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2F753C" w:rsidRDefault="00483360" w:rsidP="00AD4142">
      <w:pPr>
        <w:pStyle w:val="Heading1"/>
        <w:ind w:left="540" w:hanging="540"/>
        <w:rPr>
          <w:rFonts w:cs="AngsanaUPC"/>
          <w:cs/>
          <w:lang w:val="th-TH"/>
        </w:rPr>
      </w:pPr>
      <w:bookmarkStart w:id="0" w:name="_Hlk3538117"/>
      <w:r w:rsidRPr="002F753C">
        <w:rPr>
          <w:rFonts w:cs="AngsanaUPC"/>
          <w:iCs w:val="0"/>
          <w:szCs w:val="28"/>
          <w:cs/>
          <w:lang w:val="th-TH"/>
        </w:rPr>
        <w:t>General information</w:t>
      </w:r>
    </w:p>
    <w:p w14:paraId="42A94017" w14:textId="51F02ADC" w:rsidR="00D23BC0" w:rsidRPr="002F753C" w:rsidRDefault="00483360" w:rsidP="00AD4142">
      <w:pPr>
        <w:tabs>
          <w:tab w:val="left" w:pos="540"/>
        </w:tabs>
        <w:spacing w:before="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rPr>
        <w:t xml:space="preserve">Syntec Construction Public Company Limited </w:t>
      </w:r>
      <w:r w:rsidRPr="002F753C">
        <w:rPr>
          <w:rFonts w:ascii="AngsanaUPC" w:hAnsi="AngsanaUPC" w:cs="AngsanaUPC"/>
          <w:sz w:val="28"/>
          <w:szCs w:val="28"/>
          <w:cs/>
        </w:rPr>
        <w:t>(“</w:t>
      </w:r>
      <w:r w:rsidRPr="002F753C">
        <w:rPr>
          <w:rFonts w:ascii="AngsanaUPC" w:hAnsi="AngsanaUPC" w:cs="AngsanaUPC"/>
          <w:sz w:val="28"/>
          <w:szCs w:val="28"/>
        </w:rPr>
        <w:t>the Company</w:t>
      </w:r>
      <w:r w:rsidRPr="002F753C">
        <w:rPr>
          <w:rFonts w:ascii="AngsanaUPC" w:hAnsi="AngsanaUPC" w:cs="AngsanaUPC"/>
          <w:sz w:val="28"/>
          <w:szCs w:val="28"/>
          <w:cs/>
        </w:rPr>
        <w:t xml:space="preserve">”) </w:t>
      </w:r>
      <w:r w:rsidRPr="002F753C">
        <w:rPr>
          <w:rFonts w:ascii="AngsanaUPC" w:hAnsi="AngsanaUPC" w:cs="AngsanaUPC"/>
          <w:sz w:val="28"/>
          <w:szCs w:val="28"/>
        </w:rPr>
        <w:t>is incorporated in Thailand and has its registered office at 555</w:t>
      </w:r>
      <w:r w:rsidRPr="002F753C">
        <w:rPr>
          <w:rFonts w:ascii="AngsanaUPC" w:hAnsi="AngsanaUPC" w:cs="AngsanaUPC"/>
          <w:sz w:val="28"/>
          <w:szCs w:val="28"/>
          <w:cs/>
        </w:rPr>
        <w:t>/</w:t>
      </w:r>
      <w:r w:rsidRPr="002F753C">
        <w:rPr>
          <w:rFonts w:ascii="AngsanaUPC" w:hAnsi="AngsanaUPC" w:cs="AngsanaUPC"/>
          <w:sz w:val="28"/>
          <w:szCs w:val="28"/>
        </w:rPr>
        <w:t>7</w:t>
      </w:r>
      <w:r w:rsidRPr="002F753C">
        <w:rPr>
          <w:rFonts w:ascii="AngsanaUPC" w:hAnsi="AngsanaUPC" w:cs="AngsanaUPC"/>
          <w:sz w:val="28"/>
          <w:szCs w:val="28"/>
          <w:cs/>
        </w:rPr>
        <w:t>-</w:t>
      </w:r>
      <w:r w:rsidRPr="002F753C">
        <w:rPr>
          <w:rFonts w:ascii="AngsanaUPC" w:hAnsi="AngsanaUPC" w:cs="AngsanaUPC"/>
          <w:sz w:val="28"/>
          <w:szCs w:val="28"/>
        </w:rPr>
        <w:t xml:space="preserve">11 Sukhumvit Soi 63 </w:t>
      </w:r>
      <w:r w:rsidRPr="002F753C">
        <w:rPr>
          <w:rFonts w:ascii="AngsanaUPC" w:hAnsi="AngsanaUPC" w:cs="AngsanaUPC"/>
          <w:sz w:val="28"/>
          <w:szCs w:val="28"/>
          <w:cs/>
        </w:rPr>
        <w:t>(</w:t>
      </w:r>
      <w:r w:rsidRPr="002F753C">
        <w:rPr>
          <w:rFonts w:ascii="AngsanaUPC" w:hAnsi="AngsanaUPC" w:cs="AngsanaUPC"/>
          <w:sz w:val="28"/>
          <w:szCs w:val="28"/>
        </w:rPr>
        <w:t>Ekamai</w:t>
      </w:r>
      <w:r w:rsidRPr="002F753C">
        <w:rPr>
          <w:rFonts w:ascii="AngsanaUPC" w:hAnsi="AngsanaUPC" w:cs="AngsanaUPC"/>
          <w:sz w:val="28"/>
          <w:szCs w:val="28"/>
          <w:cs/>
        </w:rPr>
        <w:t>)</w:t>
      </w:r>
      <w:r w:rsidRPr="002F753C">
        <w:rPr>
          <w:rFonts w:ascii="AngsanaUPC" w:hAnsi="AngsanaUPC" w:cs="AngsanaUPC"/>
          <w:sz w:val="28"/>
          <w:szCs w:val="28"/>
        </w:rPr>
        <w:t>, Sukhumvit Road, Klongton Nua, Wattana, Bangkok</w:t>
      </w:r>
      <w:r w:rsidR="00D23BC0" w:rsidRPr="002F753C">
        <w:rPr>
          <w:rFonts w:ascii="AngsanaUPC" w:hAnsi="AngsanaUPC" w:cs="AngsanaUPC"/>
          <w:color w:val="000000" w:themeColor="text1"/>
          <w:sz w:val="28"/>
          <w:szCs w:val="28"/>
        </w:rPr>
        <w:t xml:space="preserve"> and a branch office located at 61 Soi Langsuan, Lumpini, Pathumwan, Bangkok</w:t>
      </w:r>
      <w:r w:rsidR="00D23BC0" w:rsidRPr="002F753C">
        <w:rPr>
          <w:rFonts w:ascii="AngsanaUPC" w:hAnsi="AngsanaUPC" w:cs="AngsanaUPC"/>
          <w:color w:val="000000" w:themeColor="text1"/>
          <w:sz w:val="28"/>
          <w:szCs w:val="28"/>
          <w:cs/>
        </w:rPr>
        <w:t>.</w:t>
      </w:r>
    </w:p>
    <w:p w14:paraId="74E73EEB" w14:textId="6D048C3E" w:rsidR="00B52E51" w:rsidRPr="002F753C" w:rsidRDefault="00B52E51" w:rsidP="00AD4142">
      <w:pPr>
        <w:tabs>
          <w:tab w:val="left" w:pos="540"/>
        </w:tabs>
        <w:spacing w:before="120" w:line="240" w:lineRule="auto"/>
        <w:ind w:left="547"/>
        <w:jc w:val="thaiDistribute"/>
        <w:rPr>
          <w:rFonts w:ascii="AngsanaUPC" w:hAnsi="AngsanaUPC" w:cs="AngsanaUPC"/>
          <w:sz w:val="28"/>
          <w:szCs w:val="28"/>
        </w:rPr>
      </w:pPr>
      <w:r w:rsidRPr="002F753C">
        <w:rPr>
          <w:rFonts w:ascii="AngsanaUPC" w:hAnsi="AngsanaUPC" w:cs="AngsanaUPC"/>
          <w:sz w:val="28"/>
          <w:szCs w:val="28"/>
        </w:rPr>
        <w:t>The Company was listed on the Stock Exchange of Thailand on February 12, 1993</w:t>
      </w:r>
      <w:r w:rsidRPr="002F753C">
        <w:rPr>
          <w:rFonts w:ascii="AngsanaUPC" w:hAnsi="AngsanaUPC" w:cs="AngsanaUPC"/>
          <w:sz w:val="28"/>
          <w:szCs w:val="28"/>
          <w:cs/>
        </w:rPr>
        <w:t>.</w:t>
      </w:r>
    </w:p>
    <w:p w14:paraId="0B38F453" w14:textId="58B05006" w:rsidR="00B50691" w:rsidRPr="002F753C" w:rsidRDefault="005A7C86" w:rsidP="00AD4142">
      <w:pPr>
        <w:tabs>
          <w:tab w:val="left" w:pos="540"/>
          <w:tab w:val="left" w:pos="1080"/>
        </w:tabs>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rPr>
        <w:t>The Company</w:t>
      </w:r>
      <w:r w:rsidRPr="002F753C">
        <w:rPr>
          <w:rFonts w:ascii="AngsanaUPC" w:hAnsi="AngsanaUPC" w:cs="AngsanaUPC"/>
          <w:sz w:val="28"/>
          <w:szCs w:val="28"/>
          <w:cs/>
        </w:rPr>
        <w:t>’</w:t>
      </w:r>
      <w:r w:rsidRPr="002F753C">
        <w:rPr>
          <w:rFonts w:ascii="AngsanaUPC" w:hAnsi="AngsanaUPC" w:cs="AngsanaUPC"/>
          <w:sz w:val="28"/>
          <w:szCs w:val="28"/>
        </w:rPr>
        <w:t xml:space="preserve">s major shareholders who hold more than </w:t>
      </w:r>
      <w:r w:rsidR="00F2040C" w:rsidRPr="002F753C">
        <w:rPr>
          <w:rFonts w:ascii="AngsanaUPC" w:hAnsi="AngsanaUPC" w:cs="AngsanaUPC"/>
          <w:sz w:val="28"/>
          <w:szCs w:val="28"/>
        </w:rPr>
        <w:t>10</w:t>
      </w:r>
      <w:r w:rsidRPr="002F753C">
        <w:rPr>
          <w:rFonts w:ascii="AngsanaUPC" w:hAnsi="AngsanaUPC" w:cs="AngsanaUPC"/>
          <w:sz w:val="28"/>
          <w:szCs w:val="28"/>
          <w:cs/>
        </w:rPr>
        <w:t xml:space="preserve">% </w:t>
      </w:r>
      <w:r w:rsidRPr="002F753C">
        <w:rPr>
          <w:rFonts w:ascii="AngsanaUPC" w:hAnsi="AngsanaUPC" w:cs="AngsanaUPC"/>
          <w:sz w:val="28"/>
          <w:szCs w:val="28"/>
        </w:rPr>
        <w:t xml:space="preserve">of total paid share capital as at </w:t>
      </w:r>
      <w:r w:rsidR="0055647D" w:rsidRPr="002F753C">
        <w:rPr>
          <w:rFonts w:ascii="AngsanaUPC" w:hAnsi="AngsanaUPC" w:cs="AngsanaUPC"/>
          <w:sz w:val="28"/>
          <w:szCs w:val="28"/>
        </w:rPr>
        <w:t>December 31, 202</w:t>
      </w:r>
      <w:r w:rsidR="004F1A32" w:rsidRPr="002F753C">
        <w:rPr>
          <w:rFonts w:ascii="AngsanaUPC" w:hAnsi="AngsanaUPC" w:cs="AngsanaUPC"/>
          <w:sz w:val="28"/>
          <w:szCs w:val="28"/>
        </w:rPr>
        <w:t>3</w:t>
      </w:r>
      <w:r w:rsidRPr="002F753C">
        <w:rPr>
          <w:rFonts w:ascii="AngsanaUPC" w:hAnsi="AngsanaUPC" w:cs="AngsanaUPC"/>
          <w:sz w:val="28"/>
          <w:szCs w:val="28"/>
          <w:cs/>
        </w:rPr>
        <w:t xml:space="preserve"> </w:t>
      </w:r>
      <w:r w:rsidRPr="002F753C">
        <w:rPr>
          <w:rFonts w:ascii="AngsanaUPC" w:hAnsi="AngsanaUPC" w:cs="AngsanaUPC"/>
          <w:sz w:val="28"/>
          <w:szCs w:val="28"/>
        </w:rPr>
        <w:t>were as follows</w:t>
      </w:r>
      <w:r w:rsidRPr="002F753C">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2F753C" w14:paraId="15C3592E" w14:textId="77777777" w:rsidTr="005A7C86">
        <w:tc>
          <w:tcPr>
            <w:tcW w:w="6372" w:type="dxa"/>
          </w:tcPr>
          <w:p w14:paraId="1606A0A8"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2F753C" w:rsidRDefault="005A7C86" w:rsidP="00AD4142">
            <w:pPr>
              <w:spacing w:line="240" w:lineRule="atLeast"/>
              <w:ind w:left="-54"/>
              <w:jc w:val="center"/>
              <w:rPr>
                <w:rFonts w:ascii="AngsanaUPC" w:hAnsi="AngsanaUPC" w:cs="AngsanaUPC"/>
                <w:i/>
                <w:iCs/>
                <w:sz w:val="28"/>
                <w:szCs w:val="28"/>
                <w:lang w:val="en-US"/>
              </w:rPr>
            </w:pPr>
            <w:r w:rsidRPr="002F753C">
              <w:rPr>
                <w:rFonts w:ascii="AngsanaUPC" w:hAnsi="AngsanaUPC" w:cs="AngsanaUPC"/>
                <w:i/>
                <w:iCs/>
                <w:sz w:val="28"/>
                <w:szCs w:val="28"/>
                <w:cs/>
                <w:lang w:val="en-US"/>
              </w:rPr>
              <w:t xml:space="preserve">(% </w:t>
            </w:r>
            <w:r w:rsidRPr="002F753C">
              <w:rPr>
                <w:rFonts w:ascii="AngsanaUPC" w:hAnsi="AngsanaUPC" w:cs="AngsanaUPC"/>
                <w:i/>
                <w:iCs/>
                <w:sz w:val="28"/>
                <w:szCs w:val="28"/>
                <w:lang w:val="en-US"/>
              </w:rPr>
              <w:t>of total paid share capital</w:t>
            </w:r>
            <w:r w:rsidRPr="002F753C">
              <w:rPr>
                <w:rFonts w:ascii="AngsanaUPC" w:hAnsi="AngsanaUPC" w:cs="AngsanaUPC"/>
                <w:i/>
                <w:iCs/>
                <w:sz w:val="28"/>
                <w:szCs w:val="28"/>
                <w:cs/>
                <w:lang w:val="en-US"/>
              </w:rPr>
              <w:t>)</w:t>
            </w:r>
          </w:p>
        </w:tc>
      </w:tr>
      <w:tr w:rsidR="00B50691" w:rsidRPr="002F753C" w14:paraId="46C60324" w14:textId="77777777" w:rsidTr="00594A7A">
        <w:tc>
          <w:tcPr>
            <w:tcW w:w="6372" w:type="dxa"/>
          </w:tcPr>
          <w:p w14:paraId="0240F296" w14:textId="06C3F7E8" w:rsidR="00B50691" w:rsidRPr="002F753C" w:rsidRDefault="005A7C86" w:rsidP="00AD4142">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lang w:val="en-US"/>
              </w:rPr>
              <w:t>Phahusutr Group</w:t>
            </w:r>
          </w:p>
        </w:tc>
        <w:tc>
          <w:tcPr>
            <w:tcW w:w="236" w:type="dxa"/>
          </w:tcPr>
          <w:p w14:paraId="10A712CD" w14:textId="77777777" w:rsidR="00B50691" w:rsidRPr="002F753C" w:rsidRDefault="00B50691" w:rsidP="00AD4142">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0FBFCB29" w:rsidR="00B50691" w:rsidRPr="002F753C" w:rsidRDefault="005D6580" w:rsidP="00AD4142">
            <w:pPr>
              <w:tabs>
                <w:tab w:val="decimal" w:pos="1293"/>
              </w:tabs>
              <w:jc w:val="both"/>
              <w:rPr>
                <w:rFonts w:ascii="AngsanaUPC" w:hAnsi="AngsanaUPC" w:cs="AngsanaUPC"/>
                <w:sz w:val="28"/>
                <w:szCs w:val="28"/>
                <w:cs/>
                <w:lang w:val="en-US"/>
              </w:rPr>
            </w:pPr>
            <w:r w:rsidRPr="002F753C">
              <w:rPr>
                <w:rFonts w:ascii="AngsanaUPC" w:hAnsi="AngsanaUPC" w:cs="AngsanaUPC"/>
                <w:sz w:val="28"/>
                <w:szCs w:val="28"/>
                <w:lang w:val="en-US"/>
              </w:rPr>
              <w:t>31.41</w:t>
            </w:r>
          </w:p>
        </w:tc>
      </w:tr>
    </w:tbl>
    <w:p w14:paraId="237D7803" w14:textId="16956332" w:rsidR="00EB77F1" w:rsidRPr="002F753C" w:rsidRDefault="005A7C86" w:rsidP="00AD4142">
      <w:pPr>
        <w:tabs>
          <w:tab w:val="left" w:pos="540"/>
        </w:tabs>
        <w:spacing w:before="120" w:line="240" w:lineRule="atLeast"/>
        <w:ind w:left="547"/>
        <w:jc w:val="thaiDistribute"/>
        <w:rPr>
          <w:rFonts w:ascii="AngsanaUPC" w:hAnsi="AngsanaUPC" w:cs="AngsanaUPC"/>
          <w:sz w:val="28"/>
          <w:szCs w:val="28"/>
        </w:rPr>
      </w:pPr>
      <w:r w:rsidRPr="002F753C">
        <w:rPr>
          <w:rFonts w:ascii="AngsanaUPC" w:hAnsi="AngsanaUPC" w:cs="AngsanaUPC"/>
          <w:sz w:val="28"/>
          <w:szCs w:val="28"/>
        </w:rPr>
        <w:t>The principal activities of the Company are construction and real estate development for room service or service apartment</w:t>
      </w:r>
      <w:r w:rsidRPr="002F753C">
        <w:rPr>
          <w:rFonts w:ascii="AngsanaUPC" w:hAnsi="AngsanaUPC" w:cs="AngsanaUPC"/>
          <w:sz w:val="28"/>
          <w:szCs w:val="28"/>
          <w:cs/>
        </w:rPr>
        <w:t>.</w:t>
      </w:r>
    </w:p>
    <w:p w14:paraId="1F71D532" w14:textId="4BC744AF" w:rsidR="001608F0" w:rsidRPr="002F753C" w:rsidRDefault="00D175FE" w:rsidP="00AD4142">
      <w:pPr>
        <w:tabs>
          <w:tab w:val="left" w:pos="540"/>
        </w:tabs>
        <w:spacing w:before="120" w:after="120" w:line="240" w:lineRule="auto"/>
        <w:ind w:left="547"/>
        <w:jc w:val="thaiDistribute"/>
        <w:rPr>
          <w:rFonts w:ascii="AngsanaUPC" w:hAnsi="AngsanaUPC" w:cs="AngsanaUPC"/>
          <w:sz w:val="28"/>
          <w:szCs w:val="28"/>
        </w:rPr>
      </w:pPr>
      <w:r w:rsidRPr="002F753C">
        <w:rPr>
          <w:rFonts w:ascii="AngsanaUPC" w:hAnsi="AngsanaUPC" w:cs="AngsanaUPC"/>
          <w:sz w:val="28"/>
          <w:szCs w:val="28"/>
        </w:rPr>
        <w:t>Details of the Company</w:t>
      </w:r>
      <w:r w:rsidRPr="002F753C">
        <w:rPr>
          <w:rFonts w:ascii="AngsanaUPC" w:hAnsi="AngsanaUPC" w:cs="AngsanaUPC"/>
          <w:sz w:val="28"/>
          <w:szCs w:val="28"/>
          <w:cs/>
        </w:rPr>
        <w:t>’</w:t>
      </w:r>
      <w:r w:rsidRPr="002F753C">
        <w:rPr>
          <w:rFonts w:ascii="AngsanaUPC" w:hAnsi="AngsanaUPC" w:cs="AngsanaUPC"/>
          <w:sz w:val="28"/>
          <w:szCs w:val="28"/>
        </w:rPr>
        <w:t>s subsidiaries were as follows</w:t>
      </w:r>
      <w:r w:rsidRPr="002F753C">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2F753C" w14:paraId="6BE07341" w14:textId="77777777" w:rsidTr="00BA31D4">
        <w:trPr>
          <w:tblHeader/>
        </w:trPr>
        <w:tc>
          <w:tcPr>
            <w:tcW w:w="3330" w:type="dxa"/>
          </w:tcPr>
          <w:p w14:paraId="6D0CAB4A" w14:textId="77777777" w:rsidR="000B26BC" w:rsidRPr="002F753C" w:rsidRDefault="000B26BC" w:rsidP="00AD4142">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2F753C" w:rsidRDefault="000B26BC" w:rsidP="00AD4142">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2F753C" w:rsidRDefault="000B26BC" w:rsidP="00AD4142">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2F753C" w:rsidRDefault="00D175FE" w:rsidP="00AD4142">
            <w:pPr>
              <w:pBdr>
                <w:bottom w:val="single" w:sz="4" w:space="1" w:color="auto"/>
              </w:pBdr>
              <w:spacing w:line="240" w:lineRule="atLeast"/>
              <w:jc w:val="center"/>
              <w:rPr>
                <w:rFonts w:ascii="AngsanaUPC" w:hAnsi="AngsanaUPC" w:cs="AngsanaUPC"/>
                <w:b/>
                <w:bCs/>
                <w:sz w:val="28"/>
                <w:szCs w:val="28"/>
                <w:cs/>
                <w:lang w:val="en-US"/>
              </w:rPr>
            </w:pPr>
            <w:r w:rsidRPr="002F753C">
              <w:rPr>
                <w:rFonts w:ascii="AngsanaUPC" w:hAnsi="AngsanaUPC" w:cs="AngsanaUPC"/>
                <w:b/>
                <w:bCs/>
                <w:sz w:val="28"/>
                <w:szCs w:val="28"/>
              </w:rPr>
              <w:t xml:space="preserve">Ownership interest </w:t>
            </w:r>
            <w:r w:rsidRPr="002F753C">
              <w:rPr>
                <w:rFonts w:ascii="AngsanaUPC" w:hAnsi="AngsanaUPC" w:cs="AngsanaUPC"/>
                <w:b/>
                <w:bCs/>
                <w:sz w:val="28"/>
                <w:szCs w:val="28"/>
                <w:cs/>
              </w:rPr>
              <w:t>(%)</w:t>
            </w:r>
          </w:p>
        </w:tc>
      </w:tr>
      <w:tr w:rsidR="000B26BC" w:rsidRPr="002F753C" w14:paraId="607D1B10" w14:textId="77777777" w:rsidTr="00BA31D4">
        <w:trPr>
          <w:tblHeader/>
        </w:trPr>
        <w:tc>
          <w:tcPr>
            <w:tcW w:w="3330" w:type="dxa"/>
          </w:tcPr>
          <w:p w14:paraId="1CB26473" w14:textId="77777777" w:rsidR="000B26BC" w:rsidRPr="002F753C" w:rsidRDefault="000B26BC" w:rsidP="00AD4142">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2F753C" w:rsidRDefault="000B26BC" w:rsidP="00AD4142">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2F753C" w:rsidRDefault="00D175FE" w:rsidP="00AD4142">
            <w:pPr>
              <w:spacing w:line="240" w:lineRule="atLeast"/>
              <w:ind w:left="-45"/>
              <w:jc w:val="center"/>
              <w:rPr>
                <w:rFonts w:ascii="AngsanaUPC" w:hAnsi="AngsanaUPC" w:cs="AngsanaUPC"/>
                <w:b/>
                <w:bCs/>
                <w:sz w:val="28"/>
                <w:szCs w:val="28"/>
                <w:lang w:val="en-US"/>
              </w:rPr>
            </w:pPr>
            <w:r w:rsidRPr="002F753C">
              <w:rPr>
                <w:rFonts w:ascii="AngsanaUPC" w:hAnsi="AngsanaUPC" w:cs="AngsanaUPC"/>
                <w:b/>
                <w:bCs/>
                <w:sz w:val="28"/>
                <w:szCs w:val="28"/>
                <w:lang w:val="en-US"/>
              </w:rPr>
              <w:t>Country of</w:t>
            </w:r>
          </w:p>
        </w:tc>
        <w:tc>
          <w:tcPr>
            <w:tcW w:w="1417" w:type="dxa"/>
          </w:tcPr>
          <w:p w14:paraId="5003CC20" w14:textId="6D32CF55" w:rsidR="000B26BC" w:rsidRPr="002F753C" w:rsidRDefault="0055647D" w:rsidP="00AD4142">
            <w:pPr>
              <w:tabs>
                <w:tab w:val="left" w:pos="1242"/>
              </w:tabs>
              <w:spacing w:line="240" w:lineRule="atLeast"/>
              <w:ind w:left="-52"/>
              <w:jc w:val="center"/>
              <w:rPr>
                <w:rFonts w:ascii="AngsanaUPC" w:hAnsi="AngsanaUPC" w:cs="AngsanaUPC"/>
                <w:b/>
                <w:bCs/>
                <w:sz w:val="28"/>
                <w:szCs w:val="28"/>
                <w:cs/>
                <w:lang w:val="en-US"/>
              </w:rPr>
            </w:pPr>
            <w:r w:rsidRPr="002F753C">
              <w:rPr>
                <w:rFonts w:ascii="AngsanaUPC" w:hAnsi="AngsanaUPC" w:cs="AngsanaUPC"/>
                <w:b/>
                <w:bCs/>
                <w:sz w:val="28"/>
                <w:szCs w:val="28"/>
                <w:lang w:val="en-US"/>
              </w:rPr>
              <w:t>December 31,</w:t>
            </w:r>
          </w:p>
        </w:tc>
        <w:tc>
          <w:tcPr>
            <w:tcW w:w="1276" w:type="dxa"/>
          </w:tcPr>
          <w:p w14:paraId="6596AD24" w14:textId="32B05839" w:rsidR="000B26BC" w:rsidRPr="002F753C" w:rsidRDefault="00D175FE" w:rsidP="00AD4142">
            <w:pPr>
              <w:spacing w:line="240" w:lineRule="atLeast"/>
              <w:ind w:left="-99"/>
              <w:jc w:val="center"/>
              <w:rPr>
                <w:rFonts w:ascii="AngsanaUPC" w:hAnsi="AngsanaUPC" w:cs="AngsanaUPC"/>
                <w:b/>
                <w:bCs/>
                <w:sz w:val="28"/>
                <w:szCs w:val="28"/>
                <w:lang w:val="en-US"/>
              </w:rPr>
            </w:pPr>
            <w:r w:rsidRPr="002F753C">
              <w:rPr>
                <w:rFonts w:ascii="AngsanaUPC" w:hAnsi="AngsanaUPC" w:cs="AngsanaUPC"/>
                <w:b/>
                <w:bCs/>
                <w:sz w:val="28"/>
                <w:szCs w:val="28"/>
                <w:lang w:val="en-US"/>
              </w:rPr>
              <w:t xml:space="preserve">December </w:t>
            </w:r>
            <w:r w:rsidR="001A4CE3" w:rsidRPr="002F753C">
              <w:rPr>
                <w:rFonts w:ascii="AngsanaUPC" w:hAnsi="AngsanaUPC" w:cs="AngsanaUPC"/>
                <w:b/>
                <w:bCs/>
                <w:sz w:val="28"/>
                <w:szCs w:val="28"/>
                <w:lang w:val="en-US"/>
              </w:rPr>
              <w:t>31</w:t>
            </w:r>
            <w:r w:rsidRPr="002F753C">
              <w:rPr>
                <w:rFonts w:ascii="AngsanaUPC" w:hAnsi="AngsanaUPC" w:cs="AngsanaUPC"/>
                <w:b/>
                <w:bCs/>
                <w:sz w:val="28"/>
                <w:szCs w:val="28"/>
                <w:lang w:val="en-US"/>
              </w:rPr>
              <w:t>,</w:t>
            </w:r>
          </w:p>
        </w:tc>
      </w:tr>
      <w:tr w:rsidR="000B26BC" w:rsidRPr="002F753C" w14:paraId="7B177976" w14:textId="77777777" w:rsidTr="00BA31D4">
        <w:trPr>
          <w:tblHeader/>
        </w:trPr>
        <w:tc>
          <w:tcPr>
            <w:tcW w:w="3330" w:type="dxa"/>
          </w:tcPr>
          <w:p w14:paraId="3A841E9D" w14:textId="245FBB7C" w:rsidR="000B26BC" w:rsidRPr="002F753C" w:rsidRDefault="00D175FE" w:rsidP="00AD4142">
            <w:pPr>
              <w:pBdr>
                <w:bottom w:val="single" w:sz="4" w:space="1" w:color="auto"/>
              </w:pBdr>
              <w:spacing w:line="240" w:lineRule="atLeast"/>
              <w:jc w:val="center"/>
              <w:rPr>
                <w:rFonts w:ascii="AngsanaUPC" w:hAnsi="AngsanaUPC" w:cs="AngsanaUPC"/>
                <w:b/>
                <w:bCs/>
                <w:sz w:val="28"/>
                <w:szCs w:val="28"/>
                <w:cs/>
                <w:lang w:val="en-US"/>
              </w:rPr>
            </w:pPr>
            <w:r w:rsidRPr="002F753C">
              <w:rPr>
                <w:rFonts w:ascii="AngsanaUPC" w:hAnsi="AngsanaUPC" w:cs="AngsanaUPC"/>
                <w:b/>
                <w:bCs/>
                <w:sz w:val="28"/>
                <w:szCs w:val="28"/>
                <w:lang w:val="en-US"/>
              </w:rPr>
              <w:t>Name of entity</w:t>
            </w:r>
          </w:p>
        </w:tc>
        <w:tc>
          <w:tcPr>
            <w:tcW w:w="2430" w:type="dxa"/>
          </w:tcPr>
          <w:p w14:paraId="799732CA" w14:textId="1895CEB6" w:rsidR="000B26BC" w:rsidRPr="002F753C" w:rsidRDefault="00D175FE" w:rsidP="00AD4142">
            <w:pPr>
              <w:pBdr>
                <w:bottom w:val="single" w:sz="4" w:space="1" w:color="auto"/>
              </w:pBdr>
              <w:spacing w:line="240" w:lineRule="atLeast"/>
              <w:jc w:val="center"/>
              <w:rPr>
                <w:rFonts w:ascii="AngsanaUPC" w:hAnsi="AngsanaUPC" w:cs="AngsanaUPC"/>
                <w:b/>
                <w:bCs/>
                <w:sz w:val="28"/>
                <w:szCs w:val="28"/>
                <w:lang w:val="en-US"/>
              </w:rPr>
            </w:pPr>
            <w:r w:rsidRPr="002F753C">
              <w:rPr>
                <w:rFonts w:ascii="AngsanaUPC" w:hAnsi="AngsanaUPC" w:cs="AngsanaUPC"/>
                <w:b/>
                <w:bCs/>
                <w:sz w:val="28"/>
                <w:szCs w:val="28"/>
                <w:lang w:val="en-US"/>
              </w:rPr>
              <w:t>Type of business</w:t>
            </w:r>
          </w:p>
        </w:tc>
        <w:tc>
          <w:tcPr>
            <w:tcW w:w="1418" w:type="dxa"/>
          </w:tcPr>
          <w:p w14:paraId="388473B5" w14:textId="3EAA1F0C" w:rsidR="000B26BC" w:rsidRPr="002F753C" w:rsidRDefault="00D175FE" w:rsidP="00AD4142">
            <w:pPr>
              <w:pBdr>
                <w:bottom w:val="single" w:sz="4" w:space="1" w:color="auto"/>
              </w:pBdr>
              <w:tabs>
                <w:tab w:val="left" w:pos="1062"/>
              </w:tabs>
              <w:spacing w:line="240" w:lineRule="atLeast"/>
              <w:jc w:val="center"/>
              <w:rPr>
                <w:rFonts w:ascii="AngsanaUPC" w:hAnsi="AngsanaUPC" w:cs="AngsanaUPC"/>
                <w:b/>
                <w:bCs/>
                <w:sz w:val="28"/>
                <w:szCs w:val="28"/>
                <w:lang w:val="en-US"/>
              </w:rPr>
            </w:pPr>
            <w:r w:rsidRPr="002F753C">
              <w:rPr>
                <w:rFonts w:ascii="AngsanaUPC" w:hAnsi="AngsanaUPC" w:cs="AngsanaUPC"/>
                <w:b/>
                <w:bCs/>
                <w:sz w:val="28"/>
                <w:szCs w:val="28"/>
                <w:lang w:val="en-US"/>
              </w:rPr>
              <w:t>incorporation</w:t>
            </w:r>
          </w:p>
        </w:tc>
        <w:tc>
          <w:tcPr>
            <w:tcW w:w="1417" w:type="dxa"/>
          </w:tcPr>
          <w:p w14:paraId="5C426760" w14:textId="727911CE" w:rsidR="000B26BC" w:rsidRPr="002F753C" w:rsidRDefault="00D175FE" w:rsidP="00AD4142">
            <w:pPr>
              <w:pBdr>
                <w:bottom w:val="single" w:sz="4" w:space="1" w:color="auto"/>
              </w:pBdr>
              <w:spacing w:line="240" w:lineRule="atLeast"/>
              <w:jc w:val="center"/>
              <w:rPr>
                <w:rFonts w:ascii="AngsanaUPC" w:hAnsi="AngsanaUPC" w:cs="AngsanaUPC"/>
                <w:b/>
                <w:bCs/>
                <w:sz w:val="28"/>
                <w:szCs w:val="28"/>
                <w:lang w:val="en-US"/>
              </w:rPr>
            </w:pPr>
            <w:r w:rsidRPr="002F753C">
              <w:rPr>
                <w:rFonts w:ascii="AngsanaUPC" w:hAnsi="AngsanaUPC" w:cs="AngsanaUPC"/>
                <w:b/>
                <w:bCs/>
                <w:sz w:val="28"/>
                <w:szCs w:val="28"/>
                <w:lang w:val="en-US"/>
              </w:rPr>
              <w:t>20</w:t>
            </w:r>
            <w:r w:rsidR="001A4CE3" w:rsidRPr="002F753C">
              <w:rPr>
                <w:rFonts w:ascii="AngsanaUPC" w:hAnsi="AngsanaUPC" w:cs="AngsanaUPC"/>
                <w:b/>
                <w:bCs/>
                <w:sz w:val="28"/>
                <w:szCs w:val="28"/>
                <w:lang w:val="en-US"/>
              </w:rPr>
              <w:t>2</w:t>
            </w:r>
            <w:r w:rsidR="0095521B" w:rsidRPr="002F753C">
              <w:rPr>
                <w:rFonts w:ascii="AngsanaUPC" w:hAnsi="AngsanaUPC" w:cs="AngsanaUPC"/>
                <w:b/>
                <w:bCs/>
                <w:sz w:val="28"/>
                <w:szCs w:val="28"/>
                <w:lang w:val="en-US"/>
              </w:rPr>
              <w:t>3</w:t>
            </w:r>
          </w:p>
        </w:tc>
        <w:tc>
          <w:tcPr>
            <w:tcW w:w="1276" w:type="dxa"/>
          </w:tcPr>
          <w:p w14:paraId="4E3FA7DC" w14:textId="6F6BA51A" w:rsidR="000B26BC" w:rsidRPr="002F753C" w:rsidRDefault="001A4CE3" w:rsidP="00AD4142">
            <w:pPr>
              <w:pBdr>
                <w:bottom w:val="single" w:sz="4" w:space="1" w:color="auto"/>
              </w:pBdr>
              <w:spacing w:line="240" w:lineRule="atLeast"/>
              <w:jc w:val="center"/>
              <w:rPr>
                <w:rFonts w:ascii="AngsanaUPC" w:hAnsi="AngsanaUPC" w:cs="AngsanaUPC"/>
                <w:b/>
                <w:bCs/>
                <w:sz w:val="28"/>
                <w:szCs w:val="28"/>
                <w:lang w:val="en-US"/>
              </w:rPr>
            </w:pPr>
            <w:r w:rsidRPr="002F753C">
              <w:rPr>
                <w:rFonts w:ascii="AngsanaUPC" w:hAnsi="AngsanaUPC" w:cs="AngsanaUPC"/>
                <w:b/>
                <w:bCs/>
                <w:sz w:val="28"/>
                <w:szCs w:val="28"/>
                <w:lang w:val="en-US"/>
              </w:rPr>
              <w:t>20</w:t>
            </w:r>
            <w:r w:rsidR="00785E93" w:rsidRPr="002F753C">
              <w:rPr>
                <w:rFonts w:ascii="AngsanaUPC" w:hAnsi="AngsanaUPC" w:cs="AngsanaUPC"/>
                <w:b/>
                <w:bCs/>
                <w:sz w:val="28"/>
                <w:szCs w:val="28"/>
                <w:lang w:val="en-US"/>
              </w:rPr>
              <w:t>2</w:t>
            </w:r>
            <w:r w:rsidR="0095521B" w:rsidRPr="002F753C">
              <w:rPr>
                <w:rFonts w:ascii="AngsanaUPC" w:hAnsi="AngsanaUPC" w:cs="AngsanaUPC"/>
                <w:b/>
                <w:bCs/>
                <w:sz w:val="28"/>
                <w:szCs w:val="28"/>
                <w:lang w:val="en-US"/>
              </w:rPr>
              <w:t>2</w:t>
            </w:r>
          </w:p>
        </w:tc>
      </w:tr>
      <w:tr w:rsidR="000B26BC" w:rsidRPr="002F753C" w14:paraId="6F5E1477" w14:textId="77777777" w:rsidTr="00BA31D4">
        <w:trPr>
          <w:cantSplit/>
          <w:tblHeader/>
        </w:trPr>
        <w:tc>
          <w:tcPr>
            <w:tcW w:w="3330" w:type="dxa"/>
          </w:tcPr>
          <w:p w14:paraId="4E9B9C34" w14:textId="6BAB53B7" w:rsidR="000B26BC" w:rsidRPr="002F753C" w:rsidRDefault="00D175FE" w:rsidP="00AD4142">
            <w:pPr>
              <w:spacing w:line="360" w:lineRule="exact"/>
              <w:ind w:left="53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Direct subsidiaries</w:t>
            </w:r>
          </w:p>
        </w:tc>
        <w:tc>
          <w:tcPr>
            <w:tcW w:w="2430" w:type="dxa"/>
          </w:tcPr>
          <w:p w14:paraId="42C445F1" w14:textId="77777777" w:rsidR="000B26BC" w:rsidRPr="002F753C"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2F753C"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2F753C"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2F753C" w:rsidRDefault="000B26BC" w:rsidP="00AD4142">
            <w:pPr>
              <w:rPr>
                <w:rFonts w:ascii="AngsanaUPC" w:hAnsi="AngsanaUPC" w:cs="AngsanaUPC"/>
                <w:sz w:val="28"/>
                <w:szCs w:val="28"/>
                <w:lang w:val="en-US"/>
              </w:rPr>
            </w:pPr>
          </w:p>
        </w:tc>
      </w:tr>
      <w:tr w:rsidR="00147DB2" w:rsidRPr="002F753C" w14:paraId="4DDAAC33" w14:textId="77777777" w:rsidTr="005531DA">
        <w:trPr>
          <w:cantSplit/>
        </w:trPr>
        <w:tc>
          <w:tcPr>
            <w:tcW w:w="3330" w:type="dxa"/>
          </w:tcPr>
          <w:p w14:paraId="650022E8" w14:textId="77777777" w:rsidR="00147DB2" w:rsidRPr="002F753C" w:rsidRDefault="00147DB2" w:rsidP="00147DB2">
            <w:pPr>
              <w:tabs>
                <w:tab w:val="left" w:pos="774"/>
              </w:tabs>
              <w:spacing w:line="360" w:lineRule="exact"/>
              <w:ind w:left="1044" w:hanging="512"/>
              <w:jc w:val="thaiDistribute"/>
              <w:rPr>
                <w:rFonts w:ascii="AngsanaUPC" w:hAnsi="AngsanaUPC" w:cs="AngsanaUPC"/>
                <w:sz w:val="28"/>
                <w:szCs w:val="28"/>
              </w:rPr>
            </w:pPr>
            <w:r w:rsidRPr="002F753C">
              <w:rPr>
                <w:rFonts w:ascii="AngsanaUPC" w:hAnsi="AngsanaUPC" w:cs="AngsanaUPC" w:hint="cs"/>
                <w:sz w:val="28"/>
                <w:szCs w:val="28"/>
                <w:cs/>
                <w:lang w:val="en-US"/>
              </w:rPr>
              <w:t>1)</w:t>
            </w:r>
            <w:r w:rsidRPr="002F753C">
              <w:rPr>
                <w:rFonts w:ascii="AngsanaUPC" w:hAnsi="AngsanaUPC" w:cs="AngsanaUPC" w:hint="cs"/>
                <w:sz w:val="28"/>
                <w:szCs w:val="28"/>
                <w:cs/>
                <w:lang w:val="en-US"/>
              </w:rPr>
              <w:tab/>
            </w:r>
            <w:r w:rsidRPr="002F753C">
              <w:rPr>
                <w:rFonts w:ascii="AngsanaUPC" w:hAnsi="AngsanaUPC" w:cs="AngsanaUPC"/>
                <w:sz w:val="28"/>
                <w:szCs w:val="28"/>
              </w:rPr>
              <w:t xml:space="preserve">SCR Asset Management </w:t>
            </w:r>
          </w:p>
          <w:p w14:paraId="59C7521F" w14:textId="3FDD5DB1" w:rsidR="00147DB2" w:rsidRPr="002F753C" w:rsidRDefault="00147DB2" w:rsidP="00147DB2">
            <w:pPr>
              <w:tabs>
                <w:tab w:val="left" w:pos="774"/>
              </w:tabs>
              <w:spacing w:line="360" w:lineRule="exact"/>
              <w:ind w:left="1044" w:hanging="512"/>
              <w:jc w:val="thaiDistribute"/>
              <w:rPr>
                <w:rFonts w:ascii="AngsanaUPC" w:hAnsi="AngsanaUPC" w:cs="AngsanaUPC"/>
                <w:sz w:val="28"/>
                <w:szCs w:val="28"/>
                <w:cs/>
              </w:rPr>
            </w:pPr>
            <w:r w:rsidRPr="002F753C">
              <w:rPr>
                <w:rFonts w:ascii="AngsanaUPC" w:hAnsi="AngsanaUPC" w:cs="AngsanaUPC"/>
                <w:sz w:val="28"/>
                <w:szCs w:val="28"/>
              </w:rPr>
              <w:t xml:space="preserve">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2430" w:type="dxa"/>
          </w:tcPr>
          <w:p w14:paraId="75A2D17C"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Service apartment or real</w:t>
            </w:r>
          </w:p>
          <w:p w14:paraId="4EA6638D" w14:textId="46318AB3" w:rsidR="00147DB2" w:rsidRPr="002F753C" w:rsidRDefault="00147DB2" w:rsidP="00147DB2">
            <w:pPr>
              <w:spacing w:line="360" w:lineRule="exact"/>
              <w:ind w:left="720" w:hanging="666"/>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6045EE77" w14:textId="408730BF" w:rsidR="00147DB2" w:rsidRPr="002F753C" w:rsidRDefault="00147DB2" w:rsidP="00147DB2">
            <w:pPr>
              <w:spacing w:line="360" w:lineRule="exact"/>
              <w:ind w:left="-108"/>
              <w:jc w:val="center"/>
              <w:rPr>
                <w:rFonts w:ascii="AngsanaUPC" w:hAnsi="AngsanaUPC" w:cs="AngsanaUPC"/>
                <w:sz w:val="28"/>
                <w:szCs w:val="28"/>
                <w:lang w:val="en-US"/>
              </w:rPr>
            </w:pPr>
            <w:r w:rsidRPr="002F753C">
              <w:rPr>
                <w:sz w:val="20"/>
                <w:szCs w:val="20"/>
              </w:rPr>
              <w:t>Thailand</w:t>
            </w:r>
          </w:p>
        </w:tc>
        <w:tc>
          <w:tcPr>
            <w:tcW w:w="1417" w:type="dxa"/>
            <w:shd w:val="clear" w:color="auto" w:fill="auto"/>
          </w:tcPr>
          <w:p w14:paraId="4D3190AF" w14:textId="237AE381"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lang w:val="en-US"/>
              </w:rPr>
              <w:t>68</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4A64E582" w14:textId="77777777"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68</w:t>
            </w:r>
            <w:r w:rsidRPr="002F753C">
              <w:rPr>
                <w:rFonts w:ascii="AngsanaUPC" w:hAnsi="AngsanaUPC" w:cs="AngsanaUPC"/>
                <w:sz w:val="28"/>
                <w:szCs w:val="28"/>
                <w:cs/>
              </w:rPr>
              <w:t>.</w:t>
            </w:r>
            <w:r w:rsidRPr="002F753C">
              <w:rPr>
                <w:rFonts w:ascii="AngsanaUPC" w:hAnsi="AngsanaUPC" w:cs="AngsanaUPC"/>
                <w:sz w:val="28"/>
                <w:szCs w:val="28"/>
              </w:rPr>
              <w:t>00</w:t>
            </w:r>
          </w:p>
          <w:p w14:paraId="69ADDBEB" w14:textId="21777AF2" w:rsidR="00147DB2" w:rsidRPr="002F753C" w:rsidRDefault="00147DB2" w:rsidP="00147DB2">
            <w:pPr>
              <w:tabs>
                <w:tab w:val="decimal" w:pos="503"/>
              </w:tabs>
              <w:rPr>
                <w:rFonts w:ascii="AngsanaUPC" w:hAnsi="AngsanaUPC" w:cs="AngsanaUPC"/>
                <w:sz w:val="28"/>
                <w:szCs w:val="28"/>
              </w:rPr>
            </w:pPr>
          </w:p>
        </w:tc>
      </w:tr>
      <w:tr w:rsidR="00147DB2" w:rsidRPr="002F753C" w14:paraId="1D31792A" w14:textId="77777777" w:rsidTr="005531DA">
        <w:trPr>
          <w:cantSplit/>
        </w:trPr>
        <w:tc>
          <w:tcPr>
            <w:tcW w:w="3330" w:type="dxa"/>
          </w:tcPr>
          <w:p w14:paraId="590D000F" w14:textId="10A70C6B" w:rsidR="00147DB2" w:rsidRPr="002F753C" w:rsidRDefault="00147DB2" w:rsidP="00147DB2">
            <w:pPr>
              <w:tabs>
                <w:tab w:val="left" w:pos="774"/>
              </w:tabs>
              <w:spacing w:line="360" w:lineRule="exact"/>
              <w:ind w:left="1044" w:hanging="512"/>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hint="cs"/>
                <w:sz w:val="28"/>
                <w:szCs w:val="28"/>
                <w:cs/>
                <w:lang w:val="en-US"/>
              </w:rPr>
              <w:t>)</w:t>
            </w:r>
            <w:r w:rsidRPr="002F753C">
              <w:rPr>
                <w:rFonts w:ascii="AngsanaUPC" w:hAnsi="AngsanaUPC" w:cs="AngsanaUPC" w:hint="cs"/>
                <w:sz w:val="28"/>
                <w:szCs w:val="28"/>
                <w:lang w:val="en-US"/>
              </w:rPr>
              <w:tab/>
            </w:r>
            <w:r w:rsidRPr="002F753C">
              <w:rPr>
                <w:rFonts w:ascii="AngsanaUPC" w:hAnsi="AngsanaUPC" w:cs="AngsanaUPC"/>
                <w:sz w:val="28"/>
                <w:szCs w:val="28"/>
                <w:lang w:val="en-US"/>
              </w:rPr>
              <w:t>Natural Ville Service Apartment and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r w:rsidR="00351339" w:rsidRPr="002F753C">
              <w:rPr>
                <w:rFonts w:ascii="AngsanaUPC" w:hAnsi="AngsanaUPC" w:cs="AngsanaUPC" w:hint="cs"/>
                <w:sz w:val="28"/>
                <w:szCs w:val="28"/>
                <w:cs/>
                <w:lang w:val="en-US"/>
              </w:rPr>
              <w:t xml:space="preserve"> </w:t>
            </w:r>
            <w:r w:rsidR="00351339" w:rsidRPr="002F753C">
              <w:rPr>
                <w:rFonts w:ascii="AngsanaUPC" w:hAnsi="AngsanaUPC" w:cs="AngsanaUPC"/>
                <w:sz w:val="28"/>
                <w:szCs w:val="28"/>
                <w:lang w:val="en-US"/>
              </w:rPr>
              <w:t>**</w:t>
            </w:r>
          </w:p>
        </w:tc>
        <w:tc>
          <w:tcPr>
            <w:tcW w:w="2430" w:type="dxa"/>
          </w:tcPr>
          <w:p w14:paraId="3253A87E"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Personnel management for </w:t>
            </w:r>
          </w:p>
          <w:p w14:paraId="23EF8C10" w14:textId="77777777" w:rsidR="00147DB2" w:rsidRPr="002F753C" w:rsidRDefault="00147DB2" w:rsidP="00147DB2">
            <w:pPr>
              <w:spacing w:line="360" w:lineRule="exact"/>
              <w:ind w:left="720" w:hanging="666"/>
              <w:rPr>
                <w:rFonts w:ascii="AngsanaUPC" w:hAnsi="AngsanaUPC" w:cs="AngsanaUPC"/>
                <w:sz w:val="28"/>
                <w:szCs w:val="28"/>
              </w:rPr>
            </w:pPr>
            <w:r w:rsidRPr="002F753C">
              <w:rPr>
                <w:rFonts w:ascii="AngsanaUPC" w:hAnsi="AngsanaUPC" w:cs="AngsanaUPC"/>
                <w:sz w:val="28"/>
                <w:szCs w:val="28"/>
              </w:rPr>
              <w:t xml:space="preserve">hotel, service apartment and </w:t>
            </w:r>
          </w:p>
          <w:p w14:paraId="62C82FFD" w14:textId="3F365F37" w:rsidR="00147DB2" w:rsidRPr="002F753C" w:rsidRDefault="00147DB2" w:rsidP="00147DB2">
            <w:pPr>
              <w:spacing w:line="360" w:lineRule="exact"/>
              <w:ind w:left="720" w:hanging="666"/>
              <w:rPr>
                <w:rFonts w:ascii="AngsanaUPC" w:hAnsi="AngsanaUPC" w:cs="AngsanaUPC"/>
                <w:sz w:val="28"/>
                <w:szCs w:val="28"/>
                <w:cs/>
              </w:rPr>
            </w:pPr>
            <w:r w:rsidRPr="002F753C">
              <w:rPr>
                <w:rFonts w:ascii="AngsanaUPC" w:hAnsi="AngsanaUPC" w:cs="AngsanaUPC"/>
                <w:sz w:val="28"/>
                <w:szCs w:val="28"/>
              </w:rPr>
              <w:t>other properties</w:t>
            </w:r>
          </w:p>
        </w:tc>
        <w:tc>
          <w:tcPr>
            <w:tcW w:w="1418" w:type="dxa"/>
          </w:tcPr>
          <w:p w14:paraId="34E5F65F" w14:textId="03B6943B" w:rsidR="00147DB2" w:rsidRPr="002F753C" w:rsidRDefault="00147DB2" w:rsidP="00147DB2">
            <w:pPr>
              <w:spacing w:line="240" w:lineRule="atLeast"/>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4F28777C" w14:textId="3C76918C"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lang w:val="en-US"/>
              </w:rPr>
              <w:t>99</w:t>
            </w:r>
            <w:r w:rsidRPr="002F753C">
              <w:rPr>
                <w:rFonts w:ascii="AngsanaUPC" w:hAnsi="AngsanaUPC" w:cs="AngsanaUPC"/>
                <w:sz w:val="28"/>
                <w:szCs w:val="28"/>
                <w:cs/>
                <w:lang w:val="en-US"/>
              </w:rPr>
              <w:t>.</w:t>
            </w:r>
            <w:r w:rsidRPr="002F753C">
              <w:rPr>
                <w:rFonts w:ascii="AngsanaUPC" w:hAnsi="AngsanaUPC" w:cs="AngsanaUPC"/>
                <w:sz w:val="28"/>
                <w:szCs w:val="28"/>
                <w:lang w:val="en-US"/>
              </w:rPr>
              <w:t>97</w:t>
            </w:r>
          </w:p>
        </w:tc>
        <w:tc>
          <w:tcPr>
            <w:tcW w:w="1276" w:type="dxa"/>
            <w:shd w:val="clear" w:color="auto" w:fill="auto"/>
          </w:tcPr>
          <w:p w14:paraId="1BC5949B" w14:textId="77777777"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99</w:t>
            </w:r>
            <w:r w:rsidRPr="002F753C">
              <w:rPr>
                <w:rFonts w:ascii="AngsanaUPC" w:hAnsi="AngsanaUPC" w:cs="AngsanaUPC"/>
                <w:sz w:val="28"/>
                <w:szCs w:val="28"/>
                <w:cs/>
              </w:rPr>
              <w:t>.</w:t>
            </w:r>
            <w:r w:rsidRPr="002F753C">
              <w:rPr>
                <w:rFonts w:ascii="AngsanaUPC" w:hAnsi="AngsanaUPC" w:cs="AngsanaUPC"/>
                <w:sz w:val="28"/>
                <w:szCs w:val="28"/>
              </w:rPr>
              <w:t>97</w:t>
            </w:r>
          </w:p>
          <w:p w14:paraId="6E85C708" w14:textId="05FD10F7" w:rsidR="00147DB2" w:rsidRPr="002F753C" w:rsidRDefault="00147DB2" w:rsidP="00147DB2">
            <w:pPr>
              <w:tabs>
                <w:tab w:val="decimal" w:pos="503"/>
              </w:tabs>
              <w:rPr>
                <w:rFonts w:ascii="AngsanaUPC" w:hAnsi="AngsanaUPC" w:cs="AngsanaUPC"/>
                <w:sz w:val="28"/>
                <w:szCs w:val="28"/>
              </w:rPr>
            </w:pPr>
          </w:p>
        </w:tc>
      </w:tr>
      <w:tr w:rsidR="00147DB2" w:rsidRPr="002F753C" w14:paraId="4409F132" w14:textId="77777777" w:rsidTr="005531DA">
        <w:trPr>
          <w:cantSplit/>
        </w:trPr>
        <w:tc>
          <w:tcPr>
            <w:tcW w:w="3330" w:type="dxa"/>
          </w:tcPr>
          <w:p w14:paraId="0E021275" w14:textId="7ECDB77F" w:rsidR="00147DB2" w:rsidRPr="002F753C" w:rsidRDefault="00147DB2" w:rsidP="00147DB2">
            <w:pPr>
              <w:tabs>
                <w:tab w:val="left" w:pos="774"/>
              </w:tabs>
              <w:spacing w:line="360" w:lineRule="exact"/>
              <w:ind w:left="1044" w:hanging="512"/>
              <w:rPr>
                <w:rFonts w:ascii="AngsanaUPC" w:hAnsi="AngsanaUPC" w:cs="AngsanaUPC"/>
                <w:sz w:val="28"/>
                <w:szCs w:val="28"/>
                <w:cs/>
                <w:lang w:val="en-US"/>
              </w:rPr>
            </w:pPr>
            <w:r w:rsidRPr="002F753C">
              <w:rPr>
                <w:rFonts w:ascii="AngsanaUPC" w:hAnsi="AngsanaUPC" w:cs="AngsanaUPC" w:hint="cs"/>
                <w:sz w:val="28"/>
                <w:szCs w:val="28"/>
                <w:lang w:val="en-US"/>
              </w:rPr>
              <w:t>3</w:t>
            </w:r>
            <w:r w:rsidRPr="002F753C">
              <w:rPr>
                <w:rFonts w:ascii="AngsanaUPC" w:hAnsi="AngsanaUPC" w:cs="AngsanaUPC" w:hint="cs"/>
                <w:sz w:val="28"/>
                <w:szCs w:val="28"/>
                <w:cs/>
                <w:lang w:val="en-US"/>
              </w:rPr>
              <w:t>)</w:t>
            </w:r>
            <w:r w:rsidRPr="002F753C">
              <w:rPr>
                <w:rFonts w:ascii="AngsanaUPC" w:hAnsi="AngsanaUPC" w:cs="AngsanaUPC"/>
                <w:sz w:val="28"/>
                <w:szCs w:val="28"/>
                <w:lang w:val="en-US"/>
              </w:rPr>
              <w:tab/>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430" w:type="dxa"/>
          </w:tcPr>
          <w:p w14:paraId="37B67674"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Service apartment or real </w:t>
            </w:r>
          </w:p>
          <w:p w14:paraId="008ACFF3" w14:textId="242B99C2" w:rsidR="00147DB2" w:rsidRPr="002F753C" w:rsidRDefault="00147DB2" w:rsidP="00147DB2">
            <w:pPr>
              <w:spacing w:line="360" w:lineRule="exact"/>
              <w:ind w:left="720" w:hanging="666"/>
              <w:rPr>
                <w:rFonts w:ascii="AngsanaUPC" w:hAnsi="AngsanaUPC" w:cs="AngsanaUPC"/>
                <w:sz w:val="28"/>
                <w:szCs w:val="28"/>
                <w:cs/>
              </w:rPr>
            </w:pPr>
            <w:r w:rsidRPr="002F753C">
              <w:rPr>
                <w:rFonts w:ascii="AngsanaUPC" w:hAnsi="AngsanaUPC" w:cs="AngsanaUPC"/>
                <w:sz w:val="28"/>
                <w:szCs w:val="28"/>
              </w:rPr>
              <w:t>estate development for rental</w:t>
            </w:r>
          </w:p>
        </w:tc>
        <w:tc>
          <w:tcPr>
            <w:tcW w:w="1418" w:type="dxa"/>
          </w:tcPr>
          <w:p w14:paraId="68584EA7" w14:textId="3BE729CE" w:rsidR="00147DB2" w:rsidRPr="002F753C" w:rsidRDefault="00147DB2" w:rsidP="00147DB2">
            <w:pPr>
              <w:spacing w:line="240" w:lineRule="atLeast"/>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6C15E7EF" w14:textId="2BBA7EDA"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lang w:val="en-US"/>
              </w:rPr>
              <w:t>60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05E2B2C3" w14:textId="77777777"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hint="cs"/>
                <w:sz w:val="28"/>
                <w:szCs w:val="28"/>
              </w:rPr>
              <w:t>60</w:t>
            </w:r>
            <w:r w:rsidRPr="002F753C">
              <w:rPr>
                <w:rFonts w:ascii="AngsanaUPC" w:hAnsi="AngsanaUPC" w:cs="AngsanaUPC" w:hint="cs"/>
                <w:sz w:val="28"/>
                <w:szCs w:val="28"/>
                <w:cs/>
              </w:rPr>
              <w:t>.</w:t>
            </w:r>
            <w:r w:rsidRPr="002F753C">
              <w:rPr>
                <w:rFonts w:ascii="AngsanaUPC" w:hAnsi="AngsanaUPC" w:cs="AngsanaUPC" w:hint="cs"/>
                <w:sz w:val="28"/>
                <w:szCs w:val="28"/>
              </w:rPr>
              <w:t>00</w:t>
            </w:r>
          </w:p>
          <w:p w14:paraId="18099E48" w14:textId="5DDEF49D" w:rsidR="00147DB2" w:rsidRPr="002F753C" w:rsidRDefault="00147DB2" w:rsidP="00147DB2">
            <w:pPr>
              <w:tabs>
                <w:tab w:val="decimal" w:pos="503"/>
              </w:tabs>
              <w:rPr>
                <w:rFonts w:ascii="AngsanaUPC" w:hAnsi="AngsanaUPC" w:cs="AngsanaUPC"/>
                <w:sz w:val="28"/>
                <w:szCs w:val="28"/>
              </w:rPr>
            </w:pPr>
          </w:p>
        </w:tc>
      </w:tr>
      <w:tr w:rsidR="00147DB2" w:rsidRPr="002F753C" w14:paraId="0B5416B8" w14:textId="77777777" w:rsidTr="005531DA">
        <w:trPr>
          <w:cantSplit/>
        </w:trPr>
        <w:tc>
          <w:tcPr>
            <w:tcW w:w="3330" w:type="dxa"/>
          </w:tcPr>
          <w:p w14:paraId="4C76D81D" w14:textId="5E4758DD" w:rsidR="00147DB2" w:rsidRPr="002F753C" w:rsidRDefault="00147DB2" w:rsidP="00147DB2">
            <w:pPr>
              <w:tabs>
                <w:tab w:val="left" w:pos="774"/>
              </w:tabs>
              <w:spacing w:line="240" w:lineRule="atLeast"/>
              <w:ind w:left="532" w:right="-87"/>
              <w:rPr>
                <w:rFonts w:ascii="AngsanaUPC" w:hAnsi="AngsanaUPC" w:cs="AngsanaUPC"/>
                <w:sz w:val="28"/>
                <w:szCs w:val="28"/>
                <w:cs/>
                <w:lang w:val="en-US"/>
              </w:rPr>
            </w:pPr>
            <w:r w:rsidRPr="002F753C">
              <w:rPr>
                <w:rFonts w:ascii="AngsanaUPC" w:hAnsi="AngsanaUPC" w:cs="AngsanaUPC" w:hint="cs"/>
                <w:sz w:val="28"/>
                <w:szCs w:val="28"/>
                <w:lang w:val="en-US"/>
              </w:rPr>
              <w:t>4</w:t>
            </w:r>
            <w:r w:rsidRPr="002F753C">
              <w:rPr>
                <w:rFonts w:ascii="AngsanaUPC" w:hAnsi="AngsanaUPC" w:cs="AngsanaUPC" w:hint="cs"/>
                <w:sz w:val="28"/>
                <w:szCs w:val="28"/>
                <w:cs/>
                <w:lang w:val="en-US"/>
              </w:rPr>
              <w:t>)</w:t>
            </w:r>
            <w:r w:rsidRPr="002F753C">
              <w:rPr>
                <w:rFonts w:ascii="AngsanaUPC" w:hAnsi="AngsanaUPC" w:cs="AngsanaUPC" w:hint="cs"/>
                <w:sz w:val="28"/>
                <w:szCs w:val="28"/>
                <w:lang w:val="en-US"/>
              </w:rPr>
              <w:tab/>
            </w:r>
            <w:r w:rsidRPr="002F753C">
              <w:rPr>
                <w:rFonts w:ascii="AngsanaUPC" w:hAnsi="AngsanaUPC" w:cs="AngsanaUPC"/>
                <w:sz w:val="28"/>
                <w:szCs w:val="28"/>
                <w:lang w:val="en-US"/>
              </w:rPr>
              <w:t>JT Ten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hint="cs"/>
                <w:sz w:val="28"/>
                <w:szCs w:val="28"/>
                <w:cs/>
                <w:lang w:val="en-US"/>
              </w:rPr>
              <w:t>*</w:t>
            </w:r>
          </w:p>
        </w:tc>
        <w:tc>
          <w:tcPr>
            <w:tcW w:w="2430" w:type="dxa"/>
          </w:tcPr>
          <w:p w14:paraId="18E97E8C"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Service apartment or real  </w:t>
            </w:r>
          </w:p>
          <w:p w14:paraId="064DBF48" w14:textId="6DB128CD" w:rsidR="00147DB2" w:rsidRPr="002F753C" w:rsidRDefault="00147DB2" w:rsidP="00147DB2">
            <w:pPr>
              <w:spacing w:line="360" w:lineRule="exact"/>
              <w:ind w:left="720" w:hanging="666"/>
              <w:rPr>
                <w:rFonts w:ascii="AngsanaUPC" w:hAnsi="AngsanaUPC" w:cs="AngsanaUPC"/>
                <w:sz w:val="28"/>
                <w:szCs w:val="28"/>
                <w:cs/>
              </w:rPr>
            </w:pPr>
            <w:r w:rsidRPr="002F753C">
              <w:rPr>
                <w:rFonts w:ascii="AngsanaUPC" w:hAnsi="AngsanaUPC" w:cs="AngsanaUPC"/>
                <w:sz w:val="28"/>
                <w:szCs w:val="28"/>
              </w:rPr>
              <w:t>estate development for rental</w:t>
            </w:r>
          </w:p>
        </w:tc>
        <w:tc>
          <w:tcPr>
            <w:tcW w:w="1418" w:type="dxa"/>
          </w:tcPr>
          <w:p w14:paraId="6FAFF276" w14:textId="2D275E38" w:rsidR="00147DB2" w:rsidRPr="002F753C" w:rsidRDefault="00147DB2" w:rsidP="00147DB2">
            <w:pPr>
              <w:spacing w:line="240" w:lineRule="atLeast"/>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2817F80C" w14:textId="2CA1469D"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84</w:t>
            </w:r>
            <w:r w:rsidRPr="002F753C">
              <w:rPr>
                <w:rFonts w:ascii="AngsanaUPC" w:hAnsi="AngsanaUPC" w:cs="AngsanaUPC"/>
                <w:sz w:val="28"/>
                <w:szCs w:val="28"/>
                <w:cs/>
              </w:rPr>
              <w:t>.</w:t>
            </w:r>
            <w:r w:rsidRPr="002F753C">
              <w:rPr>
                <w:rFonts w:ascii="AngsanaUPC" w:hAnsi="AngsanaUPC" w:cs="AngsanaUPC"/>
                <w:sz w:val="28"/>
                <w:szCs w:val="28"/>
              </w:rPr>
              <w:t>98</w:t>
            </w:r>
          </w:p>
        </w:tc>
        <w:tc>
          <w:tcPr>
            <w:tcW w:w="1276" w:type="dxa"/>
            <w:shd w:val="clear" w:color="auto" w:fill="auto"/>
          </w:tcPr>
          <w:p w14:paraId="64F09C02" w14:textId="77777777"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hint="cs"/>
                <w:sz w:val="28"/>
                <w:szCs w:val="28"/>
              </w:rPr>
              <w:t>84</w:t>
            </w:r>
            <w:r w:rsidRPr="002F753C">
              <w:rPr>
                <w:rFonts w:ascii="AngsanaUPC" w:hAnsi="AngsanaUPC" w:cs="AngsanaUPC" w:hint="cs"/>
                <w:sz w:val="28"/>
                <w:szCs w:val="28"/>
                <w:cs/>
              </w:rPr>
              <w:t>.</w:t>
            </w:r>
            <w:r w:rsidRPr="002F753C">
              <w:rPr>
                <w:rFonts w:ascii="AngsanaUPC" w:hAnsi="AngsanaUPC" w:cs="AngsanaUPC" w:hint="cs"/>
                <w:sz w:val="28"/>
                <w:szCs w:val="28"/>
              </w:rPr>
              <w:t>98</w:t>
            </w:r>
          </w:p>
          <w:p w14:paraId="51141AC7" w14:textId="4CBAD31B" w:rsidR="00147DB2" w:rsidRPr="002F753C" w:rsidRDefault="00147DB2" w:rsidP="00147DB2">
            <w:pPr>
              <w:tabs>
                <w:tab w:val="decimal" w:pos="503"/>
              </w:tabs>
              <w:rPr>
                <w:rFonts w:ascii="AngsanaUPC" w:hAnsi="AngsanaUPC" w:cs="AngsanaUPC"/>
                <w:sz w:val="28"/>
                <w:szCs w:val="28"/>
              </w:rPr>
            </w:pPr>
          </w:p>
        </w:tc>
      </w:tr>
      <w:tr w:rsidR="00147DB2" w:rsidRPr="002F753C" w14:paraId="334389D3" w14:textId="77777777" w:rsidTr="005531DA">
        <w:trPr>
          <w:cantSplit/>
        </w:trPr>
        <w:tc>
          <w:tcPr>
            <w:tcW w:w="3330" w:type="dxa"/>
          </w:tcPr>
          <w:p w14:paraId="33F83CD4" w14:textId="30D8F734" w:rsidR="00147DB2" w:rsidRPr="002F753C" w:rsidRDefault="00147DB2" w:rsidP="00147DB2">
            <w:pPr>
              <w:tabs>
                <w:tab w:val="left" w:pos="776"/>
              </w:tabs>
              <w:spacing w:line="240" w:lineRule="atLeast"/>
              <w:ind w:left="532" w:right="-87"/>
              <w:rPr>
                <w:rFonts w:ascii="AngsanaUPC" w:hAnsi="AngsanaUPC" w:cs="AngsanaUPC"/>
                <w:sz w:val="28"/>
                <w:szCs w:val="28"/>
                <w:cs/>
                <w:lang w:val="en-US"/>
              </w:rPr>
            </w:pPr>
            <w:r w:rsidRPr="002F753C">
              <w:rPr>
                <w:rFonts w:ascii="AngsanaUPC" w:hAnsi="AngsanaUPC" w:cs="AngsanaUPC" w:hint="cs"/>
                <w:sz w:val="28"/>
                <w:szCs w:val="28"/>
                <w:lang w:val="en-US"/>
              </w:rPr>
              <w:t>5</w:t>
            </w:r>
            <w:r w:rsidRPr="002F753C">
              <w:rPr>
                <w:rFonts w:ascii="AngsanaUPC" w:hAnsi="AngsanaUPC" w:cs="AngsanaUPC" w:hint="cs"/>
                <w:sz w:val="28"/>
                <w:szCs w:val="28"/>
                <w:cs/>
                <w:lang w:val="en-US"/>
              </w:rPr>
              <w:t>)</w:t>
            </w:r>
            <w:r w:rsidRPr="002F753C">
              <w:rPr>
                <w:rFonts w:ascii="AngsanaUPC" w:hAnsi="AngsanaUPC" w:cs="AngsanaUPC"/>
                <w:sz w:val="28"/>
                <w:szCs w:val="28"/>
                <w:lang w:val="en-US"/>
              </w:rPr>
              <w:tab/>
              <w:t>PT Three Land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hint="cs"/>
                <w:sz w:val="28"/>
                <w:szCs w:val="28"/>
                <w:cs/>
                <w:lang w:val="en-US"/>
              </w:rPr>
              <w:t xml:space="preserve"> *</w:t>
            </w:r>
          </w:p>
        </w:tc>
        <w:tc>
          <w:tcPr>
            <w:tcW w:w="2430" w:type="dxa"/>
          </w:tcPr>
          <w:p w14:paraId="7EAA1B24"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Service apartment or real </w:t>
            </w:r>
          </w:p>
          <w:p w14:paraId="55425C64" w14:textId="315E031C" w:rsidR="00147DB2" w:rsidRPr="002F753C" w:rsidRDefault="00147DB2" w:rsidP="00147DB2">
            <w:pPr>
              <w:spacing w:line="360" w:lineRule="exact"/>
              <w:ind w:left="720" w:hanging="666"/>
              <w:rPr>
                <w:rFonts w:ascii="AngsanaUPC" w:hAnsi="AngsanaUPC" w:cs="AngsanaUPC"/>
                <w:sz w:val="28"/>
                <w:szCs w:val="28"/>
                <w:cs/>
              </w:rPr>
            </w:pPr>
            <w:r w:rsidRPr="002F753C">
              <w:rPr>
                <w:rFonts w:ascii="AngsanaUPC" w:hAnsi="AngsanaUPC" w:cs="AngsanaUPC"/>
                <w:sz w:val="28"/>
                <w:szCs w:val="28"/>
              </w:rPr>
              <w:t>estate development for rental</w:t>
            </w:r>
          </w:p>
        </w:tc>
        <w:tc>
          <w:tcPr>
            <w:tcW w:w="1418" w:type="dxa"/>
          </w:tcPr>
          <w:p w14:paraId="6DDF5E30" w14:textId="3CE70C6C" w:rsidR="00147DB2" w:rsidRPr="002F753C" w:rsidRDefault="00147DB2" w:rsidP="00147DB2">
            <w:pPr>
              <w:spacing w:line="240" w:lineRule="atLeast"/>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3DECF2BE" w14:textId="421ED192" w:rsidR="00147DB2" w:rsidRPr="002F753C" w:rsidRDefault="00147DB2" w:rsidP="00147DB2">
            <w:pPr>
              <w:tabs>
                <w:tab w:val="decimal" w:pos="613"/>
              </w:tabs>
              <w:rPr>
                <w:rFonts w:ascii="AngsanaUPC" w:hAnsi="AngsanaUPC" w:cs="AngsanaUPC"/>
                <w:sz w:val="28"/>
                <w:szCs w:val="28"/>
                <w:lang w:val="en-US"/>
              </w:rPr>
            </w:pPr>
            <w:r w:rsidRPr="002F753C">
              <w:rPr>
                <w:rFonts w:ascii="AngsanaUPC" w:hAnsi="AngsanaUPC" w:cs="AngsanaUPC"/>
                <w:sz w:val="28"/>
                <w:szCs w:val="28"/>
              </w:rPr>
              <w:t>79</w:t>
            </w:r>
            <w:r w:rsidRPr="002F753C">
              <w:rPr>
                <w:rFonts w:ascii="AngsanaUPC" w:hAnsi="AngsanaUPC" w:cs="AngsanaUPC"/>
                <w:sz w:val="28"/>
                <w:szCs w:val="28"/>
                <w:cs/>
              </w:rPr>
              <w:t>.</w:t>
            </w:r>
            <w:r w:rsidRPr="002F753C">
              <w:rPr>
                <w:rFonts w:ascii="AngsanaUPC" w:hAnsi="AngsanaUPC" w:cs="AngsanaUPC"/>
                <w:sz w:val="28"/>
                <w:szCs w:val="28"/>
              </w:rPr>
              <w:t>98</w:t>
            </w:r>
          </w:p>
        </w:tc>
        <w:tc>
          <w:tcPr>
            <w:tcW w:w="1276" w:type="dxa"/>
            <w:shd w:val="clear" w:color="auto" w:fill="auto"/>
          </w:tcPr>
          <w:p w14:paraId="391344CF" w14:textId="2E0ACF2A"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7</w:t>
            </w:r>
            <w:r w:rsidRPr="002F753C">
              <w:rPr>
                <w:rFonts w:ascii="AngsanaUPC" w:hAnsi="AngsanaUPC" w:cs="AngsanaUPC" w:hint="cs"/>
                <w:sz w:val="28"/>
                <w:szCs w:val="28"/>
              </w:rPr>
              <w:t>9</w:t>
            </w:r>
            <w:r w:rsidRPr="002F753C">
              <w:rPr>
                <w:rFonts w:ascii="AngsanaUPC" w:hAnsi="AngsanaUPC" w:cs="AngsanaUPC" w:hint="cs"/>
                <w:sz w:val="28"/>
                <w:szCs w:val="28"/>
                <w:cs/>
              </w:rPr>
              <w:t>.</w:t>
            </w:r>
            <w:r w:rsidRPr="002F753C">
              <w:rPr>
                <w:rFonts w:ascii="AngsanaUPC" w:hAnsi="AngsanaUPC" w:cs="AngsanaUPC" w:hint="cs"/>
                <w:sz w:val="28"/>
                <w:szCs w:val="28"/>
              </w:rPr>
              <w:t>98</w:t>
            </w:r>
          </w:p>
        </w:tc>
      </w:tr>
      <w:tr w:rsidR="00147DB2" w:rsidRPr="002F753C" w14:paraId="1C11C1F9" w14:textId="77777777" w:rsidTr="005531DA">
        <w:trPr>
          <w:cantSplit/>
        </w:trPr>
        <w:tc>
          <w:tcPr>
            <w:tcW w:w="3330" w:type="dxa"/>
          </w:tcPr>
          <w:p w14:paraId="25D967BF" w14:textId="135E240C" w:rsidR="00147DB2" w:rsidRPr="002F753C" w:rsidRDefault="00147DB2" w:rsidP="00147DB2">
            <w:pPr>
              <w:tabs>
                <w:tab w:val="left" w:pos="776"/>
              </w:tabs>
              <w:spacing w:line="240" w:lineRule="atLeast"/>
              <w:ind w:left="532" w:right="-87"/>
              <w:rPr>
                <w:rFonts w:ascii="AngsanaUPC" w:hAnsi="AngsanaUPC" w:cs="AngsanaUPC"/>
                <w:sz w:val="28"/>
                <w:szCs w:val="28"/>
                <w:lang w:val="en-US"/>
              </w:rPr>
            </w:pPr>
            <w:r w:rsidRPr="002F753C">
              <w:rPr>
                <w:rFonts w:ascii="AngsanaUPC" w:hAnsi="AngsanaUPC" w:cs="AngsanaUPC"/>
                <w:sz w:val="28"/>
                <w:szCs w:val="28"/>
                <w:lang w:val="en-US"/>
              </w:rPr>
              <w:t>6</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AN 8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w:t>
            </w:r>
          </w:p>
        </w:tc>
        <w:tc>
          <w:tcPr>
            <w:tcW w:w="2430" w:type="dxa"/>
          </w:tcPr>
          <w:p w14:paraId="4ECBB093"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Service apartment or real </w:t>
            </w:r>
          </w:p>
          <w:p w14:paraId="206DCC40" w14:textId="61CE9F8C" w:rsidR="00147DB2" w:rsidRPr="002F753C" w:rsidRDefault="00147DB2" w:rsidP="00147DB2">
            <w:pPr>
              <w:spacing w:line="360" w:lineRule="exact"/>
              <w:ind w:left="-108" w:firstLine="162"/>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2F418021" w14:textId="065FD651" w:rsidR="00147DB2" w:rsidRPr="002F753C" w:rsidRDefault="00147DB2" w:rsidP="00147DB2">
            <w:pPr>
              <w:spacing w:line="240" w:lineRule="atLeast"/>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7EDD3366" w14:textId="335AB464" w:rsidR="00147DB2" w:rsidRPr="002F753C" w:rsidRDefault="00147DB2" w:rsidP="00147DB2">
            <w:pPr>
              <w:tabs>
                <w:tab w:val="decimal" w:pos="613"/>
              </w:tabs>
              <w:rPr>
                <w:rFonts w:ascii="AngsanaUPC" w:hAnsi="AngsanaUPC" w:cs="AngsanaUPC"/>
                <w:sz w:val="28"/>
                <w:szCs w:val="28"/>
                <w:lang w:val="en-US"/>
              </w:rPr>
            </w:pPr>
            <w:r w:rsidRPr="002F753C">
              <w:rPr>
                <w:rFonts w:ascii="AngsanaUPC" w:hAnsi="AngsanaUPC" w:cs="AngsanaUPC"/>
                <w:sz w:val="28"/>
                <w:szCs w:val="28"/>
                <w:lang w:val="en-US"/>
              </w:rPr>
              <w:t>79</w:t>
            </w:r>
            <w:r w:rsidRPr="002F753C">
              <w:rPr>
                <w:rFonts w:ascii="AngsanaUPC" w:hAnsi="AngsanaUPC" w:cs="AngsanaUPC"/>
                <w:sz w:val="28"/>
                <w:szCs w:val="28"/>
                <w:cs/>
                <w:lang w:val="en-US"/>
              </w:rPr>
              <w:t>.</w:t>
            </w:r>
            <w:r w:rsidRPr="002F753C">
              <w:rPr>
                <w:rFonts w:ascii="AngsanaUPC" w:hAnsi="AngsanaUPC" w:cs="AngsanaUPC"/>
                <w:sz w:val="28"/>
                <w:szCs w:val="28"/>
                <w:lang w:val="en-US"/>
              </w:rPr>
              <w:t>90</w:t>
            </w:r>
          </w:p>
        </w:tc>
        <w:tc>
          <w:tcPr>
            <w:tcW w:w="1276" w:type="dxa"/>
            <w:shd w:val="clear" w:color="auto" w:fill="auto"/>
          </w:tcPr>
          <w:p w14:paraId="0709BFDA" w14:textId="579C6DBD"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79</w:t>
            </w:r>
            <w:r w:rsidRPr="002F753C">
              <w:rPr>
                <w:rFonts w:ascii="AngsanaUPC" w:hAnsi="AngsanaUPC" w:cs="AngsanaUPC"/>
                <w:sz w:val="28"/>
                <w:szCs w:val="28"/>
                <w:cs/>
              </w:rPr>
              <w:t>.</w:t>
            </w:r>
            <w:r w:rsidRPr="002F753C">
              <w:rPr>
                <w:rFonts w:ascii="AngsanaUPC" w:hAnsi="AngsanaUPC" w:cs="AngsanaUPC"/>
                <w:sz w:val="28"/>
                <w:szCs w:val="28"/>
              </w:rPr>
              <w:t>90</w:t>
            </w:r>
          </w:p>
        </w:tc>
      </w:tr>
      <w:tr w:rsidR="00147DB2" w:rsidRPr="002F753C" w14:paraId="5AAB15D7" w14:textId="77777777" w:rsidTr="005531DA">
        <w:trPr>
          <w:cantSplit/>
        </w:trPr>
        <w:tc>
          <w:tcPr>
            <w:tcW w:w="3330" w:type="dxa"/>
          </w:tcPr>
          <w:p w14:paraId="11AA5451" w14:textId="06862EB5" w:rsidR="00147DB2" w:rsidRPr="002F753C" w:rsidRDefault="00147DB2" w:rsidP="00147DB2">
            <w:pPr>
              <w:tabs>
                <w:tab w:val="left" w:pos="776"/>
              </w:tabs>
              <w:spacing w:line="240" w:lineRule="atLeast"/>
              <w:ind w:left="532" w:right="-87"/>
              <w:rPr>
                <w:rFonts w:ascii="AngsanaUPC" w:hAnsi="AngsanaUPC" w:cs="AngsanaUPC"/>
                <w:sz w:val="28"/>
                <w:szCs w:val="28"/>
                <w:lang w:val="en-US"/>
              </w:rPr>
            </w:pPr>
            <w:r w:rsidRPr="002F753C">
              <w:rPr>
                <w:rFonts w:ascii="AngsanaUPC" w:hAnsi="AngsanaUPC" w:cs="AngsanaUPC"/>
                <w:sz w:val="28"/>
                <w:szCs w:val="28"/>
                <w:lang w:val="en-US"/>
              </w:rPr>
              <w:t>7</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xml:space="preserve">  SHG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Ltd </w:t>
            </w:r>
            <w:r w:rsidR="00351339" w:rsidRPr="002F753C">
              <w:rPr>
                <w:rFonts w:ascii="AngsanaUPC" w:hAnsi="AngsanaUPC" w:cs="AngsanaUPC"/>
                <w:sz w:val="28"/>
                <w:szCs w:val="28"/>
                <w:lang w:val="en-US"/>
              </w:rPr>
              <w:t>**</w:t>
            </w:r>
          </w:p>
        </w:tc>
        <w:tc>
          <w:tcPr>
            <w:tcW w:w="2430" w:type="dxa"/>
          </w:tcPr>
          <w:p w14:paraId="19DA345B" w14:textId="77777777" w:rsidR="00147DB2" w:rsidRPr="002F753C" w:rsidRDefault="00147DB2" w:rsidP="00147DB2">
            <w:pPr>
              <w:spacing w:line="360" w:lineRule="exact"/>
              <w:ind w:left="-108"/>
              <w:rPr>
                <w:rFonts w:ascii="AngsanaUPC" w:hAnsi="AngsanaUPC" w:cs="AngsanaUPC"/>
                <w:sz w:val="28"/>
                <w:szCs w:val="28"/>
              </w:rPr>
            </w:pPr>
            <w:r w:rsidRPr="002F753C">
              <w:rPr>
                <w:rFonts w:ascii="AngsanaUPC" w:hAnsi="AngsanaUPC" w:cs="AngsanaUPC"/>
                <w:sz w:val="28"/>
                <w:szCs w:val="28"/>
              </w:rPr>
              <w:t xml:space="preserve">Hotel business management </w:t>
            </w:r>
          </w:p>
          <w:p w14:paraId="4E71683D" w14:textId="18128738" w:rsidR="00147DB2" w:rsidRPr="002F753C" w:rsidRDefault="00147DB2" w:rsidP="00147DB2">
            <w:pPr>
              <w:spacing w:line="360" w:lineRule="exact"/>
              <w:ind w:left="-108" w:firstLine="162"/>
              <w:rPr>
                <w:rFonts w:ascii="AngsanaUPC" w:hAnsi="AngsanaUPC" w:cs="AngsanaUPC"/>
                <w:sz w:val="28"/>
                <w:szCs w:val="28"/>
              </w:rPr>
            </w:pPr>
            <w:r w:rsidRPr="002F753C">
              <w:rPr>
                <w:rFonts w:ascii="AngsanaUPC" w:hAnsi="AngsanaUPC" w:cs="AngsanaUPC"/>
                <w:sz w:val="28"/>
                <w:szCs w:val="28"/>
              </w:rPr>
              <w:t>and services</w:t>
            </w:r>
          </w:p>
        </w:tc>
        <w:tc>
          <w:tcPr>
            <w:tcW w:w="1418" w:type="dxa"/>
          </w:tcPr>
          <w:p w14:paraId="6FB8CA91" w14:textId="11CAC05A" w:rsidR="00147DB2" w:rsidRPr="002F753C" w:rsidRDefault="00147DB2" w:rsidP="00147DB2">
            <w:pPr>
              <w:spacing w:line="240" w:lineRule="atLeast"/>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1F4017C9" w14:textId="39C73ED0" w:rsidR="00147DB2" w:rsidRPr="002F753C" w:rsidRDefault="00147DB2" w:rsidP="00147DB2">
            <w:pPr>
              <w:tabs>
                <w:tab w:val="decimal" w:pos="613"/>
              </w:tabs>
              <w:rPr>
                <w:rFonts w:ascii="AngsanaUPC" w:hAnsi="AngsanaUPC" w:cs="AngsanaUPC"/>
                <w:sz w:val="28"/>
                <w:szCs w:val="28"/>
                <w:lang w:val="en-US"/>
              </w:rPr>
            </w:pPr>
            <w:r w:rsidRPr="002F753C">
              <w:rPr>
                <w:rFonts w:ascii="AngsanaUPC" w:hAnsi="AngsanaUPC" w:cs="AngsanaUPC"/>
                <w:sz w:val="28"/>
                <w:szCs w:val="28"/>
                <w:lang w:val="en-US"/>
              </w:rPr>
              <w:t>70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78DD3E47" w14:textId="32FDE219" w:rsidR="00147DB2" w:rsidRPr="002F753C" w:rsidRDefault="00147DB2" w:rsidP="00147DB2">
            <w:pPr>
              <w:tabs>
                <w:tab w:val="decimal" w:pos="613"/>
              </w:tabs>
              <w:rPr>
                <w:rFonts w:ascii="AngsanaUPC" w:hAnsi="AngsanaUPC" w:cs="AngsanaUPC"/>
                <w:sz w:val="28"/>
                <w:szCs w:val="28"/>
              </w:rPr>
            </w:pPr>
            <w:r w:rsidRPr="002F753C">
              <w:rPr>
                <w:rFonts w:ascii="AngsanaUPC" w:hAnsi="AngsanaUPC" w:cs="AngsanaUPC"/>
                <w:sz w:val="28"/>
                <w:szCs w:val="28"/>
              </w:rPr>
              <w:t>70</w:t>
            </w:r>
            <w:r w:rsidRPr="002F753C">
              <w:rPr>
                <w:rFonts w:ascii="AngsanaUPC" w:hAnsi="AngsanaUPC" w:cs="AngsanaUPC"/>
                <w:sz w:val="28"/>
                <w:szCs w:val="28"/>
                <w:cs/>
              </w:rPr>
              <w:t>.</w:t>
            </w:r>
            <w:r w:rsidRPr="002F753C">
              <w:rPr>
                <w:rFonts w:ascii="AngsanaUPC" w:hAnsi="AngsanaUPC" w:cs="AngsanaUPC"/>
                <w:sz w:val="28"/>
                <w:szCs w:val="28"/>
              </w:rPr>
              <w:t>00</w:t>
            </w:r>
          </w:p>
        </w:tc>
      </w:tr>
      <w:tr w:rsidR="00147DB2" w:rsidRPr="002F753C" w14:paraId="333DD0A1" w14:textId="77777777" w:rsidTr="00AC51D8">
        <w:trPr>
          <w:cantSplit/>
        </w:trPr>
        <w:tc>
          <w:tcPr>
            <w:tcW w:w="3330" w:type="dxa"/>
          </w:tcPr>
          <w:p w14:paraId="168DBE50" w14:textId="5FF40924" w:rsidR="00147DB2" w:rsidRPr="002F753C" w:rsidRDefault="00147DB2" w:rsidP="00147DB2">
            <w:pPr>
              <w:tabs>
                <w:tab w:val="left" w:pos="776"/>
              </w:tabs>
              <w:spacing w:line="240" w:lineRule="atLeast"/>
              <w:ind w:left="532" w:right="-87"/>
              <w:rPr>
                <w:rFonts w:ascii="AngsanaUPC" w:hAnsi="AngsanaUPC" w:cs="AngsanaUPC"/>
                <w:sz w:val="28"/>
                <w:szCs w:val="28"/>
                <w:lang w:val="en-US"/>
              </w:rPr>
            </w:pPr>
            <w:r w:rsidRPr="002F753C">
              <w:rPr>
                <w:rFonts w:ascii="AngsanaUPC" w:hAnsi="AngsanaUPC" w:cs="AngsanaUPC"/>
                <w:sz w:val="28"/>
                <w:szCs w:val="28"/>
                <w:lang w:val="en-US"/>
              </w:rPr>
              <w:lastRenderedPageBreak/>
              <w:t>8</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xml:space="preserve">  Delta Infra One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430" w:type="dxa"/>
          </w:tcPr>
          <w:p w14:paraId="01D76C3B" w14:textId="77777777" w:rsidR="00147DB2" w:rsidRPr="002F753C" w:rsidRDefault="00147DB2" w:rsidP="00147DB2">
            <w:pPr>
              <w:spacing w:line="240" w:lineRule="atLeast"/>
              <w:rPr>
                <w:rFonts w:ascii="AngsanaUPC" w:hAnsi="AngsanaUPC" w:cs="AngsanaUPC"/>
                <w:sz w:val="28"/>
                <w:szCs w:val="28"/>
              </w:rPr>
            </w:pPr>
            <w:r w:rsidRPr="002F753C">
              <w:rPr>
                <w:rFonts w:ascii="AngsanaUPC" w:hAnsi="AngsanaUPC" w:cs="AngsanaUPC"/>
                <w:sz w:val="28"/>
                <w:szCs w:val="28"/>
              </w:rPr>
              <w:t>Service in consulting,</w:t>
            </w:r>
            <w:r w:rsidRPr="002F753C">
              <w:rPr>
                <w:rFonts w:ascii="AngsanaUPC" w:hAnsi="AngsanaUPC" w:cs="AngsanaUPC"/>
                <w:sz w:val="28"/>
                <w:szCs w:val="28"/>
                <w:cs/>
              </w:rPr>
              <w:t xml:space="preserve"> </w:t>
            </w:r>
          </w:p>
          <w:p w14:paraId="24EA07CD" w14:textId="77777777" w:rsidR="00147DB2" w:rsidRPr="002F753C" w:rsidRDefault="00147DB2" w:rsidP="00147DB2">
            <w:pPr>
              <w:spacing w:line="240" w:lineRule="atLeast"/>
              <w:ind w:left="720" w:hanging="576"/>
              <w:rPr>
                <w:rFonts w:ascii="AngsanaUPC" w:hAnsi="AngsanaUPC" w:cs="AngsanaUPC"/>
                <w:sz w:val="28"/>
                <w:szCs w:val="28"/>
              </w:rPr>
            </w:pPr>
            <w:r w:rsidRPr="002F753C">
              <w:rPr>
                <w:rFonts w:ascii="AngsanaUPC" w:hAnsi="AngsanaUPC" w:cs="AngsanaUPC"/>
                <w:sz w:val="28"/>
                <w:szCs w:val="28"/>
              </w:rPr>
              <w:t xml:space="preserve">purchasing and installing of </w:t>
            </w:r>
          </w:p>
          <w:p w14:paraId="6878B1CD" w14:textId="77777777" w:rsidR="00147DB2" w:rsidRPr="002F753C" w:rsidRDefault="00147DB2" w:rsidP="00147DB2">
            <w:pPr>
              <w:spacing w:line="240" w:lineRule="atLeast"/>
              <w:ind w:left="720" w:hanging="576"/>
              <w:rPr>
                <w:rFonts w:ascii="AngsanaUPC" w:hAnsi="AngsanaUPC" w:cs="AngsanaUPC"/>
                <w:sz w:val="28"/>
                <w:szCs w:val="28"/>
              </w:rPr>
            </w:pPr>
            <w:r w:rsidRPr="002F753C">
              <w:rPr>
                <w:rFonts w:ascii="AngsanaUPC" w:hAnsi="AngsanaUPC" w:cs="AngsanaUPC"/>
                <w:sz w:val="28"/>
                <w:szCs w:val="28"/>
              </w:rPr>
              <w:t xml:space="preserve">sanitary, electrical, pipeline </w:t>
            </w:r>
          </w:p>
          <w:p w14:paraId="234DA31F" w14:textId="77777777" w:rsidR="00147DB2" w:rsidRPr="002F753C" w:rsidRDefault="00147DB2" w:rsidP="00147DB2">
            <w:pPr>
              <w:spacing w:line="240" w:lineRule="atLeast"/>
              <w:ind w:left="720" w:hanging="576"/>
              <w:rPr>
                <w:rFonts w:ascii="AngsanaUPC" w:hAnsi="AngsanaUPC" w:cs="AngsanaUPC"/>
                <w:sz w:val="28"/>
                <w:szCs w:val="28"/>
              </w:rPr>
            </w:pPr>
            <w:r w:rsidRPr="002F753C">
              <w:rPr>
                <w:rFonts w:ascii="AngsanaUPC" w:hAnsi="AngsanaUPC" w:cs="AngsanaUPC"/>
                <w:sz w:val="28"/>
                <w:szCs w:val="28"/>
              </w:rPr>
              <w:t xml:space="preserve">and air conditioning </w:t>
            </w:r>
          </w:p>
          <w:p w14:paraId="56CAD269" w14:textId="7949E7C7" w:rsidR="00147DB2" w:rsidRPr="002F753C" w:rsidRDefault="00147DB2" w:rsidP="00147DB2">
            <w:pPr>
              <w:spacing w:line="240" w:lineRule="atLeast"/>
              <w:ind w:left="720" w:hanging="576"/>
              <w:rPr>
                <w:rFonts w:ascii="AngsanaUPC" w:hAnsi="AngsanaUPC" w:cs="AngsanaUPC"/>
                <w:sz w:val="28"/>
                <w:szCs w:val="28"/>
              </w:rPr>
            </w:pPr>
            <w:r w:rsidRPr="002F753C">
              <w:rPr>
                <w:rFonts w:ascii="AngsanaUPC" w:hAnsi="AngsanaUPC" w:cs="AngsanaUPC"/>
                <w:sz w:val="28"/>
                <w:szCs w:val="28"/>
              </w:rPr>
              <w:t>systems</w:t>
            </w:r>
            <w:r w:rsidRPr="002F753C">
              <w:rPr>
                <w:rFonts w:ascii="AngsanaUPC" w:hAnsi="AngsanaUPC" w:cs="AngsanaUPC"/>
                <w:sz w:val="28"/>
                <w:szCs w:val="28"/>
                <w:cs/>
              </w:rPr>
              <w:t>.</w:t>
            </w:r>
          </w:p>
        </w:tc>
        <w:tc>
          <w:tcPr>
            <w:tcW w:w="1418" w:type="dxa"/>
          </w:tcPr>
          <w:p w14:paraId="3DF6EDB2" w14:textId="26854D8D" w:rsidR="00147DB2" w:rsidRPr="002F753C" w:rsidRDefault="00147DB2" w:rsidP="00147DB2">
            <w:pPr>
              <w:spacing w:line="240" w:lineRule="atLeast"/>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4509A08D" w14:textId="64268DBD" w:rsidR="00147DB2" w:rsidRPr="002F753C" w:rsidRDefault="00AC51D8" w:rsidP="00147DB2">
            <w:pPr>
              <w:tabs>
                <w:tab w:val="decimal" w:pos="613"/>
              </w:tabs>
              <w:rPr>
                <w:rFonts w:ascii="AngsanaUPC" w:hAnsi="AngsanaUPC" w:cs="AngsanaUPC"/>
                <w:sz w:val="28"/>
                <w:szCs w:val="28"/>
              </w:rPr>
            </w:pPr>
            <w:r w:rsidRPr="002F753C">
              <w:rPr>
                <w:rFonts w:ascii="AngsanaUPC" w:hAnsi="AngsanaUPC" w:cs="AngsanaUPC"/>
                <w:sz w:val="28"/>
                <w:szCs w:val="28"/>
                <w:lang w:val="en-US"/>
              </w:rPr>
              <w:t>90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1D6127BA" w14:textId="0C0AC14D" w:rsidR="00147DB2" w:rsidRPr="002F753C" w:rsidRDefault="00147DB2" w:rsidP="00147DB2">
            <w:pPr>
              <w:tabs>
                <w:tab w:val="decimal" w:pos="503"/>
              </w:tabs>
              <w:spacing w:line="240" w:lineRule="atLeast"/>
              <w:ind w:left="-108"/>
              <w:jc w:val="both"/>
              <w:rPr>
                <w:rFonts w:ascii="AngsanaUPC" w:hAnsi="AngsanaUPC" w:cs="AngsanaUPC"/>
                <w:sz w:val="28"/>
                <w:szCs w:val="28"/>
                <w:cs/>
              </w:rPr>
            </w:pPr>
            <w:r w:rsidRPr="002F753C">
              <w:rPr>
                <w:rFonts w:ascii="AngsanaUPC" w:hAnsi="AngsanaUPC" w:cs="AngsanaUPC"/>
                <w:sz w:val="28"/>
                <w:szCs w:val="28"/>
              </w:rPr>
              <w:t>90</w:t>
            </w:r>
            <w:r w:rsidRPr="002F753C">
              <w:rPr>
                <w:rFonts w:ascii="AngsanaUPC" w:hAnsi="AngsanaUPC" w:cs="AngsanaUPC"/>
                <w:sz w:val="28"/>
                <w:szCs w:val="28"/>
                <w:cs/>
              </w:rPr>
              <w:t>.</w:t>
            </w:r>
            <w:r w:rsidRPr="002F753C">
              <w:rPr>
                <w:rFonts w:ascii="AngsanaUPC" w:hAnsi="AngsanaUPC" w:cs="AngsanaUPC"/>
                <w:sz w:val="28"/>
                <w:szCs w:val="28"/>
              </w:rPr>
              <w:t>00</w:t>
            </w:r>
          </w:p>
        </w:tc>
      </w:tr>
    </w:tbl>
    <w:p w14:paraId="18404599" w14:textId="4D58FFFE" w:rsidR="00B103A5" w:rsidRPr="002F753C" w:rsidRDefault="00B103A5"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hint="cs"/>
          <w:b/>
          <w:bCs/>
          <w:sz w:val="28"/>
          <w:szCs w:val="28"/>
          <w:cs/>
          <w:lang w:val="en-US"/>
        </w:rPr>
        <w:t>*</w:t>
      </w:r>
      <w:r w:rsidRPr="002F753C">
        <w:rPr>
          <w:rFonts w:ascii="AngsanaUPC" w:hAnsi="AngsanaUPC" w:cs="AngsanaUPC" w:hint="cs"/>
          <w:sz w:val="28"/>
          <w:szCs w:val="28"/>
          <w:cs/>
          <w:lang w:val="en-US"/>
        </w:rPr>
        <w:t xml:space="preserve"> </w:t>
      </w:r>
      <w:r w:rsidR="006C4DD2" w:rsidRPr="002F753C">
        <w:rPr>
          <w:rFonts w:ascii="AngsanaUPC" w:hAnsi="AngsanaUPC" w:cs="AngsanaUPC"/>
          <w:sz w:val="28"/>
          <w:szCs w:val="28"/>
          <w:lang w:val="en-US"/>
        </w:rPr>
        <w:t>Not commercial operations yet</w:t>
      </w:r>
    </w:p>
    <w:p w14:paraId="6479FF3B" w14:textId="77631547" w:rsidR="00351339" w:rsidRPr="002F753C" w:rsidRDefault="00351339"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b/>
          <w:bCs/>
          <w:sz w:val="28"/>
          <w:szCs w:val="28"/>
          <w:lang w:val="en-US"/>
        </w:rPr>
        <w:t>**</w:t>
      </w:r>
      <w:r w:rsidRPr="002F753C">
        <w:t xml:space="preserve"> </w:t>
      </w:r>
      <w:r w:rsidRPr="002F753C">
        <w:rPr>
          <w:rFonts w:ascii="AngsanaUPC" w:hAnsi="AngsanaUPC" w:cs="AngsanaUPC"/>
          <w:sz w:val="28"/>
          <w:szCs w:val="28"/>
          <w:lang w:val="en-US"/>
        </w:rPr>
        <w:t>Currently not operating a main business</w:t>
      </w:r>
    </w:p>
    <w:p w14:paraId="410B2836" w14:textId="0B3A4E46" w:rsidR="001608F0" w:rsidRPr="002F753C" w:rsidRDefault="006C4DD2" w:rsidP="00AD4142">
      <w:pPr>
        <w:pStyle w:val="Heading1"/>
        <w:spacing w:before="240"/>
        <w:ind w:left="547" w:hanging="547"/>
        <w:rPr>
          <w:rFonts w:asciiTheme="majorBidi" w:hAnsiTheme="majorBidi" w:cstheme="majorBidi"/>
          <w:i/>
          <w:iCs w:val="0"/>
          <w:sz w:val="36"/>
          <w:szCs w:val="32"/>
        </w:rPr>
      </w:pPr>
      <w:r w:rsidRPr="002F753C">
        <w:rPr>
          <w:rFonts w:asciiTheme="majorBidi" w:hAnsiTheme="majorBidi" w:cstheme="majorBidi"/>
          <w:szCs w:val="28"/>
        </w:rPr>
        <w:t xml:space="preserve">Basis of preparation of financial </w:t>
      </w:r>
      <w:r w:rsidR="00181083" w:rsidRPr="002F753C">
        <w:rPr>
          <w:rFonts w:asciiTheme="majorBidi" w:hAnsiTheme="majorBidi" w:cstheme="majorBidi"/>
          <w:szCs w:val="28"/>
        </w:rPr>
        <w:t>statements</w:t>
      </w:r>
      <w:r w:rsidR="006741DC" w:rsidRPr="002F753C">
        <w:rPr>
          <w:rFonts w:asciiTheme="majorBidi" w:hAnsiTheme="majorBidi" w:cstheme="majorBidi"/>
          <w:szCs w:val="28"/>
        </w:rPr>
        <w:t xml:space="preserve"> </w:t>
      </w:r>
    </w:p>
    <w:p w14:paraId="445B5248" w14:textId="77777777" w:rsidR="003C42C5" w:rsidRPr="002F753C" w:rsidRDefault="00806177"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2F753C">
        <w:rPr>
          <w:rFonts w:ascii="AngsanaUPC" w:hAnsi="AngsanaUPC" w:cs="AngsanaUPC" w:hint="cs"/>
          <w:b/>
          <w:bCs/>
          <w:cs/>
        </w:rPr>
        <w:t xml:space="preserve"> </w:t>
      </w:r>
      <w:r w:rsidR="006C4DD2" w:rsidRPr="002F753C">
        <w:rPr>
          <w:rFonts w:asciiTheme="majorBidi" w:hAnsiTheme="majorBidi" w:cstheme="majorBidi"/>
          <w:b/>
          <w:bCs/>
        </w:rPr>
        <w:t>Statement of compliance</w:t>
      </w:r>
    </w:p>
    <w:p w14:paraId="6548601C" w14:textId="77FC1B0A" w:rsidR="00BD6AC9" w:rsidRPr="002F753C" w:rsidRDefault="00BD6AC9" w:rsidP="00AD4142">
      <w:pPr>
        <w:pStyle w:val="MacroText"/>
        <w:tabs>
          <w:tab w:val="left" w:pos="540"/>
        </w:tabs>
        <w:spacing w:before="120"/>
        <w:ind w:left="960"/>
        <w:jc w:val="thaiDistribute"/>
        <w:rPr>
          <w:rFonts w:ascii="AngsanaUPC" w:hAnsi="AngsanaUPC" w:cs="AngsanaUPC"/>
        </w:rPr>
      </w:pPr>
      <w:r w:rsidRPr="002F753C">
        <w:rPr>
          <w:rFonts w:ascii="AngsanaUPC" w:hAnsi="AngsanaUPC" w:cs="AngsanaUPC"/>
        </w:rPr>
        <w:t xml:space="preserve">The financial </w:t>
      </w:r>
      <w:r w:rsidR="00EE76DD" w:rsidRPr="002F753C">
        <w:rPr>
          <w:rFonts w:ascii="AngsanaUPC" w:hAnsi="AngsanaUPC" w:cs="AngsanaUPC"/>
        </w:rPr>
        <w:t>statement</w:t>
      </w:r>
      <w:r w:rsidR="00306A16" w:rsidRPr="002F753C">
        <w:rPr>
          <w:rFonts w:ascii="AngsanaUPC" w:hAnsi="AngsanaUPC" w:cs="AngsanaUPC"/>
        </w:rPr>
        <w:t>s</w:t>
      </w:r>
      <w:r w:rsidRPr="002F753C">
        <w:rPr>
          <w:rFonts w:ascii="AngsanaUPC" w:hAnsi="AngsanaUPC" w:cs="AngsanaUPC"/>
        </w:rPr>
        <w:t xml:space="preserve"> are prepared in accordance with Thai </w:t>
      </w:r>
      <w:r w:rsidR="00834894" w:rsidRPr="002F753C">
        <w:rPr>
          <w:rFonts w:ascii="AngsanaUPC" w:hAnsi="AngsanaUPC" w:cs="AngsanaUPC"/>
        </w:rPr>
        <w:t>Financial Reporting Standard (TFRS); guidelines promulgated by the Federation of Accounting Professions (FAP), and related applicable rules and regulations of the Thai Securities and Exchange Commission.</w:t>
      </w:r>
    </w:p>
    <w:p w14:paraId="632D8114" w14:textId="781C6E9A" w:rsidR="009E5646" w:rsidRPr="002F753C" w:rsidRDefault="009E5646"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90" w:hanging="450"/>
        <w:jc w:val="thaiDistribute"/>
        <w:rPr>
          <w:rFonts w:ascii="AngsanaUPC" w:hAnsi="AngsanaUPC" w:cs="AngsanaUPC"/>
          <w:b/>
          <w:bCs/>
        </w:rPr>
      </w:pPr>
      <w:r w:rsidRPr="002F753C">
        <w:rPr>
          <w:rFonts w:ascii="AngsanaUPC" w:hAnsi="AngsanaUPC" w:cs="AngsanaUPC"/>
          <w:b/>
          <w:bCs/>
        </w:rPr>
        <w:t xml:space="preserve">Basis </w:t>
      </w:r>
      <w:r w:rsidRPr="002F753C">
        <w:rPr>
          <w:rFonts w:ascii="AngsanaUPC" w:hAnsi="AngsanaUPC" w:cs="AngsanaUPC"/>
          <w:b/>
          <w:bCs/>
          <w:lang w:val="th-TH"/>
        </w:rPr>
        <w:t>of consolidation</w:t>
      </w:r>
    </w:p>
    <w:p w14:paraId="2BDE7996" w14:textId="77777777" w:rsidR="009E5646" w:rsidRPr="002F753C" w:rsidRDefault="009E5646" w:rsidP="00AD4142">
      <w:pPr>
        <w:pStyle w:val="MacroText"/>
        <w:tabs>
          <w:tab w:val="left" w:pos="540"/>
        </w:tabs>
        <w:spacing w:before="120"/>
        <w:ind w:left="960"/>
        <w:jc w:val="thaiDistribute"/>
        <w:rPr>
          <w:rFonts w:ascii="AngsanaUPC" w:hAnsi="AngsanaUPC" w:cs="AngsanaUPC"/>
          <w:lang w:val="en"/>
        </w:rPr>
      </w:pPr>
      <w:r w:rsidRPr="002F753C">
        <w:rPr>
          <w:rFonts w:ascii="AngsanaUPC" w:hAnsi="AngsanaUPC" w:cs="AngsanaUPC"/>
        </w:rPr>
        <w:t>The</w:t>
      </w:r>
      <w:r w:rsidRPr="002F753C">
        <w:rPr>
          <w:rFonts w:ascii="AngsanaUPC" w:hAnsi="AngsanaUPC" w:cs="AngsanaUPC"/>
          <w:lang w:val="en"/>
        </w:rPr>
        <w:t xml:space="preserve"> consolidated financial statements relate to the Company, its subsidiaries (together referred to as the “Group”) and the Group’s interests in associate.</w:t>
      </w:r>
    </w:p>
    <w:p w14:paraId="4474AB02"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2F753C">
        <w:rPr>
          <w:rFonts w:ascii="AngsanaUPC" w:hAnsi="AngsanaUPC" w:cs="AngsanaUPC"/>
          <w:u w:val="single"/>
          <w:lang w:val="en"/>
        </w:rPr>
        <w:t>Subsidiaries</w:t>
      </w:r>
    </w:p>
    <w:p w14:paraId="4AD14531"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b/>
          <w:bCs/>
        </w:rPr>
      </w:pPr>
      <w:r w:rsidRPr="002F753C">
        <w:rPr>
          <w:rFonts w:ascii="AngsanaUPC" w:hAnsi="AngsanaUPC" w:cs="AngsanaUPC"/>
          <w:lang w:val="e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9583DFE"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2F753C">
        <w:rPr>
          <w:rFonts w:ascii="AngsanaUPC" w:hAnsi="AngsanaUPC" w:cs="AngsanaUPC"/>
          <w:u w:val="single"/>
          <w:lang w:val="en"/>
        </w:rPr>
        <w:t>Non-controlling interests</w:t>
      </w:r>
    </w:p>
    <w:p w14:paraId="294F2745" w14:textId="02B8D79D"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lang w:val="en"/>
        </w:rPr>
      </w:pPr>
      <w:r w:rsidRPr="002F753C">
        <w:rPr>
          <w:rFonts w:ascii="AngsanaUPC" w:hAnsi="AngsanaUPC" w:cs="AngsanaUPC"/>
          <w:lang w:val="en"/>
        </w:rPr>
        <w:t xml:space="preserve">At the acquisition of non-controlling interests </w:t>
      </w:r>
      <w:r w:rsidR="00A8612F" w:rsidRPr="002F753C">
        <w:rPr>
          <w:rFonts w:ascii="AngsanaUPC" w:hAnsi="AngsanaUPC" w:cs="AngsanaUPC"/>
          <w:lang w:val="en"/>
        </w:rPr>
        <w:t>date, the</w:t>
      </w:r>
      <w:r w:rsidRPr="002F753C">
        <w:rPr>
          <w:rFonts w:ascii="AngsanaUPC" w:hAnsi="AngsanaUPC" w:cs="AngsanaUPC"/>
          <w:lang w:val="en"/>
        </w:rPr>
        <w:t xml:space="preserve"> Group measures any non-controlling interest at its proportionate interest in the identifiable net assets of the acquiree.</w:t>
      </w:r>
    </w:p>
    <w:p w14:paraId="75CC117D" w14:textId="28453D5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lang w:val="en"/>
        </w:rPr>
      </w:pPr>
      <w:r w:rsidRPr="002F753C">
        <w:rPr>
          <w:rFonts w:ascii="AngsanaUPC" w:hAnsi="AngsanaUPC" w:cs="AngsanaUPC"/>
          <w:lang w:val="en"/>
        </w:rPr>
        <w:t>Changes in the Group’s interest in a subsidiary that do not result in a loss of control are accounted for as equity transactions under “discount from changes in the ownership interests in subsidiary” (please see note 1</w:t>
      </w:r>
      <w:r w:rsidR="00222032" w:rsidRPr="002F753C">
        <w:rPr>
          <w:rFonts w:ascii="AngsanaUPC" w:hAnsi="AngsanaUPC" w:cs="AngsanaUPC"/>
          <w:lang w:val="en"/>
        </w:rPr>
        <w:t>1</w:t>
      </w:r>
      <w:r w:rsidRPr="002F753C">
        <w:rPr>
          <w:rFonts w:ascii="AngsanaUPC" w:hAnsi="AngsanaUPC" w:cs="AngsanaUPC"/>
          <w:lang w:val="en"/>
        </w:rPr>
        <w:t xml:space="preserve"> to the financial statements).</w:t>
      </w:r>
    </w:p>
    <w:p w14:paraId="1C2F66C7" w14:textId="77777777" w:rsidR="00FE4C09" w:rsidRPr="002F753C" w:rsidRDefault="00FE4C09" w:rsidP="00AD4142">
      <w:pPr>
        <w:spacing w:after="160" w:line="259" w:lineRule="auto"/>
        <w:rPr>
          <w:rFonts w:ascii="AngsanaUPC" w:hAnsi="AngsanaUPC" w:cs="AngsanaUPC"/>
          <w:sz w:val="28"/>
          <w:szCs w:val="28"/>
          <w:u w:val="single"/>
          <w:lang w:val="en"/>
        </w:rPr>
      </w:pPr>
      <w:r w:rsidRPr="002F753C">
        <w:rPr>
          <w:rFonts w:ascii="AngsanaUPC" w:hAnsi="AngsanaUPC" w:cs="AngsanaUPC"/>
          <w:u w:val="single"/>
          <w:lang w:val="en"/>
        </w:rPr>
        <w:br w:type="page"/>
      </w:r>
    </w:p>
    <w:p w14:paraId="29D6CB51" w14:textId="6D8ED933"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2F753C">
        <w:rPr>
          <w:rFonts w:ascii="AngsanaUPC" w:hAnsi="AngsanaUPC" w:cs="AngsanaUPC"/>
          <w:u w:val="single"/>
          <w:lang w:val="en"/>
        </w:rPr>
        <w:lastRenderedPageBreak/>
        <w:t>Loss of control</w:t>
      </w:r>
    </w:p>
    <w:p w14:paraId="3042A663"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2F753C">
        <w:rPr>
          <w:rFonts w:ascii="AngsanaUPC" w:hAnsi="AngsanaUPC" w:cs="AngsanaUPC"/>
          <w:lang w:val="e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on the date which control is lost.</w:t>
      </w:r>
    </w:p>
    <w:p w14:paraId="38B08BF7"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2F753C">
        <w:rPr>
          <w:rFonts w:ascii="AngsanaUPC" w:hAnsi="AngsanaUPC" w:cs="AngsanaUPC"/>
          <w:u w:val="single"/>
          <w:lang w:val="en"/>
        </w:rPr>
        <w:t>Transactions eliminated on consolidation</w:t>
      </w:r>
    </w:p>
    <w:p w14:paraId="1BC440B0" w14:textId="4D46F1DF"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2F753C">
        <w:rPr>
          <w:rFonts w:ascii="AngsanaUPC" w:hAnsi="AngsanaUPC" w:cs="AngsanaUPC"/>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4DF0C78B" w14:textId="39576490" w:rsidR="00E564F5" w:rsidRPr="002F753C" w:rsidRDefault="00E564F5"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2F753C">
        <w:rPr>
          <w:rFonts w:ascii="AngsanaUPC" w:hAnsi="AngsanaUPC" w:cs="AngsanaUPC" w:hint="cs"/>
          <w:b/>
          <w:bCs/>
          <w:cs/>
          <w:lang w:val="th-TH"/>
        </w:rPr>
        <w:t>New</w:t>
      </w:r>
      <w:r w:rsidRPr="002F753C">
        <w:rPr>
          <w:rFonts w:ascii="AngsanaUPC" w:hAnsi="AngsanaUPC" w:cs="AngsanaUPC"/>
          <w:b/>
          <w:bCs/>
        </w:rPr>
        <w:t xml:space="preserve"> financial reporting</w:t>
      </w:r>
    </w:p>
    <w:p w14:paraId="07A75736" w14:textId="0C2C3152" w:rsidR="002A28C0" w:rsidRPr="002F753C" w:rsidRDefault="002A28C0" w:rsidP="00AD4142">
      <w:pPr>
        <w:numPr>
          <w:ilvl w:val="0"/>
          <w:numId w:val="11"/>
        </w:numPr>
        <w:spacing w:before="120" w:line="240" w:lineRule="auto"/>
        <w:ind w:left="1701" w:hanging="801"/>
        <w:jc w:val="thaiDistribute"/>
        <w:rPr>
          <w:rFonts w:ascii="Angsana New" w:eastAsia="MS Mincho" w:hAnsi="Angsana New"/>
          <w:sz w:val="28"/>
          <w:szCs w:val="28"/>
          <w:lang w:eastAsia="en-GB"/>
        </w:rPr>
      </w:pPr>
      <w:r w:rsidRPr="002F753C">
        <w:rPr>
          <w:rFonts w:ascii="Angsana New" w:eastAsia="MS Mincho" w:hAnsi="Angsana New"/>
          <w:b/>
          <w:bCs/>
          <w:sz w:val="28"/>
          <w:szCs w:val="28"/>
          <w:lang w:eastAsia="en-GB"/>
        </w:rPr>
        <w:t xml:space="preserve">Financial reporting standards that became effective in the current </w:t>
      </w:r>
      <w:r w:rsidR="00D038ED" w:rsidRPr="002F753C">
        <w:rPr>
          <w:rFonts w:ascii="Angsana New" w:eastAsia="MS Mincho" w:hAnsi="Angsana New"/>
          <w:b/>
          <w:bCs/>
          <w:sz w:val="28"/>
          <w:szCs w:val="28"/>
          <w:lang w:eastAsia="en-GB"/>
        </w:rPr>
        <w:t>year</w:t>
      </w:r>
      <w:r w:rsidRPr="002F753C">
        <w:rPr>
          <w:rFonts w:ascii="Angsana New" w:eastAsia="MS Mincho" w:hAnsi="Angsana New"/>
          <w:b/>
          <w:bCs/>
          <w:sz w:val="28"/>
          <w:szCs w:val="28"/>
          <w:cs/>
          <w:lang w:eastAsia="en-GB"/>
        </w:rPr>
        <w:t xml:space="preserve"> </w:t>
      </w:r>
    </w:p>
    <w:p w14:paraId="5DF9C8D8" w14:textId="46D3B40E" w:rsidR="00351339" w:rsidRPr="002F753C" w:rsidRDefault="000E7746" w:rsidP="00351339">
      <w:pPr>
        <w:spacing w:after="120" w:line="240" w:lineRule="auto"/>
        <w:ind w:left="1701"/>
        <w:jc w:val="both"/>
        <w:rPr>
          <w:rFonts w:ascii="Angsana New" w:eastAsia="MS Mincho" w:hAnsi="Angsana New"/>
          <w:sz w:val="28"/>
          <w:szCs w:val="28"/>
          <w:lang w:val="en-US" w:eastAsia="en-GB"/>
        </w:rPr>
      </w:pPr>
      <w:r w:rsidRPr="002F753C">
        <w:rPr>
          <w:rFonts w:ascii="Angsana New" w:eastAsia="MS Mincho" w:hAnsi="Angsana New"/>
          <w:sz w:val="28"/>
          <w:szCs w:val="28"/>
          <w:lang w:eastAsia="en-GB"/>
        </w:rPr>
        <w:t>Financial reporting standards that became effective for fiscal years beginning on or after January 1, 2023 does not have any significant impact on the Group’s financial statements.</w:t>
      </w:r>
    </w:p>
    <w:p w14:paraId="14E39493" w14:textId="450971FD" w:rsidR="002A28C0" w:rsidRPr="002F753C" w:rsidRDefault="002A28C0" w:rsidP="00AD4142">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2F753C">
        <w:rPr>
          <w:rFonts w:ascii="Angsana New" w:eastAsia="MS Mincho" w:hAnsi="Angsana New"/>
          <w:b/>
          <w:bCs/>
          <w:sz w:val="28"/>
          <w:szCs w:val="28"/>
          <w:lang w:eastAsia="en-GB"/>
        </w:rPr>
        <w:t>Financial reporting standards that will become effective for fiscal years beginning on or after January</w:t>
      </w:r>
      <w:r w:rsidRPr="002F753C">
        <w:rPr>
          <w:rFonts w:ascii="Angsana New" w:eastAsia="MS Mincho" w:hAnsi="Angsana New" w:hint="cs"/>
          <w:b/>
          <w:bCs/>
          <w:sz w:val="28"/>
          <w:szCs w:val="28"/>
          <w:cs/>
          <w:lang w:eastAsia="en-GB"/>
        </w:rPr>
        <w:t xml:space="preserve"> 1</w:t>
      </w:r>
      <w:r w:rsidRPr="002F753C">
        <w:rPr>
          <w:rFonts w:ascii="Angsana New" w:eastAsia="MS Mincho" w:hAnsi="Angsana New"/>
          <w:b/>
          <w:bCs/>
          <w:sz w:val="28"/>
          <w:szCs w:val="28"/>
          <w:lang w:val="en-US" w:eastAsia="en-GB"/>
        </w:rPr>
        <w:t>,</w:t>
      </w:r>
      <w:r w:rsidRPr="002F753C">
        <w:rPr>
          <w:rFonts w:ascii="Angsana New" w:eastAsia="MS Mincho" w:hAnsi="Angsana New"/>
          <w:b/>
          <w:bCs/>
          <w:sz w:val="28"/>
          <w:szCs w:val="28"/>
          <w:lang w:eastAsia="en-GB"/>
        </w:rPr>
        <w:t xml:space="preserve"> 202</w:t>
      </w:r>
      <w:r w:rsidR="00AC51D8" w:rsidRPr="002F753C">
        <w:rPr>
          <w:rFonts w:ascii="Angsana New" w:eastAsia="MS Mincho" w:hAnsi="Angsana New"/>
          <w:b/>
          <w:bCs/>
          <w:sz w:val="28"/>
          <w:szCs w:val="28"/>
          <w:lang w:eastAsia="en-GB"/>
        </w:rPr>
        <w:t>4</w:t>
      </w:r>
    </w:p>
    <w:p w14:paraId="498F7BD0" w14:textId="45FA792D" w:rsidR="00C17276" w:rsidRPr="002F753C" w:rsidRDefault="00C17276" w:rsidP="00AD4142">
      <w:pPr>
        <w:autoSpaceDE w:val="0"/>
        <w:autoSpaceDN w:val="0"/>
        <w:spacing w:before="120" w:after="120" w:line="240" w:lineRule="auto"/>
        <w:ind w:left="1701"/>
        <w:jc w:val="both"/>
        <w:rPr>
          <w:rFonts w:ascii="Angsana New" w:hAnsi="Angsana New"/>
          <w:sz w:val="28"/>
          <w:lang w:eastAsia="en-GB"/>
        </w:rPr>
      </w:pPr>
      <w:r w:rsidRPr="002F753C">
        <w:rPr>
          <w:rFonts w:ascii="Angsana New" w:hAnsi="Angsana New"/>
          <w:sz w:val="28"/>
          <w:lang w:eastAsia="en-GB"/>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5079FC5" w14:textId="11152E1A" w:rsidR="00C17276" w:rsidRPr="002F753C" w:rsidRDefault="00C17276" w:rsidP="00AD4142">
      <w:pPr>
        <w:autoSpaceDE w:val="0"/>
        <w:autoSpaceDN w:val="0"/>
        <w:spacing w:before="120" w:after="120" w:line="240" w:lineRule="auto"/>
        <w:ind w:left="1701"/>
        <w:jc w:val="both"/>
        <w:rPr>
          <w:rFonts w:ascii="Angsana New" w:hAnsi="Angsana New"/>
          <w:sz w:val="28"/>
          <w:lang w:eastAsia="en-GB"/>
        </w:rPr>
      </w:pPr>
      <w:r w:rsidRPr="002F753C">
        <w:rPr>
          <w:rFonts w:ascii="Angsana New" w:hAnsi="Angsana New"/>
          <w:sz w:val="28"/>
          <w:lang w:eastAsia="en-GB"/>
        </w:rPr>
        <w:t>The management of the Group believes that adoption of these amendments will not have any significant impact on the Group’s financial statements.</w:t>
      </w:r>
    </w:p>
    <w:p w14:paraId="69E05D58" w14:textId="77777777" w:rsidR="00377D32" w:rsidRPr="002F753C" w:rsidRDefault="00377D32"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2F753C">
        <w:rPr>
          <w:rFonts w:ascii="AngsanaUPC" w:hAnsi="AngsanaUPC" w:cs="AngsanaUPC"/>
          <w:b/>
          <w:bCs/>
        </w:rPr>
        <w:t>Basis of measurement</w:t>
      </w:r>
    </w:p>
    <w:p w14:paraId="28071953" w14:textId="77777777" w:rsidR="00377D32" w:rsidRPr="002F753C"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jc w:val="thaiDistribute"/>
        <w:rPr>
          <w:rFonts w:ascii="AngsanaUPC" w:hAnsi="AngsanaUPC" w:cs="AngsanaUPC"/>
          <w:b/>
          <w:bCs/>
        </w:rPr>
      </w:pPr>
      <w:r w:rsidRPr="002F753C">
        <w:rPr>
          <w:rFonts w:ascii="AngsanaUPC" w:hAnsi="AngsanaUPC" w:cs="AngsanaUPC"/>
        </w:rPr>
        <w:t>The financial statements have been prepared on the historical cost basis except for the following items.</w:t>
      </w:r>
    </w:p>
    <w:tbl>
      <w:tblPr>
        <w:tblW w:w="8546" w:type="dxa"/>
        <w:tblInd w:w="810" w:type="dxa"/>
        <w:tblLook w:val="0000" w:firstRow="0" w:lastRow="0" w:firstColumn="0" w:lastColumn="0" w:noHBand="0" w:noVBand="0"/>
      </w:tblPr>
      <w:tblGrid>
        <w:gridCol w:w="3246"/>
        <w:gridCol w:w="5300"/>
      </w:tblGrid>
      <w:tr w:rsidR="00377D32" w:rsidRPr="002F753C" w14:paraId="08FCD6DE" w14:textId="77777777" w:rsidTr="00BC7F45">
        <w:tc>
          <w:tcPr>
            <w:tcW w:w="3246" w:type="dxa"/>
            <w:vAlign w:val="bottom"/>
          </w:tcPr>
          <w:p w14:paraId="33635A7F" w14:textId="77777777" w:rsidR="00377D32" w:rsidRPr="002F753C" w:rsidRDefault="00377D32" w:rsidP="00AD4142">
            <w:pPr>
              <w:tabs>
                <w:tab w:val="left" w:pos="3835"/>
              </w:tabs>
              <w:ind w:right="1026"/>
              <w:jc w:val="center"/>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Items</w:t>
            </w:r>
          </w:p>
        </w:tc>
        <w:tc>
          <w:tcPr>
            <w:tcW w:w="5300" w:type="dxa"/>
          </w:tcPr>
          <w:p w14:paraId="05938FB5" w14:textId="77777777" w:rsidR="00377D32" w:rsidRPr="002F753C" w:rsidRDefault="00377D32" w:rsidP="00AD4142">
            <w:pPr>
              <w:ind w:left="-76"/>
              <w:jc w:val="center"/>
              <w:rPr>
                <w:rFonts w:ascii="AngsanaUPC" w:hAnsi="AngsanaUPC" w:cs="AngsanaUPC"/>
                <w:b/>
                <w:bCs/>
                <w:sz w:val="28"/>
                <w:szCs w:val="28"/>
                <w:u w:val="single"/>
              </w:rPr>
            </w:pPr>
            <w:r w:rsidRPr="002F753C">
              <w:rPr>
                <w:rFonts w:ascii="AngsanaUPC" w:hAnsi="AngsanaUPC" w:cs="AngsanaUPC"/>
                <w:b/>
                <w:bCs/>
                <w:sz w:val="28"/>
                <w:szCs w:val="28"/>
                <w:u w:val="single"/>
              </w:rPr>
              <w:t>Measurement bases</w:t>
            </w:r>
          </w:p>
        </w:tc>
      </w:tr>
      <w:tr w:rsidR="00377D32" w:rsidRPr="002F753C" w14:paraId="00C9BFC5" w14:textId="77777777" w:rsidTr="00BC7F45">
        <w:tc>
          <w:tcPr>
            <w:tcW w:w="3246" w:type="dxa"/>
          </w:tcPr>
          <w:p w14:paraId="66CBBA65" w14:textId="77777777" w:rsidR="00377D32" w:rsidRPr="002F753C" w:rsidRDefault="00377D32" w:rsidP="00AD4142">
            <w:pPr>
              <w:rPr>
                <w:rFonts w:ascii="AngsanaUPC" w:hAnsi="AngsanaUPC" w:cs="AngsanaUPC"/>
                <w:sz w:val="28"/>
                <w:szCs w:val="28"/>
                <w:cs/>
              </w:rPr>
            </w:pPr>
            <w:r w:rsidRPr="002F753C">
              <w:rPr>
                <w:rFonts w:ascii="AngsanaUPC" w:hAnsi="AngsanaUPC" w:cs="AngsanaUPC"/>
                <w:sz w:val="28"/>
                <w:szCs w:val="28"/>
              </w:rPr>
              <w:t>Current investments</w:t>
            </w:r>
          </w:p>
        </w:tc>
        <w:tc>
          <w:tcPr>
            <w:tcW w:w="5300" w:type="dxa"/>
          </w:tcPr>
          <w:p w14:paraId="30BA93ED" w14:textId="77777777" w:rsidR="00377D32" w:rsidRPr="002F753C" w:rsidRDefault="00377D32" w:rsidP="00AD4142">
            <w:pPr>
              <w:tabs>
                <w:tab w:val="decimal" w:pos="34"/>
              </w:tabs>
              <w:ind w:left="-20"/>
              <w:rPr>
                <w:rFonts w:ascii="AngsanaUPC" w:hAnsi="AngsanaUPC" w:cs="AngsanaUPC"/>
                <w:sz w:val="28"/>
                <w:szCs w:val="28"/>
                <w:lang w:val="en-US"/>
              </w:rPr>
            </w:pPr>
            <w:r w:rsidRPr="002F753C">
              <w:rPr>
                <w:rFonts w:ascii="AngsanaUPC" w:hAnsi="AngsanaUPC" w:cs="AngsanaUPC"/>
                <w:sz w:val="28"/>
                <w:szCs w:val="28"/>
              </w:rPr>
              <w:t>Fair value</w:t>
            </w:r>
          </w:p>
        </w:tc>
      </w:tr>
      <w:tr w:rsidR="00377D32" w:rsidRPr="002F753C" w14:paraId="2A3801C3" w14:textId="77777777" w:rsidTr="00BC7F45">
        <w:tc>
          <w:tcPr>
            <w:tcW w:w="3246" w:type="dxa"/>
          </w:tcPr>
          <w:p w14:paraId="56CEA5C8" w14:textId="77777777" w:rsidR="00377D32" w:rsidRPr="002F753C"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UPC" w:hAnsi="AngsanaUPC" w:cs="AngsanaUPC"/>
                <w:cs/>
              </w:rPr>
            </w:pPr>
            <w:r w:rsidRPr="002F753C">
              <w:rPr>
                <w:rFonts w:ascii="AngsanaUPC" w:hAnsi="AngsanaUPC" w:cs="AngsanaUPC"/>
              </w:rPr>
              <w:t>Available-for-sale investments</w:t>
            </w:r>
          </w:p>
        </w:tc>
        <w:tc>
          <w:tcPr>
            <w:tcW w:w="5300" w:type="dxa"/>
          </w:tcPr>
          <w:p w14:paraId="50BAD2DB" w14:textId="77777777" w:rsidR="00377D32" w:rsidRPr="002F753C" w:rsidRDefault="00377D32" w:rsidP="00AD4142">
            <w:pPr>
              <w:rPr>
                <w:rFonts w:ascii="AngsanaUPC" w:hAnsi="AngsanaUPC" w:cs="AngsanaUPC"/>
                <w:sz w:val="28"/>
                <w:szCs w:val="28"/>
                <w:cs/>
                <w:lang w:val="en-US"/>
              </w:rPr>
            </w:pPr>
            <w:r w:rsidRPr="002F753C">
              <w:rPr>
                <w:rFonts w:ascii="AngsanaUPC" w:hAnsi="AngsanaUPC" w:cs="AngsanaUPC"/>
                <w:sz w:val="28"/>
                <w:szCs w:val="28"/>
              </w:rPr>
              <w:t>Fair value</w:t>
            </w:r>
          </w:p>
        </w:tc>
      </w:tr>
      <w:tr w:rsidR="00377D32" w:rsidRPr="002F753C" w14:paraId="0C3E680D" w14:textId="77777777" w:rsidTr="00BC7F45">
        <w:tc>
          <w:tcPr>
            <w:tcW w:w="3246" w:type="dxa"/>
          </w:tcPr>
          <w:p w14:paraId="41A86663" w14:textId="77777777" w:rsidR="00377D32" w:rsidRPr="002F753C"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UPC" w:hAnsi="AngsanaUPC" w:cs="AngsanaUPC"/>
                <w:cs/>
              </w:rPr>
            </w:pPr>
            <w:r w:rsidRPr="002F753C">
              <w:rPr>
                <w:rFonts w:ascii="AngsanaUPC" w:hAnsi="AngsanaUPC" w:cs="AngsanaUPC"/>
              </w:rPr>
              <w:t>Defined benefit liability</w:t>
            </w:r>
          </w:p>
        </w:tc>
        <w:tc>
          <w:tcPr>
            <w:tcW w:w="5300" w:type="dxa"/>
          </w:tcPr>
          <w:p w14:paraId="746CC7EB" w14:textId="06C2E493" w:rsidR="00377D32" w:rsidRPr="002F753C" w:rsidRDefault="00377D32" w:rsidP="00AD4142">
            <w:pPr>
              <w:ind w:left="317" w:hanging="317"/>
              <w:jc w:val="thaiDistribute"/>
              <w:rPr>
                <w:rFonts w:ascii="AngsanaUPC" w:hAnsi="AngsanaUPC" w:cs="AngsanaUPC"/>
                <w:sz w:val="28"/>
                <w:szCs w:val="28"/>
                <w:lang w:val="en-US"/>
              </w:rPr>
            </w:pPr>
            <w:r w:rsidRPr="002F753C">
              <w:rPr>
                <w:rFonts w:ascii="AngsanaUPC" w:hAnsi="AngsanaUPC" w:cs="AngsanaUPC"/>
                <w:sz w:val="28"/>
                <w:szCs w:val="28"/>
              </w:rPr>
              <w:t xml:space="preserve">Present value of non-current provisions for defined benefits as disclosed in note </w:t>
            </w:r>
            <w:r w:rsidRPr="002F753C">
              <w:rPr>
                <w:rFonts w:ascii="AngsanaUPC" w:hAnsi="AngsanaUPC" w:cs="AngsanaUPC" w:hint="cs"/>
                <w:sz w:val="28"/>
                <w:szCs w:val="28"/>
                <w:cs/>
              </w:rPr>
              <w:t>2</w:t>
            </w:r>
            <w:r w:rsidR="00351339" w:rsidRPr="002F753C">
              <w:rPr>
                <w:rFonts w:ascii="AngsanaUPC" w:hAnsi="AngsanaUPC" w:cs="AngsanaUPC"/>
                <w:sz w:val="28"/>
                <w:szCs w:val="28"/>
                <w:lang w:val="en-US"/>
              </w:rPr>
              <w:t>2</w:t>
            </w:r>
            <w:r w:rsidRPr="002F753C">
              <w:rPr>
                <w:rFonts w:ascii="AngsanaUPC" w:hAnsi="AngsanaUPC" w:cs="AngsanaUPC"/>
                <w:sz w:val="28"/>
                <w:szCs w:val="28"/>
              </w:rPr>
              <w:t xml:space="preserve"> to the financial statements</w:t>
            </w:r>
          </w:p>
        </w:tc>
      </w:tr>
    </w:tbl>
    <w:p w14:paraId="3D92F74A" w14:textId="77777777" w:rsidR="00834C9C" w:rsidRPr="002F753C" w:rsidRDefault="00834C9C">
      <w:r w:rsidRPr="002F753C">
        <w:br w:type="page"/>
      </w:r>
    </w:p>
    <w:p w14:paraId="474208D9" w14:textId="346819FD" w:rsidR="000F4146" w:rsidRPr="002F753C" w:rsidRDefault="000F4146"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b/>
          <w:bCs/>
          <w:cs/>
          <w:lang w:val="th-TH"/>
        </w:rPr>
      </w:pPr>
      <w:r w:rsidRPr="002F753C">
        <w:rPr>
          <w:rFonts w:ascii="AngsanaUPC" w:hAnsi="AngsanaUPC" w:cs="AngsanaUPC"/>
          <w:b/>
          <w:bCs/>
          <w:cs/>
          <w:lang w:val="th-TH"/>
        </w:rPr>
        <w:lastRenderedPageBreak/>
        <w:t>Functional and presentation currency</w:t>
      </w:r>
    </w:p>
    <w:p w14:paraId="26A3A735" w14:textId="1C6C8B1F" w:rsidR="00E062AF" w:rsidRPr="002F753C" w:rsidRDefault="000F4146" w:rsidP="00C7693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2F753C">
        <w:rPr>
          <w:rFonts w:ascii="AngsanaUPC" w:hAnsi="AngsanaUPC" w:cs="AngsanaUPC"/>
        </w:rPr>
        <w:t>The financial statements are prepared and presented in Thai Baht, which is the Group</w:t>
      </w:r>
      <w:r w:rsidRPr="002F753C">
        <w:rPr>
          <w:rFonts w:ascii="AngsanaUPC" w:hAnsi="AngsanaUPC" w:cs="AngsanaUPC"/>
          <w:cs/>
        </w:rPr>
        <w:t>’</w:t>
      </w:r>
      <w:r w:rsidRPr="002F753C">
        <w:rPr>
          <w:rFonts w:ascii="AngsanaUPC" w:hAnsi="AngsanaUPC" w:cs="AngsanaUPC"/>
        </w:rPr>
        <w:t>s</w:t>
      </w:r>
      <w:r w:rsidRPr="002F753C">
        <w:rPr>
          <w:rFonts w:ascii="AngsanaUPC" w:hAnsi="AngsanaUPC" w:cs="AngsanaUPC"/>
          <w:cs/>
        </w:rPr>
        <w:t>/</w:t>
      </w:r>
      <w:r w:rsidRPr="002F753C">
        <w:rPr>
          <w:rFonts w:ascii="AngsanaUPC" w:hAnsi="AngsanaUPC" w:cs="AngsanaUPC"/>
        </w:rPr>
        <w:t>Company</w:t>
      </w:r>
      <w:r w:rsidRPr="002F753C">
        <w:rPr>
          <w:rFonts w:ascii="AngsanaUPC" w:hAnsi="AngsanaUPC" w:cs="AngsanaUPC"/>
          <w:cs/>
        </w:rPr>
        <w:t>’</w:t>
      </w:r>
      <w:r w:rsidRPr="002F753C">
        <w:rPr>
          <w:rFonts w:ascii="AngsanaUPC" w:hAnsi="AngsanaUPC" w:cs="AngsanaUPC"/>
        </w:rPr>
        <w:t>s functional currency</w:t>
      </w:r>
      <w:r w:rsidRPr="002F753C">
        <w:rPr>
          <w:rFonts w:ascii="AngsanaUPC" w:hAnsi="AngsanaUPC" w:cs="AngsanaUPC"/>
          <w:cs/>
        </w:rPr>
        <w:t xml:space="preserve">. </w:t>
      </w:r>
      <w:r w:rsidRPr="002F753C">
        <w:rPr>
          <w:rFonts w:ascii="AngsanaUPC" w:hAnsi="AngsanaUPC" w:cs="AngsanaUPC"/>
        </w:rPr>
        <w:t xml:space="preserve">All financial information presented in Thai Baht has been rounded in the notes to the financial </w:t>
      </w:r>
      <w:r w:rsidR="005B154E" w:rsidRPr="002F753C">
        <w:rPr>
          <w:rFonts w:ascii="AngsanaUPC" w:hAnsi="AngsanaUPC" w:cs="AngsanaUPC"/>
        </w:rPr>
        <w:t xml:space="preserve">statements </w:t>
      </w:r>
      <w:r w:rsidRPr="002F753C">
        <w:rPr>
          <w:rFonts w:ascii="AngsanaUPC" w:hAnsi="AngsanaUPC" w:cs="AngsanaUPC"/>
        </w:rPr>
        <w:t>to the nearest million unless otherwise stated</w:t>
      </w:r>
      <w:r w:rsidRPr="002F753C">
        <w:rPr>
          <w:rFonts w:ascii="AngsanaUPC" w:hAnsi="AngsanaUPC" w:cs="AngsanaUPC"/>
          <w:cs/>
        </w:rPr>
        <w:t>.</w:t>
      </w:r>
    </w:p>
    <w:p w14:paraId="02F70193" w14:textId="0DCA5821" w:rsidR="00F9409A" w:rsidRPr="002F753C" w:rsidRDefault="00F75453"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2F753C">
        <w:rPr>
          <w:rFonts w:ascii="AngsanaUPC" w:hAnsi="AngsanaUPC" w:cs="AngsanaUPC"/>
          <w:b/>
          <w:bCs/>
        </w:rPr>
        <w:t>Use of estimates and judgments</w:t>
      </w:r>
    </w:p>
    <w:p w14:paraId="52765CDB" w14:textId="2CF2825A" w:rsidR="00C438E7" w:rsidRPr="002F753C" w:rsidRDefault="00C438E7"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The preparation of financial statements in conformity with TFRS requires management to make judgments, estimates and assumptions that affect the application of accounting policies and the reported amounts of assets, liabilities, income and expenses</w:t>
      </w:r>
      <w:r w:rsidRPr="002F753C">
        <w:rPr>
          <w:rFonts w:ascii="AngsanaUPC" w:hAnsi="AngsanaUPC" w:cs="AngsanaUPC"/>
          <w:cs/>
        </w:rPr>
        <w:t xml:space="preserve">.  </w:t>
      </w:r>
      <w:r w:rsidRPr="002F753C">
        <w:rPr>
          <w:rFonts w:ascii="AngsanaUPC" w:hAnsi="AngsanaUPC" w:cs="AngsanaUPC"/>
        </w:rPr>
        <w:t>Actual results may differ from these estimates</w:t>
      </w:r>
      <w:r w:rsidRPr="002F753C">
        <w:rPr>
          <w:rFonts w:ascii="AngsanaUPC" w:hAnsi="AngsanaUPC" w:cs="AngsanaUPC"/>
          <w:cs/>
        </w:rPr>
        <w:t xml:space="preserve">. </w:t>
      </w:r>
    </w:p>
    <w:p w14:paraId="7DC07318" w14:textId="77777777" w:rsidR="003577F2" w:rsidRPr="002F753C" w:rsidRDefault="003577F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Estimates and underlying assumptions are reviewed on an ongoing basis. Revisions to accounting estimates are recognised prospectively.</w:t>
      </w:r>
    </w:p>
    <w:p w14:paraId="60BBD237" w14:textId="77777777" w:rsidR="008677E5" w:rsidRPr="002F753C" w:rsidRDefault="008677E5" w:rsidP="00AD4142">
      <w:pPr>
        <w:pStyle w:val="Heading1"/>
        <w:numPr>
          <w:ilvl w:val="0"/>
          <w:numId w:val="7"/>
        </w:numPr>
        <w:tabs>
          <w:tab w:val="num" w:pos="360"/>
          <w:tab w:val="left" w:pos="1276"/>
        </w:tabs>
        <w:spacing w:before="120" w:after="0" w:line="240" w:lineRule="auto"/>
        <w:ind w:left="1134" w:hanging="283"/>
      </w:pPr>
      <w:r w:rsidRPr="002F753C">
        <w:rPr>
          <w:b w:val="0"/>
          <w:bCs w:val="0"/>
        </w:rPr>
        <w:t>Judgments</w:t>
      </w:r>
    </w:p>
    <w:p w14:paraId="207C6BB6" w14:textId="77777777" w:rsidR="008677E5" w:rsidRPr="002F753C" w:rsidRDefault="008677E5" w:rsidP="00AD4142">
      <w:pPr>
        <w:pStyle w:val="ListParagraph"/>
        <w:ind w:left="1276"/>
        <w:rPr>
          <w:rFonts w:ascii="AngsanaUPC" w:hAnsi="AngsanaUPC" w:cs="AngsanaUPC"/>
          <w:sz w:val="28"/>
          <w:lang w:val="en-US"/>
        </w:rPr>
      </w:pPr>
      <w:r w:rsidRPr="002F753C">
        <w:rPr>
          <w:rFonts w:ascii="AngsanaUPC" w:hAnsi="AngsanaUPC" w:cs="AngsanaUPC"/>
          <w:sz w:val="28"/>
          <w:lang w:val="en-US"/>
        </w:rPr>
        <w:t xml:space="preserve">Information about judgements made in applying accounting policies that have the most significant   </w:t>
      </w:r>
    </w:p>
    <w:p w14:paraId="603CF5E3" w14:textId="77777777" w:rsidR="008677E5" w:rsidRPr="002F753C" w:rsidRDefault="008677E5" w:rsidP="00AD4142">
      <w:pPr>
        <w:pStyle w:val="ListParagraph"/>
        <w:ind w:left="1276"/>
        <w:rPr>
          <w:rFonts w:ascii="AngsanaUPC" w:hAnsi="AngsanaUPC" w:cs="AngsanaUPC"/>
          <w:sz w:val="28"/>
          <w:lang w:val="en-US"/>
        </w:rPr>
      </w:pPr>
      <w:r w:rsidRPr="002F753C">
        <w:rPr>
          <w:rFonts w:ascii="AngsanaUPC" w:hAnsi="AngsanaUPC" w:cs="AngsanaUPC"/>
          <w:sz w:val="28"/>
          <w:lang w:val="en-US"/>
        </w:rPr>
        <w:t>effects on the amount recognized in the financial statements is included in the following notes:</w:t>
      </w:r>
    </w:p>
    <w:tbl>
      <w:tblPr>
        <w:tblW w:w="8080" w:type="dxa"/>
        <w:tblInd w:w="1276" w:type="dxa"/>
        <w:tblLook w:val="04A0" w:firstRow="1" w:lastRow="0" w:firstColumn="1" w:lastColumn="0" w:noHBand="0" w:noVBand="1"/>
      </w:tblPr>
      <w:tblGrid>
        <w:gridCol w:w="3336"/>
        <w:gridCol w:w="4744"/>
      </w:tblGrid>
      <w:tr w:rsidR="008677E5" w:rsidRPr="002F753C" w14:paraId="6F6AB5D9" w14:textId="77777777" w:rsidTr="00BC7F45">
        <w:trPr>
          <w:trHeight w:val="305"/>
        </w:trPr>
        <w:tc>
          <w:tcPr>
            <w:tcW w:w="3336" w:type="dxa"/>
            <w:shd w:val="clear" w:color="auto" w:fill="auto"/>
          </w:tcPr>
          <w:p w14:paraId="1DB1FE54" w14:textId="272BD657" w:rsidR="008677E5" w:rsidRPr="002F753C" w:rsidRDefault="008677E5" w:rsidP="00AD4142">
            <w:pPr>
              <w:pStyle w:val="ListParagraph"/>
              <w:spacing w:line="240" w:lineRule="auto"/>
              <w:ind w:left="26" w:right="-198"/>
              <w:contextualSpacing w:val="0"/>
              <w:rPr>
                <w:rFonts w:ascii="AngsanaUPC" w:hAnsi="AngsanaUPC" w:cs="AngsanaUPC"/>
                <w:sz w:val="28"/>
                <w:lang w:val="en-US"/>
              </w:rPr>
            </w:pPr>
            <w:r w:rsidRPr="002F753C">
              <w:rPr>
                <w:rFonts w:ascii="AngsanaUPC" w:hAnsi="AngsanaUPC" w:cs="AngsanaUPC"/>
                <w:sz w:val="28"/>
                <w:lang w:val="en-US"/>
              </w:rPr>
              <w:t>Note 1</w:t>
            </w:r>
            <w:r w:rsidR="005D6580" w:rsidRPr="002F753C">
              <w:rPr>
                <w:rFonts w:ascii="AngsanaUPC" w:hAnsi="AngsanaUPC" w:cs="AngsanaUPC"/>
                <w:sz w:val="28"/>
                <w:lang w:val="en-US"/>
              </w:rPr>
              <w:t>3</w:t>
            </w:r>
          </w:p>
        </w:tc>
        <w:tc>
          <w:tcPr>
            <w:tcW w:w="4744" w:type="dxa"/>
          </w:tcPr>
          <w:p w14:paraId="50768F77" w14:textId="77777777" w:rsidR="008677E5" w:rsidRPr="002F753C" w:rsidRDefault="008677E5" w:rsidP="00AD4142">
            <w:pPr>
              <w:pStyle w:val="ListParagraph"/>
              <w:spacing w:line="240" w:lineRule="auto"/>
              <w:ind w:left="0"/>
              <w:contextualSpacing w:val="0"/>
              <w:jc w:val="thaiDistribute"/>
              <w:rPr>
                <w:rFonts w:ascii="AngsanaUPC" w:hAnsi="AngsanaUPC" w:cs="AngsanaUPC"/>
                <w:sz w:val="28"/>
                <w:lang w:val="en-US"/>
              </w:rPr>
            </w:pPr>
            <w:r w:rsidRPr="002F753C">
              <w:rPr>
                <w:rFonts w:ascii="AngsanaUPC" w:hAnsi="AngsanaUPC" w:cs="AngsanaUPC"/>
                <w:sz w:val="28"/>
                <w:lang w:val="en-US"/>
              </w:rPr>
              <w:t>Investment properties</w:t>
            </w:r>
          </w:p>
        </w:tc>
      </w:tr>
    </w:tbl>
    <w:p w14:paraId="12DB28BB" w14:textId="557C119C" w:rsidR="00244DAB" w:rsidRPr="002F753C" w:rsidRDefault="00244DAB" w:rsidP="00AD4142">
      <w:pPr>
        <w:pStyle w:val="Heading1"/>
        <w:numPr>
          <w:ilvl w:val="0"/>
          <w:numId w:val="7"/>
        </w:numPr>
        <w:tabs>
          <w:tab w:val="num" w:pos="360"/>
          <w:tab w:val="left" w:pos="1276"/>
        </w:tabs>
        <w:spacing w:before="120" w:after="0" w:line="240" w:lineRule="auto"/>
        <w:ind w:left="1134" w:hanging="283"/>
        <w:rPr>
          <w:b w:val="0"/>
          <w:bCs w:val="0"/>
          <w:lang w:val="en-US"/>
        </w:rPr>
      </w:pPr>
      <w:r w:rsidRPr="002F753C">
        <w:rPr>
          <w:b w:val="0"/>
          <w:bCs w:val="0"/>
          <w:lang w:val="en-US"/>
        </w:rPr>
        <w:t>Assumptions and Estimation uncertainties</w:t>
      </w:r>
    </w:p>
    <w:p w14:paraId="7CB650EB" w14:textId="77777777" w:rsidR="00244DAB" w:rsidRPr="002F753C" w:rsidRDefault="00244DAB" w:rsidP="00AD4142">
      <w:pPr>
        <w:pStyle w:val="ListParagraph"/>
        <w:ind w:left="1276"/>
        <w:rPr>
          <w:sz w:val="28"/>
          <w:lang w:val="en-US"/>
        </w:rPr>
      </w:pPr>
      <w:r w:rsidRPr="002F753C">
        <w:rPr>
          <w:rFonts w:ascii="AngsanaUPC" w:hAnsi="AngsanaUPC" w:cs="AngsanaUPC"/>
          <w:sz w:val="28"/>
        </w:rPr>
        <w:t>Information about assumptions of estimation uncertainties that have a significant risk of resulting in a   material adjustment to the amount recognised in the financial statements is included in the following notes:</w:t>
      </w:r>
    </w:p>
    <w:tbl>
      <w:tblPr>
        <w:tblW w:w="8238" w:type="dxa"/>
        <w:tblInd w:w="1260" w:type="dxa"/>
        <w:tblLook w:val="04A0" w:firstRow="1" w:lastRow="0" w:firstColumn="1" w:lastColumn="0" w:noHBand="0" w:noVBand="1"/>
      </w:tblPr>
      <w:tblGrid>
        <w:gridCol w:w="3330"/>
        <w:gridCol w:w="4908"/>
      </w:tblGrid>
      <w:tr w:rsidR="00244DAB" w:rsidRPr="002F753C" w14:paraId="29194492" w14:textId="77777777" w:rsidTr="00BC7F45">
        <w:tc>
          <w:tcPr>
            <w:tcW w:w="3330" w:type="dxa"/>
          </w:tcPr>
          <w:p w14:paraId="794B300B" w14:textId="0F78D3F1" w:rsidR="00244DAB" w:rsidRPr="002F753C" w:rsidRDefault="00244DAB" w:rsidP="00AD4142">
            <w:pPr>
              <w:pStyle w:val="ListParagraph"/>
              <w:spacing w:line="240" w:lineRule="auto"/>
              <w:ind w:left="26" w:right="-198"/>
              <w:contextualSpacing w:val="0"/>
              <w:rPr>
                <w:rFonts w:ascii="AngsanaUPC" w:eastAsia="Calibri" w:hAnsi="AngsanaUPC" w:cs="AngsanaUPC"/>
                <w:sz w:val="28"/>
                <w:lang w:val="en-US"/>
              </w:rPr>
            </w:pPr>
            <w:r w:rsidRPr="002F753C">
              <w:rPr>
                <w:rFonts w:ascii="AngsanaUPC" w:eastAsia="Calibri" w:hAnsi="AngsanaUPC" w:cs="AngsanaUPC"/>
                <w:sz w:val="28"/>
                <w:lang w:val="en-US"/>
              </w:rPr>
              <w:t>Note 1</w:t>
            </w:r>
            <w:r w:rsidR="005D6580" w:rsidRPr="002F753C">
              <w:rPr>
                <w:rFonts w:ascii="AngsanaUPC" w:eastAsia="Calibri" w:hAnsi="AngsanaUPC" w:cs="AngsanaUPC"/>
                <w:sz w:val="28"/>
                <w:lang w:val="en-US"/>
              </w:rPr>
              <w:t>1</w:t>
            </w:r>
            <w:r w:rsidRPr="002F753C">
              <w:rPr>
                <w:rFonts w:ascii="AngsanaUPC" w:eastAsia="Calibri" w:hAnsi="AngsanaUPC" w:cs="AngsanaUPC"/>
                <w:sz w:val="28"/>
                <w:lang w:val="en-US"/>
              </w:rPr>
              <w:t xml:space="preserve"> </w:t>
            </w:r>
          </w:p>
        </w:tc>
        <w:tc>
          <w:tcPr>
            <w:tcW w:w="4908" w:type="dxa"/>
          </w:tcPr>
          <w:p w14:paraId="547F0CC2" w14:textId="77777777" w:rsidR="00244DAB" w:rsidRPr="002F753C" w:rsidRDefault="00244DAB" w:rsidP="00AD4142">
            <w:pPr>
              <w:pStyle w:val="ListParagraph"/>
              <w:spacing w:line="240" w:lineRule="auto"/>
              <w:ind w:left="0"/>
              <w:contextualSpacing w:val="0"/>
              <w:jc w:val="thaiDistribute"/>
              <w:rPr>
                <w:rFonts w:ascii="AngsanaUPC" w:eastAsia="Calibri" w:hAnsi="AngsanaUPC" w:cs="AngsanaUPC"/>
                <w:sz w:val="28"/>
                <w:cs/>
                <w:lang w:val="en-US"/>
              </w:rPr>
            </w:pPr>
            <w:r w:rsidRPr="002F753C">
              <w:rPr>
                <w:rFonts w:ascii="AngsanaUPC" w:eastAsia="Calibri" w:hAnsi="AngsanaUPC" w:cs="AngsanaUPC"/>
                <w:sz w:val="28"/>
                <w:lang w:val="en-US"/>
              </w:rPr>
              <w:t>Allowance for impairment of investments</w:t>
            </w:r>
          </w:p>
        </w:tc>
      </w:tr>
      <w:tr w:rsidR="00244DAB" w:rsidRPr="002F753C" w14:paraId="2606430C" w14:textId="77777777" w:rsidTr="00BC7F45">
        <w:tc>
          <w:tcPr>
            <w:tcW w:w="3330" w:type="dxa"/>
          </w:tcPr>
          <w:p w14:paraId="49686390" w14:textId="7FED87CD" w:rsidR="00244DAB" w:rsidRPr="002F753C" w:rsidRDefault="00244DAB" w:rsidP="00AD4142">
            <w:pPr>
              <w:pStyle w:val="ListParagraph"/>
              <w:spacing w:line="240" w:lineRule="atLeast"/>
              <w:ind w:left="26" w:right="-198"/>
              <w:rPr>
                <w:rFonts w:ascii="AngsanaUPC" w:eastAsia="Calibri" w:hAnsi="AngsanaUPC" w:cs="AngsanaUPC"/>
                <w:sz w:val="28"/>
                <w:lang w:val="en-US"/>
              </w:rPr>
            </w:pPr>
            <w:r w:rsidRPr="002F753C">
              <w:rPr>
                <w:rFonts w:ascii="AngsanaUPC" w:eastAsia="Calibri" w:hAnsi="AngsanaUPC" w:cs="AngsanaUPC"/>
                <w:sz w:val="28"/>
                <w:lang w:val="en-US"/>
              </w:rPr>
              <w:t>Note 2</w:t>
            </w:r>
            <w:r w:rsidR="005D6580" w:rsidRPr="002F753C">
              <w:rPr>
                <w:rFonts w:ascii="AngsanaUPC" w:eastAsia="Calibri" w:hAnsi="AngsanaUPC" w:cs="AngsanaUPC"/>
                <w:sz w:val="28"/>
                <w:lang w:val="en-US"/>
              </w:rPr>
              <w:t>1</w:t>
            </w:r>
          </w:p>
        </w:tc>
        <w:tc>
          <w:tcPr>
            <w:tcW w:w="4908" w:type="dxa"/>
          </w:tcPr>
          <w:p w14:paraId="44C072F0" w14:textId="77777777" w:rsidR="00244DAB" w:rsidRPr="002F753C" w:rsidRDefault="00244DAB" w:rsidP="00AD4142">
            <w:pPr>
              <w:pStyle w:val="ListParagraph"/>
              <w:tabs>
                <w:tab w:val="left" w:pos="237"/>
                <w:tab w:val="left" w:pos="1440"/>
              </w:tabs>
              <w:spacing w:line="240" w:lineRule="atLeast"/>
              <w:ind w:left="252" w:hanging="252"/>
              <w:rPr>
                <w:rFonts w:ascii="AngsanaUPC" w:eastAsia="Calibri" w:hAnsi="AngsanaUPC" w:cs="AngsanaUPC"/>
                <w:sz w:val="28"/>
                <w:cs/>
                <w:lang w:val="en-US"/>
              </w:rPr>
            </w:pPr>
            <w:r w:rsidRPr="002F753C">
              <w:rPr>
                <w:rFonts w:ascii="AngsanaUPC" w:eastAsia="Calibri" w:hAnsi="AngsanaUPC" w:cs="AngsanaUPC"/>
                <w:sz w:val="28"/>
                <w:lang w:val="en-US"/>
              </w:rPr>
              <w:t>Current and deferred taxation and utilization of tax losses</w:t>
            </w:r>
          </w:p>
        </w:tc>
      </w:tr>
      <w:tr w:rsidR="00244DAB" w:rsidRPr="002F753C" w14:paraId="4E14606F" w14:textId="77777777" w:rsidTr="00BC7F45">
        <w:tc>
          <w:tcPr>
            <w:tcW w:w="3330" w:type="dxa"/>
          </w:tcPr>
          <w:p w14:paraId="5946DF60" w14:textId="7C32703B" w:rsidR="00244DAB" w:rsidRPr="002F753C" w:rsidRDefault="00244DAB" w:rsidP="00AD4142">
            <w:pPr>
              <w:pStyle w:val="ListParagraph"/>
              <w:tabs>
                <w:tab w:val="left" w:pos="1440"/>
              </w:tabs>
              <w:spacing w:line="240" w:lineRule="atLeast"/>
              <w:ind w:left="26"/>
              <w:rPr>
                <w:rFonts w:ascii="AngsanaUPC" w:eastAsia="Calibri" w:hAnsi="AngsanaUPC" w:cs="AngsanaUPC"/>
                <w:sz w:val="28"/>
                <w:cs/>
                <w:lang w:val="en-US"/>
              </w:rPr>
            </w:pPr>
            <w:r w:rsidRPr="002F753C">
              <w:rPr>
                <w:rFonts w:ascii="AngsanaUPC" w:eastAsia="Calibri" w:hAnsi="AngsanaUPC" w:cs="AngsanaUPC"/>
                <w:sz w:val="28"/>
                <w:lang w:val="en-US"/>
              </w:rPr>
              <w:t>Note 2</w:t>
            </w:r>
            <w:r w:rsidR="005D6580" w:rsidRPr="002F753C">
              <w:rPr>
                <w:rFonts w:ascii="AngsanaUPC" w:eastAsia="Calibri" w:hAnsi="AngsanaUPC" w:cs="AngsanaUPC"/>
                <w:sz w:val="28"/>
                <w:lang w:val="en-US"/>
              </w:rPr>
              <w:t>2</w:t>
            </w:r>
          </w:p>
        </w:tc>
        <w:tc>
          <w:tcPr>
            <w:tcW w:w="4908" w:type="dxa"/>
          </w:tcPr>
          <w:p w14:paraId="0EF452AD" w14:textId="77777777" w:rsidR="00244DAB" w:rsidRPr="002F753C" w:rsidRDefault="00244DAB" w:rsidP="00AD4142">
            <w:pPr>
              <w:pStyle w:val="ListParagraph"/>
              <w:tabs>
                <w:tab w:val="left" w:pos="237"/>
                <w:tab w:val="left" w:pos="1440"/>
              </w:tabs>
              <w:spacing w:line="240" w:lineRule="atLeast"/>
              <w:ind w:left="252" w:hanging="252"/>
              <w:jc w:val="both"/>
              <w:rPr>
                <w:rFonts w:ascii="AngsanaUPC" w:eastAsia="Calibri" w:hAnsi="AngsanaUPC" w:cs="AngsanaUPC"/>
                <w:sz w:val="28"/>
                <w:cs/>
                <w:lang w:val="en-US"/>
              </w:rPr>
            </w:pPr>
            <w:r w:rsidRPr="002F753C">
              <w:rPr>
                <w:rFonts w:ascii="AngsanaUPC" w:eastAsia="Calibri" w:hAnsi="AngsanaUPC" w:cs="AngsanaUPC"/>
                <w:sz w:val="28"/>
                <w:lang w:val="en-US"/>
              </w:rPr>
              <w:t>Assumptions relating to discount rate, salary increase rate, employee turnover rate, mortality rate and disability rate</w:t>
            </w:r>
          </w:p>
        </w:tc>
      </w:tr>
      <w:tr w:rsidR="00244DAB" w:rsidRPr="002F753C" w14:paraId="22B3CC88" w14:textId="77777777" w:rsidTr="00BC7F45">
        <w:tc>
          <w:tcPr>
            <w:tcW w:w="3330" w:type="dxa"/>
          </w:tcPr>
          <w:p w14:paraId="7EC454E4" w14:textId="0200161B" w:rsidR="00244DAB" w:rsidRPr="002F753C" w:rsidRDefault="00244DAB" w:rsidP="00AD4142">
            <w:pPr>
              <w:pStyle w:val="ListParagraph"/>
              <w:spacing w:line="240" w:lineRule="atLeast"/>
              <w:ind w:left="26" w:right="-198"/>
              <w:rPr>
                <w:rFonts w:ascii="AngsanaUPC" w:eastAsia="Calibri" w:hAnsi="AngsanaUPC" w:cs="AngsanaUPC"/>
                <w:sz w:val="28"/>
                <w:lang w:val="en-US"/>
              </w:rPr>
            </w:pPr>
            <w:r w:rsidRPr="002F753C">
              <w:rPr>
                <w:rFonts w:ascii="AngsanaUPC" w:eastAsia="Calibri" w:hAnsi="AngsanaUPC" w:cs="AngsanaUPC"/>
                <w:sz w:val="28"/>
                <w:lang w:val="en-US"/>
              </w:rPr>
              <w:t>Note 2</w:t>
            </w:r>
            <w:r w:rsidR="005D6580" w:rsidRPr="002F753C">
              <w:rPr>
                <w:rFonts w:ascii="AngsanaUPC" w:eastAsia="Calibri" w:hAnsi="AngsanaUPC" w:cs="AngsanaUPC"/>
                <w:sz w:val="28"/>
                <w:lang w:val="en-US"/>
              </w:rPr>
              <w:t>3</w:t>
            </w:r>
          </w:p>
        </w:tc>
        <w:tc>
          <w:tcPr>
            <w:tcW w:w="4908" w:type="dxa"/>
          </w:tcPr>
          <w:p w14:paraId="4CF9B579" w14:textId="039FB7C2" w:rsidR="00244DAB" w:rsidRPr="002F753C"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Estimation of construction project costs, provision for</w:t>
            </w:r>
            <w:r w:rsidR="00A8612F" w:rsidRPr="002F753C">
              <w:rPr>
                <w:rFonts w:ascii="AngsanaUPC" w:eastAsia="Calibri" w:hAnsi="AngsanaUPC" w:cs="AngsanaUPC"/>
                <w:sz w:val="28"/>
                <w:lang w:val="en-US"/>
              </w:rPr>
              <w:t xml:space="preserve"> </w:t>
            </w:r>
            <w:r w:rsidRPr="002F753C">
              <w:rPr>
                <w:rFonts w:ascii="AngsanaUPC" w:eastAsia="Calibri" w:hAnsi="AngsanaUPC" w:cs="AngsanaUPC"/>
                <w:sz w:val="28"/>
                <w:lang w:val="en-US"/>
              </w:rPr>
              <w:t xml:space="preserve">the estimating costs of rectification in the period of </w:t>
            </w:r>
            <w:r w:rsidR="00475B91" w:rsidRPr="002F753C">
              <w:rPr>
                <w:rFonts w:ascii="AngsanaUPC" w:eastAsia="Calibri" w:hAnsi="AngsanaUPC" w:cs="AngsanaUPC"/>
                <w:sz w:val="28"/>
                <w:lang w:val="en-US"/>
              </w:rPr>
              <w:t>guaranteed</w:t>
            </w:r>
            <w:r w:rsidRPr="002F753C">
              <w:rPr>
                <w:rFonts w:ascii="AngsanaUPC" w:eastAsia="Calibri" w:hAnsi="AngsanaUPC" w:cs="AngsanaUPC"/>
                <w:sz w:val="28"/>
                <w:lang w:val="en-US"/>
              </w:rPr>
              <w:t xml:space="preserve"> work</w:t>
            </w:r>
          </w:p>
        </w:tc>
      </w:tr>
      <w:tr w:rsidR="00244DAB" w:rsidRPr="002F753C" w14:paraId="4FED162A" w14:textId="77777777" w:rsidTr="00BC7F45">
        <w:tc>
          <w:tcPr>
            <w:tcW w:w="3330" w:type="dxa"/>
          </w:tcPr>
          <w:p w14:paraId="66BA549F" w14:textId="764428CE" w:rsidR="00244DAB" w:rsidRPr="002F753C" w:rsidRDefault="00244DAB" w:rsidP="00AD4142">
            <w:pPr>
              <w:pStyle w:val="ListParagraph"/>
              <w:spacing w:line="240" w:lineRule="atLeast"/>
              <w:ind w:left="26" w:right="-198"/>
              <w:rPr>
                <w:rFonts w:ascii="AngsanaUPC" w:eastAsia="Calibri" w:hAnsi="AngsanaUPC" w:cs="AngsanaUPC"/>
                <w:sz w:val="28"/>
                <w:cs/>
                <w:lang w:val="en-US"/>
              </w:rPr>
            </w:pPr>
            <w:r w:rsidRPr="002F753C">
              <w:rPr>
                <w:rFonts w:ascii="AngsanaUPC" w:eastAsia="Calibri" w:hAnsi="AngsanaUPC" w:cs="AngsanaUPC"/>
                <w:sz w:val="28"/>
                <w:lang w:val="en-US"/>
              </w:rPr>
              <w:t>Note 3</w:t>
            </w:r>
            <w:r w:rsidR="005D6580" w:rsidRPr="002F753C">
              <w:rPr>
                <w:rFonts w:ascii="AngsanaUPC" w:eastAsia="Calibri" w:hAnsi="AngsanaUPC" w:cs="AngsanaUPC"/>
                <w:sz w:val="28"/>
                <w:lang w:val="en-US"/>
              </w:rPr>
              <w:t>2</w:t>
            </w:r>
          </w:p>
        </w:tc>
        <w:tc>
          <w:tcPr>
            <w:tcW w:w="4908" w:type="dxa"/>
          </w:tcPr>
          <w:p w14:paraId="154D4217" w14:textId="77777777" w:rsidR="00244DAB" w:rsidRPr="002F753C"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Valuation of financial instruments</w:t>
            </w:r>
          </w:p>
        </w:tc>
      </w:tr>
      <w:tr w:rsidR="00244DAB" w:rsidRPr="002F753C" w14:paraId="35C7D89B" w14:textId="77777777" w:rsidTr="00BC7F45">
        <w:tc>
          <w:tcPr>
            <w:tcW w:w="3330" w:type="dxa"/>
          </w:tcPr>
          <w:p w14:paraId="557830BC" w14:textId="0337AFF8" w:rsidR="00244DAB" w:rsidRPr="002F753C" w:rsidRDefault="00244DAB" w:rsidP="00AD4142">
            <w:pPr>
              <w:pStyle w:val="ListParagraph"/>
              <w:spacing w:line="240" w:lineRule="atLeast"/>
              <w:ind w:left="26" w:right="-198"/>
              <w:rPr>
                <w:rFonts w:ascii="AngsanaUPC" w:eastAsia="Calibri" w:hAnsi="AngsanaUPC" w:cs="AngsanaUPC"/>
                <w:sz w:val="28"/>
                <w:cs/>
                <w:lang w:val="en-US"/>
              </w:rPr>
            </w:pPr>
            <w:r w:rsidRPr="002F753C">
              <w:rPr>
                <w:rFonts w:ascii="AngsanaUPC" w:eastAsia="Calibri" w:hAnsi="AngsanaUPC" w:cs="AngsanaUPC"/>
                <w:sz w:val="28"/>
                <w:lang w:val="en-US"/>
              </w:rPr>
              <w:t>Note 3</w:t>
            </w:r>
            <w:r w:rsidR="005D6580" w:rsidRPr="002F753C">
              <w:rPr>
                <w:rFonts w:ascii="AngsanaUPC" w:eastAsia="Calibri" w:hAnsi="AngsanaUPC" w:cs="AngsanaUPC"/>
                <w:sz w:val="28"/>
                <w:lang w:val="en-US"/>
              </w:rPr>
              <w:t>4</w:t>
            </w:r>
          </w:p>
        </w:tc>
        <w:tc>
          <w:tcPr>
            <w:tcW w:w="4908" w:type="dxa"/>
          </w:tcPr>
          <w:p w14:paraId="7EF27037" w14:textId="77777777" w:rsidR="00244DAB" w:rsidRPr="002F753C"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Provisions for contingent liabilities from litigation</w:t>
            </w:r>
          </w:p>
        </w:tc>
      </w:tr>
    </w:tbl>
    <w:p w14:paraId="46F12CC6" w14:textId="77777777" w:rsidR="00793A2B" w:rsidRPr="002F753C" w:rsidRDefault="00793A2B" w:rsidP="00AD4142">
      <w:pPr>
        <w:pStyle w:val="ListParagraph"/>
        <w:ind w:left="1260"/>
        <w:rPr>
          <w:rFonts w:ascii="AngsanaUPC" w:hAnsi="AngsanaUPC" w:cs="AngsanaUPC"/>
          <w:sz w:val="28"/>
          <w:lang w:val="en-US"/>
        </w:rPr>
      </w:pPr>
      <w:r w:rsidRPr="002F753C">
        <w:rPr>
          <w:rFonts w:ascii="AngsanaUPC" w:hAnsi="AngsanaUPC" w:cs="AngsanaUPC"/>
          <w:sz w:val="28"/>
          <w:lang w:val="en-US"/>
        </w:rPr>
        <w:t>Significant accounting judgments and estimates are summarized as follows:</w:t>
      </w:r>
    </w:p>
    <w:p w14:paraId="2D4F7495" w14:textId="77777777"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 xml:space="preserve">Allowance for impairment of investments in equity securities </w:t>
      </w:r>
    </w:p>
    <w:p w14:paraId="5C384B00" w14:textId="4A197BE6" w:rsidR="00834C9C"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The Group/Company treats available-for-sale investments in equity securities as impaired when</w:t>
      </w:r>
      <w:r w:rsidR="008D755F" w:rsidRPr="002F753C">
        <w:rPr>
          <w:rFonts w:ascii="AngsanaUPC" w:hAnsi="AngsanaUPC" w:cs="AngsanaUPC"/>
          <w:sz w:val="28"/>
          <w:szCs w:val="28"/>
          <w:lang w:val="en-US"/>
        </w:rPr>
        <w:t xml:space="preserve"> </w:t>
      </w:r>
      <w:r w:rsidRPr="002F753C">
        <w:rPr>
          <w:rFonts w:ascii="AngsanaUPC" w:hAnsi="AngsanaUPC" w:cs="AngsanaUPC"/>
          <w:sz w:val="28"/>
          <w:szCs w:val="28"/>
          <w:lang w:val="en-US"/>
        </w:rPr>
        <w:t>the</w:t>
      </w:r>
      <w:r w:rsidR="008D755F" w:rsidRPr="002F753C">
        <w:rPr>
          <w:rFonts w:ascii="AngsanaUPC" w:hAnsi="AngsanaUPC" w:cs="AngsanaUPC"/>
          <w:sz w:val="28"/>
          <w:szCs w:val="28"/>
          <w:lang w:val="en-US"/>
        </w:rPr>
        <w:t xml:space="preserve"> </w:t>
      </w:r>
      <w:r w:rsidRPr="002F753C">
        <w:rPr>
          <w:rFonts w:ascii="AngsanaUPC" w:hAnsi="AngsanaUPC" w:cs="AngsanaUPC"/>
          <w:sz w:val="28"/>
          <w:szCs w:val="28"/>
          <w:lang w:val="en-US"/>
        </w:rPr>
        <w:t>management judges that there has been a significant or prolonged decline in the fair value below their cost or where other objective evidence of impairment exists.  The determination of what is “significant” or “prolonged” requires management judgment.</w:t>
      </w:r>
    </w:p>
    <w:p w14:paraId="4EB313BA" w14:textId="77777777" w:rsidR="00834C9C" w:rsidRPr="002F753C" w:rsidRDefault="00834C9C">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76A214CA" w14:textId="77777777" w:rsidR="00793A2B" w:rsidRPr="002F753C" w:rsidRDefault="00793A2B" w:rsidP="00AD4142">
      <w:pPr>
        <w:spacing w:before="120" w:after="120"/>
        <w:ind w:left="539" w:firstLine="720"/>
        <w:rPr>
          <w:rFonts w:ascii="AngsanaUPC" w:hAnsi="AngsanaUPC" w:cs="AngsanaUPC"/>
          <w:sz w:val="28"/>
          <w:u w:val="single"/>
          <w:lang w:val="en-US"/>
        </w:rPr>
      </w:pPr>
      <w:r w:rsidRPr="002F753C">
        <w:rPr>
          <w:rFonts w:ascii="AngsanaUPC" w:hAnsi="AngsanaUPC" w:cs="AngsanaUPC"/>
          <w:sz w:val="28"/>
          <w:u w:val="single"/>
          <w:lang w:val="en-US"/>
        </w:rPr>
        <w:lastRenderedPageBreak/>
        <w:t>Estimation of construction project costs</w:t>
      </w:r>
    </w:p>
    <w:p w14:paraId="25C7AFE8" w14:textId="122B9A9D" w:rsidR="000E7746" w:rsidRPr="002F753C" w:rsidRDefault="00793A2B" w:rsidP="00834C9C">
      <w:pPr>
        <w:ind w:left="1260"/>
        <w:jc w:val="thaiDistribute"/>
        <w:rPr>
          <w:rFonts w:ascii="AngsanaUPC" w:hAnsi="AngsanaUPC" w:cs="AngsanaUPC"/>
          <w:sz w:val="28"/>
          <w:szCs w:val="28"/>
          <w:u w:val="single"/>
          <w:lang w:val="en-US"/>
        </w:rPr>
      </w:pPr>
      <w:r w:rsidRPr="002F753C">
        <w:rPr>
          <w:rFonts w:ascii="AngsanaUPC" w:hAnsi="AngsanaUPC" w:cs="AngsanaUPC"/>
          <w:sz w:val="28"/>
          <w:lang w:val="en-US"/>
        </w:rPr>
        <w:t>The Group /Company estimates costs of construction projects based on details of the construction work, taking into account the volume and value of construction materials to be used in the project, labor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1FFF7297" w14:textId="0F255201"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Estimating costs of rectification in the period of guarantee work</w:t>
      </w:r>
    </w:p>
    <w:p w14:paraId="25DBC4DA" w14:textId="1FF8B93D" w:rsidR="00793A2B"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 xml:space="preserve">Management applies judgement in estimating the costs of rectification in the period of guarantee work which they expect to be </w:t>
      </w:r>
      <w:r w:rsidR="00D23BC0" w:rsidRPr="002F753C">
        <w:rPr>
          <w:rFonts w:ascii="AngsanaUPC" w:hAnsi="AngsanaUPC" w:cs="AngsanaUPC"/>
          <w:sz w:val="28"/>
          <w:szCs w:val="28"/>
          <w:lang w:val="en-US"/>
        </w:rPr>
        <w:t>realized</w:t>
      </w:r>
      <w:r w:rsidRPr="002F753C">
        <w:rPr>
          <w:rFonts w:ascii="AngsanaUPC" w:hAnsi="AngsanaUPC" w:cs="AngsanaUPC"/>
          <w:sz w:val="28"/>
          <w:szCs w:val="28"/>
          <w:lang w:val="en-US"/>
        </w:rPr>
        <w:t xml:space="preserve"> on each construction project, based on estimates of anticipated costs that take into account the progress of the project and actual costs incurred, together with fluctuations in costs of construction materials, labor and the current situation.</w:t>
      </w:r>
    </w:p>
    <w:p w14:paraId="0B37C10F" w14:textId="77777777" w:rsidR="00351339" w:rsidRPr="002F753C" w:rsidRDefault="00351339" w:rsidP="00AD4142">
      <w:pPr>
        <w:ind w:left="1260"/>
        <w:jc w:val="thaiDistribute"/>
        <w:rPr>
          <w:rFonts w:ascii="AngsanaUPC" w:hAnsi="AngsanaUPC" w:cs="AngsanaUPC"/>
          <w:sz w:val="28"/>
          <w:szCs w:val="28"/>
          <w:lang w:val="en-US"/>
        </w:rPr>
      </w:pPr>
      <w:r w:rsidRPr="002F753C">
        <w:rPr>
          <w:rFonts w:ascii="AngsanaUPC" w:hAnsi="AngsanaUPC" w:cs="AngsanaUPC"/>
          <w:sz w:val="28"/>
          <w:szCs w:val="28"/>
          <w:u w:val="single"/>
          <w:lang w:val="en-US"/>
        </w:rPr>
        <w:t>Estimating liabilities for employee benefits</w:t>
      </w:r>
    </w:p>
    <w:p w14:paraId="6F3ABB19" w14:textId="4D031B36" w:rsidR="00793A2B"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The Group/ Company has obligations in respect of the severance to be paid to employees upon retirement under the labor law.  The Company treats these severance payment obligations as the post-employment benefit plan.</w:t>
      </w:r>
    </w:p>
    <w:p w14:paraId="3B289CE7" w14:textId="77777777" w:rsidR="00793A2B" w:rsidRPr="002F753C" w:rsidRDefault="00793A2B" w:rsidP="00AD4142">
      <w:pPr>
        <w:spacing w:before="120"/>
        <w:ind w:left="1259"/>
        <w:jc w:val="thaiDistribute"/>
        <w:rPr>
          <w:rFonts w:ascii="AngsanaUPC" w:hAnsi="AngsanaUPC" w:cs="AngsanaUPC"/>
          <w:sz w:val="28"/>
          <w:szCs w:val="28"/>
          <w:lang w:val="en-US"/>
        </w:rPr>
      </w:pPr>
      <w:r w:rsidRPr="002F753C">
        <w:rPr>
          <w:rFonts w:ascii="AngsanaUPC" w:hAnsi="AngsanaUPC" w:cs="AngsanaUPC"/>
          <w:sz w:val="28"/>
          <w:szCs w:val="28"/>
          <w:lang w:val="en-US"/>
        </w:rPr>
        <w:t>The obligation under the post-employment benefits (defined benefit plan) is determined by a professionally qualified independent actuary, using the projected unit credit method.  Such determination is made based on various assumptions, including discount rate, future salary increase rate, staff turnover rate, mortality rate, and disability rates.</w:t>
      </w:r>
    </w:p>
    <w:p w14:paraId="20181646" w14:textId="77777777"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Litigation</w:t>
      </w:r>
    </w:p>
    <w:p w14:paraId="707168D0" w14:textId="2274613E" w:rsidR="00834C9C"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The Company has contingent liabilities as a result of litigation.  The management has used judgment to assess of the results of the litigation and believes that no loss will incur. Therefore, no contingent liabilities are recorded as at the end of reporting period.</w:t>
      </w:r>
    </w:p>
    <w:p w14:paraId="65C35B84" w14:textId="77777777" w:rsidR="00834C9C" w:rsidRPr="002F753C" w:rsidRDefault="00834C9C">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23E4DB31" w14:textId="176B9907" w:rsidR="00A01C58" w:rsidRPr="002F753C" w:rsidRDefault="00C07D92"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7"/>
        <w:jc w:val="thaiDistribute"/>
        <w:rPr>
          <w:rFonts w:ascii="AngsanaUPC" w:hAnsi="AngsanaUPC" w:cs="AngsanaUPC"/>
          <w:b/>
          <w:bCs/>
        </w:rPr>
      </w:pPr>
      <w:r w:rsidRPr="002F753C">
        <w:rPr>
          <w:rFonts w:ascii="Angsana New" w:hAnsi="Angsana New" w:cs="Angsana New"/>
          <w:b/>
          <w:bCs/>
        </w:rPr>
        <w:lastRenderedPageBreak/>
        <w:t>Measurement of fair value</w:t>
      </w:r>
    </w:p>
    <w:p w14:paraId="1198BCFE" w14:textId="77777777" w:rsidR="00793A2B" w:rsidRPr="002F753C" w:rsidRDefault="00793A2B"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A number of the Group’s /Company’s accounting policies and disclosures require the measurement of fair values, for both financial and non-financial assets and liabilities.</w:t>
      </w:r>
    </w:p>
    <w:p w14:paraId="3D463246" w14:textId="0FDF4664" w:rsidR="00793A2B" w:rsidRPr="002F753C" w:rsidRDefault="00793A2B" w:rsidP="00AD4142">
      <w:pPr>
        <w:spacing w:before="120" w:line="240" w:lineRule="auto"/>
        <w:ind w:left="907"/>
        <w:jc w:val="thaiDistribute"/>
        <w:rPr>
          <w:rFonts w:ascii="AngsanaUPC" w:hAnsi="AngsanaUPC" w:cs="AngsanaUPC"/>
          <w:sz w:val="28"/>
          <w:lang w:val="en-US"/>
        </w:rPr>
      </w:pPr>
      <w:r w:rsidRPr="002F753C">
        <w:rPr>
          <w:rFonts w:ascii="AngsanaUPC" w:hAnsi="AngsanaUPC" w:cs="AngsanaUPC"/>
          <w:sz w:val="28"/>
          <w:szCs w:val="28"/>
          <w:lang w:val="en-US"/>
        </w:rPr>
        <w:t xml:space="preserve">The </w:t>
      </w:r>
      <w:r w:rsidRPr="002F753C">
        <w:rPr>
          <w:rFonts w:ascii="AngsanaUPC" w:hAnsi="AngsanaUPC" w:cs="AngsanaUPC"/>
          <w:sz w:val="28"/>
          <w:lang w:val="en-US"/>
        </w:rPr>
        <w:t xml:space="preserve">Group/Company has an established framework with respect to the measurement of fair values. This includes </w:t>
      </w:r>
      <w:r w:rsidR="008D755F" w:rsidRPr="002F753C">
        <w:rPr>
          <w:rFonts w:ascii="AngsanaUPC" w:hAnsi="AngsanaUPC" w:cs="AngsanaUPC"/>
          <w:sz w:val="28"/>
          <w:lang w:val="en-US"/>
        </w:rPr>
        <w:br/>
      </w:r>
      <w:r w:rsidRPr="002F753C">
        <w:rPr>
          <w:rFonts w:ascii="AngsanaUPC" w:hAnsi="AngsanaUPC" w:cs="AngsanaUPC"/>
          <w:sz w:val="28"/>
          <w:lang w:val="en-US"/>
        </w:rPr>
        <w:t>a valuation team that has overall responsibility for overseeing all significant fair value measurements, including Level 3 fair values, and reports directly to the chief financial officer.</w:t>
      </w:r>
    </w:p>
    <w:p w14:paraId="49037308" w14:textId="77777777" w:rsidR="00793A2B" w:rsidRPr="002F753C" w:rsidRDefault="00793A2B" w:rsidP="00AD4142">
      <w:pPr>
        <w:spacing w:before="120" w:line="240" w:lineRule="auto"/>
        <w:ind w:left="907"/>
        <w:jc w:val="thaiDistribute"/>
        <w:rPr>
          <w:rFonts w:ascii="AngsanaUPC" w:hAnsi="AngsanaUPC" w:cs="AngsanaUPC"/>
          <w:sz w:val="28"/>
          <w:szCs w:val="28"/>
          <w:lang w:val="en-US"/>
        </w:rPr>
      </w:pPr>
      <w:r w:rsidRPr="002F753C">
        <w:rPr>
          <w:rFonts w:ascii="AngsanaUPC" w:hAnsi="AngsanaUPC" w:cs="AngsanaUPC"/>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2F753C">
        <w:rPr>
          <w:rFonts w:ascii="AngsanaUPC" w:hAnsi="AngsanaUPC" w:cs="AngsanaUPC"/>
          <w:sz w:val="28"/>
          <w:lang w:val="en-US"/>
        </w:rPr>
        <w:br/>
        <w:t>the requirements of TFRS, including the level in the fair value hierarchy in which such valuations should be classified.</w:t>
      </w:r>
    </w:p>
    <w:p w14:paraId="081E347A" w14:textId="7CF3C2EB" w:rsidR="00793A2B" w:rsidRPr="002F753C" w:rsidRDefault="00793A2B" w:rsidP="00AD4142">
      <w:pPr>
        <w:spacing w:before="120" w:line="240" w:lineRule="auto"/>
        <w:ind w:left="907"/>
        <w:jc w:val="thaiDistribute"/>
        <w:rPr>
          <w:rFonts w:ascii="AngsanaUPC" w:hAnsi="AngsanaUPC" w:cs="AngsanaUPC"/>
          <w:sz w:val="28"/>
          <w:szCs w:val="28"/>
          <w:lang w:val="en-US"/>
        </w:rPr>
      </w:pPr>
      <w:r w:rsidRPr="002F753C">
        <w:rPr>
          <w:rFonts w:ascii="AngsanaUPC" w:hAnsi="AngsanaUPC" w:cs="AngsanaUPC"/>
          <w:sz w:val="28"/>
          <w:lang w:val="en-US"/>
        </w:rPr>
        <w:t>Significant valuation issues are reported to the Group /Company Audit Committee.</w:t>
      </w:r>
    </w:p>
    <w:p w14:paraId="116664F9" w14:textId="29F71CF2" w:rsidR="00C07D92" w:rsidRPr="002F753C" w:rsidRDefault="00C07D9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Measuring the fair value of an asset or a liability, the Group</w:t>
      </w:r>
      <w:r w:rsidRPr="002F753C">
        <w:rPr>
          <w:rFonts w:ascii="AngsanaUPC" w:hAnsi="AngsanaUPC" w:cs="AngsanaUPC"/>
          <w:cs/>
        </w:rPr>
        <w:t>/</w:t>
      </w:r>
      <w:r w:rsidRPr="002F753C">
        <w:rPr>
          <w:rFonts w:ascii="AngsanaUPC" w:hAnsi="AngsanaUPC" w:cs="AngsanaUPC"/>
        </w:rPr>
        <w:t>Company uses market observable data as far as possible</w:t>
      </w:r>
      <w:r w:rsidRPr="002F753C">
        <w:rPr>
          <w:rFonts w:ascii="AngsanaUPC" w:hAnsi="AngsanaUPC" w:cs="AngsanaUPC"/>
          <w:cs/>
        </w:rPr>
        <w:t xml:space="preserve">. </w:t>
      </w:r>
      <w:r w:rsidRPr="002F753C">
        <w:rPr>
          <w:rFonts w:ascii="AngsanaUPC" w:hAnsi="AngsanaUPC" w:cs="AngsanaUPC"/>
        </w:rPr>
        <w:t>Fair values are categorized into different levels in a fair value hierarchy based on the inputs used in the valuation techniques as follows</w:t>
      </w:r>
      <w:r w:rsidRPr="002F753C">
        <w:rPr>
          <w:rFonts w:ascii="AngsanaUPC" w:hAnsi="AngsanaUPC" w:cs="AngsanaUPC"/>
          <w:cs/>
        </w:rPr>
        <w:t>:</w:t>
      </w:r>
    </w:p>
    <w:p w14:paraId="6A5012D1" w14:textId="6E0771C1" w:rsidR="00C07D92" w:rsidRPr="002F753C" w:rsidRDefault="00C07D92" w:rsidP="00AD4142">
      <w:pPr>
        <w:pStyle w:val="ListParagraph"/>
        <w:numPr>
          <w:ilvl w:val="0"/>
          <w:numId w:val="13"/>
        </w:numPr>
        <w:jc w:val="thaiDistribute"/>
        <w:rPr>
          <w:rFonts w:ascii="AngsanaUPC" w:hAnsi="AngsanaUPC" w:cs="AngsanaUPC"/>
          <w:sz w:val="28"/>
          <w:lang w:val="en-US"/>
        </w:rPr>
      </w:pPr>
      <w:r w:rsidRPr="002F753C">
        <w:rPr>
          <w:rFonts w:ascii="AngsanaUPC" w:hAnsi="AngsanaUPC" w:cs="AngsanaUPC"/>
          <w:sz w:val="28"/>
          <w:lang w:val="en-US"/>
        </w:rPr>
        <w:t xml:space="preserve">Level </w:t>
      </w:r>
      <w:r w:rsidR="00D56732" w:rsidRPr="002F753C">
        <w:rPr>
          <w:rFonts w:ascii="AngsanaUPC" w:hAnsi="AngsanaUPC" w:cs="AngsanaUPC"/>
          <w:sz w:val="28"/>
          <w:lang w:val="en-US"/>
        </w:rPr>
        <w:t>1:</w:t>
      </w:r>
      <w:r w:rsidRPr="002F753C">
        <w:rPr>
          <w:rFonts w:ascii="AngsanaUPC" w:hAnsi="AngsanaUPC" w:cs="AngsanaUPC"/>
          <w:sz w:val="28"/>
          <w:cs/>
          <w:lang w:val="en-US"/>
        </w:rPr>
        <w:t xml:space="preserve"> </w:t>
      </w:r>
      <w:r w:rsidRPr="002F753C">
        <w:rPr>
          <w:rFonts w:ascii="AngsanaUPC" w:hAnsi="AngsanaUPC" w:cs="AngsanaUPC"/>
          <w:sz w:val="28"/>
          <w:lang w:val="en-US"/>
        </w:rPr>
        <w:t xml:space="preserve">quoted prices </w:t>
      </w:r>
      <w:r w:rsidRPr="002F753C">
        <w:rPr>
          <w:rFonts w:ascii="AngsanaUPC" w:hAnsi="AngsanaUPC" w:cs="AngsanaUPC"/>
          <w:sz w:val="28"/>
          <w:cs/>
          <w:lang w:val="en-US"/>
        </w:rPr>
        <w:t>(</w:t>
      </w:r>
      <w:r w:rsidRPr="002F753C">
        <w:rPr>
          <w:rFonts w:ascii="AngsanaUPC" w:hAnsi="AngsanaUPC" w:cs="AngsanaUPC"/>
          <w:sz w:val="28"/>
          <w:lang w:val="en-US"/>
        </w:rPr>
        <w:t>unadjusted</w:t>
      </w:r>
      <w:r w:rsidRPr="002F753C">
        <w:rPr>
          <w:rFonts w:ascii="AngsanaUPC" w:hAnsi="AngsanaUPC" w:cs="AngsanaUPC"/>
          <w:sz w:val="28"/>
          <w:cs/>
          <w:lang w:val="en-US"/>
        </w:rPr>
        <w:t xml:space="preserve">) </w:t>
      </w:r>
      <w:r w:rsidRPr="002F753C">
        <w:rPr>
          <w:rFonts w:ascii="AngsanaUPC" w:hAnsi="AngsanaUPC" w:cs="AngsanaUPC"/>
          <w:sz w:val="28"/>
          <w:lang w:val="en-US"/>
        </w:rPr>
        <w:t>in active markets for identical assets or liabilities</w:t>
      </w:r>
      <w:r w:rsidRPr="002F753C">
        <w:rPr>
          <w:rFonts w:ascii="AngsanaUPC" w:hAnsi="AngsanaUPC" w:cs="AngsanaUPC"/>
          <w:sz w:val="28"/>
          <w:cs/>
          <w:lang w:val="en-US"/>
        </w:rPr>
        <w:t>.</w:t>
      </w:r>
    </w:p>
    <w:p w14:paraId="6CC9087D" w14:textId="48BB67F9" w:rsidR="00C07D92" w:rsidRPr="002F753C" w:rsidRDefault="00C07D92" w:rsidP="00AD4142">
      <w:pPr>
        <w:pStyle w:val="ListParagraph"/>
        <w:numPr>
          <w:ilvl w:val="0"/>
          <w:numId w:val="13"/>
        </w:numPr>
        <w:jc w:val="thaiDistribute"/>
        <w:rPr>
          <w:rFonts w:ascii="AngsanaUPC" w:hAnsi="AngsanaUPC" w:cs="AngsanaUPC"/>
          <w:sz w:val="28"/>
          <w:lang w:val="en-US"/>
        </w:rPr>
      </w:pPr>
      <w:r w:rsidRPr="002F753C">
        <w:rPr>
          <w:rFonts w:ascii="AngsanaUPC" w:hAnsi="AngsanaUPC" w:cs="AngsanaUPC"/>
          <w:sz w:val="28"/>
          <w:lang w:val="en-US"/>
        </w:rPr>
        <w:t xml:space="preserve">Level </w:t>
      </w:r>
      <w:r w:rsidR="00D56732" w:rsidRPr="002F753C">
        <w:rPr>
          <w:rFonts w:ascii="AngsanaUPC" w:hAnsi="AngsanaUPC" w:cs="AngsanaUPC"/>
          <w:sz w:val="28"/>
          <w:lang w:val="en-US"/>
        </w:rPr>
        <w:t>2:</w:t>
      </w:r>
      <w:r w:rsidRPr="002F753C">
        <w:rPr>
          <w:rFonts w:ascii="AngsanaUPC" w:hAnsi="AngsanaUPC" w:cs="AngsanaUPC"/>
          <w:sz w:val="28"/>
          <w:cs/>
          <w:lang w:val="en-US"/>
        </w:rPr>
        <w:t xml:space="preserve"> </w:t>
      </w:r>
      <w:r w:rsidRPr="002F753C">
        <w:rPr>
          <w:rFonts w:ascii="AngsanaUPC" w:hAnsi="AngsanaUPC" w:cs="AngsanaUPC"/>
          <w:sz w:val="28"/>
          <w:lang w:val="en-US"/>
        </w:rPr>
        <w:t xml:space="preserve">inputs other than quoted prices included in Level 1 that are observable for the asset or liability, either directly </w:t>
      </w:r>
      <w:r w:rsidRPr="002F753C">
        <w:rPr>
          <w:rFonts w:ascii="AngsanaUPC" w:hAnsi="AngsanaUPC" w:cs="AngsanaUPC"/>
          <w:sz w:val="28"/>
          <w:cs/>
          <w:lang w:val="en-US"/>
        </w:rPr>
        <w:t>(</w:t>
      </w:r>
      <w:r w:rsidR="00D23BC0" w:rsidRPr="002F753C">
        <w:rPr>
          <w:rFonts w:ascii="AngsanaUPC" w:hAnsi="AngsanaUPC" w:cs="AngsanaUPC"/>
          <w:sz w:val="28"/>
          <w:lang w:val="en-US"/>
        </w:rPr>
        <w:t>i</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e</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w:t>
      </w:r>
      <w:r w:rsidRPr="002F753C">
        <w:rPr>
          <w:rFonts w:ascii="AngsanaUPC" w:hAnsi="AngsanaUPC" w:cs="AngsanaUPC"/>
          <w:sz w:val="28"/>
          <w:cs/>
          <w:lang w:val="en-US"/>
        </w:rPr>
        <w:t xml:space="preserve"> </w:t>
      </w:r>
      <w:r w:rsidRPr="002F753C">
        <w:rPr>
          <w:rFonts w:ascii="AngsanaUPC" w:hAnsi="AngsanaUPC" w:cs="AngsanaUPC"/>
          <w:sz w:val="28"/>
          <w:lang w:val="en-US"/>
        </w:rPr>
        <w:t>as prices</w:t>
      </w:r>
      <w:r w:rsidRPr="002F753C">
        <w:rPr>
          <w:rFonts w:ascii="AngsanaUPC" w:hAnsi="AngsanaUPC" w:cs="AngsanaUPC"/>
          <w:sz w:val="28"/>
          <w:cs/>
          <w:lang w:val="en-US"/>
        </w:rPr>
        <w:t xml:space="preserve">) </w:t>
      </w:r>
      <w:r w:rsidRPr="002F753C">
        <w:rPr>
          <w:rFonts w:ascii="AngsanaUPC" w:hAnsi="AngsanaUPC" w:cs="AngsanaUPC"/>
          <w:sz w:val="28"/>
          <w:lang w:val="en-US"/>
        </w:rPr>
        <w:t xml:space="preserve">or indirectly </w:t>
      </w:r>
      <w:r w:rsidRPr="002F753C">
        <w:rPr>
          <w:rFonts w:ascii="AngsanaUPC" w:hAnsi="AngsanaUPC" w:cs="AngsanaUPC"/>
          <w:sz w:val="28"/>
          <w:cs/>
          <w:lang w:val="en-US"/>
        </w:rPr>
        <w:t>(</w:t>
      </w:r>
      <w:r w:rsidR="00D23BC0" w:rsidRPr="002F753C">
        <w:rPr>
          <w:rFonts w:ascii="AngsanaUPC" w:hAnsi="AngsanaUPC" w:cs="AngsanaUPC"/>
          <w:sz w:val="28"/>
          <w:lang w:val="en-US"/>
        </w:rPr>
        <w:t>i</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e</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w:t>
      </w:r>
      <w:r w:rsidRPr="002F753C">
        <w:rPr>
          <w:rFonts w:ascii="AngsanaUPC" w:hAnsi="AngsanaUPC" w:cs="AngsanaUPC"/>
          <w:sz w:val="28"/>
          <w:cs/>
          <w:lang w:val="en-US"/>
        </w:rPr>
        <w:t xml:space="preserve"> </w:t>
      </w:r>
      <w:r w:rsidRPr="002F753C">
        <w:rPr>
          <w:rFonts w:ascii="AngsanaUPC" w:hAnsi="AngsanaUPC" w:cs="AngsanaUPC"/>
          <w:sz w:val="28"/>
          <w:lang w:val="en-US"/>
        </w:rPr>
        <w:t>derived from prices</w:t>
      </w:r>
      <w:r w:rsidRPr="002F753C">
        <w:rPr>
          <w:rFonts w:ascii="AngsanaUPC" w:hAnsi="AngsanaUPC" w:cs="AngsanaUPC"/>
          <w:sz w:val="28"/>
          <w:cs/>
          <w:lang w:val="en-US"/>
        </w:rPr>
        <w:t>).</w:t>
      </w:r>
    </w:p>
    <w:p w14:paraId="5B761864" w14:textId="77777777" w:rsidR="00C07D92" w:rsidRPr="002F753C" w:rsidRDefault="00C07D92" w:rsidP="00AD4142">
      <w:pPr>
        <w:pStyle w:val="ListParagraph"/>
        <w:numPr>
          <w:ilvl w:val="0"/>
          <w:numId w:val="13"/>
        </w:numPr>
        <w:rPr>
          <w:rFonts w:ascii="AngsanaUPC" w:hAnsi="AngsanaUPC" w:cs="AngsanaUPC"/>
          <w:sz w:val="28"/>
          <w:lang w:val="en-US"/>
        </w:rPr>
      </w:pPr>
      <w:r w:rsidRPr="002F753C">
        <w:rPr>
          <w:rFonts w:ascii="AngsanaUPC" w:hAnsi="AngsanaUPC" w:cs="AngsanaUPC"/>
          <w:sz w:val="28"/>
          <w:lang w:val="en-US"/>
        </w:rPr>
        <w:t>Level 3</w:t>
      </w:r>
      <w:r w:rsidRPr="002F753C">
        <w:rPr>
          <w:rFonts w:ascii="AngsanaUPC" w:hAnsi="AngsanaUPC" w:cs="AngsanaUPC"/>
          <w:sz w:val="28"/>
          <w:cs/>
          <w:lang w:val="en-US"/>
        </w:rPr>
        <w:t xml:space="preserve">: </w:t>
      </w:r>
      <w:r w:rsidRPr="002F753C">
        <w:rPr>
          <w:rFonts w:ascii="AngsanaUPC" w:hAnsi="AngsanaUPC" w:cs="AngsanaUPC"/>
          <w:sz w:val="28"/>
          <w:lang w:val="en-US"/>
        </w:rPr>
        <w:t xml:space="preserve">inputs for the asset or liability that are not based on observable market data </w:t>
      </w:r>
      <w:r w:rsidRPr="002F753C">
        <w:rPr>
          <w:rFonts w:ascii="AngsanaUPC" w:hAnsi="AngsanaUPC" w:cs="AngsanaUPC"/>
          <w:sz w:val="28"/>
          <w:cs/>
          <w:lang w:val="en-US"/>
        </w:rPr>
        <w:t>(</w:t>
      </w:r>
      <w:r w:rsidRPr="002F753C">
        <w:rPr>
          <w:rFonts w:ascii="AngsanaUPC" w:hAnsi="AngsanaUPC" w:cs="AngsanaUPC"/>
          <w:sz w:val="28"/>
          <w:lang w:val="en-US"/>
        </w:rPr>
        <w:t>unobservable inputs</w:t>
      </w:r>
      <w:r w:rsidRPr="002F753C">
        <w:rPr>
          <w:rFonts w:ascii="AngsanaUPC" w:hAnsi="AngsanaUPC" w:cs="AngsanaUPC"/>
          <w:sz w:val="28"/>
          <w:cs/>
          <w:lang w:val="en-US"/>
        </w:rPr>
        <w:t>).</w:t>
      </w:r>
    </w:p>
    <w:p w14:paraId="7852E11B" w14:textId="77777777" w:rsidR="00C07D92" w:rsidRPr="002F753C" w:rsidRDefault="00C07D9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2F753C">
        <w:rPr>
          <w:rFonts w:ascii="AngsanaUPC" w:hAnsi="AngsanaUPC" w:cs="AngsanaUPC"/>
          <w:cs/>
        </w:rPr>
        <w:t>.</w:t>
      </w:r>
    </w:p>
    <w:p w14:paraId="50BFD101" w14:textId="59D8C3CF" w:rsidR="00897CD6" w:rsidRPr="002F753C" w:rsidRDefault="00C07D9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The Group</w:t>
      </w:r>
      <w:r w:rsidRPr="002F753C">
        <w:rPr>
          <w:rFonts w:ascii="AngsanaUPC" w:hAnsi="AngsanaUPC" w:cs="AngsanaUPC"/>
          <w:cs/>
        </w:rPr>
        <w:t>/</w:t>
      </w:r>
      <w:r w:rsidRPr="002F753C">
        <w:rPr>
          <w:rFonts w:ascii="AngsanaUPC" w:hAnsi="AngsanaUPC" w:cs="AngsanaUPC"/>
        </w:rPr>
        <w:t>Company recognises transfers between levels of the fair value hierarchy at the end of the reporting period during which the change has occurred</w:t>
      </w:r>
      <w:r w:rsidRPr="002F753C">
        <w:rPr>
          <w:rFonts w:ascii="AngsanaUPC" w:hAnsi="AngsanaUPC" w:cs="AngsanaUPC"/>
          <w:cs/>
        </w:rPr>
        <w:t>.</w:t>
      </w:r>
    </w:p>
    <w:p w14:paraId="7D9B67D6" w14:textId="26B033CC" w:rsidR="00C07D92" w:rsidRPr="002F753C" w:rsidRDefault="00C07D92" w:rsidP="00AD4142">
      <w:pPr>
        <w:spacing w:before="120" w:after="120" w:line="240" w:lineRule="auto"/>
        <w:ind w:left="907"/>
        <w:jc w:val="thaiDistribute"/>
        <w:rPr>
          <w:rFonts w:ascii="AngsanaUPC" w:hAnsi="AngsanaUPC" w:cs="AngsanaUPC"/>
          <w:sz w:val="28"/>
          <w:szCs w:val="28"/>
          <w:lang w:val="en-US"/>
        </w:rPr>
      </w:pPr>
      <w:r w:rsidRPr="002F753C">
        <w:rPr>
          <w:rFonts w:ascii="AngsanaUPC" w:hAnsi="AngsanaUPC" w:cs="AngsanaUPC"/>
          <w:sz w:val="28"/>
          <w:szCs w:val="28"/>
          <w:lang w:val="en-US"/>
        </w:rPr>
        <w:t>Further information about the assumptions made in measuring fair values is included in the following notes</w:t>
      </w:r>
      <w:r w:rsidRPr="002F753C">
        <w:rPr>
          <w:rFonts w:ascii="AngsanaUPC" w:hAnsi="AngsanaUPC" w:cs="AngsanaUPC"/>
          <w:sz w:val="28"/>
          <w:szCs w:val="28"/>
          <w:cs/>
          <w:lang w:val="en-US"/>
        </w:rPr>
        <w:t>:</w:t>
      </w:r>
    </w:p>
    <w:tbl>
      <w:tblPr>
        <w:tblW w:w="8006" w:type="dxa"/>
        <w:tblInd w:w="1350" w:type="dxa"/>
        <w:tblLook w:val="04A0" w:firstRow="1" w:lastRow="0" w:firstColumn="1" w:lastColumn="0" w:noHBand="0" w:noVBand="1"/>
      </w:tblPr>
      <w:tblGrid>
        <w:gridCol w:w="3597"/>
        <w:gridCol w:w="4409"/>
      </w:tblGrid>
      <w:tr w:rsidR="00C07D92" w:rsidRPr="002F753C" w14:paraId="1AFACF5E" w14:textId="77777777" w:rsidTr="00BC7F45">
        <w:tc>
          <w:tcPr>
            <w:tcW w:w="3597" w:type="dxa"/>
            <w:shd w:val="clear" w:color="auto" w:fill="auto"/>
          </w:tcPr>
          <w:p w14:paraId="37D8DB56" w14:textId="2AA60BF8" w:rsidR="00C07D92" w:rsidRPr="002F753C" w:rsidRDefault="00C07D92" w:rsidP="00AD4142">
            <w:pPr>
              <w:spacing w:line="240" w:lineRule="auto"/>
              <w:rPr>
                <w:rFonts w:ascii="AngsanaUPC" w:hAnsi="AngsanaUPC" w:cs="AngsanaUPC"/>
                <w:sz w:val="28"/>
                <w:szCs w:val="28"/>
                <w:lang w:val="en-US"/>
              </w:rPr>
            </w:pPr>
            <w:r w:rsidRPr="002F753C">
              <w:rPr>
                <w:rFonts w:ascii="AngsanaUPC" w:hAnsi="AngsanaUPC" w:cs="AngsanaUPC"/>
                <w:sz w:val="28"/>
                <w:szCs w:val="28"/>
                <w:lang w:val="en-US"/>
              </w:rPr>
              <w:t>Note</w:t>
            </w:r>
            <w:r w:rsidRPr="002F753C">
              <w:rPr>
                <w:rFonts w:ascii="AngsanaUPC" w:hAnsi="AngsanaUPC" w:cs="AngsanaUPC" w:hint="cs"/>
                <w:sz w:val="28"/>
                <w:szCs w:val="28"/>
                <w:cs/>
                <w:lang w:val="en-US"/>
              </w:rPr>
              <w:t xml:space="preserve"> </w:t>
            </w:r>
            <w:r w:rsidR="00DB010E" w:rsidRPr="002F753C">
              <w:rPr>
                <w:rFonts w:ascii="AngsanaUPC" w:hAnsi="AngsanaUPC" w:cs="AngsanaUPC"/>
                <w:sz w:val="28"/>
                <w:szCs w:val="28"/>
                <w:lang w:val="en-US"/>
              </w:rPr>
              <w:t>5</w:t>
            </w:r>
          </w:p>
        </w:tc>
        <w:tc>
          <w:tcPr>
            <w:tcW w:w="4409" w:type="dxa"/>
          </w:tcPr>
          <w:p w14:paraId="15633BD3" w14:textId="3B042356" w:rsidR="00C07D92" w:rsidRPr="002F753C" w:rsidRDefault="00DB010E" w:rsidP="00AD4142">
            <w:pPr>
              <w:tabs>
                <w:tab w:val="left" w:pos="1080"/>
              </w:tabs>
              <w:spacing w:line="240" w:lineRule="auto"/>
              <w:ind w:right="89"/>
              <w:jc w:val="thaiDistribute"/>
              <w:rPr>
                <w:rFonts w:ascii="AngsanaUPC" w:hAnsi="AngsanaUPC" w:cs="AngsanaUPC"/>
                <w:sz w:val="28"/>
                <w:szCs w:val="28"/>
                <w:cs/>
                <w:lang w:val="en-US"/>
              </w:rPr>
            </w:pPr>
            <w:r w:rsidRPr="002F753C">
              <w:rPr>
                <w:rFonts w:ascii="AngsanaUPC" w:hAnsi="AngsanaUPC" w:cs="AngsanaUPC"/>
                <w:sz w:val="28"/>
                <w:szCs w:val="28"/>
                <w:lang w:val="en-US"/>
              </w:rPr>
              <w:t xml:space="preserve">Measurement of other current financial assets </w:t>
            </w:r>
          </w:p>
        </w:tc>
      </w:tr>
      <w:tr w:rsidR="00C07D92" w:rsidRPr="002F753C" w14:paraId="70CB4FC5" w14:textId="77777777" w:rsidTr="00BC7F45">
        <w:tc>
          <w:tcPr>
            <w:tcW w:w="3597" w:type="dxa"/>
            <w:shd w:val="clear" w:color="auto" w:fill="auto"/>
          </w:tcPr>
          <w:p w14:paraId="22F20817" w14:textId="6B5E62D7" w:rsidR="00C07D92" w:rsidRPr="002F753C" w:rsidRDefault="00C07D92" w:rsidP="00AD4142">
            <w:pPr>
              <w:spacing w:line="240" w:lineRule="auto"/>
              <w:rPr>
                <w:rFonts w:ascii="AngsanaUPC" w:hAnsi="AngsanaUPC" w:cs="AngsanaUPC"/>
                <w:sz w:val="28"/>
                <w:szCs w:val="28"/>
              </w:rPr>
            </w:pPr>
            <w:r w:rsidRPr="002F753C">
              <w:rPr>
                <w:rFonts w:ascii="AngsanaUPC" w:hAnsi="AngsanaUPC" w:cs="AngsanaUPC"/>
                <w:sz w:val="28"/>
                <w:szCs w:val="28"/>
                <w:lang w:val="en-US"/>
              </w:rPr>
              <w:t>Note</w:t>
            </w:r>
            <w:r w:rsidRPr="002F753C">
              <w:rPr>
                <w:rFonts w:ascii="AngsanaUPC" w:hAnsi="AngsanaUPC" w:cs="AngsanaUPC" w:hint="cs"/>
                <w:sz w:val="28"/>
                <w:szCs w:val="28"/>
                <w:cs/>
                <w:lang w:val="en-US"/>
              </w:rPr>
              <w:t xml:space="preserve"> </w:t>
            </w:r>
            <w:r w:rsidR="00DB010E" w:rsidRPr="002F753C">
              <w:rPr>
                <w:rFonts w:ascii="AngsanaUPC" w:hAnsi="AngsanaUPC" w:cs="AngsanaUPC"/>
                <w:sz w:val="28"/>
                <w:szCs w:val="28"/>
                <w:lang w:val="en-US"/>
              </w:rPr>
              <w:t>10</w:t>
            </w:r>
          </w:p>
        </w:tc>
        <w:tc>
          <w:tcPr>
            <w:tcW w:w="4409" w:type="dxa"/>
          </w:tcPr>
          <w:p w14:paraId="3A2D2403" w14:textId="28CC731C" w:rsidR="00C07D92" w:rsidRPr="002F753C" w:rsidRDefault="00DB010E" w:rsidP="00AD4142">
            <w:pPr>
              <w:tabs>
                <w:tab w:val="left" w:pos="1080"/>
              </w:tabs>
              <w:spacing w:line="240" w:lineRule="auto"/>
              <w:jc w:val="thaiDistribute"/>
              <w:rPr>
                <w:rFonts w:ascii="AngsanaUPC" w:hAnsi="AngsanaUPC" w:cs="AngsanaUPC"/>
                <w:sz w:val="28"/>
                <w:szCs w:val="28"/>
                <w:cs/>
                <w:lang w:val="en-US"/>
              </w:rPr>
            </w:pPr>
            <w:r w:rsidRPr="002F753C">
              <w:rPr>
                <w:rFonts w:ascii="AngsanaUPC" w:hAnsi="AngsanaUPC" w:cs="AngsanaUPC"/>
                <w:sz w:val="28"/>
                <w:szCs w:val="28"/>
                <w:lang w:val="en-US"/>
              </w:rPr>
              <w:t>Measurement of other non</w:t>
            </w:r>
            <w:r w:rsidRPr="002F753C">
              <w:rPr>
                <w:rFonts w:ascii="AngsanaUPC" w:hAnsi="AngsanaUPC" w:cs="AngsanaUPC"/>
                <w:sz w:val="28"/>
                <w:szCs w:val="28"/>
                <w:cs/>
                <w:lang w:val="en-US"/>
              </w:rPr>
              <w:t>-</w:t>
            </w:r>
            <w:r w:rsidRPr="002F753C">
              <w:rPr>
                <w:rFonts w:ascii="AngsanaUPC" w:hAnsi="AngsanaUPC" w:cs="AngsanaUPC"/>
                <w:sz w:val="28"/>
                <w:szCs w:val="28"/>
                <w:lang w:val="en-US"/>
              </w:rPr>
              <w:t>current financial assets</w:t>
            </w:r>
          </w:p>
        </w:tc>
      </w:tr>
      <w:tr w:rsidR="00C07D92" w:rsidRPr="002F753C" w14:paraId="06C931B1" w14:textId="77777777" w:rsidTr="00BC7F45">
        <w:tc>
          <w:tcPr>
            <w:tcW w:w="3597" w:type="dxa"/>
            <w:shd w:val="clear" w:color="auto" w:fill="auto"/>
          </w:tcPr>
          <w:p w14:paraId="42C019C0" w14:textId="4524BBF9" w:rsidR="00C07D92" w:rsidRPr="002F753C" w:rsidRDefault="00C07D92" w:rsidP="00AD4142">
            <w:pPr>
              <w:spacing w:line="240" w:lineRule="auto"/>
              <w:rPr>
                <w:rFonts w:ascii="AngsanaUPC" w:hAnsi="AngsanaUPC" w:cs="AngsanaUPC"/>
                <w:sz w:val="28"/>
                <w:szCs w:val="28"/>
                <w:lang w:val="en-US"/>
              </w:rPr>
            </w:pPr>
            <w:r w:rsidRPr="002F753C">
              <w:rPr>
                <w:rFonts w:ascii="AngsanaUPC" w:hAnsi="AngsanaUPC" w:cs="AngsanaUPC"/>
                <w:sz w:val="28"/>
                <w:szCs w:val="28"/>
                <w:lang w:val="en-US"/>
              </w:rPr>
              <w:t>Note</w:t>
            </w:r>
            <w:r w:rsidRPr="002F753C">
              <w:rPr>
                <w:rFonts w:ascii="AngsanaUPC" w:hAnsi="AngsanaUPC" w:cs="AngsanaUPC" w:hint="cs"/>
                <w:sz w:val="28"/>
                <w:szCs w:val="28"/>
                <w:cs/>
                <w:lang w:val="en-US"/>
              </w:rPr>
              <w:t xml:space="preserve"> </w:t>
            </w:r>
            <w:r w:rsidR="005D6580" w:rsidRPr="002F753C">
              <w:rPr>
                <w:rFonts w:ascii="AngsanaUPC" w:hAnsi="AngsanaUPC" w:cs="AngsanaUPC"/>
                <w:sz w:val="28"/>
                <w:szCs w:val="28"/>
                <w:lang w:val="en-US"/>
              </w:rPr>
              <w:t>32</w:t>
            </w:r>
          </w:p>
        </w:tc>
        <w:tc>
          <w:tcPr>
            <w:tcW w:w="4409" w:type="dxa"/>
          </w:tcPr>
          <w:p w14:paraId="5EA8A4DA" w14:textId="77777777" w:rsidR="00C07D92" w:rsidRPr="002F753C" w:rsidRDefault="00C07D92" w:rsidP="00AD4142">
            <w:pPr>
              <w:tabs>
                <w:tab w:val="left" w:pos="1080"/>
              </w:tabs>
              <w:spacing w:line="240" w:lineRule="auto"/>
              <w:jc w:val="thaiDistribute"/>
              <w:rPr>
                <w:rFonts w:ascii="AngsanaUPC" w:hAnsi="AngsanaUPC" w:cs="AngsanaUPC"/>
                <w:sz w:val="28"/>
                <w:szCs w:val="28"/>
                <w:cs/>
                <w:lang w:val="en-US"/>
              </w:rPr>
            </w:pPr>
            <w:r w:rsidRPr="002F753C">
              <w:rPr>
                <w:rFonts w:ascii="AngsanaUPC" w:hAnsi="AngsanaUPC" w:cs="AngsanaUPC"/>
                <w:sz w:val="28"/>
                <w:szCs w:val="28"/>
                <w:lang w:val="en-US"/>
              </w:rPr>
              <w:t>Financial instruments</w:t>
            </w:r>
          </w:p>
        </w:tc>
      </w:tr>
    </w:tbl>
    <w:p w14:paraId="32BC2D09" w14:textId="77777777" w:rsidR="00834C9C" w:rsidRPr="002F753C" w:rsidRDefault="00834C9C">
      <w:r w:rsidRPr="002F753C">
        <w:br w:type="page"/>
      </w:r>
    </w:p>
    <w:p w14:paraId="00191E4B" w14:textId="51EA7C13" w:rsidR="001F2F11" w:rsidRPr="002F753C" w:rsidRDefault="00D90784" w:rsidP="00AD4142">
      <w:pPr>
        <w:pStyle w:val="Heading1"/>
        <w:spacing w:before="240"/>
        <w:ind w:left="547" w:hanging="547"/>
        <w:rPr>
          <w:rFonts w:cs="AngsanaUPC"/>
          <w:iCs w:val="0"/>
          <w:szCs w:val="28"/>
          <w:lang w:val="en-US"/>
        </w:rPr>
      </w:pPr>
      <w:r w:rsidRPr="002F753C">
        <w:rPr>
          <w:rFonts w:cs="AngsanaUPC"/>
          <w:iCs w:val="0"/>
          <w:szCs w:val="28"/>
          <w:cs/>
          <w:lang w:val="th-TH"/>
        </w:rPr>
        <w:lastRenderedPageBreak/>
        <w:t>Significant accounting policies</w:t>
      </w:r>
    </w:p>
    <w:p w14:paraId="5B0568A1" w14:textId="4639DE75" w:rsidR="007A421D" w:rsidRPr="002F753C" w:rsidRDefault="007A421D" w:rsidP="005D6580">
      <w:pPr>
        <w:pStyle w:val="BodyText"/>
        <w:spacing w:before="120" w:after="120"/>
        <w:ind w:left="547"/>
        <w:jc w:val="thaiDistribute"/>
        <w:rPr>
          <w:rFonts w:ascii="Angsana New" w:eastAsia="MS Mincho" w:hAnsi="Angsana New"/>
          <w:sz w:val="28"/>
          <w:szCs w:val="28"/>
          <w:lang w:eastAsia="en-GB"/>
        </w:rPr>
      </w:pPr>
      <w:r w:rsidRPr="002F753C">
        <w:rPr>
          <w:rFonts w:ascii="AngsanaUPC" w:hAnsi="AngsanaUPC" w:cs="AngsanaUPC"/>
          <w:sz w:val="28"/>
          <w:szCs w:val="28"/>
          <w:lang w:val="en-US"/>
        </w:rPr>
        <w:t>The accounting policies set out below have been applied consistently to all periods presented in these financial statements.</w:t>
      </w:r>
    </w:p>
    <w:p w14:paraId="4A83ED5A" w14:textId="77777777" w:rsidR="007A421D" w:rsidRPr="002F753C" w:rsidRDefault="007A421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Cash and cash equivalents</w:t>
      </w:r>
    </w:p>
    <w:p w14:paraId="423560B3" w14:textId="532BCB06" w:rsidR="007A421D" w:rsidRPr="002F753C" w:rsidRDefault="007A421D"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2F753C">
        <w:rPr>
          <w:rFonts w:ascii="AngsanaUPC" w:hAnsi="AngsanaUPC" w:cs="AngsanaUPC"/>
          <w:sz w:val="28"/>
          <w:lang w:val="en-US"/>
        </w:rPr>
        <w:t>Cash and cash equivalents in the statements of cash flows comprise cash balances, call deposits and highly liquid short-term investments</w:t>
      </w:r>
      <w:r w:rsidR="00117A35" w:rsidRPr="002F753C">
        <w:rPr>
          <w:rFonts w:ascii="AngsanaUPC" w:hAnsi="AngsanaUPC" w:cs="AngsanaUPC"/>
          <w:sz w:val="28"/>
          <w:lang w:val="en-US"/>
        </w:rPr>
        <w:t xml:space="preserve"> with an original maturity of three months or less and not subject to withdrawal restrictions</w:t>
      </w:r>
      <w:r w:rsidRPr="002F753C">
        <w:rPr>
          <w:rFonts w:ascii="AngsanaUPC" w:hAnsi="AngsanaUPC" w:cs="AngsanaUPC"/>
          <w:sz w:val="28"/>
          <w:lang w:val="en-US"/>
        </w:rPr>
        <w:t>. Bank overdrafts that are repayable on demand are a component of financing activities for</w:t>
      </w:r>
      <w:r w:rsidR="006033C8" w:rsidRPr="002F753C">
        <w:rPr>
          <w:rFonts w:ascii="AngsanaUPC" w:hAnsi="AngsanaUPC" w:cs="AngsanaUPC"/>
          <w:sz w:val="28"/>
          <w:lang w:val="en-US"/>
        </w:rPr>
        <w:t xml:space="preserve"> </w:t>
      </w:r>
      <w:r w:rsidRPr="002F753C">
        <w:rPr>
          <w:rFonts w:ascii="AngsanaUPC" w:hAnsi="AngsanaUPC" w:cs="AngsanaUPC"/>
          <w:sz w:val="28"/>
          <w:lang w:val="en-US"/>
        </w:rPr>
        <w:t>the purpose of the statement of cash flows.</w:t>
      </w:r>
    </w:p>
    <w:p w14:paraId="2EFBD4A4" w14:textId="41F38C38" w:rsidR="0035313D" w:rsidRPr="002F753C" w:rsidRDefault="0035313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Trade and other current receivables</w:t>
      </w:r>
    </w:p>
    <w:p w14:paraId="1EE29142" w14:textId="77777777" w:rsidR="0035313D" w:rsidRPr="002F753C" w:rsidRDefault="0035313D" w:rsidP="00AD4142">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2F753C">
        <w:rPr>
          <w:rFonts w:ascii="AngsanaUPC" w:hAnsi="AngsanaUPC" w:cs="AngsanaUPC"/>
          <w:sz w:val="28"/>
          <w:lang w:val="en-US"/>
        </w:rPr>
        <w:t xml:space="preserve">Trade and other current receivables are stated at their invoice value less allowance for </w:t>
      </w:r>
      <w:r w:rsidRPr="002F753C">
        <w:rPr>
          <w:rFonts w:ascii="AngsanaUPC" w:hAnsi="AngsanaUPC" w:cs="AngsanaUPC"/>
          <w:sz w:val="28"/>
        </w:rPr>
        <w:t>credit losses</w:t>
      </w:r>
      <w:r w:rsidRPr="002F753C">
        <w:rPr>
          <w:rFonts w:ascii="AngsanaUPC" w:hAnsi="AngsanaUPC" w:cs="AngsanaUPC"/>
          <w:sz w:val="28"/>
          <w:lang w:val="en-US"/>
        </w:rPr>
        <w:t>.</w:t>
      </w:r>
    </w:p>
    <w:p w14:paraId="74EB663E" w14:textId="6AD3BE21" w:rsidR="0035313D" w:rsidRPr="002F753C" w:rsidRDefault="0035313D" w:rsidP="00AD4142">
      <w:pPr>
        <w:pStyle w:val="ListParagraph"/>
        <w:tabs>
          <w:tab w:val="left" w:pos="993"/>
        </w:tabs>
        <w:spacing w:before="120" w:after="120" w:line="380" w:lineRule="exact"/>
        <w:ind w:left="993" w:right="-43"/>
        <w:jc w:val="both"/>
        <w:rPr>
          <w:rFonts w:ascii="AngsanaUPC" w:hAnsi="AngsanaUPC" w:cs="AngsanaUPC"/>
          <w:b/>
          <w:bCs/>
          <w:sz w:val="28"/>
        </w:rPr>
      </w:pPr>
      <w:r w:rsidRPr="002F753C">
        <w:rPr>
          <w:rFonts w:ascii="AngsanaUPC" w:hAnsi="AngsanaUPC" w:cs="AngsanaUPC"/>
          <w:sz w:val="28"/>
        </w:rPr>
        <w:t xml:space="preserve">The Company applies the TFRS </w:t>
      </w:r>
      <w:r w:rsidRPr="002F753C">
        <w:rPr>
          <w:rFonts w:ascii="AngsanaUPC" w:hAnsi="AngsanaUPC" w:cs="AngsanaUPC" w:hint="cs"/>
          <w:sz w:val="28"/>
          <w:cs/>
        </w:rPr>
        <w:t xml:space="preserve">9 </w:t>
      </w:r>
      <w:r w:rsidRPr="002F753C">
        <w:rPr>
          <w:rFonts w:ascii="AngsanaUPC" w:hAnsi="AngsanaUPC" w:cs="AngsanaUPC"/>
          <w:sz w:val="28"/>
        </w:rPr>
        <w:t>simplified approach to measuring expected credit losses which uses a simplified approach, which requires expected lifetime losses to be recognised from initial recognition of the receivables.</w:t>
      </w:r>
      <w:r w:rsidRPr="002F753C">
        <w:rPr>
          <w:rFonts w:ascii="AngsanaUPC" w:hAnsi="AngsanaUPC" w:cs="AngsanaUPC"/>
          <w:sz w:val="28"/>
          <w:cs/>
        </w:rPr>
        <w:br/>
      </w:r>
      <w:r w:rsidRPr="002F753C">
        <w:rPr>
          <w:rFonts w:ascii="AngsanaUPC" w:hAnsi="AngsanaUPC" w:cs="AngsanaUPC"/>
          <w:sz w:val="28"/>
        </w:rPr>
        <w:t xml:space="preserve">To measure the expected credit losses, trade receivables have been grouped based on the days past due. </w:t>
      </w:r>
      <w:r w:rsidRPr="002F753C">
        <w:rPr>
          <w:rFonts w:ascii="AngsanaUPC" w:hAnsi="AngsanaUPC" w:cs="AngsanaUPC"/>
          <w:sz w:val="28"/>
          <w:cs/>
        </w:rPr>
        <w:br/>
      </w:r>
      <w:r w:rsidRPr="002F753C">
        <w:rPr>
          <w:rFonts w:ascii="AngsanaUPC" w:hAnsi="AngsanaUPC" w:cs="AngsanaUPC"/>
          <w:sz w:val="28"/>
        </w:rPr>
        <w:t xml:space="preserve">The expected loss rates are based on the payment profiles and the corresponding historical credit losses which </w:t>
      </w:r>
      <w:r w:rsidRPr="002F753C">
        <w:rPr>
          <w:rFonts w:ascii="AngsanaUPC" w:hAnsi="AngsanaUPC" w:cs="AngsanaUPC"/>
          <w:sz w:val="28"/>
          <w:cs/>
        </w:rPr>
        <w:br/>
      </w:r>
      <w:r w:rsidRPr="002F753C">
        <w:rPr>
          <w:rFonts w:ascii="AngsanaUPC" w:hAnsi="AngsanaUPC" w:cs="AngsanaUPC"/>
          <w:sz w:val="28"/>
        </w:rPr>
        <w:t>are adjusted to reflect the current and forward-looking information on macroeconomic factors affecting the ability</w:t>
      </w:r>
      <w:r w:rsidR="006033C8" w:rsidRPr="002F753C">
        <w:rPr>
          <w:rFonts w:ascii="AngsanaUPC" w:hAnsi="AngsanaUPC" w:cs="AngsanaUPC"/>
          <w:sz w:val="28"/>
        </w:rPr>
        <w:t xml:space="preserve"> </w:t>
      </w:r>
      <w:r w:rsidRPr="002F753C">
        <w:rPr>
          <w:rFonts w:ascii="AngsanaUPC" w:hAnsi="AngsanaUPC" w:cs="AngsanaUPC"/>
          <w:sz w:val="28"/>
        </w:rPr>
        <w:t>of the customers to settle the receivables</w:t>
      </w:r>
      <w:r w:rsidRPr="002F753C">
        <w:rPr>
          <w:rFonts w:ascii="AngsanaUPC" w:hAnsi="AngsanaUPC" w:cs="AngsanaUPC"/>
          <w:b/>
          <w:bCs/>
          <w:sz w:val="28"/>
        </w:rPr>
        <w:t>.</w:t>
      </w:r>
    </w:p>
    <w:p w14:paraId="08871753" w14:textId="57EA019F" w:rsidR="002328AF" w:rsidRPr="002F753C" w:rsidRDefault="002328A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Inventories</w:t>
      </w:r>
    </w:p>
    <w:p w14:paraId="515892C9" w14:textId="7A861593" w:rsidR="002328AF" w:rsidRPr="002F753C" w:rsidRDefault="002328AF" w:rsidP="00AD4142">
      <w:pPr>
        <w:pStyle w:val="ListParagraph"/>
        <w:tabs>
          <w:tab w:val="left" w:pos="993"/>
        </w:tabs>
        <w:spacing w:before="120" w:after="120" w:line="380" w:lineRule="exact"/>
        <w:ind w:left="993" w:right="-43"/>
        <w:jc w:val="both"/>
        <w:rPr>
          <w:rFonts w:ascii="AngsanaUPC" w:hAnsi="AngsanaUPC" w:cs="AngsanaUPC"/>
          <w:b/>
          <w:bCs/>
          <w:sz w:val="28"/>
          <w:lang w:val="en-US"/>
        </w:rPr>
      </w:pPr>
      <w:r w:rsidRPr="002F753C">
        <w:rPr>
          <w:rFonts w:ascii="AngsanaUPC" w:hAnsi="AngsanaUPC" w:cs="AngsanaUPC"/>
          <w:sz w:val="28"/>
          <w:lang w:val="en-US"/>
        </w:rPr>
        <w:t>Inventories representing construction materials, which comprise steel bars and construction supplies, are measured at the lower of cost or net realizable value.  Spare parts and supplies are measured at average cost less impairment loss.</w:t>
      </w:r>
    </w:p>
    <w:p w14:paraId="4E0410CB" w14:textId="04F69008" w:rsidR="002328AF" w:rsidRPr="002F753C" w:rsidRDefault="002328AF" w:rsidP="00AD4142">
      <w:pPr>
        <w:tabs>
          <w:tab w:val="left" w:pos="993"/>
        </w:tabs>
        <w:spacing w:before="120" w:after="120" w:line="380" w:lineRule="exact"/>
        <w:ind w:left="994" w:right="-43"/>
        <w:jc w:val="both"/>
        <w:rPr>
          <w:rFonts w:ascii="AngsanaUPC" w:hAnsi="AngsanaUPC" w:cs="AngsanaUPC"/>
          <w:sz w:val="28"/>
          <w:lang w:val="en-US"/>
        </w:rPr>
      </w:pPr>
      <w:r w:rsidRPr="002F753C">
        <w:rPr>
          <w:rFonts w:ascii="AngsanaUPC" w:hAnsi="AngsanaUPC" w:cs="AngsanaUPC"/>
          <w:sz w:val="28"/>
          <w:lang w:val="en-US"/>
        </w:rPr>
        <w:t>Cost is calculated using the weighted average cost principle and comprise all cost of purchase and other costs incurred in bringing the inventories to their present location and condition.</w:t>
      </w:r>
    </w:p>
    <w:p w14:paraId="474D12FE" w14:textId="3D4C6D7E" w:rsidR="002328AF" w:rsidRPr="002F753C" w:rsidRDefault="002328AF"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2F753C">
        <w:rPr>
          <w:rFonts w:ascii="AngsanaUPC" w:hAnsi="AngsanaUPC" w:cs="AngsanaUPC"/>
          <w:sz w:val="28"/>
          <w:lang w:val="en-US"/>
        </w:rPr>
        <w:t>Net realizable value is the estimated selling price in the ordinary course of business less the estimated costs to complete and to make the sale.</w:t>
      </w:r>
    </w:p>
    <w:p w14:paraId="54FBB8B6" w14:textId="47264433" w:rsidR="002328AF" w:rsidRPr="002F753C" w:rsidRDefault="00AB50E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C</w:t>
      </w:r>
      <w:r w:rsidR="00860010" w:rsidRPr="002F753C">
        <w:rPr>
          <w:rFonts w:ascii="AngsanaUPC" w:hAnsi="AngsanaUPC" w:cs="AngsanaUPC"/>
          <w:b/>
          <w:bCs/>
          <w:sz w:val="28"/>
          <w:lang w:val="en-US"/>
        </w:rPr>
        <w:t>o</w:t>
      </w:r>
      <w:r w:rsidRPr="002F753C">
        <w:rPr>
          <w:rFonts w:ascii="AngsanaUPC" w:hAnsi="AngsanaUPC" w:cs="AngsanaUPC"/>
          <w:b/>
          <w:bCs/>
          <w:sz w:val="28"/>
          <w:lang w:val="en-US"/>
        </w:rPr>
        <w:t>ntract assets / Contact liabilities</w:t>
      </w:r>
    </w:p>
    <w:p w14:paraId="6665B654" w14:textId="77777777" w:rsidR="00C21D04" w:rsidRPr="002F753C"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t>Contract assets</w:t>
      </w:r>
    </w:p>
    <w:p w14:paraId="22134673" w14:textId="113A7B72" w:rsidR="00C21D04" w:rsidRPr="002F753C" w:rsidRDefault="00C21D04" w:rsidP="00AD4142">
      <w:pPr>
        <w:pStyle w:val="BodyText"/>
        <w:spacing w:before="120" w:after="120"/>
        <w:ind w:left="993"/>
        <w:jc w:val="thaiDistribute"/>
        <w:rPr>
          <w:rFonts w:ascii="AngsanaUPC" w:hAnsi="AngsanaUPC" w:cs="AngsanaUPC"/>
          <w:sz w:val="28"/>
          <w:lang w:val="en-US"/>
        </w:rPr>
      </w:pPr>
      <w:r w:rsidRPr="002F753C">
        <w:rPr>
          <w:rFonts w:ascii="AngsanaUPC" w:hAnsi="AngsanaUPC" w:cs="AngsanaUPC"/>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27F1C2A7" w14:textId="77777777" w:rsidR="00385987" w:rsidRPr="002F753C" w:rsidRDefault="00385987"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p>
    <w:p w14:paraId="65694195" w14:textId="6DE5E792" w:rsidR="00C21D04" w:rsidRPr="002F753C"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lastRenderedPageBreak/>
        <w:t xml:space="preserve">Contract liabilities </w:t>
      </w:r>
    </w:p>
    <w:p w14:paraId="0B9E7FC3" w14:textId="3A3ACB96" w:rsidR="00C21D04" w:rsidRPr="002F753C" w:rsidRDefault="00C21D04" w:rsidP="00AD4142">
      <w:pPr>
        <w:pStyle w:val="ListParagraph"/>
        <w:tabs>
          <w:tab w:val="left" w:pos="993"/>
        </w:tabs>
        <w:spacing w:after="120" w:line="380" w:lineRule="exact"/>
        <w:ind w:left="993" w:right="-45"/>
        <w:contextualSpacing w:val="0"/>
        <w:jc w:val="both"/>
        <w:rPr>
          <w:rFonts w:ascii="AngsanaUPC" w:hAnsi="AngsanaUPC" w:cs="AngsanaUPC"/>
          <w:b/>
          <w:bCs/>
          <w:sz w:val="28"/>
          <w:lang w:val="en-US"/>
        </w:rPr>
      </w:pPr>
      <w:r w:rsidRPr="002F753C">
        <w:rPr>
          <w:rFonts w:ascii="AngsanaUPC" w:hAnsi="AngsanaUPC" w:cs="AngsanaUPC"/>
          <w:sz w:val="28"/>
          <w:lang w:val="en-US"/>
        </w:rPr>
        <w:t>A contract liability is recognised when the billings to date exceed the cumulative revenue earned and the Group have an obligation to transfer services to a customer. Contract liabilities are recognised as revenue when the Group fulfil their performance obligations under the contracts.</w:t>
      </w:r>
    </w:p>
    <w:p w14:paraId="3CC405FB" w14:textId="782EBA48" w:rsidR="00C21D04" w:rsidRPr="002F753C" w:rsidRDefault="00A4016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 xml:space="preserve">Investment in subsidiaries </w:t>
      </w:r>
    </w:p>
    <w:p w14:paraId="65536925" w14:textId="1B2A9947" w:rsidR="00A40166" w:rsidRPr="002F753C" w:rsidRDefault="00A40166" w:rsidP="00AD4142">
      <w:pPr>
        <w:pStyle w:val="ListParagraph"/>
        <w:tabs>
          <w:tab w:val="left" w:pos="993"/>
        </w:tabs>
        <w:spacing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 xml:space="preserve">Investments in subsidiaries in the separate financial statements are accounted for using the cost method less allowance for devaluation of investments. </w:t>
      </w:r>
    </w:p>
    <w:p w14:paraId="4295F7DC" w14:textId="2DCB2702" w:rsidR="004F0A78" w:rsidRPr="002F753C" w:rsidRDefault="004F0A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Financial assets and financial liabilities</w:t>
      </w:r>
    </w:p>
    <w:p w14:paraId="2230975D" w14:textId="390CC547" w:rsidR="007A421D" w:rsidRPr="002F753C" w:rsidRDefault="0035744B" w:rsidP="00AD4142">
      <w:pPr>
        <w:pStyle w:val="BodyText"/>
        <w:spacing w:before="120" w:after="120"/>
        <w:ind w:left="993"/>
        <w:jc w:val="thaiDistribute"/>
        <w:rPr>
          <w:rFonts w:ascii="AngsanaUPC" w:hAnsi="AngsanaUPC" w:cs="AngsanaUPC"/>
          <w:sz w:val="28"/>
          <w:u w:val="single"/>
          <w:lang w:val="en-US"/>
        </w:rPr>
      </w:pPr>
      <w:r w:rsidRPr="002F753C">
        <w:rPr>
          <w:rFonts w:ascii="AngsanaUPC" w:hAnsi="AngsanaUPC" w:cs="AngsanaUPC"/>
          <w:sz w:val="28"/>
          <w:u w:val="single"/>
          <w:lang w:val="en-US"/>
        </w:rPr>
        <w:t>Classification and measurement of financial assets</w:t>
      </w:r>
    </w:p>
    <w:p w14:paraId="7FD0F2A9" w14:textId="26C94396"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lang w:val="en-US"/>
        </w:rPr>
      </w:pPr>
      <w:r w:rsidRPr="002F753C">
        <w:rPr>
          <w:rFonts w:ascii="AngsanaUPC" w:hAnsi="AngsanaUPC" w:cs="AngsanaUPC"/>
          <w:sz w:val="28"/>
        </w:rPr>
        <w:t>The classification of financial assets depends on the entity’s business model for managing the financial assets and the contractual terms of the cash flows.</w:t>
      </w:r>
    </w:p>
    <w:p w14:paraId="669B1E29" w14:textId="77777777"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The Group classifies its debt instruments in the following categories:</w:t>
      </w:r>
    </w:p>
    <w:p w14:paraId="18409DD2" w14:textId="77777777" w:rsidR="0035744B" w:rsidRPr="002F753C" w:rsidRDefault="0035744B" w:rsidP="00AD4142">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2F753C">
        <w:rPr>
          <w:rFonts w:ascii="AngsanaUPC" w:hAnsi="AngsanaUPC" w:cs="AngsanaUPC"/>
          <w:sz w:val="28"/>
        </w:rPr>
        <w:t>those to be measured subsequently at fair value (either through other comprehensive income or through profit or loss); and</w:t>
      </w:r>
    </w:p>
    <w:p w14:paraId="01F331C6" w14:textId="77777777" w:rsidR="0035744B" w:rsidRPr="002F753C" w:rsidRDefault="0035744B" w:rsidP="00AD4142">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2F753C">
        <w:rPr>
          <w:rFonts w:ascii="AngsanaUPC" w:hAnsi="AngsanaUPC" w:cs="AngsanaUPC"/>
          <w:sz w:val="28"/>
        </w:rPr>
        <w:t>those to be measured at amortised cost.</w:t>
      </w:r>
    </w:p>
    <w:p w14:paraId="0429F4C9" w14:textId="60427129" w:rsidR="0035744B" w:rsidRPr="002F753C" w:rsidRDefault="00385987" w:rsidP="00385987">
      <w:pPr>
        <w:tabs>
          <w:tab w:val="left" w:pos="993"/>
        </w:tabs>
        <w:spacing w:before="240" w:after="120" w:line="380" w:lineRule="exact"/>
        <w:ind w:right="-43"/>
        <w:jc w:val="thaiDistribute"/>
        <w:rPr>
          <w:rFonts w:ascii="AngsanaUPC" w:hAnsi="AngsanaUPC" w:cs="AngsanaUPC"/>
          <w:sz w:val="28"/>
        </w:rPr>
      </w:pPr>
      <w:r w:rsidRPr="002F753C">
        <w:rPr>
          <w:rFonts w:ascii="AngsanaUPC" w:hAnsi="AngsanaUPC" w:cs="AngsanaUPC"/>
          <w:sz w:val="28"/>
        </w:rPr>
        <w:tab/>
      </w:r>
      <w:r w:rsidR="0035744B" w:rsidRPr="002F753C">
        <w:rPr>
          <w:rFonts w:ascii="AngsanaUPC" w:hAnsi="AngsanaUPC" w:cs="AngsanaUPC"/>
          <w:sz w:val="28"/>
        </w:rPr>
        <w:t>The Group reclassifies debt instruments when and only when its business model for managing those assets changes.</w:t>
      </w:r>
    </w:p>
    <w:p w14:paraId="58A07273" w14:textId="53A66B8F"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 xml:space="preserve">The equity instruments held must be irrevocably classified to two measurement categories; i) at fair value through profit or loss (FVPL), or ii) at fair value through other comprehensive income (FVOCI) without recycling to profit or loss. </w:t>
      </w:r>
    </w:p>
    <w:p w14:paraId="6CF46380"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23293A8" w14:textId="013CCBAB" w:rsidR="0035744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Financial assets with embedded derivatives are considered in their entirety when determining whether their cash flows are solely payment of principal and interest.</w:t>
      </w:r>
    </w:p>
    <w:p w14:paraId="3CB25005" w14:textId="04FF700F" w:rsidR="00385987"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67AABB1" w14:textId="77777777" w:rsidR="00385987" w:rsidRPr="002F753C" w:rsidRDefault="00385987">
      <w:pPr>
        <w:spacing w:after="160" w:line="259" w:lineRule="auto"/>
        <w:rPr>
          <w:rFonts w:ascii="AngsanaUPC" w:hAnsi="AngsanaUPC" w:cs="AngsanaUPC"/>
          <w:sz w:val="28"/>
          <w:szCs w:val="28"/>
        </w:rPr>
      </w:pPr>
      <w:r w:rsidRPr="002F753C">
        <w:rPr>
          <w:rFonts w:ascii="AngsanaUPC" w:hAnsi="AngsanaUPC" w:cs="AngsanaUPC"/>
          <w:sz w:val="28"/>
        </w:rPr>
        <w:br w:type="page"/>
      </w:r>
    </w:p>
    <w:p w14:paraId="1FB4AADB" w14:textId="2A27B17C"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z w:val="28"/>
        </w:rPr>
      </w:pPr>
      <w:r w:rsidRPr="002F753C">
        <w:rPr>
          <w:rFonts w:ascii="AngsanaUPC" w:hAnsi="AngsanaUPC" w:cs="AngsanaUPC"/>
          <w:sz w:val="28"/>
        </w:rPr>
        <w:lastRenderedPageBreak/>
        <w:t xml:space="preserve">Amortised cost: A financial asset will be measured at amortised cost when the financial asset is held within </w:t>
      </w:r>
      <w:r w:rsidR="008D755F" w:rsidRPr="002F753C">
        <w:rPr>
          <w:rFonts w:ascii="AngsanaUPC" w:hAnsi="AngsanaUPC" w:cs="AngsanaUPC"/>
          <w:sz w:val="28"/>
        </w:rPr>
        <w:br/>
      </w:r>
      <w:r w:rsidRPr="002F753C">
        <w:rPr>
          <w:rFonts w:ascii="AngsanaUPC" w:hAnsi="AngsanaUPC" w:cs="AngsanaUPC"/>
          <w:sz w:val="28"/>
        </w:rPr>
        <w:t xml:space="preserve">a business model whose objective is to hold financial assets in order to collect contractual cash flows. </w:t>
      </w:r>
      <w:r w:rsidR="008D755F" w:rsidRPr="002F753C">
        <w:rPr>
          <w:rFonts w:ascii="AngsanaUPC" w:hAnsi="AngsanaUPC" w:cs="AngsanaUPC"/>
          <w:sz w:val="28"/>
        </w:rPr>
        <w:br/>
      </w:r>
      <w:r w:rsidRPr="002F753C">
        <w:rPr>
          <w:rFonts w:ascii="AngsanaUPC" w:hAnsi="AngsanaUPC" w:cs="AngsanaUPC"/>
          <w:sz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w:t>
      </w:r>
      <w:r w:rsidR="008D755F" w:rsidRPr="002F753C">
        <w:rPr>
          <w:rFonts w:ascii="AngsanaUPC" w:hAnsi="AngsanaUPC" w:cs="AngsanaUPC"/>
          <w:sz w:val="28"/>
        </w:rPr>
        <w:br/>
      </w:r>
      <w:r w:rsidRPr="002F753C">
        <w:rPr>
          <w:rFonts w:ascii="AngsanaUPC" w:hAnsi="AngsanaUPC" w:cs="AngsanaUPC"/>
          <w:sz w:val="28"/>
        </w:rPr>
        <w:t>on derecognition is recognised directly in profit or loss and presented in other gains/(losses) together with foreign exchange gains and losses. Impairment losses are presented in profit or loss.</w:t>
      </w:r>
    </w:p>
    <w:p w14:paraId="710B61A2" w14:textId="77777777"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2F753C">
        <w:rPr>
          <w:rFonts w:ascii="AngsanaUPC" w:hAnsi="AngsanaUPC" w:cs="AngsanaUPC"/>
          <w:sz w:val="28"/>
        </w:rPr>
        <w:t>FVOCI</w:t>
      </w:r>
      <w:r w:rsidRPr="002F753C">
        <w:rPr>
          <w:rFonts w:ascii="AngsanaUPC" w:hAnsi="AngsanaUPC" w:cs="AngsanaUPC"/>
          <w:spacing w:val="-2"/>
          <w:sz w:val="28"/>
        </w:rPr>
        <w:t xml:space="preserve">: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w:t>
      </w:r>
      <w:r w:rsidRPr="002F753C">
        <w:rPr>
          <w:rFonts w:ascii="AngsanaUPC" w:hAnsi="AngsanaUPC" w:cs="AngsanaUPC"/>
          <w:spacing w:val="-2"/>
          <w:sz w:val="28"/>
        </w:rPr>
        <w:br/>
        <w:t xml:space="preserve">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w:t>
      </w:r>
      <w:r w:rsidRPr="002F753C">
        <w:rPr>
          <w:rFonts w:ascii="AngsanaUPC" w:hAnsi="AngsanaUPC" w:cs="AngsanaUPC"/>
          <w:spacing w:val="-2"/>
          <w:sz w:val="28"/>
        </w:rPr>
        <w:br/>
        <w:t>are presented in other gains/(losses) and impairment expenses are presented as separate line item in the statement of comprehensive income.</w:t>
      </w:r>
    </w:p>
    <w:p w14:paraId="5CAD6807" w14:textId="295BB291"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2F753C">
        <w:rPr>
          <w:rFonts w:ascii="AngsanaUPC" w:hAnsi="AngsanaUPC" w:cs="AngsanaUPC"/>
          <w:spacing w:val="-2"/>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7CCF34"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rPr>
      </w:pPr>
      <w:r w:rsidRPr="002F753C">
        <w:rPr>
          <w:rFonts w:ascii="AngsanaUPC" w:hAnsi="AngsanaUPC" w:cs="AngsanaUPC"/>
          <w:spacing w:val="-2"/>
          <w:sz w:val="28"/>
        </w:rPr>
        <w:t>Dividends from such investments continue to be recognised in profit or loss when the Group’s right to receive payments is established.</w:t>
      </w:r>
    </w:p>
    <w:p w14:paraId="6625BEA0"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3648F2D1" w14:textId="77777777" w:rsidR="00385987" w:rsidRPr="002F753C" w:rsidRDefault="00385987">
      <w:pPr>
        <w:spacing w:after="160" w:line="259" w:lineRule="auto"/>
        <w:rPr>
          <w:rFonts w:ascii="AngsanaUPC" w:hAnsi="AngsanaUPC" w:cs="AngsanaUPC"/>
          <w:spacing w:val="-2"/>
          <w:sz w:val="28"/>
          <w:u w:val="single"/>
        </w:rPr>
      </w:pPr>
      <w:r w:rsidRPr="002F753C">
        <w:rPr>
          <w:rFonts w:ascii="AngsanaUPC" w:hAnsi="AngsanaUPC" w:cs="AngsanaUPC"/>
          <w:spacing w:val="-2"/>
          <w:sz w:val="28"/>
          <w:u w:val="single"/>
        </w:rPr>
        <w:br w:type="page"/>
      </w:r>
    </w:p>
    <w:p w14:paraId="510EFDEE" w14:textId="142A4FED" w:rsidR="0029666B" w:rsidRPr="002F753C" w:rsidRDefault="0029666B" w:rsidP="00AD4142">
      <w:pPr>
        <w:tabs>
          <w:tab w:val="left" w:pos="993"/>
        </w:tabs>
        <w:spacing w:before="120" w:after="120" w:line="380" w:lineRule="exact"/>
        <w:ind w:left="993" w:right="-43"/>
        <w:jc w:val="thaiDistribute"/>
        <w:rPr>
          <w:rFonts w:ascii="AngsanaUPC" w:hAnsi="AngsanaUPC" w:cs="AngsanaUPC"/>
          <w:spacing w:val="-2"/>
          <w:sz w:val="28"/>
          <w:u w:val="single"/>
        </w:rPr>
      </w:pPr>
      <w:r w:rsidRPr="002F753C">
        <w:rPr>
          <w:rFonts w:ascii="AngsanaUPC" w:hAnsi="AngsanaUPC" w:cs="AngsanaUPC"/>
          <w:spacing w:val="-2"/>
          <w:sz w:val="28"/>
          <w:u w:val="single"/>
        </w:rPr>
        <w:lastRenderedPageBreak/>
        <w:t>Classification and measurement of financial liabilities and equity</w:t>
      </w:r>
    </w:p>
    <w:p w14:paraId="47306C53"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lang w:val="en-US"/>
        </w:rPr>
        <w:t>Financial instruments issued by the Group must be classified as financial liabilities or equity securities by considering contractual obligations.</w:t>
      </w:r>
    </w:p>
    <w:p w14:paraId="27B89654" w14:textId="77777777" w:rsidR="0029666B" w:rsidRPr="002F753C" w:rsidRDefault="0029666B" w:rsidP="00AD4142">
      <w:pPr>
        <w:pStyle w:val="BlockText"/>
        <w:numPr>
          <w:ilvl w:val="0"/>
          <w:numId w:val="26"/>
        </w:numPr>
        <w:spacing w:before="0"/>
        <w:ind w:right="0" w:hanging="218"/>
        <w:rPr>
          <w:rFonts w:ascii="AngsanaUPC" w:hAnsi="AngsanaUPC" w:cs="AngsanaUPC"/>
          <w:spacing w:val="-2"/>
          <w:lang w:val="en-GB"/>
        </w:rPr>
      </w:pPr>
      <w:r w:rsidRPr="002F753C">
        <w:rPr>
          <w:rFonts w:ascii="AngsanaUPC" w:hAnsi="AngsanaUPC" w:cs="AngsanaUPC"/>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6BD6C0" w14:textId="77777777" w:rsidR="0029666B" w:rsidRPr="002F753C" w:rsidRDefault="0029666B" w:rsidP="00AD4142">
      <w:pPr>
        <w:pStyle w:val="BlockText"/>
        <w:numPr>
          <w:ilvl w:val="0"/>
          <w:numId w:val="26"/>
        </w:numPr>
        <w:spacing w:before="120"/>
        <w:ind w:left="1207" w:right="0" w:hanging="215"/>
        <w:rPr>
          <w:rFonts w:ascii="AngsanaUPC" w:hAnsi="AngsanaUPC" w:cs="AngsanaUPC"/>
          <w:lang w:val="en-GB"/>
        </w:rPr>
      </w:pPr>
      <w:r w:rsidRPr="002F753C">
        <w:rPr>
          <w:rFonts w:ascii="AngsanaUPC" w:hAnsi="AngsanaUPC" w:cs="AngsanaUPC"/>
          <w:lang w:val="en-GB"/>
        </w:rPr>
        <w:t>Where the Group has no contractual obligation or has an unconditional right to avoid delivering cash or another financial asset in settlement of the obligation, it is considered an equity instrument.</w:t>
      </w:r>
    </w:p>
    <w:p w14:paraId="171A7379" w14:textId="5048D291" w:rsidR="0029666B" w:rsidRPr="002F753C" w:rsidRDefault="0029666B" w:rsidP="00AD4142">
      <w:pPr>
        <w:pStyle w:val="ListParagraph"/>
        <w:tabs>
          <w:tab w:val="left" w:pos="993"/>
        </w:tabs>
        <w:spacing w:before="120" w:after="120" w:line="380" w:lineRule="exact"/>
        <w:ind w:left="992" w:right="-43" w:hanging="2"/>
        <w:contextualSpacing w:val="0"/>
        <w:jc w:val="thaiDistribute"/>
        <w:rPr>
          <w:rFonts w:ascii="AngsanaUPC" w:hAnsi="AngsanaUPC" w:cs="AngsanaUPC"/>
          <w:spacing w:val="-2"/>
          <w:sz w:val="28"/>
        </w:rPr>
      </w:pPr>
      <w:r w:rsidRPr="002F753C">
        <w:rPr>
          <w:rFonts w:ascii="AngsanaUPC" w:hAnsi="AngsanaUPC" w:cs="AngsanaUPC"/>
          <w:spacing w:val="-2"/>
          <w:sz w:val="28"/>
        </w:rPr>
        <w:t xml:space="preserve">At </w:t>
      </w:r>
      <w:r w:rsidRPr="002F753C">
        <w:rPr>
          <w:rFonts w:ascii="AngsanaUPC" w:hAnsi="AngsanaUPC" w:cs="AngsanaUPC"/>
          <w:sz w:val="28"/>
        </w:rPr>
        <w:t>initial recognition, the Group measures financial liabilities at fair value. The Group reclassifies all financial liabilities as subsequently measured at amortised cost, except for derivatives.</w:t>
      </w:r>
    </w:p>
    <w:p w14:paraId="79865603" w14:textId="77777777" w:rsidR="0029666B" w:rsidRPr="002F753C" w:rsidRDefault="0029666B" w:rsidP="00AD4142">
      <w:pPr>
        <w:tabs>
          <w:tab w:val="left" w:pos="993"/>
        </w:tabs>
        <w:spacing w:before="120" w:after="120" w:line="380" w:lineRule="exact"/>
        <w:ind w:left="993" w:right="-45"/>
        <w:jc w:val="thaiDistribute"/>
        <w:rPr>
          <w:rFonts w:ascii="AngsanaUPC" w:hAnsi="AngsanaUPC" w:cs="AngsanaUPC"/>
          <w:spacing w:val="-2"/>
          <w:sz w:val="28"/>
          <w:u w:val="single"/>
        </w:rPr>
      </w:pPr>
      <w:r w:rsidRPr="002F753C">
        <w:rPr>
          <w:rFonts w:ascii="AngsanaUPC" w:hAnsi="AngsanaUPC" w:cs="AngsanaUPC"/>
          <w:spacing w:val="-2"/>
          <w:sz w:val="28"/>
          <w:u w:val="single"/>
          <w:lang w:val="en-US"/>
        </w:rPr>
        <w:t xml:space="preserve">Recognition </w:t>
      </w:r>
      <w:r w:rsidRPr="002F753C">
        <w:rPr>
          <w:rFonts w:ascii="AngsanaUPC" w:hAnsi="AngsanaUPC" w:cs="AngsanaUPC"/>
          <w:spacing w:val="-2"/>
          <w:sz w:val="28"/>
          <w:u w:val="single"/>
        </w:rPr>
        <w:t>and derecognition</w:t>
      </w:r>
    </w:p>
    <w:p w14:paraId="319EB364" w14:textId="6FECA2BB"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rPr>
        <w:t xml:space="preserve">The </w:t>
      </w:r>
      <w:r w:rsidRPr="002F753C">
        <w:rPr>
          <w:rFonts w:ascii="AngsanaUPC" w:hAnsi="AngsanaUPC" w:cs="AngsanaUPC"/>
          <w:spacing w:val="-2"/>
          <w:sz w:val="28"/>
          <w:lang w:val="en-US"/>
        </w:rPr>
        <w:t xml:space="preserve">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w:t>
      </w:r>
      <w:r w:rsidRPr="002F753C">
        <w:rPr>
          <w:rFonts w:ascii="AngsanaUPC" w:hAnsi="AngsanaUPC" w:cs="AngsanaUPC"/>
          <w:spacing w:val="-2"/>
          <w:sz w:val="28"/>
          <w:lang w:val="en-US"/>
        </w:rPr>
        <w:br/>
        <w:t xml:space="preserve">Financial assets are derecognised when the rights to receive cash flows from the financial assets have expired or have been transferred and the Group has transferred substantially all the risks and rewards of ownership of the </w:t>
      </w:r>
      <w:r w:rsidR="0052559F" w:rsidRPr="002F753C">
        <w:rPr>
          <w:rFonts w:ascii="AngsanaUPC" w:hAnsi="AngsanaUPC" w:cs="AngsanaUPC"/>
          <w:spacing w:val="-2"/>
          <w:sz w:val="28"/>
          <w:lang w:val="en-US"/>
        </w:rPr>
        <w:br/>
      </w:r>
      <w:r w:rsidRPr="002F753C">
        <w:rPr>
          <w:rFonts w:ascii="AngsanaUPC" w:hAnsi="AngsanaUPC" w:cs="AngsanaUPC"/>
          <w:spacing w:val="-2"/>
          <w:sz w:val="28"/>
          <w:lang w:val="en-US"/>
        </w:rPr>
        <w:t>financial assets.</w:t>
      </w:r>
    </w:p>
    <w:p w14:paraId="3054D85F" w14:textId="77777777" w:rsidR="0029666B" w:rsidRPr="002F753C" w:rsidRDefault="0029666B" w:rsidP="00AD4142">
      <w:pPr>
        <w:tabs>
          <w:tab w:val="left" w:pos="993"/>
        </w:tabs>
        <w:spacing w:before="120" w:after="120" w:line="240" w:lineRule="auto"/>
        <w:ind w:left="993" w:right="-45"/>
        <w:jc w:val="thaiDistribute"/>
        <w:rPr>
          <w:rFonts w:ascii="AngsanaUPC" w:hAnsi="AngsanaUPC" w:cs="AngsanaUPC"/>
          <w:spacing w:val="-2"/>
          <w:sz w:val="28"/>
          <w:szCs w:val="28"/>
          <w:u w:val="single"/>
          <w:lang w:val="en-US"/>
        </w:rPr>
      </w:pPr>
      <w:r w:rsidRPr="002F753C">
        <w:rPr>
          <w:rFonts w:ascii="AngsanaUPC" w:hAnsi="AngsanaUPC" w:cs="AngsanaUPC"/>
          <w:spacing w:val="-2"/>
          <w:sz w:val="28"/>
          <w:szCs w:val="28"/>
          <w:u w:val="single"/>
          <w:lang w:val="en-US"/>
        </w:rPr>
        <w:t>Impairment</w:t>
      </w:r>
    </w:p>
    <w:p w14:paraId="41FD9492" w14:textId="5C37640E" w:rsidR="0029666B" w:rsidRPr="002F753C" w:rsidRDefault="0029666B" w:rsidP="00AD4142">
      <w:pPr>
        <w:tabs>
          <w:tab w:val="left" w:pos="993"/>
        </w:tabs>
        <w:spacing w:line="240" w:lineRule="auto"/>
        <w:ind w:left="993" w:right="-43"/>
        <w:jc w:val="thaiDistribute"/>
        <w:rPr>
          <w:rFonts w:ascii="AngsanaUPC" w:hAnsi="AngsanaUPC" w:cs="AngsanaUPC"/>
          <w:spacing w:val="-2"/>
          <w:sz w:val="28"/>
          <w:szCs w:val="28"/>
          <w:lang w:val="en-US"/>
        </w:rPr>
      </w:pPr>
      <w:r w:rsidRPr="002F753C">
        <w:rPr>
          <w:rFonts w:ascii="AngsanaUPC" w:hAnsi="AngsanaUPC" w:cs="AngsanaUPC"/>
          <w:spacing w:val="-2"/>
          <w:sz w:val="28"/>
          <w:szCs w:val="28"/>
          <w:lang w:val="en-US"/>
        </w:rPr>
        <w:t xml:space="preserve">The Group assesses on a forward-looking basis the expected credit loss associated with financial assets carried </w:t>
      </w:r>
      <w:r w:rsidR="008D755F" w:rsidRPr="002F753C">
        <w:rPr>
          <w:rFonts w:ascii="AngsanaUPC" w:hAnsi="AngsanaUPC" w:cs="AngsanaUPC"/>
          <w:spacing w:val="-2"/>
          <w:sz w:val="28"/>
          <w:szCs w:val="28"/>
          <w:lang w:val="en-US"/>
        </w:rPr>
        <w:br/>
      </w:r>
      <w:r w:rsidRPr="002F753C">
        <w:rPr>
          <w:rFonts w:ascii="AngsanaUPC" w:hAnsi="AngsanaUPC" w:cs="AngsanaUPC"/>
          <w:spacing w:val="-2"/>
          <w:sz w:val="28"/>
          <w:szCs w:val="28"/>
          <w:lang w:val="en-US"/>
        </w:rPr>
        <w:t>at amortised cost and FVOCI. The impairment methodology applied depends on whether there has been a significant increase in credit risk. The Group applies general approach for credit-impaired consideration.</w:t>
      </w:r>
    </w:p>
    <w:p w14:paraId="57A4FA83" w14:textId="6C3D7B82" w:rsidR="00981CAE" w:rsidRPr="002F753C" w:rsidRDefault="00981CAE" w:rsidP="00AD4142">
      <w:pPr>
        <w:tabs>
          <w:tab w:val="left" w:pos="993"/>
        </w:tabs>
        <w:spacing w:line="240" w:lineRule="auto"/>
        <w:ind w:left="993" w:right="-43"/>
        <w:jc w:val="thaiDistribute"/>
        <w:rPr>
          <w:rFonts w:ascii="AngsanaUPC" w:hAnsi="AngsanaUPC" w:cs="AngsanaUPC"/>
          <w:spacing w:val="-2"/>
          <w:sz w:val="28"/>
          <w:szCs w:val="28"/>
          <w:lang w:val="en-US"/>
        </w:rPr>
      </w:pPr>
      <w:r w:rsidRPr="002F753C">
        <w:rPr>
          <w:rFonts w:ascii="AngsanaUPC" w:hAnsi="AngsanaUPC" w:cs="AngsanaUPC"/>
          <w:spacing w:val="-2"/>
          <w:sz w:val="28"/>
          <w:szCs w:val="28"/>
          <w:lang w:val="en-US"/>
        </w:rPr>
        <w:br w:type="page"/>
      </w:r>
    </w:p>
    <w:p w14:paraId="1D4BDEEB" w14:textId="77777777" w:rsidR="000A0C44" w:rsidRPr="002F753C" w:rsidRDefault="000A0C4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lastRenderedPageBreak/>
        <w:t>Investment properties</w:t>
      </w:r>
    </w:p>
    <w:p w14:paraId="02B39160" w14:textId="040D1192" w:rsidR="000A0C44" w:rsidRPr="002F753C" w:rsidRDefault="000A0C44"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2F753C">
        <w:rPr>
          <w:rFonts w:ascii="AngsanaUPC" w:hAnsi="AngsanaUPC" w:cs="AngsanaUPC"/>
          <w:sz w:val="28"/>
          <w:lang w:val="en-US"/>
        </w:rPr>
        <w:t>Investment properties are properties which are held to earn rental income, for capital appreciation or for both, but not for sale in the ordinary course of business, use in the production or supply of goods or services or for administrative purposes.</w:t>
      </w:r>
    </w:p>
    <w:p w14:paraId="39F8F635" w14:textId="131C8C4F" w:rsidR="0035744B" w:rsidRPr="002F753C" w:rsidRDefault="0006508A" w:rsidP="00AD4142">
      <w:pPr>
        <w:pStyle w:val="BodyText"/>
        <w:spacing w:before="120" w:after="120"/>
        <w:ind w:left="993"/>
        <w:jc w:val="thaiDistribute"/>
        <w:rPr>
          <w:rFonts w:ascii="AngsanaUPC" w:hAnsi="AngsanaUPC" w:cs="AngsanaUPC"/>
          <w:color w:val="000000" w:themeColor="text1"/>
          <w:sz w:val="28"/>
          <w:lang w:val="en-US"/>
        </w:rPr>
      </w:pPr>
      <w:r w:rsidRPr="002F753C">
        <w:rPr>
          <w:rFonts w:ascii="AngsanaUPC" w:hAnsi="AngsanaUPC" w:cs="AngsanaUPC"/>
          <w:sz w:val="28"/>
          <w:lang w:val="en-US"/>
        </w:rPr>
        <w:t>Invest</w:t>
      </w:r>
      <w:r w:rsidRPr="002F753C">
        <w:rPr>
          <w:rFonts w:ascii="AngsanaUPC" w:hAnsi="AngsanaUPC" w:cs="AngsanaUPC"/>
          <w:color w:val="000000" w:themeColor="text1"/>
          <w:sz w:val="28"/>
          <w:lang w:val="en-US"/>
        </w:rPr>
        <w:t>ment properties are measured at cost less accumulated depreciation and impairment losses.</w:t>
      </w:r>
    </w:p>
    <w:p w14:paraId="493F6DAB" w14:textId="7A0EC281" w:rsidR="0006508A" w:rsidRPr="002F753C" w:rsidRDefault="0006508A" w:rsidP="00AD4142">
      <w:pPr>
        <w:pStyle w:val="BodyText"/>
        <w:spacing w:before="120" w:after="120"/>
        <w:ind w:left="993"/>
        <w:jc w:val="thaiDistribute"/>
        <w:rPr>
          <w:rFonts w:ascii="AngsanaUPC" w:hAnsi="AngsanaUPC" w:cs="AngsanaUPC"/>
          <w:color w:val="000000" w:themeColor="text1"/>
          <w:sz w:val="28"/>
        </w:rPr>
      </w:pPr>
      <w:r w:rsidRPr="002F753C">
        <w:rPr>
          <w:rFonts w:ascii="AngsanaUPC" w:hAnsi="AngsanaUPC" w:cs="AngsanaUPC"/>
          <w:color w:val="000000" w:themeColor="text1"/>
          <w:sz w:val="28"/>
        </w:rPr>
        <w:t>Cost includes expenditure that is directly attributable to the acquisition of the investment properties. The cost of self-constructed includes the cost of materials and direct labour, any other costs directly attributable to bringing the investment property to a working condition for its intended use and capitalized borrowing costs.</w:t>
      </w:r>
    </w:p>
    <w:p w14:paraId="70293C55" w14:textId="77777777"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Depreciation is charged to profit or loss on a straight-line basis over the estimated useful lives of each property.</w:t>
      </w:r>
    </w:p>
    <w:p w14:paraId="78FC85DB" w14:textId="77777777"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The estimated useful lives are as follows:</w:t>
      </w:r>
    </w:p>
    <w:tbl>
      <w:tblPr>
        <w:tblW w:w="8261" w:type="dxa"/>
        <w:tblInd w:w="900" w:type="dxa"/>
        <w:shd w:val="clear" w:color="auto" w:fill="FFFF00"/>
        <w:tblLook w:val="0000" w:firstRow="0" w:lastRow="0" w:firstColumn="0" w:lastColumn="0" w:noHBand="0" w:noVBand="0"/>
      </w:tblPr>
      <w:tblGrid>
        <w:gridCol w:w="5905"/>
        <w:gridCol w:w="1273"/>
        <w:gridCol w:w="1083"/>
      </w:tblGrid>
      <w:tr w:rsidR="0006508A" w:rsidRPr="002F753C" w14:paraId="7809E903" w14:textId="77777777" w:rsidTr="001C0344">
        <w:trPr>
          <w:trHeight w:val="384"/>
        </w:trPr>
        <w:tc>
          <w:tcPr>
            <w:tcW w:w="5905" w:type="dxa"/>
            <w:shd w:val="clear" w:color="auto" w:fill="auto"/>
            <w:vAlign w:val="bottom"/>
          </w:tcPr>
          <w:p w14:paraId="0AA821DE" w14:textId="77777777" w:rsidR="0006508A" w:rsidRPr="002F753C" w:rsidRDefault="0006508A" w:rsidP="00AD4142">
            <w:pPr>
              <w:tabs>
                <w:tab w:val="left" w:pos="900"/>
              </w:tabs>
              <w:ind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 xml:space="preserve">Condominium </w:t>
            </w:r>
          </w:p>
        </w:tc>
        <w:tc>
          <w:tcPr>
            <w:tcW w:w="1273" w:type="dxa"/>
            <w:shd w:val="clear" w:color="auto" w:fill="auto"/>
          </w:tcPr>
          <w:p w14:paraId="6F27E623" w14:textId="2094B488" w:rsidR="0006508A" w:rsidRPr="002F753C" w:rsidRDefault="0006508A" w:rsidP="00AD4142">
            <w:pPr>
              <w:tabs>
                <w:tab w:val="left" w:pos="900"/>
              </w:tabs>
              <w:ind w:left="-129"/>
              <w:jc w:val="center"/>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cs/>
              </w:rPr>
              <w:t>20</w:t>
            </w:r>
            <w:r w:rsidRPr="002F753C">
              <w:rPr>
                <w:rFonts w:ascii="AngsanaUPC" w:hAnsi="AngsanaUPC" w:cs="AngsanaUPC"/>
                <w:color w:val="000000" w:themeColor="text1"/>
                <w:sz w:val="28"/>
                <w:szCs w:val="28"/>
              </w:rPr>
              <w:t xml:space="preserve"> -</w:t>
            </w:r>
            <w:r w:rsidR="00BA3F08" w:rsidRPr="002F753C">
              <w:rPr>
                <w:rFonts w:ascii="AngsanaUPC" w:hAnsi="AngsanaUPC" w:cs="AngsanaUPC"/>
                <w:color w:val="000000" w:themeColor="text1"/>
                <w:sz w:val="28"/>
                <w:szCs w:val="28"/>
              </w:rPr>
              <w:t xml:space="preserve"> </w:t>
            </w:r>
            <w:r w:rsidRPr="002F753C">
              <w:rPr>
                <w:rFonts w:ascii="AngsanaUPC" w:hAnsi="AngsanaUPC" w:cs="AngsanaUPC"/>
                <w:color w:val="000000" w:themeColor="text1"/>
                <w:sz w:val="28"/>
                <w:szCs w:val="28"/>
              </w:rPr>
              <w:t>28</w:t>
            </w:r>
          </w:p>
        </w:tc>
        <w:tc>
          <w:tcPr>
            <w:tcW w:w="1083" w:type="dxa"/>
            <w:shd w:val="clear" w:color="auto" w:fill="auto"/>
          </w:tcPr>
          <w:p w14:paraId="68B4B829" w14:textId="77777777" w:rsidR="0006508A" w:rsidRPr="002F753C" w:rsidRDefault="0006508A" w:rsidP="00AD4142">
            <w:pPr>
              <w:tabs>
                <w:tab w:val="left" w:pos="900"/>
              </w:tabs>
              <w:ind w:left="-20" w:right="387"/>
              <w:rPr>
                <w:rFonts w:ascii="AngsanaUPC" w:hAnsi="AngsanaUPC" w:cs="AngsanaUPC"/>
                <w:color w:val="000000" w:themeColor="text1"/>
                <w:sz w:val="28"/>
                <w:szCs w:val="28"/>
              </w:rPr>
            </w:pPr>
            <w:r w:rsidRPr="002F753C">
              <w:rPr>
                <w:rFonts w:ascii="AngsanaUPC" w:hAnsi="AngsanaUPC" w:cs="AngsanaUPC"/>
                <w:color w:val="000000" w:themeColor="text1"/>
                <w:sz w:val="28"/>
                <w:szCs w:val="28"/>
              </w:rPr>
              <w:t>years</w:t>
            </w:r>
          </w:p>
        </w:tc>
      </w:tr>
      <w:tr w:rsidR="0006508A" w:rsidRPr="002F753C" w14:paraId="191C5C00" w14:textId="77777777" w:rsidTr="001C0344">
        <w:trPr>
          <w:trHeight w:val="384"/>
        </w:trPr>
        <w:tc>
          <w:tcPr>
            <w:tcW w:w="5905" w:type="dxa"/>
            <w:shd w:val="clear" w:color="auto" w:fill="auto"/>
            <w:vAlign w:val="bottom"/>
          </w:tcPr>
          <w:p w14:paraId="2F3D1C6A" w14:textId="77777777" w:rsidR="0006508A" w:rsidRPr="002F753C" w:rsidRDefault="0006508A" w:rsidP="00AD4142">
            <w:pPr>
              <w:tabs>
                <w:tab w:val="left" w:pos="900"/>
              </w:tabs>
              <w:ind w:right="387"/>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Condominium improvement</w:t>
            </w:r>
          </w:p>
        </w:tc>
        <w:tc>
          <w:tcPr>
            <w:tcW w:w="1273" w:type="dxa"/>
            <w:shd w:val="clear" w:color="auto" w:fill="auto"/>
          </w:tcPr>
          <w:p w14:paraId="5677DFF4" w14:textId="77777777" w:rsidR="0006508A" w:rsidRPr="002F753C" w:rsidRDefault="0006508A" w:rsidP="00AD4142">
            <w:pPr>
              <w:tabs>
                <w:tab w:val="left" w:pos="900"/>
              </w:tabs>
              <w:ind w:left="-129"/>
              <w:jc w:val="center"/>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cs/>
              </w:rPr>
              <w:t>5</w:t>
            </w:r>
            <w:r w:rsidRPr="002F753C">
              <w:rPr>
                <w:rFonts w:ascii="AngsanaUPC" w:hAnsi="AngsanaUPC" w:cs="AngsanaUPC"/>
                <w:color w:val="000000" w:themeColor="text1"/>
                <w:sz w:val="28"/>
                <w:szCs w:val="28"/>
              </w:rPr>
              <w:t xml:space="preserve"> - </w:t>
            </w:r>
            <w:r w:rsidRPr="002F753C">
              <w:rPr>
                <w:rFonts w:ascii="AngsanaUPC" w:hAnsi="AngsanaUPC" w:cs="AngsanaUPC"/>
                <w:color w:val="000000" w:themeColor="text1"/>
                <w:sz w:val="28"/>
                <w:szCs w:val="28"/>
                <w:lang w:val="en-US"/>
              </w:rPr>
              <w:t>10</w:t>
            </w:r>
          </w:p>
        </w:tc>
        <w:tc>
          <w:tcPr>
            <w:tcW w:w="1083" w:type="dxa"/>
            <w:shd w:val="clear" w:color="auto" w:fill="auto"/>
          </w:tcPr>
          <w:p w14:paraId="4FD77E7D" w14:textId="77777777" w:rsidR="0006508A" w:rsidRPr="002F753C" w:rsidRDefault="0006508A" w:rsidP="00AD4142">
            <w:pPr>
              <w:tabs>
                <w:tab w:val="left" w:pos="900"/>
              </w:tabs>
              <w:ind w:left="-20" w:right="387"/>
              <w:rPr>
                <w:rFonts w:ascii="AngsanaUPC" w:hAnsi="AngsanaUPC" w:cs="AngsanaUPC"/>
                <w:color w:val="000000" w:themeColor="text1"/>
                <w:sz w:val="28"/>
                <w:szCs w:val="28"/>
              </w:rPr>
            </w:pPr>
            <w:r w:rsidRPr="002F753C">
              <w:rPr>
                <w:rFonts w:ascii="AngsanaUPC" w:hAnsi="AngsanaUPC" w:cs="AngsanaUPC"/>
                <w:color w:val="000000" w:themeColor="text1"/>
                <w:sz w:val="28"/>
                <w:szCs w:val="28"/>
              </w:rPr>
              <w:t>years</w:t>
            </w:r>
          </w:p>
        </w:tc>
      </w:tr>
      <w:tr w:rsidR="0006508A" w:rsidRPr="002F753C" w14:paraId="537CD782" w14:textId="77777777" w:rsidTr="001C0344">
        <w:trPr>
          <w:trHeight w:val="384"/>
        </w:trPr>
        <w:tc>
          <w:tcPr>
            <w:tcW w:w="5905" w:type="dxa"/>
            <w:shd w:val="clear" w:color="auto" w:fill="auto"/>
            <w:vAlign w:val="bottom"/>
          </w:tcPr>
          <w:p w14:paraId="700236A0" w14:textId="77777777" w:rsidR="0006508A" w:rsidRPr="002F753C" w:rsidRDefault="0006508A" w:rsidP="00AD4142">
            <w:pPr>
              <w:tabs>
                <w:tab w:val="left" w:pos="900"/>
              </w:tabs>
              <w:ind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Furniture</w:t>
            </w:r>
          </w:p>
        </w:tc>
        <w:tc>
          <w:tcPr>
            <w:tcW w:w="1273" w:type="dxa"/>
            <w:shd w:val="clear" w:color="auto" w:fill="auto"/>
          </w:tcPr>
          <w:p w14:paraId="1FF69508" w14:textId="77777777" w:rsidR="0006508A" w:rsidRPr="002F753C" w:rsidRDefault="0006508A" w:rsidP="00AD4142">
            <w:pPr>
              <w:tabs>
                <w:tab w:val="left" w:pos="900"/>
              </w:tabs>
              <w:ind w:left="-129"/>
              <w:jc w:val="center"/>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3 - 5</w:t>
            </w:r>
          </w:p>
        </w:tc>
        <w:tc>
          <w:tcPr>
            <w:tcW w:w="1083" w:type="dxa"/>
            <w:shd w:val="clear" w:color="auto" w:fill="auto"/>
          </w:tcPr>
          <w:p w14:paraId="51C025F4" w14:textId="77777777" w:rsidR="0006508A" w:rsidRPr="002F753C" w:rsidRDefault="0006508A" w:rsidP="00AD4142">
            <w:pPr>
              <w:tabs>
                <w:tab w:val="left" w:pos="900"/>
              </w:tabs>
              <w:ind w:left="-20"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years</w:t>
            </w:r>
          </w:p>
        </w:tc>
      </w:tr>
    </w:tbl>
    <w:p w14:paraId="2348D031" w14:textId="448F9FFC"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No depreciation is provided on freehold land.</w:t>
      </w:r>
    </w:p>
    <w:p w14:paraId="48E3A867" w14:textId="77777777" w:rsidR="00FC438A" w:rsidRPr="002F753C" w:rsidRDefault="00FC438A"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Property, plant and equipment</w:t>
      </w:r>
    </w:p>
    <w:p w14:paraId="60C05A9F" w14:textId="77777777" w:rsidR="00FC438A" w:rsidRPr="002F753C" w:rsidRDefault="00FC438A" w:rsidP="00AD4142">
      <w:pPr>
        <w:pStyle w:val="ListParagraph"/>
        <w:tabs>
          <w:tab w:val="left" w:pos="993"/>
        </w:tabs>
        <w:spacing w:before="240" w:after="120" w:line="380" w:lineRule="exact"/>
        <w:ind w:left="994" w:right="-43"/>
        <w:contextualSpacing w:val="0"/>
        <w:jc w:val="both"/>
        <w:rPr>
          <w:rFonts w:ascii="AngsanaUPC" w:hAnsi="AngsanaUPC" w:cs="AngsanaUPC"/>
          <w:b/>
          <w:bCs/>
          <w:sz w:val="28"/>
          <w:lang w:val="en-US"/>
        </w:rPr>
      </w:pPr>
      <w:r w:rsidRPr="002F753C">
        <w:rPr>
          <w:rFonts w:ascii="AngsanaUPC" w:hAnsi="AngsanaUPC" w:cs="AngsanaUPC"/>
          <w:sz w:val="28"/>
          <w:lang w:val="en-US"/>
        </w:rPr>
        <w:t>Recognition and measurement</w:t>
      </w:r>
    </w:p>
    <w:p w14:paraId="4E61727B" w14:textId="7C50C13B" w:rsidR="00FC438A" w:rsidRPr="002F753C" w:rsidRDefault="00FC438A"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t>Owned assets</w:t>
      </w:r>
    </w:p>
    <w:p w14:paraId="67EE8E07" w14:textId="77777777" w:rsidR="00C00168" w:rsidRPr="002F753C"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Property, plant and equipment are measured at cost less accumulated depreciation and impairment losses.</w:t>
      </w:r>
    </w:p>
    <w:p w14:paraId="45CB8EE4" w14:textId="7023A43A" w:rsidR="00C00168" w:rsidRPr="002F753C"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Cost includes expenditure that is directly attributable to the acquisition of the asset. The cost of self-constructed</w:t>
      </w:r>
      <w:r w:rsidRPr="002F753C">
        <w:rPr>
          <w:rFonts w:ascii="AngsanaUPC" w:hAnsi="AngsanaUPC" w:cs="AngsanaUPC"/>
          <w:sz w:val="28"/>
          <w:lang w:val="en-US"/>
        </w:rPr>
        <w:br/>
        <w:t>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31853FC" w14:textId="77777777" w:rsidR="00B86A0F" w:rsidRPr="002F753C" w:rsidRDefault="00B86A0F" w:rsidP="00AD4142">
      <w:pPr>
        <w:pStyle w:val="ListParagraph"/>
        <w:tabs>
          <w:tab w:val="left" w:pos="993"/>
        </w:tabs>
        <w:spacing w:after="120" w:line="240" w:lineRule="auto"/>
        <w:ind w:left="993" w:right="-45"/>
        <w:contextualSpacing w:val="0"/>
        <w:jc w:val="both"/>
        <w:rPr>
          <w:rFonts w:ascii="AngsanaUPC" w:hAnsi="AngsanaUPC" w:cs="AngsanaUPC"/>
          <w:sz w:val="28"/>
          <w:lang w:val="en-US"/>
        </w:rPr>
      </w:pPr>
      <w:r w:rsidRPr="002F753C">
        <w:rPr>
          <w:rFonts w:ascii="AngsanaUPC" w:hAnsi="AngsanaUPC" w:cs="AngsanaUPC"/>
          <w:sz w:val="28"/>
          <w:lang w:val="en-US"/>
        </w:rPr>
        <w:t>When parts of an item of property, plant and equipment have different useful lives, they are accounted for as</w:t>
      </w:r>
      <w:r w:rsidRPr="002F753C">
        <w:rPr>
          <w:rFonts w:ascii="AngsanaUPC" w:hAnsi="AngsanaUPC" w:cs="AngsanaUPC"/>
          <w:sz w:val="28"/>
          <w:lang w:val="en-US"/>
        </w:rPr>
        <w:br/>
        <w:t>separate items for major components of property, plant and equipment.</w:t>
      </w:r>
    </w:p>
    <w:p w14:paraId="375AE342" w14:textId="24CA7D13" w:rsidR="00B86A0F" w:rsidRPr="002F753C" w:rsidRDefault="00B86A0F" w:rsidP="00AD4142">
      <w:pPr>
        <w:pStyle w:val="ListParagraph"/>
        <w:tabs>
          <w:tab w:val="left" w:pos="993"/>
        </w:tabs>
        <w:spacing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Gains and losses on disposal of an item of property, plant and equipment are determined by comparing the proceeds</w:t>
      </w:r>
      <w:r w:rsidRPr="002F753C">
        <w:rPr>
          <w:rFonts w:ascii="AngsanaUPC" w:hAnsi="AngsanaUPC" w:cs="AngsanaUPC"/>
          <w:sz w:val="28"/>
          <w:lang w:val="en-US"/>
        </w:rPr>
        <w:br/>
        <w:t>from disposal with the carrying amount of property, plant and equipment, and are recognized in profit or loss.</w:t>
      </w:r>
    </w:p>
    <w:p w14:paraId="64B44FD5" w14:textId="77777777" w:rsidR="00981CAE" w:rsidRPr="002F753C" w:rsidRDefault="00981CAE"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br w:type="page"/>
      </w:r>
    </w:p>
    <w:p w14:paraId="0080B88B" w14:textId="3DA1011B" w:rsidR="00F54A62" w:rsidRPr="002F753C"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lastRenderedPageBreak/>
        <w:t>Subsequent costs</w:t>
      </w:r>
    </w:p>
    <w:p w14:paraId="65344B84" w14:textId="3D20402A" w:rsidR="00F54A62" w:rsidRPr="002F753C"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The cost of replacing a part of an item of property, plant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property, plant and equipment are recognised in profit or loss as incurred.</w:t>
      </w:r>
    </w:p>
    <w:p w14:paraId="151C30DF"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Depreciation</w:t>
      </w:r>
    </w:p>
    <w:p w14:paraId="758B9261" w14:textId="3FB3E838"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Depreciation is calculated based on the depreciable amount, which is the cost of an asset, or other amount substituted for cost, less its residual value.</w:t>
      </w:r>
    </w:p>
    <w:p w14:paraId="067B9C5C" w14:textId="61008FE9"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2F753C">
        <w:rPr>
          <w:rFonts w:ascii="AngsanaUPC" w:hAnsi="AngsanaUPC" w:cs="AngsanaUPC"/>
          <w:sz w:val="28"/>
          <w:lang w:val="en-US"/>
        </w:rPr>
        <w:t>Depreciation is charged to profit or loss on a straight-line basis over the estimated useful lives of each part of an item of property, plant and equipment.  The estimated useful lives are as follows:</w:t>
      </w:r>
    </w:p>
    <w:tbl>
      <w:tblPr>
        <w:tblW w:w="8511" w:type="dxa"/>
        <w:tblInd w:w="900" w:type="dxa"/>
        <w:tblLook w:val="0000" w:firstRow="0" w:lastRow="0" w:firstColumn="0" w:lastColumn="0" w:noHBand="0" w:noVBand="0"/>
      </w:tblPr>
      <w:tblGrid>
        <w:gridCol w:w="6993"/>
        <w:gridCol w:w="1518"/>
      </w:tblGrid>
      <w:tr w:rsidR="001A3251" w:rsidRPr="002F753C" w14:paraId="38F080B8" w14:textId="77777777" w:rsidTr="005D3EE5">
        <w:trPr>
          <w:trHeight w:val="403"/>
        </w:trPr>
        <w:tc>
          <w:tcPr>
            <w:tcW w:w="6993" w:type="dxa"/>
            <w:shd w:val="clear" w:color="auto" w:fill="auto"/>
            <w:vAlign w:val="bottom"/>
          </w:tcPr>
          <w:p w14:paraId="4F2A387B"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Office buildings and building components</w:t>
            </w:r>
          </w:p>
        </w:tc>
        <w:tc>
          <w:tcPr>
            <w:tcW w:w="1518" w:type="dxa"/>
            <w:shd w:val="clear" w:color="auto" w:fill="auto"/>
          </w:tcPr>
          <w:p w14:paraId="21C5B654" w14:textId="2ADFF3B2" w:rsidR="001A3251" w:rsidRPr="002F753C" w:rsidRDefault="001A3251" w:rsidP="00AD4142">
            <w:pPr>
              <w:ind w:left="-129"/>
              <w:jc w:val="center"/>
              <w:rPr>
                <w:rFonts w:ascii="AngsanaUPC" w:hAnsi="AngsanaUPC" w:cs="AngsanaUPC"/>
                <w:sz w:val="28"/>
                <w:szCs w:val="28"/>
              </w:rPr>
            </w:pPr>
            <w:r w:rsidRPr="002F753C">
              <w:rPr>
                <w:rFonts w:ascii="AngsanaUPC" w:hAnsi="AngsanaUPC" w:cs="AngsanaUPC"/>
                <w:sz w:val="28"/>
                <w:szCs w:val="28"/>
                <w:lang w:val="en-US"/>
              </w:rPr>
              <w:t>5</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005D6580" w:rsidRPr="002F753C">
              <w:rPr>
                <w:rFonts w:ascii="AngsanaUPC" w:hAnsi="AngsanaUPC" w:cs="AngsanaUPC"/>
                <w:sz w:val="28"/>
                <w:szCs w:val="28"/>
                <w:lang w:val="en-US"/>
              </w:rPr>
              <w:t>50</w:t>
            </w:r>
            <w:r w:rsidRPr="002F753C">
              <w:rPr>
                <w:rFonts w:ascii="AngsanaUPC" w:hAnsi="AngsanaUPC" w:cs="AngsanaUPC"/>
                <w:sz w:val="28"/>
                <w:szCs w:val="28"/>
                <w:cs/>
              </w:rPr>
              <w:t xml:space="preserve"> </w:t>
            </w:r>
            <w:r w:rsidRPr="002F753C">
              <w:rPr>
                <w:rFonts w:ascii="AngsanaUPC" w:hAnsi="AngsanaUPC" w:cs="AngsanaUPC"/>
                <w:sz w:val="28"/>
                <w:szCs w:val="28"/>
              </w:rPr>
              <w:t>years</w:t>
            </w:r>
          </w:p>
        </w:tc>
      </w:tr>
      <w:tr w:rsidR="001A3251" w:rsidRPr="002F753C" w14:paraId="22D7168D" w14:textId="77777777" w:rsidTr="005D3EE5">
        <w:trPr>
          <w:trHeight w:val="390"/>
        </w:trPr>
        <w:tc>
          <w:tcPr>
            <w:tcW w:w="6993" w:type="dxa"/>
            <w:shd w:val="clear" w:color="auto" w:fill="auto"/>
            <w:vAlign w:val="bottom"/>
          </w:tcPr>
          <w:p w14:paraId="7D86E244"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Machinery and construction equipment</w:t>
            </w:r>
          </w:p>
        </w:tc>
        <w:tc>
          <w:tcPr>
            <w:tcW w:w="1518" w:type="dxa"/>
            <w:shd w:val="clear" w:color="auto" w:fill="auto"/>
          </w:tcPr>
          <w:p w14:paraId="3AA33939" w14:textId="62085D94" w:rsidR="001A3251" w:rsidRPr="002F753C" w:rsidRDefault="001A3251" w:rsidP="00AD4142">
            <w:pPr>
              <w:ind w:left="-129"/>
              <w:jc w:val="center"/>
              <w:rPr>
                <w:rFonts w:ascii="AngsanaUPC" w:hAnsi="AngsanaUPC" w:cs="AngsanaUPC"/>
                <w:sz w:val="28"/>
                <w:szCs w:val="28"/>
              </w:rPr>
            </w:pPr>
            <w:r w:rsidRPr="002F753C">
              <w:rPr>
                <w:rFonts w:ascii="AngsanaUPC" w:hAnsi="AngsanaUPC" w:cs="AngsanaUPC"/>
                <w:sz w:val="28"/>
                <w:szCs w:val="28"/>
                <w:lang w:val="en-US"/>
              </w:rPr>
              <w:t>5</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15</w:t>
            </w:r>
            <w:r w:rsidRPr="002F753C">
              <w:rPr>
                <w:rFonts w:ascii="AngsanaUPC" w:hAnsi="AngsanaUPC" w:cs="AngsanaUPC"/>
                <w:sz w:val="28"/>
                <w:szCs w:val="28"/>
                <w:cs/>
              </w:rPr>
              <w:t xml:space="preserve"> </w:t>
            </w:r>
            <w:r w:rsidRPr="002F753C">
              <w:rPr>
                <w:rFonts w:ascii="AngsanaUPC" w:hAnsi="AngsanaUPC" w:cs="AngsanaUPC"/>
                <w:sz w:val="28"/>
                <w:szCs w:val="28"/>
              </w:rPr>
              <w:t>years</w:t>
            </w:r>
          </w:p>
        </w:tc>
      </w:tr>
      <w:tr w:rsidR="001A3251" w:rsidRPr="002F753C" w14:paraId="2ACD933A" w14:textId="77777777" w:rsidTr="005D3EE5">
        <w:trPr>
          <w:trHeight w:val="403"/>
        </w:trPr>
        <w:tc>
          <w:tcPr>
            <w:tcW w:w="6993" w:type="dxa"/>
            <w:shd w:val="clear" w:color="auto" w:fill="auto"/>
            <w:vAlign w:val="bottom"/>
          </w:tcPr>
          <w:p w14:paraId="3088E6B5"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Steel and aluminium formwork</w:t>
            </w:r>
          </w:p>
        </w:tc>
        <w:tc>
          <w:tcPr>
            <w:tcW w:w="1518" w:type="dxa"/>
            <w:shd w:val="clear" w:color="auto" w:fill="auto"/>
          </w:tcPr>
          <w:p w14:paraId="0F076C2C" w14:textId="10E031AB" w:rsidR="001A3251" w:rsidRPr="002F753C" w:rsidRDefault="00512F18" w:rsidP="00AD4142">
            <w:pPr>
              <w:ind w:left="-129"/>
              <w:jc w:val="center"/>
              <w:rPr>
                <w:rFonts w:ascii="AngsanaUPC" w:hAnsi="AngsanaUPC" w:cs="AngsanaUPC"/>
                <w:sz w:val="28"/>
                <w:szCs w:val="28"/>
              </w:rPr>
            </w:pPr>
            <w:r w:rsidRPr="002F753C">
              <w:rPr>
                <w:rFonts w:ascii="AngsanaUPC" w:hAnsi="AngsanaUPC" w:cs="AngsanaUPC"/>
                <w:sz w:val="28"/>
                <w:szCs w:val="28"/>
              </w:rPr>
              <w:t>2 - 10</w:t>
            </w:r>
            <w:r w:rsidR="001A3251" w:rsidRPr="002F753C">
              <w:rPr>
                <w:rFonts w:ascii="AngsanaUPC" w:hAnsi="AngsanaUPC" w:cs="AngsanaUPC"/>
                <w:sz w:val="28"/>
                <w:szCs w:val="28"/>
                <w:cs/>
              </w:rPr>
              <w:t xml:space="preserve"> </w:t>
            </w:r>
            <w:r w:rsidR="001A3251" w:rsidRPr="002F753C">
              <w:rPr>
                <w:rFonts w:ascii="AngsanaUPC" w:hAnsi="AngsanaUPC" w:cs="AngsanaUPC"/>
                <w:sz w:val="28"/>
                <w:szCs w:val="28"/>
              </w:rPr>
              <w:t>years</w:t>
            </w:r>
          </w:p>
        </w:tc>
      </w:tr>
      <w:tr w:rsidR="001A3251" w:rsidRPr="002F753C" w14:paraId="721440BD" w14:textId="77777777" w:rsidTr="005D3EE5">
        <w:trPr>
          <w:trHeight w:val="390"/>
        </w:trPr>
        <w:tc>
          <w:tcPr>
            <w:tcW w:w="6993" w:type="dxa"/>
            <w:shd w:val="clear" w:color="auto" w:fill="auto"/>
            <w:vAlign w:val="bottom"/>
          </w:tcPr>
          <w:p w14:paraId="2B95D73D"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Furniture, fixtures and equipment</w:t>
            </w:r>
          </w:p>
        </w:tc>
        <w:tc>
          <w:tcPr>
            <w:tcW w:w="1518" w:type="dxa"/>
            <w:shd w:val="clear" w:color="auto" w:fill="auto"/>
          </w:tcPr>
          <w:p w14:paraId="2E6EF75C" w14:textId="1A5D2C93" w:rsidR="001A3251" w:rsidRPr="002F753C" w:rsidRDefault="001A3251" w:rsidP="00AD4142">
            <w:pPr>
              <w:ind w:left="-129"/>
              <w:jc w:val="center"/>
              <w:rPr>
                <w:rFonts w:ascii="AngsanaUPC" w:hAnsi="AngsanaUPC" w:cs="AngsanaUPC"/>
                <w:sz w:val="28"/>
                <w:szCs w:val="28"/>
                <w:lang w:val="en-US"/>
              </w:rPr>
            </w:pPr>
            <w:r w:rsidRPr="002F753C">
              <w:rPr>
                <w:rFonts w:ascii="AngsanaUPC" w:hAnsi="AngsanaUPC" w:cs="AngsanaUPC"/>
                <w:sz w:val="28"/>
                <w:szCs w:val="28"/>
                <w:lang w:val="en-US"/>
              </w:rPr>
              <w:t>3</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00512F18" w:rsidRPr="002F753C">
              <w:rPr>
                <w:rFonts w:ascii="AngsanaUPC" w:hAnsi="AngsanaUPC" w:cs="AngsanaUPC"/>
                <w:sz w:val="28"/>
                <w:szCs w:val="28"/>
                <w:lang w:val="en-US"/>
              </w:rPr>
              <w:t>20</w:t>
            </w:r>
            <w:r w:rsidRPr="002F753C">
              <w:rPr>
                <w:rFonts w:ascii="AngsanaUPC" w:hAnsi="AngsanaUPC" w:cs="AngsanaUPC"/>
                <w:sz w:val="28"/>
                <w:szCs w:val="28"/>
                <w:lang w:val="en-US"/>
              </w:rPr>
              <w:t xml:space="preserve"> years</w:t>
            </w:r>
          </w:p>
        </w:tc>
      </w:tr>
      <w:tr w:rsidR="001A3251" w:rsidRPr="002F753C" w14:paraId="3BFCFB05" w14:textId="77777777" w:rsidTr="005D3EE5">
        <w:trPr>
          <w:trHeight w:val="403"/>
        </w:trPr>
        <w:tc>
          <w:tcPr>
            <w:tcW w:w="6993" w:type="dxa"/>
            <w:shd w:val="clear" w:color="auto" w:fill="auto"/>
            <w:vAlign w:val="bottom"/>
          </w:tcPr>
          <w:p w14:paraId="0E0474F8"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Vehicles</w:t>
            </w:r>
          </w:p>
        </w:tc>
        <w:tc>
          <w:tcPr>
            <w:tcW w:w="1518" w:type="dxa"/>
            <w:shd w:val="clear" w:color="auto" w:fill="auto"/>
          </w:tcPr>
          <w:p w14:paraId="5C080D8E" w14:textId="6C7BA34F" w:rsidR="001A3251" w:rsidRPr="002F753C" w:rsidRDefault="001A3251" w:rsidP="00AD4142">
            <w:pPr>
              <w:ind w:left="-129"/>
              <w:jc w:val="center"/>
              <w:rPr>
                <w:rFonts w:ascii="AngsanaUPC" w:hAnsi="AngsanaUPC" w:cs="AngsanaUPC"/>
                <w:sz w:val="28"/>
                <w:szCs w:val="28"/>
                <w:cs/>
              </w:rPr>
            </w:pPr>
            <w:r w:rsidRPr="002F753C">
              <w:rPr>
                <w:rFonts w:ascii="AngsanaUPC" w:hAnsi="AngsanaUPC" w:cs="AngsanaUPC"/>
                <w:sz w:val="28"/>
                <w:szCs w:val="28"/>
                <w:cs/>
              </w:rPr>
              <w:t>5</w:t>
            </w:r>
            <w:r w:rsidR="00BA3F08" w:rsidRPr="002F753C">
              <w:rPr>
                <w:rFonts w:ascii="AngsanaUPC" w:hAnsi="AngsanaUPC" w:cs="AngsanaUPC"/>
                <w:sz w:val="28"/>
                <w:szCs w:val="28"/>
              </w:rPr>
              <w:t xml:space="preserve"> </w:t>
            </w:r>
            <w:r w:rsidRPr="002F753C">
              <w:rPr>
                <w:rFonts w:ascii="AngsanaUPC" w:hAnsi="AngsanaUPC" w:cs="AngsanaUPC"/>
                <w:sz w:val="28"/>
                <w:szCs w:val="28"/>
                <w:cs/>
              </w:rPr>
              <w:t>-</w:t>
            </w:r>
            <w:r w:rsidR="00BA3F08" w:rsidRPr="002F753C">
              <w:rPr>
                <w:rFonts w:ascii="AngsanaUPC" w:hAnsi="AngsanaUPC" w:cs="AngsanaUPC"/>
                <w:sz w:val="28"/>
                <w:szCs w:val="28"/>
              </w:rPr>
              <w:t xml:space="preserve"> </w:t>
            </w:r>
            <w:r w:rsidRPr="002F753C">
              <w:rPr>
                <w:rFonts w:ascii="AngsanaUPC" w:hAnsi="AngsanaUPC" w:cs="AngsanaUPC"/>
                <w:sz w:val="28"/>
                <w:szCs w:val="28"/>
                <w:cs/>
              </w:rPr>
              <w:t xml:space="preserve">10 </w:t>
            </w:r>
            <w:r w:rsidRPr="002F753C">
              <w:rPr>
                <w:rFonts w:ascii="AngsanaUPC" w:hAnsi="AngsanaUPC" w:cs="AngsanaUPC"/>
                <w:sz w:val="28"/>
                <w:szCs w:val="28"/>
              </w:rPr>
              <w:t>years</w:t>
            </w:r>
          </w:p>
        </w:tc>
      </w:tr>
    </w:tbl>
    <w:p w14:paraId="7336C103"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No depreciation is provided on freehold land or construction in progress.</w:t>
      </w:r>
    </w:p>
    <w:p w14:paraId="169773E6"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Depreciation methods, useful lives and residual values are reviewed at each financial year-end and adjusted </w:t>
      </w:r>
      <w:r w:rsidRPr="002F753C">
        <w:rPr>
          <w:rFonts w:ascii="AngsanaUPC" w:hAnsi="AngsanaUPC" w:cs="AngsanaUPC"/>
          <w:sz w:val="28"/>
          <w:cs/>
          <w:lang w:val="en-US"/>
        </w:rPr>
        <w:br/>
      </w:r>
      <w:r w:rsidRPr="002F753C">
        <w:rPr>
          <w:rFonts w:ascii="AngsanaUPC" w:hAnsi="AngsanaUPC" w:cs="AngsanaUPC"/>
          <w:sz w:val="28"/>
          <w:lang w:val="en-US"/>
        </w:rPr>
        <w:t>if</w:t>
      </w:r>
      <w:r w:rsidRPr="002F753C">
        <w:rPr>
          <w:rFonts w:ascii="AngsanaUPC" w:hAnsi="AngsanaUPC" w:cs="AngsanaUPC"/>
          <w:sz w:val="28"/>
          <w:cs/>
          <w:lang w:val="en-US"/>
        </w:rPr>
        <w:t xml:space="preserve"> </w:t>
      </w:r>
      <w:r w:rsidRPr="002F753C">
        <w:rPr>
          <w:rFonts w:ascii="AngsanaUPC" w:hAnsi="AngsanaUPC" w:cs="AngsanaUPC"/>
          <w:sz w:val="28"/>
          <w:lang w:val="en-US"/>
        </w:rPr>
        <w:t>appropriate.</w:t>
      </w:r>
    </w:p>
    <w:p w14:paraId="4111EE44" w14:textId="26BBBFD8" w:rsidR="00C00168" w:rsidRPr="002F753C" w:rsidRDefault="00A17D8E"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Intangible assets</w:t>
      </w:r>
    </w:p>
    <w:p w14:paraId="588028D9"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2F753C">
        <w:rPr>
          <w:rFonts w:ascii="AngsanaUPC" w:hAnsi="AngsanaUPC" w:cs="AngsanaUPC"/>
          <w:sz w:val="28"/>
          <w:lang w:val="en-US"/>
        </w:rPr>
        <w:t>Intangible assets that are acquired by the Group/Company and have finite useful lives, are measured at cost less accumulated amortization and accumulated impairment losses.</w:t>
      </w:r>
    </w:p>
    <w:p w14:paraId="47ABF761"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Amortization</w:t>
      </w:r>
    </w:p>
    <w:p w14:paraId="2B3E2951"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is based on the cost of the asset, less its residual value.</w:t>
      </w:r>
    </w:p>
    <w:p w14:paraId="0AC3E38B"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237" w:type="dxa"/>
        <w:tblInd w:w="900" w:type="dxa"/>
        <w:tblLook w:val="0000" w:firstRow="0" w:lastRow="0" w:firstColumn="0" w:lastColumn="0" w:noHBand="0" w:noVBand="0"/>
      </w:tblPr>
      <w:tblGrid>
        <w:gridCol w:w="5757"/>
        <w:gridCol w:w="1311"/>
        <w:gridCol w:w="1169"/>
      </w:tblGrid>
      <w:tr w:rsidR="00DC5DD2" w:rsidRPr="002F753C" w14:paraId="7577B17C" w14:textId="77777777" w:rsidTr="009155E3">
        <w:trPr>
          <w:trHeight w:val="408"/>
        </w:trPr>
        <w:tc>
          <w:tcPr>
            <w:tcW w:w="5757" w:type="dxa"/>
            <w:shd w:val="clear" w:color="auto" w:fill="auto"/>
          </w:tcPr>
          <w:p w14:paraId="17FCFA2E" w14:textId="77777777" w:rsidR="00DC5DD2" w:rsidRPr="002F753C" w:rsidRDefault="00DC5DD2" w:rsidP="00AD4142">
            <w:pPr>
              <w:spacing w:line="240" w:lineRule="atLeast"/>
              <w:ind w:right="-90"/>
              <w:rPr>
                <w:rFonts w:ascii="AngsanaUPC" w:hAnsi="AngsanaUPC" w:cs="AngsanaUPC"/>
                <w:sz w:val="28"/>
                <w:szCs w:val="28"/>
                <w:cs/>
              </w:rPr>
            </w:pPr>
            <w:r w:rsidRPr="002F753C">
              <w:rPr>
                <w:rFonts w:ascii="AngsanaUPC" w:hAnsi="AngsanaUPC" w:cs="AngsanaUPC"/>
                <w:sz w:val="28"/>
                <w:szCs w:val="28"/>
              </w:rPr>
              <w:t>Cash paid for a list of customers and existing business</w:t>
            </w:r>
          </w:p>
        </w:tc>
        <w:tc>
          <w:tcPr>
            <w:tcW w:w="1311" w:type="dxa"/>
            <w:shd w:val="clear" w:color="auto" w:fill="auto"/>
          </w:tcPr>
          <w:p w14:paraId="5F167067" w14:textId="4E6A0DF5" w:rsidR="00DC5DD2" w:rsidRPr="002F753C" w:rsidRDefault="00283CBE" w:rsidP="00AD4142">
            <w:pPr>
              <w:ind w:left="-129"/>
              <w:jc w:val="center"/>
              <w:rPr>
                <w:rFonts w:ascii="AngsanaUPC" w:hAnsi="AngsanaUPC" w:cs="AngsanaUPC"/>
                <w:sz w:val="28"/>
                <w:szCs w:val="28"/>
                <w:cs/>
              </w:rPr>
            </w:pPr>
            <w:r w:rsidRPr="002F753C">
              <w:rPr>
                <w:rFonts w:ascii="AngsanaUPC" w:hAnsi="AngsanaUPC" w:cs="AngsanaUPC"/>
                <w:sz w:val="28"/>
                <w:szCs w:val="28"/>
              </w:rPr>
              <w:t>3</w:t>
            </w:r>
          </w:p>
        </w:tc>
        <w:tc>
          <w:tcPr>
            <w:tcW w:w="1169" w:type="dxa"/>
            <w:shd w:val="clear" w:color="auto" w:fill="auto"/>
          </w:tcPr>
          <w:p w14:paraId="7AE31A5F" w14:textId="77777777" w:rsidR="00DC5DD2" w:rsidRPr="002F753C" w:rsidRDefault="00DC5DD2" w:rsidP="00AD4142">
            <w:pPr>
              <w:ind w:left="-20" w:right="387"/>
              <w:rPr>
                <w:rFonts w:ascii="AngsanaUPC" w:hAnsi="AngsanaUPC" w:cs="AngsanaUPC"/>
                <w:sz w:val="28"/>
                <w:szCs w:val="28"/>
              </w:rPr>
            </w:pPr>
            <w:r w:rsidRPr="002F753C">
              <w:rPr>
                <w:rFonts w:ascii="AngsanaUPC" w:hAnsi="AngsanaUPC" w:cs="AngsanaUPC"/>
                <w:sz w:val="28"/>
                <w:szCs w:val="28"/>
              </w:rPr>
              <w:t>Years</w:t>
            </w:r>
          </w:p>
        </w:tc>
      </w:tr>
      <w:tr w:rsidR="00DC5DD2" w:rsidRPr="002F753C" w14:paraId="6C3B1DA4" w14:textId="77777777" w:rsidTr="009155E3">
        <w:trPr>
          <w:trHeight w:val="395"/>
        </w:trPr>
        <w:tc>
          <w:tcPr>
            <w:tcW w:w="5757" w:type="dxa"/>
            <w:shd w:val="clear" w:color="auto" w:fill="auto"/>
          </w:tcPr>
          <w:p w14:paraId="0BE0CF5F" w14:textId="77777777" w:rsidR="00DC5DD2" w:rsidRPr="002F753C" w:rsidRDefault="00DC5DD2" w:rsidP="00AD4142">
            <w:pPr>
              <w:spacing w:line="240" w:lineRule="atLeast"/>
              <w:ind w:right="-90"/>
              <w:rPr>
                <w:rFonts w:ascii="AngsanaUPC" w:hAnsi="AngsanaUPC" w:cs="AngsanaUPC"/>
                <w:sz w:val="28"/>
                <w:szCs w:val="28"/>
                <w:cs/>
              </w:rPr>
            </w:pPr>
            <w:r w:rsidRPr="002F753C">
              <w:rPr>
                <w:rFonts w:ascii="AngsanaUPC" w:hAnsi="AngsanaUPC" w:cs="AngsanaUPC"/>
                <w:sz w:val="28"/>
                <w:szCs w:val="28"/>
              </w:rPr>
              <w:t>Software licenses</w:t>
            </w:r>
          </w:p>
        </w:tc>
        <w:tc>
          <w:tcPr>
            <w:tcW w:w="1311" w:type="dxa"/>
            <w:shd w:val="clear" w:color="auto" w:fill="auto"/>
          </w:tcPr>
          <w:p w14:paraId="4A802396" w14:textId="3A028918" w:rsidR="00DC5DD2" w:rsidRPr="002F753C" w:rsidRDefault="00DC5DD2" w:rsidP="00AD4142">
            <w:pPr>
              <w:ind w:left="-129"/>
              <w:jc w:val="center"/>
              <w:rPr>
                <w:rFonts w:ascii="AngsanaUPC" w:hAnsi="AngsanaUPC" w:cs="AngsanaUPC"/>
                <w:sz w:val="28"/>
                <w:szCs w:val="28"/>
                <w:cs/>
              </w:rPr>
            </w:pPr>
            <w:r w:rsidRPr="002F753C">
              <w:rPr>
                <w:rFonts w:ascii="AngsanaUPC" w:hAnsi="AngsanaUPC" w:cs="AngsanaUPC"/>
                <w:sz w:val="28"/>
                <w:szCs w:val="28"/>
                <w:cs/>
              </w:rPr>
              <w:t xml:space="preserve">3 - </w:t>
            </w:r>
            <w:r w:rsidR="008D755F" w:rsidRPr="002F753C">
              <w:rPr>
                <w:rFonts w:ascii="AngsanaUPC" w:hAnsi="AngsanaUPC" w:cs="AngsanaUPC" w:hint="cs"/>
                <w:sz w:val="28"/>
                <w:szCs w:val="28"/>
                <w:cs/>
              </w:rPr>
              <w:t>1</w:t>
            </w:r>
            <w:r w:rsidRPr="002F753C">
              <w:rPr>
                <w:rFonts w:ascii="AngsanaUPC" w:hAnsi="AngsanaUPC" w:cs="AngsanaUPC"/>
                <w:sz w:val="28"/>
                <w:szCs w:val="28"/>
                <w:cs/>
              </w:rPr>
              <w:t>5</w:t>
            </w:r>
          </w:p>
        </w:tc>
        <w:tc>
          <w:tcPr>
            <w:tcW w:w="1169" w:type="dxa"/>
            <w:shd w:val="clear" w:color="auto" w:fill="auto"/>
          </w:tcPr>
          <w:p w14:paraId="30E2148C" w14:textId="77777777" w:rsidR="00DC5DD2" w:rsidRPr="002F753C" w:rsidRDefault="00DC5DD2" w:rsidP="00AD4142">
            <w:pPr>
              <w:ind w:left="-20" w:right="387"/>
              <w:rPr>
                <w:rFonts w:ascii="AngsanaUPC" w:hAnsi="AngsanaUPC" w:cs="AngsanaUPC"/>
                <w:sz w:val="28"/>
                <w:szCs w:val="28"/>
              </w:rPr>
            </w:pPr>
            <w:r w:rsidRPr="002F753C">
              <w:rPr>
                <w:rFonts w:ascii="AngsanaUPC" w:hAnsi="AngsanaUPC" w:cs="AngsanaUPC"/>
                <w:sz w:val="28"/>
                <w:szCs w:val="28"/>
              </w:rPr>
              <w:t>Years</w:t>
            </w:r>
          </w:p>
        </w:tc>
      </w:tr>
    </w:tbl>
    <w:p w14:paraId="32ED142A"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methods, useful lives and residual values are reviewed at each financial year-end and adjusted if appropriate.</w:t>
      </w:r>
    </w:p>
    <w:p w14:paraId="54F95ED0" w14:textId="0E7A3408" w:rsidR="0006508A"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Im</w:t>
      </w:r>
      <w:r w:rsidRPr="002F753C">
        <w:rPr>
          <w:rFonts w:ascii="AngsanaUPC" w:hAnsi="AngsanaUPC" w:cs="AngsanaUPC"/>
          <w:b/>
          <w:bCs/>
          <w:sz w:val="28"/>
          <w:lang w:val="en-US"/>
        </w:rPr>
        <w:t>pairment</w:t>
      </w:r>
    </w:p>
    <w:p w14:paraId="4EA4BFC9"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carrying amounts of the Group’s/Company’s assets are reviewed at each reporting date to determine whether there is any indication of impairment. If any such indication exists, the assets’ recoverable amounts are estimated.</w:t>
      </w:r>
    </w:p>
    <w:p w14:paraId="215E6F91" w14:textId="081A7C3E"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EEAD695" w14:textId="0BFC8845"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Calculation of recoverable amount</w:t>
      </w:r>
    </w:p>
    <w:p w14:paraId="012AC7FD" w14:textId="4550D7B0"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Pr="002F753C">
        <w:rPr>
          <w:rFonts w:ascii="AngsanaUPC" w:hAnsi="AngsanaUPC" w:cs="AngsanaUPC" w:hint="cs"/>
          <w:sz w:val="28"/>
          <w:cs/>
          <w:lang w:val="en-US"/>
        </w:rPr>
        <w:t xml:space="preserve"> </w:t>
      </w:r>
      <w:r w:rsidRPr="002F753C">
        <w:rPr>
          <w:rFonts w:ascii="AngsanaUPC" w:hAnsi="AngsanaUPC" w:cs="AngsanaUPC"/>
          <w:sz w:val="28"/>
          <w:lang w:val="en-US"/>
        </w:rPr>
        <w:t>For an asset that does not generate cash inflows largely independent of those from other assets, the recoverable amount is determined for the cash-generating unit to which the asset belongs.</w:t>
      </w:r>
    </w:p>
    <w:p w14:paraId="65CED27E" w14:textId="77777777" w:rsidR="00415448" w:rsidRPr="002F753C" w:rsidRDefault="00415448" w:rsidP="00AD4142">
      <w:pPr>
        <w:spacing w:before="120" w:after="120" w:line="240" w:lineRule="auto"/>
        <w:ind w:left="993"/>
        <w:jc w:val="thaiDistribute"/>
        <w:rPr>
          <w:rFonts w:ascii="AngsanaUPC" w:hAnsi="AngsanaUPC" w:cs="AngsanaUPC"/>
          <w:sz w:val="28"/>
          <w:szCs w:val="28"/>
          <w:u w:val="single"/>
          <w:lang w:val="en-US"/>
        </w:rPr>
      </w:pPr>
      <w:r w:rsidRPr="002F753C">
        <w:rPr>
          <w:rFonts w:ascii="AngsanaUPC" w:hAnsi="AngsanaUPC" w:cs="AngsanaUPC"/>
          <w:sz w:val="28"/>
          <w:szCs w:val="28"/>
          <w:u w:val="single"/>
          <w:lang w:val="en-US"/>
        </w:rPr>
        <w:t>Reversals of impairment</w:t>
      </w:r>
    </w:p>
    <w:p w14:paraId="496F48DD" w14:textId="4A6E071C"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color w:val="000000" w:themeColor="text1"/>
          <w:sz w:val="28"/>
          <w:lang w:val="en-US"/>
        </w:rPr>
      </w:pPr>
      <w:r w:rsidRPr="002F753C">
        <w:rPr>
          <w:rFonts w:ascii="AngsanaUPC" w:hAnsi="AngsanaUPC" w:cs="AngsanaUPC"/>
          <w:sz w:val="28"/>
          <w:lang w:val="en-US"/>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FFC55F2" w14:textId="35A3D698" w:rsidR="00415448"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Lease</w:t>
      </w:r>
    </w:p>
    <w:p w14:paraId="4B6390FC" w14:textId="77777777" w:rsidR="00415448" w:rsidRPr="002F753C" w:rsidRDefault="00415448" w:rsidP="00AD4142">
      <w:pPr>
        <w:spacing w:before="120" w:after="120" w:line="240" w:lineRule="auto"/>
        <w:ind w:left="993"/>
        <w:jc w:val="thaiDistribute"/>
        <w:rPr>
          <w:rFonts w:ascii="AngsanaUPC" w:hAnsi="AngsanaUPC" w:cs="AngsanaUPC"/>
          <w:sz w:val="28"/>
          <w:u w:val="single"/>
          <w:lang w:val="en-US"/>
        </w:rPr>
      </w:pPr>
      <w:r w:rsidRPr="002F753C">
        <w:rPr>
          <w:rFonts w:ascii="AngsanaUPC" w:hAnsi="AngsanaUPC" w:cs="AngsanaUPC"/>
          <w:sz w:val="28"/>
          <w:u w:val="single"/>
          <w:lang w:val="en-US"/>
        </w:rPr>
        <w:t xml:space="preserve">Lease - where the Group is the lessee </w:t>
      </w:r>
    </w:p>
    <w:p w14:paraId="45BDE166"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At inception of a contract, the Group assesses whether the contract is, or contains, a lease. A contract is, or contains, a lease if the contract conveys the right to control the use of an identified asset for a period of time in exchange for consideration.</w:t>
      </w:r>
    </w:p>
    <w:p w14:paraId="207CD555"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96C47E7" w14:textId="28EC6A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2898E4F" w14:textId="781873AE" w:rsidR="00415448" w:rsidRPr="002F753C" w:rsidRDefault="000E7746" w:rsidP="00834C9C">
      <w:pPr>
        <w:spacing w:after="160" w:line="259" w:lineRule="auto"/>
        <w:rPr>
          <w:rFonts w:ascii="AngsanaUPC" w:hAnsi="AngsanaUPC" w:cs="AngsanaUPC"/>
          <w:sz w:val="28"/>
          <w:lang w:val="en-US"/>
        </w:rPr>
      </w:pPr>
      <w:r w:rsidRPr="002F753C">
        <w:rPr>
          <w:rFonts w:ascii="AngsanaUPC" w:hAnsi="AngsanaUPC" w:cs="AngsanaUPC"/>
          <w:sz w:val="28"/>
          <w:lang w:val="en-US"/>
        </w:rPr>
        <w:br w:type="page"/>
      </w:r>
      <w:r w:rsidR="00415448" w:rsidRPr="002F753C">
        <w:rPr>
          <w:rFonts w:ascii="AngsanaUPC" w:hAnsi="AngsanaUPC" w:cs="AngsanaUPC"/>
          <w:sz w:val="28"/>
          <w:lang w:val="en-US"/>
        </w:rPr>
        <w:lastRenderedPageBreak/>
        <w:t>Lease payments included in the measurement of the lease liability are as follows:</w:t>
      </w:r>
    </w:p>
    <w:p w14:paraId="32254C9C"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fixed payments including in-substance fixed payments;</w:t>
      </w:r>
    </w:p>
    <w:p w14:paraId="5BF8C354"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variable lease payments that depend on an index or a rate, initially measured using the index or rate as at the commencement date;</w:t>
      </w:r>
    </w:p>
    <w:p w14:paraId="716A525E"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amounts expected to be payable under a residual value guarantee;</w:t>
      </w:r>
    </w:p>
    <w:p w14:paraId="16E6CCB9"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the exercise price, under a purchase option that the Group is reasonably certain to exercise, lease payments in an optional renewal period; and</w:t>
      </w:r>
    </w:p>
    <w:p w14:paraId="2F489054" w14:textId="77777777" w:rsidR="00415448" w:rsidRPr="002F753C" w:rsidRDefault="00415448" w:rsidP="00AD4142">
      <w:pPr>
        <w:pStyle w:val="ListParagraph"/>
        <w:numPr>
          <w:ilvl w:val="0"/>
          <w:numId w:val="28"/>
        </w:numPr>
        <w:tabs>
          <w:tab w:val="left" w:pos="993"/>
        </w:tabs>
        <w:spacing w:before="120" w:after="120" w:line="380" w:lineRule="exact"/>
        <w:ind w:left="1712" w:right="-45" w:hanging="357"/>
        <w:contextualSpacing w:val="0"/>
        <w:jc w:val="thaiDistribute"/>
        <w:rPr>
          <w:rFonts w:ascii="AngsanaUPC" w:hAnsi="AngsanaUPC" w:cs="AngsanaUPC"/>
          <w:sz w:val="28"/>
        </w:rPr>
      </w:pPr>
      <w:r w:rsidRPr="002F753C">
        <w:rPr>
          <w:rFonts w:ascii="AngsanaUPC" w:hAnsi="AngsanaUPC" w:cs="AngsanaUPC"/>
          <w:sz w:val="28"/>
        </w:rPr>
        <w:t>payments of penalties for early termination of a lease if the Group is reasonably certain to terminate early.</w:t>
      </w:r>
    </w:p>
    <w:p w14:paraId="10BD2037" w14:textId="4E00A281"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rPr>
      </w:pPr>
      <w:r w:rsidRPr="002F753C">
        <w:rPr>
          <w:rFonts w:ascii="AngsanaUPC" w:hAnsi="AngsanaUPC" w:cs="AngsanaUPC"/>
          <w:sz w:val="28"/>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B0DAE4A" w14:textId="77777777" w:rsidR="00415448" w:rsidRPr="002F753C"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2F753C">
        <w:rPr>
          <w:rFonts w:ascii="AngsanaUPC" w:hAnsi="AngsanaUPC" w:cs="AngsanaUPC"/>
          <w:sz w:val="28"/>
        </w:rPr>
        <w:t>The lease liability is re-measured when there is a change in future lease payments arising from the following items:</w:t>
      </w:r>
    </w:p>
    <w:p w14:paraId="16E41FD5" w14:textId="77777777" w:rsidR="00415448" w:rsidRPr="002F753C" w:rsidRDefault="00415448" w:rsidP="00AD4142">
      <w:pPr>
        <w:pStyle w:val="ListParagraph"/>
        <w:numPr>
          <w:ilvl w:val="0"/>
          <w:numId w:val="29"/>
        </w:numPr>
        <w:jc w:val="thaiDistribute"/>
        <w:rPr>
          <w:rFonts w:ascii="AngsanaUPC" w:hAnsi="AngsanaUPC" w:cs="AngsanaUPC"/>
          <w:sz w:val="28"/>
        </w:rPr>
      </w:pPr>
      <w:r w:rsidRPr="002F753C">
        <w:rPr>
          <w:rFonts w:ascii="AngsanaUPC" w:hAnsi="AngsanaUPC" w:cs="AngsanaUPC"/>
          <w:sz w:val="28"/>
        </w:rPr>
        <w:t>a change in an index or a rate used to determine those payments</w:t>
      </w:r>
    </w:p>
    <w:p w14:paraId="48A5E4C7" w14:textId="77777777" w:rsidR="00415448" w:rsidRPr="002F753C" w:rsidRDefault="00415448" w:rsidP="00AD4142">
      <w:pPr>
        <w:pStyle w:val="ListParagraph"/>
        <w:numPr>
          <w:ilvl w:val="0"/>
          <w:numId w:val="29"/>
        </w:numPr>
        <w:jc w:val="thaiDistribute"/>
        <w:rPr>
          <w:rFonts w:ascii="AngsanaUPC" w:hAnsi="AngsanaUPC" w:cs="AngsanaUPC"/>
          <w:sz w:val="28"/>
          <w:szCs w:val="36"/>
        </w:rPr>
      </w:pPr>
      <w:r w:rsidRPr="002F753C">
        <w:rPr>
          <w:rFonts w:ascii="AngsanaUPC" w:hAnsi="AngsanaUPC" w:cs="AngsanaUPC"/>
          <w:sz w:val="28"/>
          <w:szCs w:val="36"/>
        </w:rPr>
        <w:t>a change in the Group’s estimate of the amount expected to be payable under a residual value guarantee</w:t>
      </w:r>
    </w:p>
    <w:p w14:paraId="1F467B30" w14:textId="77777777" w:rsidR="00415448" w:rsidRPr="002F753C" w:rsidRDefault="00415448" w:rsidP="00AD4142">
      <w:pPr>
        <w:pStyle w:val="ListParagraph"/>
        <w:numPr>
          <w:ilvl w:val="0"/>
          <w:numId w:val="29"/>
        </w:numPr>
        <w:jc w:val="thaiDistribute"/>
        <w:rPr>
          <w:rFonts w:ascii="AngsanaUPC" w:hAnsi="AngsanaUPC" w:cs="AngsanaUPC"/>
          <w:sz w:val="28"/>
          <w:szCs w:val="36"/>
        </w:rPr>
      </w:pPr>
      <w:r w:rsidRPr="002F753C">
        <w:rPr>
          <w:rFonts w:ascii="AngsanaUPC" w:hAnsi="AngsanaUPC" w:cs="AngsanaUPC"/>
          <w:sz w:val="28"/>
          <w:szCs w:val="36"/>
        </w:rPr>
        <w:t>the Group changes its assessment of whether it will exercise a purchase, extension or termination option.</w:t>
      </w:r>
    </w:p>
    <w:p w14:paraId="6DF0B28E" w14:textId="77777777" w:rsidR="00415448" w:rsidRPr="002F753C"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sz w:val="28"/>
          <w:lang w:val="en-US"/>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45FEF4C9" w14:textId="77777777" w:rsidR="00415448" w:rsidRPr="002F753C" w:rsidRDefault="00415448" w:rsidP="00AD4142">
      <w:pPr>
        <w:pStyle w:val="ListParagraph"/>
        <w:tabs>
          <w:tab w:val="left" w:pos="993"/>
        </w:tabs>
        <w:spacing w:before="240" w:after="120" w:line="380" w:lineRule="exact"/>
        <w:ind w:left="992"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Short-term leases and leases of low-value assets</w:t>
      </w:r>
    </w:p>
    <w:p w14:paraId="09671837" w14:textId="5307CFDF" w:rsidR="00415448" w:rsidRPr="002F753C"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sz w:val="28"/>
          <w:lang w:val="en-US"/>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0A8F4702" w14:textId="795051DC" w:rsidR="00415448"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In</w:t>
      </w:r>
      <w:r w:rsidRPr="002F753C">
        <w:rPr>
          <w:rFonts w:ascii="AngsanaUPC" w:hAnsi="AngsanaUPC" w:cs="AngsanaUPC"/>
          <w:b/>
          <w:bCs/>
          <w:sz w:val="28"/>
          <w:lang w:val="en-US"/>
        </w:rPr>
        <w:t>terest - bearing liability</w:t>
      </w:r>
    </w:p>
    <w:p w14:paraId="19615398" w14:textId="1804EC68" w:rsidR="00211A5D" w:rsidRPr="002F753C" w:rsidRDefault="00211A5D"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b/>
          <w:bCs/>
          <w:sz w:val="28"/>
          <w:lang w:val="en-US"/>
        </w:rPr>
        <w:tab/>
      </w:r>
      <w:r w:rsidRPr="002F753C">
        <w:rPr>
          <w:rFonts w:ascii="AngsanaUPC" w:hAnsi="AngsanaUPC" w:cs="AngsanaUPC"/>
          <w:sz w:val="28"/>
          <w:lang w:val="en-US"/>
        </w:rPr>
        <w:t xml:space="preserve">Interest-bearing liabilities are recognized initially at fair value less attributable transaction charges. Subsequent to </w:t>
      </w:r>
      <w:r w:rsidRPr="002F753C">
        <w:rPr>
          <w:rFonts w:ascii="AngsanaUPC" w:hAnsi="AngsanaUPC" w:cs="AngsanaUPC"/>
          <w:sz w:val="28"/>
          <w:lang w:val="en-US"/>
        </w:rPr>
        <w:tab/>
        <w:t xml:space="preserve">initial recognition, interest-bearing liabilities are stated at amortized cost with any difference between cost and </w:t>
      </w:r>
      <w:r w:rsidRPr="002F753C">
        <w:rPr>
          <w:rFonts w:ascii="AngsanaUPC" w:hAnsi="AngsanaUPC" w:cs="AngsanaUPC"/>
          <w:sz w:val="28"/>
          <w:lang w:val="en-US"/>
        </w:rPr>
        <w:tab/>
        <w:t>redemption value being recognized in profit or loss over the period of the borrowings on an effective interest basis.</w:t>
      </w:r>
    </w:p>
    <w:p w14:paraId="4498345A" w14:textId="564E1A90" w:rsidR="00211A5D" w:rsidRPr="002F753C"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T</w:t>
      </w:r>
      <w:r w:rsidRPr="002F753C">
        <w:rPr>
          <w:rFonts w:ascii="AngsanaUPC" w:hAnsi="AngsanaUPC" w:cs="AngsanaUPC"/>
          <w:b/>
          <w:bCs/>
          <w:sz w:val="28"/>
          <w:lang w:val="en-US"/>
        </w:rPr>
        <w:t>rade and other current payables</w:t>
      </w:r>
    </w:p>
    <w:p w14:paraId="5F38E7CB" w14:textId="1B266EEC" w:rsidR="00211A5D" w:rsidRPr="002F753C" w:rsidRDefault="00211A5D" w:rsidP="00AD4142">
      <w:pPr>
        <w:pStyle w:val="ListParagraph"/>
        <w:tabs>
          <w:tab w:val="left" w:pos="993"/>
        </w:tabs>
        <w:spacing w:before="120" w:after="120" w:line="380" w:lineRule="exact"/>
        <w:ind w:left="994" w:right="-43"/>
        <w:contextualSpacing w:val="0"/>
        <w:jc w:val="both"/>
        <w:rPr>
          <w:rFonts w:ascii="AngsanaUPC" w:hAnsi="AngsanaUPC" w:cs="AngsanaUPC"/>
          <w:color w:val="000000" w:themeColor="text1"/>
          <w:sz w:val="28"/>
          <w:lang w:val="en-US"/>
        </w:rPr>
      </w:pPr>
      <w:r w:rsidRPr="002F753C">
        <w:rPr>
          <w:rFonts w:ascii="AngsanaUPC" w:hAnsi="AngsanaUPC" w:cs="AngsanaUPC"/>
          <w:sz w:val="28"/>
          <w:lang w:val="en-US"/>
        </w:rPr>
        <w:t>Trade and other current payables are stated at cost.</w:t>
      </w:r>
    </w:p>
    <w:p w14:paraId="5F042794" w14:textId="04953C73" w:rsidR="00211A5D" w:rsidRPr="002F753C"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Employee benefits</w:t>
      </w:r>
    </w:p>
    <w:p w14:paraId="74278300" w14:textId="77777777" w:rsidR="00211A5D" w:rsidRPr="002F753C" w:rsidRDefault="00211A5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10"/>
          <w:szCs w:val="10"/>
          <w:lang w:val="en-US"/>
        </w:rPr>
      </w:pPr>
      <w:r w:rsidRPr="002F753C">
        <w:rPr>
          <w:rFonts w:ascii="AngsanaUPC" w:hAnsi="AngsanaUPC" w:cs="AngsanaUPC"/>
          <w:sz w:val="28"/>
          <w:lang w:val="en-US"/>
        </w:rPr>
        <w:t>Short-term employee benefits</w:t>
      </w:r>
    </w:p>
    <w:p w14:paraId="2AD98632" w14:textId="6E3F3CEF" w:rsidR="00211A5D" w:rsidRPr="002F753C" w:rsidRDefault="00211A5D" w:rsidP="00AD4142">
      <w:pPr>
        <w:pStyle w:val="ListParagraph"/>
        <w:tabs>
          <w:tab w:val="left" w:pos="993"/>
        </w:tabs>
        <w:spacing w:line="240" w:lineRule="auto"/>
        <w:ind w:left="1353" w:right="-43"/>
        <w:jc w:val="thaiDistribute"/>
        <w:rPr>
          <w:rFonts w:ascii="AngsanaUPC" w:hAnsi="AngsanaUPC" w:cs="AngsanaUPC"/>
          <w:sz w:val="28"/>
          <w:lang w:val="en-US"/>
        </w:rPr>
      </w:pPr>
      <w:r w:rsidRPr="002F753C">
        <w:rPr>
          <w:rFonts w:ascii="AngsanaUPC" w:hAnsi="AngsanaUPC" w:cs="AngsanaUPC"/>
          <w:sz w:val="28"/>
          <w:lang w:val="en-US"/>
        </w:rPr>
        <w:t>Short-term employee benefit obligations, which include salaries, wages, bonuses, and contributions to the social security fund, are measured on an undiscounted basis and are expensed as the related service is provided.  A</w:t>
      </w:r>
      <w:r w:rsidRPr="002F753C">
        <w:rPr>
          <w:rFonts w:ascii="AngsanaUPC" w:hAnsi="AngsanaUPC" w:cs="AngsanaUPC" w:hint="cs"/>
          <w:sz w:val="28"/>
          <w:cs/>
          <w:lang w:val="en-US"/>
        </w:rPr>
        <w:t xml:space="preserve"> </w:t>
      </w:r>
      <w:r w:rsidRPr="002F753C">
        <w:rPr>
          <w:rFonts w:ascii="AngsanaUPC" w:hAnsi="AngsanaUPC" w:cs="AngsanaUPC"/>
          <w:sz w:val="28"/>
          <w:lang w:val="en-US"/>
        </w:rPr>
        <w:t>liability is recognized for the amount expected to be paid if the Group’s/Company has a present legal or constructive obligation to pay this amount as a result of past service provided by the employee and the obligation can be estimated reliably.</w:t>
      </w:r>
    </w:p>
    <w:p w14:paraId="0B1187E6" w14:textId="102C7A58" w:rsidR="0091541A" w:rsidRPr="002F753C" w:rsidRDefault="0091541A"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2F753C">
        <w:rPr>
          <w:rFonts w:ascii="AngsanaUPC" w:hAnsi="AngsanaUPC" w:cs="AngsanaUPC"/>
          <w:sz w:val="28"/>
          <w:lang w:val="en-US"/>
        </w:rPr>
        <w:t>Post</w:t>
      </w:r>
      <w:r w:rsidRPr="002F753C">
        <w:rPr>
          <w:rFonts w:ascii="AngsanaUPC" w:hAnsi="AngsanaUPC" w:cs="AngsanaUPC" w:hint="cs"/>
          <w:sz w:val="28"/>
          <w:cs/>
          <w:lang w:val="en-US"/>
        </w:rPr>
        <w:t>-</w:t>
      </w:r>
      <w:r w:rsidRPr="002F753C">
        <w:rPr>
          <w:rFonts w:ascii="AngsanaUPC" w:hAnsi="AngsanaUPC" w:cs="AngsanaUPC"/>
          <w:sz w:val="28"/>
          <w:lang w:val="en-US"/>
        </w:rPr>
        <w:t>employment benefits</w:t>
      </w:r>
    </w:p>
    <w:p w14:paraId="5D90FD58" w14:textId="77777777" w:rsidR="006D01FD" w:rsidRPr="002F753C" w:rsidRDefault="006D01FD" w:rsidP="00AD4142">
      <w:pPr>
        <w:pStyle w:val="ListParagraph"/>
        <w:tabs>
          <w:tab w:val="left" w:pos="993"/>
        </w:tabs>
        <w:spacing w:line="240" w:lineRule="auto"/>
        <w:ind w:left="1353" w:right="-43"/>
        <w:jc w:val="thaiDistribute"/>
        <w:rPr>
          <w:rFonts w:ascii="AngsanaUPC" w:hAnsi="AngsanaUPC" w:cs="AngsanaUPC"/>
          <w:sz w:val="28"/>
          <w:lang w:val="en-US"/>
        </w:rPr>
      </w:pPr>
      <w:r w:rsidRPr="002F753C">
        <w:rPr>
          <w:rFonts w:ascii="AngsanaUPC" w:hAnsi="AngsanaUPC" w:cs="AngsanaUPC"/>
          <w:sz w:val="28"/>
          <w:lang w:val="en-US"/>
        </w:rPr>
        <w:t xml:space="preserve">The Group’s/Company records post-employment benefits through a defined contribution plan (under the Provident Fund Act B.E. </w:t>
      </w:r>
      <w:r w:rsidRPr="002F753C">
        <w:rPr>
          <w:rFonts w:ascii="AngsanaUPC" w:hAnsi="AngsanaUPC" w:cs="AngsanaUPC"/>
          <w:sz w:val="28"/>
          <w:cs/>
          <w:lang w:val="en-US"/>
        </w:rPr>
        <w:t xml:space="preserve">2530 (1987)) </w:t>
      </w:r>
      <w:r w:rsidRPr="002F753C">
        <w:rPr>
          <w:rFonts w:ascii="AngsanaUPC" w:hAnsi="AngsanaUPC" w:cs="AngsanaUPC"/>
          <w:sz w:val="28"/>
          <w:lang w:val="en-US"/>
        </w:rPr>
        <w:t xml:space="preserve">and a defined benefit plan (obligations for retired employees under the Thai Labor Protection Act B.E. </w:t>
      </w:r>
      <w:r w:rsidRPr="002F753C">
        <w:rPr>
          <w:rFonts w:ascii="AngsanaUPC" w:hAnsi="AngsanaUPC" w:cs="AngsanaUPC"/>
          <w:sz w:val="28"/>
          <w:cs/>
          <w:lang w:val="en-US"/>
        </w:rPr>
        <w:t>2541 (1998)).</w:t>
      </w:r>
    </w:p>
    <w:p w14:paraId="22A82D33" w14:textId="77777777" w:rsidR="006D01FD" w:rsidRPr="002F753C" w:rsidRDefault="006D01FD" w:rsidP="00AD4142">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2F753C">
        <w:rPr>
          <w:rFonts w:ascii="AngsanaUPC" w:hAnsi="AngsanaUPC" w:cs="AngsanaUPC"/>
          <w:sz w:val="28"/>
          <w:lang w:val="en-US"/>
        </w:rPr>
        <w:t>Defined contribution plans</w:t>
      </w:r>
    </w:p>
    <w:p w14:paraId="691B8127" w14:textId="2510AA93" w:rsidR="006D01FD" w:rsidRPr="002F753C" w:rsidRDefault="006D01FD" w:rsidP="00AD4142">
      <w:pPr>
        <w:pStyle w:val="ListParagraph"/>
        <w:tabs>
          <w:tab w:val="left" w:pos="993"/>
        </w:tabs>
        <w:spacing w:before="120" w:after="120" w:line="240" w:lineRule="auto"/>
        <w:ind w:left="1843" w:right="-45"/>
        <w:contextualSpacing w:val="0"/>
        <w:jc w:val="thaiDistribute"/>
        <w:rPr>
          <w:rFonts w:ascii="AngsanaUPC" w:hAnsi="AngsanaUPC" w:cs="AngsanaUPC"/>
          <w:sz w:val="28"/>
          <w:lang w:val="en-US"/>
        </w:rPr>
      </w:pPr>
      <w:r w:rsidRPr="002F753C">
        <w:rPr>
          <w:rFonts w:ascii="AngsanaUPC" w:hAnsi="AngsanaUPC" w:cs="AngsanaUPC"/>
          <w:sz w:val="28"/>
          <w:lang w:val="en-US"/>
        </w:rPr>
        <w:t>A defined contribution plan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F36AC61" w14:textId="77777777" w:rsidR="006D01FD" w:rsidRPr="002F753C" w:rsidRDefault="006D01FD" w:rsidP="00AD4142">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2F753C">
        <w:rPr>
          <w:rFonts w:ascii="AngsanaUPC" w:hAnsi="AngsanaUPC" w:cs="AngsanaUPC"/>
          <w:sz w:val="28"/>
          <w:lang w:val="en-US"/>
        </w:rPr>
        <w:t>Defined benefit plan</w:t>
      </w:r>
    </w:p>
    <w:p w14:paraId="4F7FDEB4" w14:textId="77777777" w:rsidR="006D01FD" w:rsidRPr="002F753C" w:rsidRDefault="006D01FD" w:rsidP="00AD4142">
      <w:pPr>
        <w:pStyle w:val="ListParagraph"/>
        <w:tabs>
          <w:tab w:val="left" w:pos="993"/>
        </w:tabs>
        <w:spacing w:before="120" w:line="240" w:lineRule="auto"/>
        <w:ind w:left="184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A defined benefit plan is a post-employment benefit plan other than a defined contribution plan. </w:t>
      </w:r>
      <w:r w:rsidRPr="002F753C">
        <w:rPr>
          <w:rFonts w:ascii="AngsanaUPC" w:hAnsi="AngsanaUPC" w:cs="AngsanaUPC"/>
          <w:sz w:val="28"/>
          <w:lang w:val="en-US"/>
        </w:rPr>
        <w:br/>
        <w:t xml:space="preserve">The </w:t>
      </w:r>
      <w:bookmarkStart w:id="1" w:name="_Hlk33290717"/>
      <w:r w:rsidRPr="002F753C">
        <w:rPr>
          <w:rFonts w:ascii="AngsanaUPC" w:hAnsi="AngsanaUPC" w:cs="AngsanaUPC"/>
          <w:sz w:val="28"/>
          <w:lang w:val="en-US"/>
        </w:rPr>
        <w:t xml:space="preserve">Group’s/Company’s </w:t>
      </w:r>
      <w:bookmarkEnd w:id="1"/>
      <w:r w:rsidRPr="002F753C">
        <w:rPr>
          <w:rFonts w:ascii="AngsanaUPC" w:hAnsi="AngsanaUPC" w:cs="AngsanaUPC"/>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7CCE6B44" w14:textId="1D0D5C9B" w:rsidR="00211A5D" w:rsidRPr="002F753C" w:rsidRDefault="006D01FD" w:rsidP="00AD4142">
      <w:pPr>
        <w:pStyle w:val="ListParagraph"/>
        <w:tabs>
          <w:tab w:val="left" w:pos="993"/>
        </w:tabs>
        <w:spacing w:before="120" w:after="120" w:line="380" w:lineRule="exact"/>
        <w:ind w:left="1843" w:right="-43"/>
        <w:contextualSpacing w:val="0"/>
        <w:jc w:val="both"/>
        <w:rPr>
          <w:rFonts w:ascii="AngsanaUPC" w:hAnsi="AngsanaUPC" w:cs="AngsanaUPC"/>
          <w:sz w:val="28"/>
          <w:lang w:val="en-US"/>
        </w:rPr>
      </w:pPr>
      <w:r w:rsidRPr="002F753C">
        <w:rPr>
          <w:rFonts w:ascii="AngsanaUPC" w:hAnsi="AngsanaUPC" w:cs="AngsanaUPC"/>
          <w:sz w:val="28"/>
          <w:lang w:val="en-US"/>
        </w:rPr>
        <w:t>The Group’s/Company recognized immediately all actuarial gains or losses arising from defined benefit plans in other comprehensive income.</w:t>
      </w:r>
    </w:p>
    <w:p w14:paraId="24A6730A" w14:textId="0162D5D9" w:rsidR="00981CAE" w:rsidRPr="002F753C" w:rsidRDefault="00981CAE" w:rsidP="00AD4142">
      <w:pPr>
        <w:pStyle w:val="ListParagraph"/>
        <w:tabs>
          <w:tab w:val="left" w:pos="993"/>
        </w:tabs>
        <w:spacing w:before="120" w:after="120" w:line="380" w:lineRule="exact"/>
        <w:ind w:left="1843" w:right="-43"/>
        <w:contextualSpacing w:val="0"/>
        <w:jc w:val="both"/>
        <w:rPr>
          <w:rFonts w:ascii="AngsanaUPC" w:hAnsi="AngsanaUPC" w:cs="AngsanaUPC"/>
          <w:sz w:val="28"/>
          <w:lang w:val="en-US"/>
        </w:rPr>
      </w:pPr>
      <w:r w:rsidRPr="002F753C">
        <w:rPr>
          <w:rFonts w:ascii="AngsanaUPC" w:hAnsi="AngsanaUPC" w:cs="AngsanaUPC"/>
          <w:sz w:val="28"/>
          <w:lang w:val="en-US"/>
        </w:rPr>
        <w:br w:type="page"/>
      </w:r>
    </w:p>
    <w:p w14:paraId="7A7418F4" w14:textId="27351920" w:rsidR="006D01FD" w:rsidRPr="002F753C"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2F753C">
        <w:rPr>
          <w:rFonts w:ascii="AngsanaUPC" w:hAnsi="AngsanaUPC" w:cs="AngsanaUPC"/>
          <w:color w:val="000000" w:themeColor="text1"/>
          <w:sz w:val="28"/>
          <w:lang w:val="en-US"/>
        </w:rPr>
        <w:lastRenderedPageBreak/>
        <w:t xml:space="preserve">Other </w:t>
      </w:r>
      <w:r w:rsidRPr="002F753C">
        <w:rPr>
          <w:rFonts w:ascii="AngsanaUPC" w:hAnsi="AngsanaUPC" w:cs="AngsanaUPC"/>
          <w:sz w:val="28"/>
          <w:lang w:val="en-US"/>
        </w:rPr>
        <w:t>long-term employee benefits</w:t>
      </w:r>
    </w:p>
    <w:p w14:paraId="3B119B12" w14:textId="663A1407" w:rsidR="006D01FD" w:rsidRPr="002F753C" w:rsidRDefault="006D01FD" w:rsidP="00AD4142">
      <w:pPr>
        <w:pStyle w:val="ListParagraph"/>
        <w:tabs>
          <w:tab w:val="left" w:pos="993"/>
        </w:tabs>
        <w:spacing w:before="120" w:after="120" w:line="240" w:lineRule="auto"/>
        <w:ind w:left="1353" w:right="-45"/>
        <w:contextualSpacing w:val="0"/>
        <w:jc w:val="both"/>
        <w:rPr>
          <w:rFonts w:ascii="AngsanaUPC" w:hAnsi="AngsanaUPC" w:cs="AngsanaUPC"/>
          <w:sz w:val="28"/>
          <w:lang w:val="en-US"/>
        </w:rPr>
      </w:pPr>
      <w:r w:rsidRPr="002F753C">
        <w:rPr>
          <w:rFonts w:ascii="AngsanaUPC" w:hAnsi="AngsanaUPC" w:cs="AngsanaUPC"/>
          <w:sz w:val="28"/>
          <w:lang w:val="en-US"/>
        </w:rPr>
        <w:t>The 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5F4D240" w14:textId="4A43E775" w:rsidR="006D01FD" w:rsidRPr="002F753C"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color w:val="000000" w:themeColor="text1"/>
          <w:sz w:val="28"/>
          <w:lang w:val="en-US"/>
        </w:rPr>
      </w:pPr>
      <w:r w:rsidRPr="002F753C">
        <w:rPr>
          <w:rFonts w:ascii="AngsanaUPC" w:hAnsi="AngsanaUPC" w:cs="AngsanaUPC"/>
          <w:color w:val="000000" w:themeColor="text1"/>
          <w:sz w:val="28"/>
          <w:lang w:val="en-US"/>
        </w:rPr>
        <w:t>Termination benefits</w:t>
      </w:r>
    </w:p>
    <w:p w14:paraId="2A135F8D" w14:textId="4BADF92A" w:rsidR="006D01FD" w:rsidRPr="002F753C" w:rsidRDefault="006D01FD" w:rsidP="00AD4142">
      <w:pPr>
        <w:pStyle w:val="ListParagraph"/>
        <w:tabs>
          <w:tab w:val="left" w:pos="993"/>
        </w:tabs>
        <w:spacing w:before="120" w:after="120" w:line="240" w:lineRule="auto"/>
        <w:ind w:left="135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Termination benefits are expensed at the earlier of when the Group/Company can no longer withdraw the offer of those benefits and when the Group/Company recognized costs for a restructuring. If benefits are not expected to be settled wholly within </w:t>
      </w:r>
      <w:r w:rsidRPr="002F753C">
        <w:rPr>
          <w:rFonts w:ascii="AngsanaUPC" w:hAnsi="AngsanaUPC" w:cs="AngsanaUPC"/>
          <w:sz w:val="28"/>
          <w:cs/>
          <w:lang w:val="en-US"/>
        </w:rPr>
        <w:t xml:space="preserve">12 </w:t>
      </w:r>
      <w:r w:rsidRPr="002F753C">
        <w:rPr>
          <w:rFonts w:ascii="AngsanaUPC" w:hAnsi="AngsanaUPC" w:cs="AngsanaUPC"/>
          <w:sz w:val="28"/>
          <w:lang w:val="en-US"/>
        </w:rPr>
        <w:t>months of the end of reporting period, then they are discounted.</w:t>
      </w:r>
    </w:p>
    <w:p w14:paraId="4C611E5D" w14:textId="009E093E" w:rsidR="00211A5D" w:rsidRPr="002F753C" w:rsidRDefault="00A74B10"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Provision</w:t>
      </w:r>
    </w:p>
    <w:p w14:paraId="49D54FF6" w14:textId="722E02FE" w:rsidR="00A74B10" w:rsidRPr="002F753C" w:rsidRDefault="00A74B10"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2F753C">
        <w:rPr>
          <w:rFonts w:ascii="AngsanaUPC" w:hAnsi="AngsanaUPC" w:cs="AngsanaUPC"/>
          <w:sz w:val="28"/>
          <w:lang w:val="en-US"/>
        </w:rPr>
        <w:t xml:space="preserve">A provision is recognized when the Group/Company has a present legal or constructive obligation as a result of </w:t>
      </w:r>
      <w:r w:rsidR="00AB097E" w:rsidRPr="002F753C">
        <w:rPr>
          <w:rFonts w:ascii="AngsanaUPC" w:hAnsi="AngsanaUPC" w:cs="AngsanaUPC"/>
          <w:sz w:val="28"/>
          <w:cs/>
          <w:lang w:val="en-US"/>
        </w:rPr>
        <w:br/>
      </w:r>
      <w:r w:rsidRPr="002F753C">
        <w:rPr>
          <w:rFonts w:ascii="AngsanaUPC" w:hAnsi="AngsanaUPC" w:cs="AngsanaUPC"/>
          <w:sz w:val="28"/>
          <w:lang w:val="en-US"/>
        </w:rPr>
        <w:t xml:space="preserve">a past event, it is probable that an outflow of economic benefits will be required to settle the obligation, and </w:t>
      </w:r>
      <w:r w:rsidR="00AB097E" w:rsidRPr="002F753C">
        <w:rPr>
          <w:rFonts w:ascii="AngsanaUPC" w:hAnsi="AngsanaUPC" w:cs="AngsanaUPC"/>
          <w:sz w:val="28"/>
          <w:cs/>
          <w:lang w:val="en-US"/>
        </w:rPr>
        <w:br/>
      </w:r>
      <w:r w:rsidRPr="002F753C">
        <w:rPr>
          <w:rFonts w:ascii="AngsanaUPC" w:hAnsi="AngsanaUPC" w:cs="AngsanaUPC"/>
          <w:sz w:val="28"/>
          <w:lang w:val="en-US"/>
        </w:rPr>
        <w:t>a reliable estimate can be made of the amount of the obligation.</w:t>
      </w:r>
      <w:r w:rsidRPr="002F753C">
        <w:rPr>
          <w:rFonts w:ascii="AngsanaUPC" w:hAnsi="AngsanaUPC" w:cs="AngsanaUPC" w:hint="cs"/>
          <w:sz w:val="28"/>
          <w:cs/>
          <w:lang w:val="en-US"/>
        </w:rPr>
        <w:t xml:space="preserve"> </w:t>
      </w:r>
      <w:r w:rsidRPr="002F753C">
        <w:rPr>
          <w:rFonts w:ascii="AngsanaUPC" w:hAnsi="AngsanaUPC" w:cs="AngsanaUPC"/>
          <w:sz w:val="28"/>
          <w:lang w:val="en-US"/>
        </w:rPr>
        <w:t>If the effect is material, provisions are determined by discounting the expected future cash flows at a pre-tax rate that reflects current market assessments of the time value of money and the risks specific to the liability.</w:t>
      </w:r>
      <w:r w:rsidRPr="002F753C">
        <w:rPr>
          <w:rFonts w:ascii="AngsanaUPC" w:hAnsi="AngsanaUPC" w:cs="AngsanaUPC" w:hint="cs"/>
          <w:sz w:val="28"/>
          <w:cs/>
          <w:lang w:val="en-US"/>
        </w:rPr>
        <w:t xml:space="preserve"> </w:t>
      </w:r>
      <w:r w:rsidRPr="002F753C">
        <w:rPr>
          <w:rFonts w:ascii="AngsanaUPC" w:hAnsi="AngsanaUPC" w:cs="AngsanaUPC"/>
          <w:sz w:val="28"/>
          <w:lang w:val="en-US"/>
        </w:rPr>
        <w:t>The unwinding of the discount is recognized as finance cost.</w:t>
      </w:r>
    </w:p>
    <w:p w14:paraId="5B53A077" w14:textId="77777777" w:rsidR="00A74B10" w:rsidRPr="002F753C" w:rsidRDefault="00A74B10" w:rsidP="00AD4142">
      <w:pPr>
        <w:spacing w:before="120" w:after="120"/>
        <w:ind w:left="992"/>
        <w:rPr>
          <w:rFonts w:ascii="AngsanaUPC" w:hAnsi="AngsanaUPC" w:cs="AngsanaUPC"/>
          <w:sz w:val="28"/>
          <w:szCs w:val="28"/>
          <w:lang w:val="en-US"/>
        </w:rPr>
      </w:pPr>
      <w:r w:rsidRPr="002F753C">
        <w:rPr>
          <w:rFonts w:ascii="AngsanaUPC" w:hAnsi="AngsanaUPC" w:cs="AngsanaUPC"/>
          <w:sz w:val="28"/>
          <w:szCs w:val="28"/>
          <w:lang w:val="en-US"/>
        </w:rPr>
        <w:t>Other provisions are as follows:</w:t>
      </w:r>
    </w:p>
    <w:p w14:paraId="323FD97C" w14:textId="77777777"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Estimated costs of rectification in the period of guarantee work</w:t>
      </w:r>
    </w:p>
    <w:p w14:paraId="5687453C" w14:textId="77777777" w:rsidR="00A74B10" w:rsidRPr="002F753C" w:rsidRDefault="00A74B10" w:rsidP="00AD4142">
      <w:pPr>
        <w:spacing w:before="120"/>
        <w:ind w:left="1440"/>
        <w:jc w:val="thaiDistribute"/>
        <w:rPr>
          <w:rFonts w:ascii="AngsanaUPC" w:hAnsi="AngsanaUPC" w:cs="AngsanaUPC"/>
          <w:sz w:val="28"/>
          <w:lang w:val="en-US"/>
        </w:rPr>
      </w:pPr>
      <w:r w:rsidRPr="002F753C">
        <w:rPr>
          <w:rFonts w:ascii="AngsanaUPC" w:hAnsi="AngsanaUPC" w:cs="AngsanaUPC"/>
          <w:sz w:val="28"/>
          <w:szCs w:val="28"/>
          <w:lang w:val="en-US"/>
        </w:rPr>
        <w:t>Estimated costs of rectification in the period of guarantee work are recognized within the period of time under each the project contract, basing on the progress of the project and actual costs incurred to date, together with fluctuations in costs of construction materials, labor and the current situation and historical experience of the project manager on such construction project.</w:t>
      </w:r>
    </w:p>
    <w:p w14:paraId="1E77EAD0" w14:textId="77777777" w:rsidR="00A74B10" w:rsidRPr="002F753C" w:rsidRDefault="00A74B10" w:rsidP="00AD4142">
      <w:pPr>
        <w:pStyle w:val="ListParagraph"/>
        <w:spacing w:line="240" w:lineRule="auto"/>
        <w:ind w:left="1418"/>
        <w:jc w:val="thaiDistribute"/>
        <w:rPr>
          <w:rFonts w:ascii="AngsanaUPC" w:hAnsi="AngsanaUPC" w:cs="AngsanaUPC"/>
          <w:sz w:val="10"/>
          <w:szCs w:val="10"/>
          <w:lang w:val="en-US"/>
        </w:rPr>
      </w:pPr>
    </w:p>
    <w:p w14:paraId="7977E322" w14:textId="77777777"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Estimate of delay penalties</w:t>
      </w:r>
    </w:p>
    <w:p w14:paraId="07518AB0" w14:textId="77777777" w:rsidR="00A74B10" w:rsidRPr="002F753C" w:rsidRDefault="00A74B10" w:rsidP="00AD4142">
      <w:pPr>
        <w:spacing w:before="120"/>
        <w:ind w:left="1440"/>
        <w:jc w:val="thaiDistribute"/>
        <w:rPr>
          <w:rFonts w:ascii="AngsanaUPC" w:hAnsi="AngsanaUPC" w:cs="AngsanaUPC"/>
          <w:sz w:val="28"/>
          <w:szCs w:val="28"/>
          <w:lang w:val="en-US"/>
        </w:rPr>
      </w:pPr>
      <w:r w:rsidRPr="002F753C">
        <w:rPr>
          <w:rFonts w:ascii="AngsanaUPC" w:hAnsi="AngsanaUPC" w:cs="AngsanaUPC"/>
          <w:sz w:val="28"/>
          <w:lang w:val="en-US"/>
        </w:rPr>
        <w:t xml:space="preserve">An </w:t>
      </w:r>
      <w:r w:rsidRPr="002F753C">
        <w:rPr>
          <w:rFonts w:ascii="AngsanaUPC" w:hAnsi="AngsanaUPC" w:cs="AngsanaUPC"/>
          <w:sz w:val="28"/>
          <w:szCs w:val="28"/>
          <w:lang w:val="en-US"/>
        </w:rPr>
        <w:t>estimate of delay penalties is considered an effect of contractual changes on the price of the transaction and measuring the progress of completion of the completed workload to</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be recognized as an increase or decrease of income as at the contract change date.</w:t>
      </w:r>
    </w:p>
    <w:p w14:paraId="5E4234D0" w14:textId="77777777" w:rsidR="00A74B10" w:rsidRPr="002F753C" w:rsidRDefault="00A74B10" w:rsidP="00AD4142">
      <w:pPr>
        <w:spacing w:before="120" w:after="120" w:line="240" w:lineRule="auto"/>
        <w:ind w:left="1440"/>
        <w:jc w:val="thaiDistribute"/>
        <w:rPr>
          <w:rFonts w:ascii="AngsanaUPC" w:hAnsi="AngsanaUPC" w:cs="AngsanaUPC"/>
          <w:sz w:val="28"/>
          <w:szCs w:val="28"/>
          <w:lang w:val="en-US"/>
        </w:rPr>
      </w:pPr>
      <w:r w:rsidRPr="002F753C">
        <w:rPr>
          <w:rFonts w:ascii="AngsanaUPC" w:hAnsi="AngsanaUPC" w:cs="AngsanaUPC"/>
          <w:sz w:val="28"/>
          <w:szCs w:val="28"/>
          <w:lang w:val="en-US"/>
        </w:rPr>
        <w:t>An estimate of delay will be based on construction results and other factors that may be related to the probability of such damage.</w:t>
      </w:r>
    </w:p>
    <w:p w14:paraId="2CF0F637" w14:textId="77777777"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 xml:space="preserve"> Estimate of expected losses on construction projects</w:t>
      </w:r>
    </w:p>
    <w:p w14:paraId="553437E3" w14:textId="5D1ACA01" w:rsidR="000E7746" w:rsidRPr="002F753C" w:rsidRDefault="00A74B10" w:rsidP="00834C9C">
      <w:pPr>
        <w:pStyle w:val="ListParagraph"/>
        <w:tabs>
          <w:tab w:val="left" w:pos="993"/>
        </w:tabs>
        <w:spacing w:before="120" w:after="120" w:line="380" w:lineRule="exact"/>
        <w:ind w:left="1418" w:right="-43"/>
        <w:contextualSpacing w:val="0"/>
        <w:jc w:val="both"/>
        <w:rPr>
          <w:rFonts w:ascii="AngsanaUPC" w:hAnsi="AngsanaUPC" w:cs="AngsanaUPC"/>
          <w:sz w:val="28"/>
          <w:cs/>
          <w:lang w:val="en-US"/>
        </w:rPr>
      </w:pPr>
      <w:r w:rsidRPr="002F753C">
        <w:rPr>
          <w:rFonts w:ascii="AngsanaUPC" w:hAnsi="AngsanaUPC" w:cs="AngsanaUPC"/>
          <w:sz w:val="28"/>
          <w:lang w:val="en-US"/>
        </w:rPr>
        <w:t>An 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2F753C">
        <w:rPr>
          <w:rFonts w:ascii="AngsanaUPC" w:hAnsi="AngsanaUPC" w:cs="AngsanaUPC" w:hint="cs"/>
          <w:sz w:val="28"/>
          <w:cs/>
          <w:lang w:val="en-US"/>
        </w:rPr>
        <w:t>.</w:t>
      </w:r>
      <w:r w:rsidR="000E7746" w:rsidRPr="002F753C">
        <w:rPr>
          <w:rFonts w:ascii="AngsanaUPC" w:hAnsi="AngsanaUPC" w:cs="AngsanaUPC"/>
          <w:sz w:val="28"/>
          <w:cs/>
          <w:lang w:val="en-US"/>
        </w:rPr>
        <w:br w:type="page"/>
      </w:r>
    </w:p>
    <w:p w14:paraId="00B6D1DF" w14:textId="03288145" w:rsidR="00A74B10" w:rsidRPr="002F753C" w:rsidRDefault="0028355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Share capital</w:t>
      </w:r>
    </w:p>
    <w:p w14:paraId="2E155346" w14:textId="3313A428" w:rsidR="00283554" w:rsidRPr="002F753C"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t>Ordinary shares</w:t>
      </w:r>
    </w:p>
    <w:p w14:paraId="138D5A9E" w14:textId="0B7CFAB2" w:rsidR="00283554" w:rsidRPr="002F753C"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2F753C">
        <w:rPr>
          <w:rFonts w:ascii="AngsanaUPC" w:hAnsi="AngsanaUPC" w:cs="AngsanaUPC"/>
          <w:sz w:val="28"/>
          <w:lang w:val="en-US"/>
        </w:rPr>
        <w:t>Ordinary shares are classified as equity. Incremental costs directly attributable to the issue of ordinary shares and share options are recognised as a deduction from equity, net of any tax effects.</w:t>
      </w:r>
    </w:p>
    <w:p w14:paraId="04737F6B" w14:textId="77777777" w:rsidR="003926B1" w:rsidRPr="002F753C" w:rsidRDefault="003926B1" w:rsidP="00AD4142">
      <w:pPr>
        <w:pStyle w:val="ListParagraph"/>
        <w:tabs>
          <w:tab w:val="left" w:pos="993"/>
        </w:tabs>
        <w:spacing w:before="240" w:after="120" w:line="240" w:lineRule="auto"/>
        <w:ind w:left="994"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t>Repurchase of share capital (treasury shares)</w:t>
      </w:r>
    </w:p>
    <w:p w14:paraId="54AA3DAE" w14:textId="401AAB41" w:rsidR="00283554" w:rsidRPr="002F753C" w:rsidRDefault="003926B1" w:rsidP="00AD4142">
      <w:pPr>
        <w:pStyle w:val="ListParagraph"/>
        <w:tabs>
          <w:tab w:val="left" w:pos="993"/>
        </w:tabs>
        <w:spacing w:before="120" w:after="120" w:line="380" w:lineRule="exact"/>
        <w:ind w:right="-45"/>
        <w:contextualSpacing w:val="0"/>
        <w:jc w:val="thaiDistribute"/>
        <w:rPr>
          <w:rFonts w:ascii="AngsanaUPC" w:hAnsi="AngsanaUPC" w:cs="AngsanaUPC"/>
          <w:sz w:val="28"/>
          <w:u w:val="single"/>
          <w:lang w:val="en-US"/>
        </w:rPr>
      </w:pPr>
      <w:r w:rsidRPr="002F753C">
        <w:rPr>
          <w:rFonts w:ascii="AngsanaUPC" w:hAnsi="AngsanaUPC" w:cs="AngsanaUPC"/>
          <w:sz w:val="28"/>
          <w:lang w:val="en-US"/>
        </w:rPr>
        <w:tab/>
        <w:t xml:space="preserve">When share capital recognised as equity is repurchased, the amount of consideration paid, including directly </w:t>
      </w:r>
      <w:r w:rsidRPr="002F753C">
        <w:rPr>
          <w:rFonts w:ascii="AngsanaUPC" w:hAnsi="AngsanaUPC" w:cs="AngsanaUPC"/>
          <w:sz w:val="28"/>
          <w:lang w:val="en-US"/>
        </w:rPr>
        <w:tab/>
        <w:t xml:space="preserve">attributable costs, is classified as treasury shares and recognised as a deduction from equity. An equal amount is </w:t>
      </w:r>
      <w:r w:rsidRPr="002F753C">
        <w:rPr>
          <w:rFonts w:ascii="AngsanaUPC" w:hAnsi="AngsanaUPC" w:cs="AngsanaUPC"/>
          <w:sz w:val="28"/>
          <w:lang w:val="en-US"/>
        </w:rPr>
        <w:tab/>
        <w:t xml:space="preserve">appropriated from retained earnings and taken to a reserve for treasury shares within equity. When treasury shares </w:t>
      </w:r>
      <w:r w:rsidRPr="002F753C">
        <w:rPr>
          <w:rFonts w:ascii="AngsanaUPC" w:hAnsi="AngsanaUPC" w:cs="AngsanaUPC"/>
          <w:sz w:val="28"/>
          <w:lang w:val="en-US"/>
        </w:rPr>
        <w:tab/>
        <w:t xml:space="preserve">are sold, the amount received is recognised as an increase in equity by crediting the cost of the treasury shares sold, </w:t>
      </w:r>
      <w:r w:rsidRPr="002F753C">
        <w:rPr>
          <w:rFonts w:ascii="AngsanaUPC" w:hAnsi="AngsanaUPC" w:cs="AngsanaUPC"/>
          <w:sz w:val="28"/>
          <w:lang w:val="en-US"/>
        </w:rPr>
        <w:tab/>
        <w:t xml:space="preserve">calculated using the weighted average method, to the treasury shares account and transferring the equivalent amount </w:t>
      </w:r>
      <w:r w:rsidRPr="002F753C">
        <w:rPr>
          <w:rFonts w:ascii="AngsanaUPC" w:hAnsi="AngsanaUPC" w:cs="AngsanaUPC"/>
          <w:sz w:val="28"/>
          <w:lang w:val="en-US"/>
        </w:rPr>
        <w:tab/>
        <w:t xml:space="preserve">back from reserve for treasury shares to retained earnings. Surpluses on the sale of treasury shares are taken directly </w:t>
      </w:r>
      <w:r w:rsidRPr="002F753C">
        <w:rPr>
          <w:rFonts w:ascii="AngsanaUPC" w:hAnsi="AngsanaUPC" w:cs="AngsanaUPC"/>
          <w:sz w:val="28"/>
          <w:lang w:val="en-US"/>
        </w:rPr>
        <w:tab/>
        <w:t xml:space="preserve">to a separate category within equity, “Surplus on treasury shares”. Net deficits on sale or cancellation of treasury </w:t>
      </w:r>
      <w:r w:rsidRPr="002F753C">
        <w:rPr>
          <w:rFonts w:ascii="AngsanaUPC" w:hAnsi="AngsanaUPC" w:cs="AngsanaUPC"/>
          <w:sz w:val="28"/>
          <w:lang w:val="en-US"/>
        </w:rPr>
        <w:tab/>
        <w:t>shares are debited to retained earnings after setting off against any remaining balance of surplus on treasury shares.</w:t>
      </w:r>
    </w:p>
    <w:p w14:paraId="40ED7459" w14:textId="1ED924CF" w:rsidR="00283554" w:rsidRPr="002F753C"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Re</w:t>
      </w:r>
      <w:r w:rsidRPr="002F753C">
        <w:rPr>
          <w:rFonts w:ascii="AngsanaUPC" w:hAnsi="AngsanaUPC" w:cs="AngsanaUPC"/>
          <w:b/>
          <w:bCs/>
          <w:sz w:val="28"/>
          <w:lang w:val="en-US"/>
        </w:rPr>
        <w:t>venues</w:t>
      </w:r>
    </w:p>
    <w:p w14:paraId="58F37192"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Revenue excludes value added taxes and is arrived at after deduction of trade discounts.</w:t>
      </w:r>
    </w:p>
    <w:p w14:paraId="0E58D24C" w14:textId="77777777" w:rsidR="00A3090F" w:rsidRPr="002F753C" w:rsidRDefault="00A3090F" w:rsidP="00AD4142">
      <w:pPr>
        <w:tabs>
          <w:tab w:val="left" w:pos="993"/>
        </w:tabs>
        <w:spacing w:before="120" w:after="120" w:line="240" w:lineRule="auto"/>
        <w:ind w:left="993" w:right="-45"/>
        <w:jc w:val="both"/>
        <w:rPr>
          <w:rFonts w:ascii="AngsanaUPC" w:hAnsi="AngsanaUPC" w:cs="AngsanaUPC"/>
          <w:sz w:val="28"/>
          <w:u w:val="single"/>
          <w:lang w:val="en-US"/>
        </w:rPr>
      </w:pPr>
      <w:r w:rsidRPr="002F753C">
        <w:rPr>
          <w:rFonts w:ascii="AngsanaUPC" w:hAnsi="AngsanaUPC" w:cs="AngsanaUPC"/>
          <w:sz w:val="28"/>
          <w:u w:val="single"/>
          <w:lang w:val="en-US"/>
        </w:rPr>
        <w:t>Contract revenues</w:t>
      </w:r>
    </w:p>
    <w:p w14:paraId="00886270" w14:textId="2D2198A8"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Group has determined that its construction contracts generally have one performance obligation. The Group recognises construction revenue over time where the stage of completion is measured using an input method, </w:t>
      </w:r>
      <w:r w:rsidRPr="002F753C">
        <w:rPr>
          <w:rFonts w:ascii="AngsanaUPC" w:hAnsi="AngsanaUPC" w:cs="AngsanaUPC"/>
          <w:sz w:val="28"/>
          <w:lang w:val="en-US"/>
        </w:rPr>
        <w:br/>
        <w:t>based on comparison of actual construction costs incurred up to the end of the period</w:t>
      </w:r>
      <w:r w:rsidR="00914458" w:rsidRPr="002F753C">
        <w:rPr>
          <w:rFonts w:ascii="AngsanaUPC" w:hAnsi="AngsanaUPC" w:cs="AngsanaUPC"/>
          <w:sz w:val="28"/>
          <w:lang w:val="en-US"/>
        </w:rPr>
        <w:t>.</w:t>
      </w:r>
      <w:r w:rsidRPr="002F753C">
        <w:rPr>
          <w:rFonts w:ascii="AngsanaUPC" w:hAnsi="AngsanaUPC" w:cs="AngsanaUPC"/>
          <w:sz w:val="28"/>
          <w:lang w:val="en-US"/>
        </w:rPr>
        <w:t xml:space="preserve"> </w:t>
      </w:r>
      <w:r w:rsidR="00914458" w:rsidRPr="002F753C">
        <w:rPr>
          <w:rFonts w:ascii="AngsanaUPC" w:hAnsi="AngsanaUPC" w:cs="AngsanaUPC"/>
          <w:sz w:val="28"/>
          <w:lang w:val="en-US"/>
        </w:rPr>
        <w:t>Adjusted for costs incurred but not yet billed to vendors or subcontractors</w:t>
      </w:r>
      <w:r w:rsidR="00293584" w:rsidRPr="002F753C">
        <w:rPr>
          <w:rFonts w:ascii="AngsanaUPC" w:hAnsi="AngsanaUPC" w:cs="AngsanaUPC" w:hint="cs"/>
          <w:sz w:val="28"/>
          <w:cs/>
          <w:lang w:val="en-US"/>
        </w:rPr>
        <w:t xml:space="preserve"> </w:t>
      </w:r>
      <w:r w:rsidRPr="002F753C">
        <w:rPr>
          <w:rFonts w:ascii="AngsanaUPC" w:hAnsi="AngsanaUPC" w:cs="AngsanaUPC"/>
          <w:sz w:val="28"/>
          <w:lang w:val="en-US"/>
        </w:rPr>
        <w:t>and total anticipated construction costs at completion.</w:t>
      </w:r>
    </w:p>
    <w:p w14:paraId="0B351857"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likelihood of contract variations claims and liquidated damages, delays in delivery or contractual penalties </w:t>
      </w:r>
      <w:r w:rsidRPr="002F753C">
        <w:rPr>
          <w:rFonts w:ascii="AngsanaUPC" w:hAnsi="AngsanaUPC" w:cs="AngsanaUPC"/>
          <w:sz w:val="28"/>
          <w:lang w:val="en-US"/>
        </w:rPr>
        <w:br/>
        <w:t xml:space="preserve">is taken into account in determining revenue to be recognised, such that revenue is only recognised to the extent that it is highly probable that a significant reversal in the amount of cumulative revenue recognised will not occur. </w:t>
      </w:r>
    </w:p>
    <w:p w14:paraId="0EF3772F"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When the value and stage of completion of the contract cannot be reasonably measured, revenue is recognised only to the extent of contract costs incurred that are expected to be recovered.</w:t>
      </w:r>
    </w:p>
    <w:p w14:paraId="2D30002F"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u w:val="single"/>
          <w:lang w:val="en-US"/>
        </w:rPr>
        <w:t>Sales of construction materials</w:t>
      </w:r>
    </w:p>
    <w:p w14:paraId="2583CC73"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Sales of construction materials and materials be over demand are recognized when</w:t>
      </w:r>
      <w:r w:rsidRPr="002F753C">
        <w:rPr>
          <w:rFonts w:ascii="AngsanaUPC" w:hAnsi="AngsanaUPC" w:cs="AngsanaUPC"/>
          <w:sz w:val="28"/>
          <w:cs/>
          <w:lang w:val="en-US"/>
        </w:rPr>
        <w:t xml:space="preserve"> </w:t>
      </w:r>
      <w:r w:rsidRPr="002F753C">
        <w:rPr>
          <w:rFonts w:ascii="AngsanaUPC" w:hAnsi="AngsanaUPC" w:cs="AngsanaUPC"/>
          <w:sz w:val="28"/>
          <w:lang w:val="en-US"/>
        </w:rPr>
        <w:t>the</w:t>
      </w:r>
      <w:r w:rsidRPr="002F753C">
        <w:rPr>
          <w:rFonts w:ascii="AngsanaUPC" w:hAnsi="AngsanaUPC" w:cs="AngsanaUPC"/>
          <w:sz w:val="28"/>
          <w:cs/>
          <w:lang w:val="en-US"/>
        </w:rPr>
        <w:t xml:space="preserve"> </w:t>
      </w:r>
      <w:r w:rsidRPr="002F753C">
        <w:rPr>
          <w:rFonts w:ascii="AngsanaUPC" w:hAnsi="AngsanaUPC" w:cs="AngsanaUPC"/>
          <w:sz w:val="28"/>
          <w:lang w:val="en-US"/>
        </w:rPr>
        <w:t>company has complied with the obligation in the contract</w:t>
      </w:r>
      <w:r w:rsidRPr="002F753C">
        <w:rPr>
          <w:rFonts w:ascii="AngsanaUPC" w:hAnsi="AngsanaUPC" w:cs="AngsanaUPC" w:hint="cs"/>
          <w:sz w:val="28"/>
          <w:cs/>
          <w:lang w:val="en-US"/>
        </w:rPr>
        <w:t xml:space="preserve"> </w:t>
      </w:r>
      <w:r w:rsidRPr="002F753C">
        <w:rPr>
          <w:rFonts w:ascii="AngsanaUPC" w:hAnsi="AngsanaUPC" w:cs="AngsanaUPC"/>
          <w:sz w:val="28"/>
          <w:lang w:val="en-US"/>
        </w:rPr>
        <w:t>and transferred the control of the product to the customer.</w:t>
      </w:r>
    </w:p>
    <w:p w14:paraId="4FB4B4D9" w14:textId="77777777" w:rsidR="00A3090F" w:rsidRPr="002F753C" w:rsidRDefault="00A3090F" w:rsidP="00AD4142">
      <w:pPr>
        <w:spacing w:after="160" w:line="259" w:lineRule="auto"/>
        <w:rPr>
          <w:rFonts w:ascii="AngsanaUPC" w:hAnsi="AngsanaUPC" w:cs="AngsanaUPC"/>
          <w:sz w:val="28"/>
          <w:szCs w:val="28"/>
          <w:u w:val="single"/>
          <w:lang w:val="en-US"/>
        </w:rPr>
      </w:pPr>
      <w:r w:rsidRPr="002F753C">
        <w:rPr>
          <w:rFonts w:ascii="AngsanaUPC" w:hAnsi="AngsanaUPC" w:cs="AngsanaUPC"/>
          <w:sz w:val="28"/>
          <w:u w:val="single"/>
          <w:lang w:val="en-US"/>
        </w:rPr>
        <w:br w:type="page"/>
      </w:r>
    </w:p>
    <w:p w14:paraId="4C4730E7" w14:textId="37263464"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lastRenderedPageBreak/>
        <w:t>Rendering of service</w:t>
      </w:r>
    </w:p>
    <w:p w14:paraId="0B65D4FF" w14:textId="628ABE79"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Rendering of service are room service revenue, revenue from food and beverages, and other service incomes are recognised when guests check in or services are provided.</w:t>
      </w:r>
    </w:p>
    <w:p w14:paraId="717050D2" w14:textId="77777777" w:rsidR="00A3090F" w:rsidRPr="002F753C" w:rsidRDefault="00A3090F" w:rsidP="00AD4142">
      <w:pPr>
        <w:pStyle w:val="ListParagraph"/>
        <w:tabs>
          <w:tab w:val="left" w:pos="993"/>
        </w:tabs>
        <w:spacing w:before="120" w:after="120" w:line="240" w:lineRule="auto"/>
        <w:ind w:left="992"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Interest and dividend income</w:t>
      </w:r>
    </w:p>
    <w:p w14:paraId="7CD98830" w14:textId="77777777" w:rsidR="00A3090F" w:rsidRPr="002F753C" w:rsidRDefault="00A3090F" w:rsidP="00AD4142">
      <w:pPr>
        <w:pStyle w:val="ListParagraph"/>
        <w:tabs>
          <w:tab w:val="left" w:pos="993"/>
        </w:tabs>
        <w:spacing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Interest income is recognised in profit or loss as it accrues.  Dividend income is recognised in profit or loss on the date the Group’s/Company’s right to receive payments is established.</w:t>
      </w:r>
    </w:p>
    <w:p w14:paraId="404A9C0A" w14:textId="77777777" w:rsidR="00A3090F" w:rsidRPr="002F753C" w:rsidRDefault="00A3090F" w:rsidP="00AD4142">
      <w:pPr>
        <w:pStyle w:val="ListParagraph"/>
        <w:tabs>
          <w:tab w:val="left" w:pos="993"/>
        </w:tabs>
        <w:spacing w:line="240" w:lineRule="auto"/>
        <w:ind w:left="992" w:right="-45"/>
        <w:jc w:val="thaiDistribute"/>
        <w:rPr>
          <w:rFonts w:ascii="AngsanaUPC" w:hAnsi="AngsanaUPC" w:cs="AngsanaUPC"/>
          <w:sz w:val="10"/>
          <w:szCs w:val="10"/>
          <w:lang w:val="en-US"/>
        </w:rPr>
      </w:pPr>
    </w:p>
    <w:p w14:paraId="0950F631" w14:textId="77777777"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Gain from compromise is recognized when the installable payment is made to creditor pursuant to the compromise agreement prepared in front of the Court.</w:t>
      </w:r>
    </w:p>
    <w:p w14:paraId="02015F04" w14:textId="77777777"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sz w:val="10"/>
          <w:szCs w:val="10"/>
          <w:lang w:val="en-US"/>
        </w:rPr>
      </w:pPr>
    </w:p>
    <w:p w14:paraId="7FBA1965" w14:textId="6856F598"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Other income is recognized on an accrual basis. The compensation for damage from the lawsuit or dispute is recognized when has the result and receive the payment.</w:t>
      </w:r>
    </w:p>
    <w:p w14:paraId="2F5D06C3" w14:textId="5B6B303D" w:rsidR="00A3090F" w:rsidRPr="002F753C"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E</w:t>
      </w:r>
      <w:r w:rsidRPr="002F753C">
        <w:rPr>
          <w:rFonts w:ascii="AngsanaUPC" w:hAnsi="AngsanaUPC" w:cs="AngsanaUPC"/>
          <w:b/>
          <w:bCs/>
          <w:sz w:val="28"/>
          <w:lang w:val="en-US"/>
        </w:rPr>
        <w:t>xpenses</w:t>
      </w:r>
    </w:p>
    <w:p w14:paraId="3A268142" w14:textId="5CE0DD7F"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b/>
          <w:bCs/>
          <w:sz w:val="28"/>
          <w:lang w:val="en-US"/>
        </w:rPr>
      </w:pPr>
      <w:r w:rsidRPr="002F753C">
        <w:rPr>
          <w:rFonts w:ascii="AngsanaUPC" w:hAnsi="AngsanaUPC" w:cs="AngsanaUPC"/>
          <w:sz w:val="28"/>
          <w:lang w:val="en-US"/>
        </w:rPr>
        <w:t>Expenses are recognized on the accrual basis.</w:t>
      </w:r>
    </w:p>
    <w:p w14:paraId="527B3348" w14:textId="144DAC1E" w:rsidR="00A3090F" w:rsidRPr="002F753C" w:rsidRDefault="00B14ED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Fi</w:t>
      </w:r>
      <w:r w:rsidRPr="002F753C">
        <w:rPr>
          <w:rFonts w:ascii="AngsanaUPC" w:hAnsi="AngsanaUPC" w:cs="AngsanaUPC"/>
          <w:b/>
          <w:bCs/>
          <w:sz w:val="28"/>
          <w:lang w:val="en-US"/>
        </w:rPr>
        <w:t>nancial costs</w:t>
      </w:r>
    </w:p>
    <w:p w14:paraId="7782ABAE" w14:textId="77777777" w:rsidR="00B14EDD" w:rsidRPr="002F753C" w:rsidRDefault="00B14EDD"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Financial costs comprise interest expenses on borrowings and unwinding of discount on provisions and contingent consideration.</w:t>
      </w:r>
    </w:p>
    <w:p w14:paraId="6B0122D3" w14:textId="214E87AD" w:rsidR="00B14EDD" w:rsidRPr="002F753C" w:rsidRDefault="00B14EDD"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Borrowing costs that are not directly attributable to the acquisition, construction or production of a qualifying asset are recognised in profit or loss using the effective interest method.</w:t>
      </w:r>
    </w:p>
    <w:p w14:paraId="5CB7AD1F" w14:textId="45893DE1" w:rsidR="002F5DAA" w:rsidRPr="002F753C" w:rsidRDefault="002F5DAA"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Income tax</w:t>
      </w:r>
    </w:p>
    <w:p w14:paraId="439A5DA4"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05BB8A4"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F1A56A3"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0BDDDC2F"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lastRenderedPageBreak/>
        <w:t>The measurement of deferred tax reflects the tax consequences that would follow the manner in which the Group/Company expects, at the end of the reporting period, to recover or settle the carrying amount of its assets and liabilities.</w:t>
      </w:r>
    </w:p>
    <w:p w14:paraId="0D9264AE"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Deferred tax is measured at the tax rates that are expected to be applied to the temporary differences when they reverse, using tax rates enacted or substantively enacted at the end of the reporting period.</w:t>
      </w:r>
    </w:p>
    <w:p w14:paraId="442D1E95" w14:textId="77777777" w:rsidR="002F5DAA" w:rsidRPr="002F753C" w:rsidRDefault="002F5DAA" w:rsidP="00AD4142">
      <w:pPr>
        <w:pStyle w:val="ListParagraph"/>
        <w:spacing w:before="120" w:after="120" w:line="240" w:lineRule="auto"/>
        <w:ind w:left="994"/>
        <w:contextualSpacing w:val="0"/>
        <w:jc w:val="thaiDistribute"/>
        <w:rPr>
          <w:rFonts w:ascii="AngsanaUPC" w:hAnsi="AngsanaUPC" w:cs="AngsanaUPC"/>
          <w:sz w:val="28"/>
          <w:lang w:val="en-US"/>
        </w:rPr>
      </w:pPr>
      <w:r w:rsidRPr="002F753C">
        <w:rPr>
          <w:rFonts w:ascii="AngsanaUPC" w:hAnsi="AngsanaUPC" w:cs="AngsanaUPC"/>
          <w:sz w:val="28"/>
          <w:lang w:val="en-US"/>
        </w:rPr>
        <w:t>In determining the amount of current and deferred tax, the Group / Company takes into account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11FB1CE3" w14:textId="77777777" w:rsidR="002F5DAA" w:rsidRPr="002F753C" w:rsidRDefault="002F5DAA" w:rsidP="00AD4142">
      <w:pPr>
        <w:pStyle w:val="ListParagraph"/>
        <w:ind w:left="993"/>
        <w:jc w:val="thaiDistribute"/>
        <w:rPr>
          <w:rFonts w:ascii="AngsanaUPC" w:hAnsi="AngsanaUPC" w:cs="AngsanaUPC"/>
          <w:sz w:val="28"/>
          <w:lang w:val="en-US"/>
        </w:rPr>
      </w:pPr>
      <w:r w:rsidRPr="002F753C">
        <w:rPr>
          <w:rFonts w:ascii="AngsanaUPC" w:hAnsi="AngsanaUPC" w:cs="AngsanaUPC"/>
          <w:sz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D17AE37" w14:textId="4FA81015" w:rsidR="002F5DAA" w:rsidRPr="002F753C" w:rsidRDefault="002F5DAA" w:rsidP="00AD4142">
      <w:pPr>
        <w:pStyle w:val="ListParagraph"/>
        <w:spacing w:before="120" w:after="120" w:line="240" w:lineRule="auto"/>
        <w:ind w:left="993"/>
        <w:contextualSpacing w:val="0"/>
        <w:jc w:val="thaiDistribute"/>
        <w:rPr>
          <w:rFonts w:ascii="AngsanaUPC" w:hAnsi="AngsanaUPC" w:cs="AngsanaUPC"/>
          <w:sz w:val="28"/>
          <w:lang w:val="en-US"/>
        </w:rPr>
      </w:pPr>
      <w:r w:rsidRPr="002F753C">
        <w:rPr>
          <w:rFonts w:ascii="AngsanaUPC" w:hAnsi="AngsanaUPC" w:cs="AngsanaUPC"/>
          <w:sz w:val="28"/>
          <w:lang w:val="en-US"/>
        </w:rPr>
        <w:t>A deferred tax asset is recognised to the extent that it is probable that future taxable profits will be available against which the temporary differences can be utilised.  Deferred tax assets are reviewed at the end of each reporting period and reduced to the extent that it is no longer probable that the related tax benefit will be realised.</w:t>
      </w:r>
    </w:p>
    <w:p w14:paraId="0505AB4C" w14:textId="34607522" w:rsidR="002F5DAA" w:rsidRPr="002F753C"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Earnings per share</w:t>
      </w:r>
    </w:p>
    <w:p w14:paraId="737A6028" w14:textId="026E700B" w:rsidR="00D17FAD" w:rsidRPr="002F753C"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 xml:space="preserve">Basic earnings per share is calculated by diving the profit or loss for the year attributable to ordinary shareholders </w:t>
      </w:r>
      <w:r w:rsidR="00293584" w:rsidRPr="002F753C">
        <w:rPr>
          <w:rFonts w:ascii="AngsanaUPC" w:hAnsi="AngsanaUPC" w:cs="AngsanaUPC"/>
          <w:sz w:val="28"/>
          <w:lang w:val="en-US"/>
        </w:rPr>
        <w:t>(</w:t>
      </w:r>
      <w:r w:rsidR="00B61EB8" w:rsidRPr="002F753C">
        <w:rPr>
          <w:rFonts w:ascii="AngsanaUPC" w:hAnsi="AngsanaUPC" w:cs="AngsanaUPC"/>
          <w:sz w:val="28"/>
          <w:lang w:val="en-US"/>
        </w:rPr>
        <w:t>Ex</w:t>
      </w:r>
      <w:r w:rsidR="00914458" w:rsidRPr="002F753C">
        <w:rPr>
          <w:rFonts w:ascii="AngsanaUPC" w:hAnsi="AngsanaUPC" w:cs="AngsanaUPC"/>
          <w:sz w:val="28"/>
          <w:lang w:val="en-US"/>
        </w:rPr>
        <w:t>clud</w:t>
      </w:r>
      <w:r w:rsidR="00B61EB8" w:rsidRPr="002F753C">
        <w:rPr>
          <w:rFonts w:ascii="AngsanaUPC" w:hAnsi="AngsanaUPC" w:cs="AngsanaUPC"/>
          <w:sz w:val="28"/>
          <w:lang w:val="en-US"/>
        </w:rPr>
        <w:t>ing</w:t>
      </w:r>
      <w:r w:rsidR="00914458" w:rsidRPr="002F753C">
        <w:rPr>
          <w:rFonts w:ascii="AngsanaUPC" w:hAnsi="AngsanaUPC" w:cs="AngsanaUPC"/>
          <w:sz w:val="28"/>
          <w:lang w:val="en-US"/>
        </w:rPr>
        <w:t xml:space="preserve"> other comprehensive income and loss</w:t>
      </w:r>
      <w:r w:rsidR="00293584" w:rsidRPr="002F753C">
        <w:rPr>
          <w:rFonts w:ascii="AngsanaUPC" w:hAnsi="AngsanaUPC" w:cs="AngsanaUPC"/>
          <w:sz w:val="28"/>
          <w:lang w:val="en-US"/>
        </w:rPr>
        <w:t xml:space="preserve">.) </w:t>
      </w:r>
      <w:r w:rsidRPr="002F753C">
        <w:rPr>
          <w:rFonts w:ascii="AngsanaUPC" w:hAnsi="AngsanaUPC" w:cs="AngsanaUPC"/>
          <w:sz w:val="28"/>
          <w:lang w:val="en-US"/>
        </w:rPr>
        <w:t>by the number of ordinary shares outstanding during the year, adjusted for own share held</w:t>
      </w:r>
      <w:r w:rsidRPr="002F753C">
        <w:rPr>
          <w:rFonts w:ascii="AngsanaUPC" w:hAnsi="AngsanaUPC" w:cs="AngsanaUPC"/>
          <w:b/>
          <w:bCs/>
          <w:sz w:val="28"/>
          <w:lang w:val="en-US"/>
        </w:rPr>
        <w:t>.</w:t>
      </w:r>
    </w:p>
    <w:p w14:paraId="4D3CE66B" w14:textId="012C3F47" w:rsidR="00D17FAD" w:rsidRPr="002F753C"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Segment reporting</w:t>
      </w:r>
    </w:p>
    <w:p w14:paraId="1984412A" w14:textId="47809D6E" w:rsidR="00D17FAD" w:rsidRPr="002F753C"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Segment results that are reported to the Board of Directors (the chief operating decision maker) include items directly attributable to a segment as well as those that can be allocated on a reasonable basis</w:t>
      </w:r>
      <w:r w:rsidRPr="002F753C">
        <w:rPr>
          <w:rFonts w:ascii="AngsanaUPC" w:hAnsi="AngsanaUPC" w:cs="AngsanaUPC"/>
          <w:b/>
          <w:bCs/>
          <w:sz w:val="28"/>
          <w:lang w:val="en-US"/>
        </w:rPr>
        <w:t>.</w:t>
      </w:r>
      <w:r w:rsidRPr="002F753C">
        <w:rPr>
          <w:rFonts w:ascii="AngsanaUPC" w:hAnsi="AngsanaUPC" w:cs="AngsanaUPC"/>
          <w:sz w:val="28"/>
          <w:lang w:val="en-US"/>
        </w:rPr>
        <w:t xml:space="preserve"> </w:t>
      </w:r>
    </w:p>
    <w:p w14:paraId="72F020EE" w14:textId="3B9869A5" w:rsidR="00D17FAD" w:rsidRPr="002F753C" w:rsidRDefault="00522F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Dividen</w:t>
      </w:r>
      <w:r w:rsidR="00050C30" w:rsidRPr="002F753C">
        <w:rPr>
          <w:rFonts w:ascii="AngsanaUPC" w:hAnsi="AngsanaUPC" w:cs="AngsanaUPC"/>
          <w:b/>
          <w:bCs/>
          <w:sz w:val="28"/>
          <w:lang w:val="en-US"/>
        </w:rPr>
        <w:t>ds</w:t>
      </w:r>
    </w:p>
    <w:p w14:paraId="6DC50D34" w14:textId="6AD0133E" w:rsidR="00050C30" w:rsidRPr="002F753C" w:rsidRDefault="00050C30"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Dividend payment and interim dividend are recorded in the accounting period in which the General Meeting of Shareholders of the Company and the Board of Directors Meeting of the Company have approved the dividend payment.</w:t>
      </w:r>
    </w:p>
    <w:p w14:paraId="2CBF92B9" w14:textId="77777777" w:rsidR="00923E57" w:rsidRPr="002F753C" w:rsidRDefault="00923E57" w:rsidP="00AD4142">
      <w:pPr>
        <w:spacing w:after="160" w:line="259" w:lineRule="auto"/>
        <w:rPr>
          <w:rFonts w:ascii="AngsanaUPC" w:hAnsi="AngsanaUPC" w:cs="AngsanaUPC"/>
          <w:b/>
          <w:bCs/>
          <w:sz w:val="28"/>
          <w:szCs w:val="28"/>
          <w:lang w:val="en-US"/>
        </w:rPr>
      </w:pPr>
      <w:r w:rsidRPr="002F753C">
        <w:rPr>
          <w:rFonts w:ascii="AngsanaUPC" w:hAnsi="AngsanaUPC" w:cs="AngsanaUPC"/>
          <w:b/>
          <w:bCs/>
          <w:sz w:val="28"/>
          <w:lang w:val="en-US"/>
        </w:rPr>
        <w:br w:type="page"/>
      </w:r>
    </w:p>
    <w:p w14:paraId="058BCE06" w14:textId="5893C931" w:rsidR="00B50691" w:rsidRPr="002F753C" w:rsidRDefault="007F7B44" w:rsidP="00AD4142">
      <w:pPr>
        <w:pStyle w:val="Heading1"/>
        <w:spacing w:before="240"/>
        <w:ind w:left="547" w:hanging="547"/>
        <w:rPr>
          <w:rFonts w:cs="AngsanaUPC"/>
          <w:cs/>
          <w:lang w:val="th-TH"/>
        </w:rPr>
      </w:pPr>
      <w:r w:rsidRPr="002F753C">
        <w:rPr>
          <w:rFonts w:cs="AngsanaUPC"/>
          <w:iCs w:val="0"/>
          <w:szCs w:val="28"/>
          <w:cs/>
          <w:lang w:val="th-TH"/>
        </w:rPr>
        <w:lastRenderedPageBreak/>
        <w:t>Related parties</w:t>
      </w:r>
    </w:p>
    <w:p w14:paraId="396A9D66" w14:textId="2A6F1681" w:rsidR="00B50691" w:rsidRPr="002F753C"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both"/>
        <w:rPr>
          <w:rFonts w:ascii="AngsanaUPC" w:hAnsi="AngsanaUPC" w:cs="AngsanaUPC"/>
        </w:rPr>
      </w:pPr>
      <w:r w:rsidRPr="002F753C">
        <w:rPr>
          <w:rFonts w:ascii="AngsanaUPC" w:hAnsi="AngsanaUPC" w:cs="AngsanaUPC"/>
        </w:rPr>
        <w:t xml:space="preserve">For the purposes of these financial statements, parties are considered to be related to the Group </w:t>
      </w:r>
      <w:r w:rsidRPr="002F753C">
        <w:rPr>
          <w:rFonts w:ascii="AngsanaUPC" w:hAnsi="AngsanaUPC" w:cs="AngsanaUPC"/>
          <w:cs/>
        </w:rPr>
        <w:t xml:space="preserve">/ </w:t>
      </w:r>
      <w:r w:rsidRPr="002F753C">
        <w:rPr>
          <w:rFonts w:ascii="AngsanaUPC" w:hAnsi="AngsanaUPC" w:cs="AngsanaUPC"/>
        </w:rPr>
        <w:t xml:space="preserve">Company if the Group </w:t>
      </w:r>
      <w:r w:rsidRPr="002F753C">
        <w:rPr>
          <w:rFonts w:ascii="AngsanaUPC" w:hAnsi="AngsanaUPC" w:cs="AngsanaUPC"/>
          <w:cs/>
        </w:rPr>
        <w:t xml:space="preserve">/ </w:t>
      </w:r>
      <w:r w:rsidRPr="002F753C">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2F753C">
        <w:rPr>
          <w:rFonts w:ascii="AngsanaUPC" w:hAnsi="AngsanaUPC" w:cs="AngsanaUPC"/>
          <w:cs/>
        </w:rPr>
        <w:t xml:space="preserve">/ </w:t>
      </w:r>
      <w:r w:rsidRPr="002F753C">
        <w:rPr>
          <w:rFonts w:ascii="AngsanaUPC" w:hAnsi="AngsanaUPC" w:cs="AngsanaUPC"/>
        </w:rPr>
        <w:t>Company and the party are subject to common control or common significant influence</w:t>
      </w:r>
      <w:r w:rsidRPr="002F753C">
        <w:rPr>
          <w:rFonts w:ascii="AngsanaUPC" w:hAnsi="AngsanaUPC" w:cs="AngsanaUPC"/>
          <w:cs/>
        </w:rPr>
        <w:t xml:space="preserve">.  </w:t>
      </w:r>
      <w:r w:rsidRPr="002F753C">
        <w:rPr>
          <w:rFonts w:ascii="AngsanaUPC" w:hAnsi="AngsanaUPC" w:cs="AngsanaUPC"/>
        </w:rPr>
        <w:t>Related parties may be individuals or other entities</w:t>
      </w:r>
      <w:r w:rsidRPr="002F753C">
        <w:rPr>
          <w:rFonts w:ascii="AngsanaUPC" w:hAnsi="AngsanaUPC" w:cs="AngsanaUPC"/>
          <w:cs/>
        </w:rPr>
        <w:t>.</w:t>
      </w:r>
    </w:p>
    <w:p w14:paraId="19D23B1E" w14:textId="6D00E523" w:rsidR="00B50691" w:rsidRPr="002F753C"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F753C">
        <w:rPr>
          <w:rFonts w:ascii="AngsanaUPC" w:hAnsi="AngsanaUPC" w:cs="AngsanaUPC"/>
        </w:rPr>
        <w:t>Relationships with related parties were as follows</w:t>
      </w:r>
      <w:r w:rsidRPr="002F753C">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2F753C" w14:paraId="356F2C4B" w14:textId="77777777" w:rsidTr="00F14720">
        <w:trPr>
          <w:tblHeader/>
        </w:trPr>
        <w:tc>
          <w:tcPr>
            <w:tcW w:w="4075" w:type="dxa"/>
            <w:gridSpan w:val="2"/>
          </w:tcPr>
          <w:p w14:paraId="68EE24B4" w14:textId="77777777" w:rsidR="00223187" w:rsidRPr="002F753C"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2F753C"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2F753C">
              <w:rPr>
                <w:rFonts w:ascii="AngsanaUPC" w:hAnsi="AngsanaUPC" w:cs="AngsanaUPC" w:hint="cs"/>
                <w:b/>
                <w:bCs/>
                <w:sz w:val="28"/>
                <w:szCs w:val="28"/>
                <w:cs/>
                <w:lang w:val="en-US"/>
              </w:rPr>
              <w:br/>
            </w:r>
            <w:r w:rsidR="007F7B44" w:rsidRPr="002F753C">
              <w:rPr>
                <w:rFonts w:ascii="AngsanaUPC" w:hAnsi="AngsanaUPC" w:cs="AngsanaUPC"/>
                <w:b/>
                <w:bCs/>
                <w:sz w:val="28"/>
                <w:szCs w:val="28"/>
                <w:lang w:val="en-US"/>
              </w:rPr>
              <w:t>Name of entities</w:t>
            </w:r>
          </w:p>
        </w:tc>
        <w:tc>
          <w:tcPr>
            <w:tcW w:w="1250" w:type="dxa"/>
          </w:tcPr>
          <w:p w14:paraId="20AB7138" w14:textId="0F612C70" w:rsidR="00223187" w:rsidRPr="002F753C" w:rsidRDefault="007F7B44" w:rsidP="00AD4142">
            <w:pPr>
              <w:pBdr>
                <w:bottom w:val="single" w:sz="4" w:space="1" w:color="auto"/>
              </w:pBdr>
              <w:spacing w:line="200" w:lineRule="atLeast"/>
              <w:ind w:left="-60" w:right="-62"/>
              <w:jc w:val="center"/>
              <w:rPr>
                <w:rFonts w:ascii="AngsanaUPC" w:hAnsi="AngsanaUPC" w:cs="AngsanaUPC"/>
                <w:b/>
                <w:bCs/>
                <w:sz w:val="28"/>
                <w:szCs w:val="28"/>
                <w:cs/>
                <w:lang w:val="en-US"/>
              </w:rPr>
            </w:pPr>
            <w:r w:rsidRPr="002F753C">
              <w:rPr>
                <w:rFonts w:ascii="AngsanaUPC" w:hAnsi="AngsanaUPC" w:cs="AngsanaUPC"/>
                <w:b/>
                <w:bCs/>
                <w:sz w:val="28"/>
                <w:szCs w:val="28"/>
              </w:rPr>
              <w:t>Country of incorporation</w:t>
            </w:r>
            <w:r w:rsidRPr="002F753C">
              <w:rPr>
                <w:rFonts w:ascii="AngsanaUPC" w:hAnsi="AngsanaUPC" w:cs="AngsanaUPC"/>
                <w:b/>
                <w:bCs/>
                <w:sz w:val="28"/>
                <w:szCs w:val="28"/>
                <w:cs/>
              </w:rPr>
              <w:t xml:space="preserve">/ </w:t>
            </w:r>
            <w:r w:rsidRPr="002F753C">
              <w:rPr>
                <w:rFonts w:ascii="AngsanaUPC" w:hAnsi="AngsanaUPC" w:cs="AngsanaUPC"/>
                <w:b/>
                <w:bCs/>
                <w:sz w:val="28"/>
                <w:szCs w:val="28"/>
              </w:rPr>
              <w:t>nationality</w:t>
            </w:r>
          </w:p>
        </w:tc>
        <w:tc>
          <w:tcPr>
            <w:tcW w:w="3850" w:type="dxa"/>
          </w:tcPr>
          <w:p w14:paraId="1F4D6FAA" w14:textId="77777777" w:rsidR="00223187" w:rsidRPr="002F753C"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2F753C"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2F753C">
              <w:rPr>
                <w:rFonts w:ascii="AngsanaUPC" w:hAnsi="AngsanaUPC" w:cs="AngsanaUPC" w:hint="cs"/>
                <w:b/>
                <w:bCs/>
                <w:sz w:val="28"/>
                <w:szCs w:val="28"/>
                <w:cs/>
              </w:rPr>
              <w:br/>
            </w:r>
            <w:r w:rsidR="007F7B44" w:rsidRPr="002F753C">
              <w:rPr>
                <w:rFonts w:ascii="AngsanaUPC" w:hAnsi="AngsanaUPC" w:cs="AngsanaUPC"/>
                <w:b/>
                <w:bCs/>
                <w:sz w:val="28"/>
                <w:szCs w:val="28"/>
              </w:rPr>
              <w:t>Nature of relationships</w:t>
            </w:r>
          </w:p>
        </w:tc>
      </w:tr>
      <w:tr w:rsidR="00223187" w:rsidRPr="002F753C" w14:paraId="03D6773B" w14:textId="77777777" w:rsidTr="00F14720">
        <w:tc>
          <w:tcPr>
            <w:tcW w:w="4075" w:type="dxa"/>
            <w:gridSpan w:val="2"/>
          </w:tcPr>
          <w:p w14:paraId="05030A66" w14:textId="16F8D57D" w:rsidR="00223187" w:rsidRPr="002F753C" w:rsidRDefault="007F7B44" w:rsidP="00AD4142">
            <w:pPr>
              <w:tabs>
                <w:tab w:val="left" w:pos="540"/>
                <w:tab w:val="left" w:pos="1080"/>
              </w:tabs>
              <w:spacing w:line="200" w:lineRule="atLeast"/>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Subsidiaries</w:t>
            </w:r>
          </w:p>
        </w:tc>
        <w:tc>
          <w:tcPr>
            <w:tcW w:w="1250" w:type="dxa"/>
          </w:tcPr>
          <w:p w14:paraId="3DD7CBD5" w14:textId="77777777" w:rsidR="00223187" w:rsidRPr="002F753C" w:rsidRDefault="00223187" w:rsidP="00AD4142">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2F753C" w:rsidRDefault="00223187" w:rsidP="00AD4142">
            <w:pPr>
              <w:tabs>
                <w:tab w:val="left" w:pos="540"/>
                <w:tab w:val="left" w:pos="1080"/>
              </w:tabs>
              <w:spacing w:line="200" w:lineRule="atLeast"/>
              <w:jc w:val="thaiDistribute"/>
              <w:rPr>
                <w:rFonts w:ascii="AngsanaUPC" w:hAnsi="AngsanaUPC" w:cs="AngsanaUPC"/>
                <w:sz w:val="28"/>
                <w:szCs w:val="28"/>
                <w:cs/>
              </w:rPr>
            </w:pPr>
          </w:p>
        </w:tc>
      </w:tr>
      <w:tr w:rsidR="00223187" w:rsidRPr="002F753C" w14:paraId="58618650" w14:textId="77777777" w:rsidTr="00F14720">
        <w:tc>
          <w:tcPr>
            <w:tcW w:w="417" w:type="dxa"/>
          </w:tcPr>
          <w:p w14:paraId="55A8B3A0" w14:textId="77777777" w:rsidR="00223187" w:rsidRPr="002F753C" w:rsidRDefault="00223187" w:rsidP="00AD4142">
            <w:pPr>
              <w:tabs>
                <w:tab w:val="left" w:pos="540"/>
                <w:tab w:val="left" w:pos="1080"/>
              </w:tabs>
              <w:spacing w:line="200" w:lineRule="atLeast"/>
              <w:jc w:val="thaiDistribute"/>
              <w:rPr>
                <w:rFonts w:ascii="AngsanaUPC" w:hAnsi="AngsanaUPC" w:cs="AngsanaUPC"/>
                <w:sz w:val="28"/>
                <w:szCs w:val="28"/>
                <w:lang w:val="en-US"/>
              </w:rPr>
            </w:pPr>
            <w:bookmarkStart w:id="2" w:name="_Hlk7368739"/>
            <w:r w:rsidRPr="002F753C">
              <w:rPr>
                <w:rFonts w:ascii="AngsanaUPC" w:hAnsi="AngsanaUPC" w:cs="AngsanaUPC" w:hint="cs"/>
                <w:sz w:val="28"/>
                <w:szCs w:val="28"/>
                <w:lang w:val="en-US"/>
              </w:rPr>
              <w:t>1</w:t>
            </w:r>
            <w:r w:rsidRPr="002F753C">
              <w:rPr>
                <w:rFonts w:ascii="AngsanaUPC" w:hAnsi="AngsanaUPC" w:cs="AngsanaUPC" w:hint="cs"/>
                <w:sz w:val="28"/>
                <w:szCs w:val="28"/>
                <w:cs/>
                <w:lang w:val="en-US"/>
              </w:rPr>
              <w:t>.</w:t>
            </w:r>
          </w:p>
        </w:tc>
        <w:tc>
          <w:tcPr>
            <w:tcW w:w="3658" w:type="dxa"/>
          </w:tcPr>
          <w:p w14:paraId="43FFECDF" w14:textId="20A4A4C1" w:rsidR="00223187" w:rsidRPr="002F753C" w:rsidRDefault="007F7B44" w:rsidP="00AD4142">
            <w:pPr>
              <w:tabs>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rPr>
              <w:t>SCR Asset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4365AFAD" w14:textId="3332CA1B" w:rsidR="00223187" w:rsidRPr="002F753C" w:rsidRDefault="007F7B44"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47D8848A" w14:textId="444A289B" w:rsidR="00223187" w:rsidRPr="002F753C" w:rsidRDefault="007F7B44" w:rsidP="00AD4142">
            <w:pPr>
              <w:tabs>
                <w:tab w:val="left" w:pos="540"/>
                <w:tab w:val="left" w:pos="1080"/>
              </w:tabs>
              <w:spacing w:line="200" w:lineRule="atLeast"/>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68</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223187" w:rsidRPr="002F753C" w14:paraId="6B39B07D" w14:textId="77777777" w:rsidTr="00F14720">
        <w:tc>
          <w:tcPr>
            <w:tcW w:w="417" w:type="dxa"/>
          </w:tcPr>
          <w:p w14:paraId="306A7F48" w14:textId="77777777" w:rsidR="00223187" w:rsidRPr="002F753C"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hint="cs"/>
                <w:sz w:val="28"/>
                <w:szCs w:val="28"/>
                <w:cs/>
                <w:lang w:val="en-US"/>
              </w:rPr>
              <w:t>.</w:t>
            </w:r>
          </w:p>
        </w:tc>
        <w:tc>
          <w:tcPr>
            <w:tcW w:w="3658" w:type="dxa"/>
          </w:tcPr>
          <w:p w14:paraId="02AADBD3" w14:textId="5B7C0E21" w:rsidR="007F7B44" w:rsidRPr="002F753C" w:rsidRDefault="007F7B44" w:rsidP="00AD4142">
            <w:pPr>
              <w:tabs>
                <w:tab w:val="left" w:pos="302"/>
                <w:tab w:val="left" w:pos="1080"/>
              </w:tabs>
              <w:spacing w:line="200" w:lineRule="atLeast"/>
              <w:rPr>
                <w:rFonts w:ascii="AngsanaUPC" w:hAnsi="AngsanaUPC" w:cs="AngsanaUPC"/>
                <w:sz w:val="28"/>
                <w:szCs w:val="28"/>
              </w:rPr>
            </w:pPr>
            <w:r w:rsidRPr="002F753C">
              <w:rPr>
                <w:rFonts w:ascii="AngsanaUPC" w:hAnsi="AngsanaUPC" w:cs="AngsanaUPC"/>
                <w:sz w:val="28"/>
                <w:szCs w:val="28"/>
              </w:rPr>
              <w:t>Natural Ville Service Apartment</w:t>
            </w:r>
          </w:p>
          <w:p w14:paraId="00A1CD4B" w14:textId="6FBFEBB1" w:rsidR="00223187" w:rsidRPr="002F753C" w:rsidRDefault="007F7B44" w:rsidP="00AD4142">
            <w:pPr>
              <w:tabs>
                <w:tab w:val="left" w:pos="302"/>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cs/>
              </w:rPr>
              <w:tab/>
            </w:r>
            <w:r w:rsidRPr="002F753C">
              <w:rPr>
                <w:rFonts w:ascii="AngsanaUPC" w:hAnsi="AngsanaUPC" w:cs="AngsanaUPC"/>
                <w:sz w:val="28"/>
                <w:szCs w:val="28"/>
              </w:rPr>
              <w:t>and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671FCCE7" w14:textId="2661B3C3" w:rsidR="00223187" w:rsidRPr="002F753C" w:rsidRDefault="007F7B44"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3156D517" w14:textId="2CBE05B1" w:rsidR="00223187" w:rsidRPr="002F753C" w:rsidRDefault="007F7B44" w:rsidP="00AD4142">
            <w:pPr>
              <w:tabs>
                <w:tab w:val="left" w:pos="540"/>
                <w:tab w:val="left" w:pos="1080"/>
              </w:tabs>
              <w:spacing w:line="200" w:lineRule="atLeast"/>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99</w:t>
            </w:r>
            <w:r w:rsidRPr="002F753C">
              <w:rPr>
                <w:rFonts w:ascii="AngsanaUPC" w:hAnsi="AngsanaUPC" w:cs="AngsanaUPC"/>
                <w:sz w:val="28"/>
                <w:szCs w:val="28"/>
                <w:cs/>
              </w:rPr>
              <w:t>.</w:t>
            </w:r>
            <w:r w:rsidR="007E17E5" w:rsidRPr="002F753C">
              <w:rPr>
                <w:rFonts w:ascii="AngsanaUPC" w:hAnsi="AngsanaUPC" w:cs="AngsanaUPC"/>
                <w:sz w:val="28"/>
                <w:szCs w:val="28"/>
              </w:rPr>
              <w:t>97</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223187" w:rsidRPr="002F753C" w14:paraId="049C0EF1" w14:textId="77777777" w:rsidTr="00F14720">
        <w:tc>
          <w:tcPr>
            <w:tcW w:w="417" w:type="dxa"/>
          </w:tcPr>
          <w:p w14:paraId="1F34A326" w14:textId="77777777" w:rsidR="00223187" w:rsidRPr="002F753C"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lang w:val="en-US"/>
              </w:rPr>
              <w:t>3</w:t>
            </w:r>
            <w:r w:rsidRPr="002F753C">
              <w:rPr>
                <w:rFonts w:ascii="AngsanaUPC" w:hAnsi="AngsanaUPC" w:cs="AngsanaUPC" w:hint="cs"/>
                <w:sz w:val="28"/>
                <w:szCs w:val="28"/>
                <w:cs/>
                <w:lang w:val="en-US"/>
              </w:rPr>
              <w:t>.</w:t>
            </w:r>
          </w:p>
        </w:tc>
        <w:tc>
          <w:tcPr>
            <w:tcW w:w="3658" w:type="dxa"/>
          </w:tcPr>
          <w:p w14:paraId="4163A679" w14:textId="7DA410E1" w:rsidR="00223187" w:rsidRPr="002F753C" w:rsidRDefault="007F7B44" w:rsidP="00AD4142">
            <w:pPr>
              <w:tabs>
                <w:tab w:val="left" w:pos="302"/>
                <w:tab w:val="left" w:pos="1080"/>
              </w:tabs>
              <w:spacing w:line="200" w:lineRule="atLeast"/>
              <w:ind w:right="222"/>
              <w:rPr>
                <w:rFonts w:ascii="AngsanaUPC" w:hAnsi="AngsanaUPC" w:cs="AngsanaUPC"/>
                <w:sz w:val="28"/>
                <w:szCs w:val="28"/>
                <w:cs/>
              </w:rPr>
            </w:pPr>
            <w:r w:rsidRPr="002F753C">
              <w:rPr>
                <w:rFonts w:ascii="AngsanaUPC" w:hAnsi="AngsanaUPC" w:cs="AngsanaUPC"/>
                <w:sz w:val="28"/>
                <w:szCs w:val="28"/>
              </w:rPr>
              <w:t>CSM Capital Partners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4E8BAA89" w14:textId="1D3A22BC" w:rsidR="00223187" w:rsidRPr="002F753C" w:rsidRDefault="007F7B44"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08FA47AB" w14:textId="56F67D10" w:rsidR="00F45CEA" w:rsidRPr="002F753C" w:rsidRDefault="007F7B44" w:rsidP="00AD4142">
            <w:pPr>
              <w:tabs>
                <w:tab w:val="left" w:pos="540"/>
                <w:tab w:val="left" w:pos="1080"/>
              </w:tabs>
              <w:spacing w:line="200" w:lineRule="atLeast"/>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60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645E17" w:rsidRPr="002F753C" w14:paraId="50120CD8" w14:textId="77777777" w:rsidTr="00F14720">
        <w:tc>
          <w:tcPr>
            <w:tcW w:w="417" w:type="dxa"/>
            <w:shd w:val="clear" w:color="auto" w:fill="auto"/>
          </w:tcPr>
          <w:p w14:paraId="7DB50EDB" w14:textId="2AFC382A" w:rsidR="00645E17" w:rsidRPr="002F753C" w:rsidRDefault="00645E17" w:rsidP="00AD4142">
            <w:pPr>
              <w:tabs>
                <w:tab w:val="left" w:pos="540"/>
                <w:tab w:val="left" w:pos="1080"/>
              </w:tabs>
              <w:spacing w:line="200" w:lineRule="atLeast"/>
              <w:jc w:val="thaiDistribute"/>
              <w:rPr>
                <w:rFonts w:ascii="AngsanaUPC" w:hAnsi="AngsanaUPC" w:cs="AngsanaUPC"/>
                <w:sz w:val="28"/>
                <w:szCs w:val="28"/>
              </w:rPr>
            </w:pPr>
            <w:r w:rsidRPr="002F753C">
              <w:rPr>
                <w:rFonts w:ascii="AngsanaUPC" w:hAnsi="AngsanaUPC" w:cs="AngsanaUPC" w:hint="cs"/>
                <w:sz w:val="28"/>
                <w:szCs w:val="28"/>
              </w:rPr>
              <w:t>4</w:t>
            </w:r>
            <w:r w:rsidRPr="002F753C">
              <w:rPr>
                <w:rFonts w:ascii="AngsanaUPC" w:hAnsi="AngsanaUPC" w:cs="AngsanaUPC" w:hint="cs"/>
                <w:sz w:val="28"/>
                <w:szCs w:val="28"/>
                <w:cs/>
                <w:lang w:val="en-US"/>
              </w:rPr>
              <w:t>.</w:t>
            </w:r>
          </w:p>
        </w:tc>
        <w:tc>
          <w:tcPr>
            <w:tcW w:w="3658" w:type="dxa"/>
            <w:shd w:val="clear" w:color="auto" w:fill="auto"/>
          </w:tcPr>
          <w:p w14:paraId="2607DA81" w14:textId="22BB0FDB" w:rsidR="00645E17" w:rsidRPr="002F753C" w:rsidRDefault="006D6BC8" w:rsidP="00AD4142">
            <w:pPr>
              <w:tabs>
                <w:tab w:val="left" w:pos="302"/>
                <w:tab w:val="left" w:pos="1080"/>
              </w:tabs>
              <w:spacing w:line="200" w:lineRule="atLeast"/>
              <w:ind w:right="222"/>
              <w:jc w:val="thaiDistribute"/>
              <w:rPr>
                <w:rFonts w:ascii="AngsanaUPC" w:hAnsi="AngsanaUPC" w:cs="AngsanaUPC"/>
                <w:sz w:val="28"/>
                <w:szCs w:val="28"/>
                <w:cs/>
              </w:rPr>
            </w:pPr>
            <w:r w:rsidRPr="002F753C">
              <w:rPr>
                <w:rFonts w:ascii="AngsanaUPC" w:hAnsi="AngsanaUPC" w:cs="AngsanaUPC"/>
                <w:sz w:val="28"/>
                <w:szCs w:val="28"/>
              </w:rPr>
              <w:t>JT Ten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shd w:val="clear" w:color="auto" w:fill="auto"/>
          </w:tcPr>
          <w:p w14:paraId="1656437C" w14:textId="1952E205" w:rsidR="00645E17" w:rsidRPr="002F753C" w:rsidRDefault="006D6BC8"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shd w:val="clear" w:color="auto" w:fill="auto"/>
          </w:tcPr>
          <w:p w14:paraId="06679D81" w14:textId="629FA3A8" w:rsidR="00645E17" w:rsidRPr="002F753C" w:rsidRDefault="006D6BC8" w:rsidP="00AD4142">
            <w:pPr>
              <w:tabs>
                <w:tab w:val="left" w:pos="540"/>
                <w:tab w:val="left" w:pos="1080"/>
              </w:tabs>
              <w:spacing w:line="200" w:lineRule="atLeast"/>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84</w:t>
            </w:r>
            <w:r w:rsidRPr="002F753C">
              <w:rPr>
                <w:rFonts w:ascii="AngsanaUPC" w:hAnsi="AngsanaUPC" w:cs="AngsanaUPC"/>
                <w:sz w:val="28"/>
                <w:szCs w:val="28"/>
                <w:cs/>
              </w:rPr>
              <w:t>.</w:t>
            </w:r>
            <w:r w:rsidR="007E17E5" w:rsidRPr="002F753C">
              <w:rPr>
                <w:rFonts w:ascii="AngsanaUPC" w:hAnsi="AngsanaUPC" w:cs="AngsanaUPC"/>
                <w:sz w:val="28"/>
                <w:szCs w:val="28"/>
              </w:rPr>
              <w:t>98</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223187" w:rsidRPr="002F753C" w14:paraId="4EE34521" w14:textId="77777777" w:rsidTr="00F14720">
        <w:tc>
          <w:tcPr>
            <w:tcW w:w="417" w:type="dxa"/>
            <w:shd w:val="clear" w:color="auto" w:fill="auto"/>
          </w:tcPr>
          <w:p w14:paraId="45C9CAF8" w14:textId="77777777" w:rsidR="00223187" w:rsidRPr="002F753C"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2F753C">
              <w:rPr>
                <w:rFonts w:ascii="AngsanaUPC" w:hAnsi="AngsanaUPC" w:cs="AngsanaUPC" w:hint="cs"/>
                <w:sz w:val="28"/>
                <w:szCs w:val="28"/>
              </w:rPr>
              <w:t>5</w:t>
            </w:r>
            <w:r w:rsidRPr="002F753C">
              <w:rPr>
                <w:rFonts w:ascii="AngsanaUPC" w:hAnsi="AngsanaUPC" w:cs="AngsanaUPC" w:hint="cs"/>
                <w:sz w:val="28"/>
                <w:szCs w:val="28"/>
                <w:cs/>
                <w:lang w:val="en-US"/>
              </w:rPr>
              <w:t>.</w:t>
            </w:r>
          </w:p>
        </w:tc>
        <w:tc>
          <w:tcPr>
            <w:tcW w:w="3658" w:type="dxa"/>
            <w:shd w:val="clear" w:color="auto" w:fill="auto"/>
          </w:tcPr>
          <w:p w14:paraId="697C7943" w14:textId="4ED6C435" w:rsidR="00223187" w:rsidRPr="002F753C" w:rsidRDefault="006D6BC8" w:rsidP="00AD4142">
            <w:pPr>
              <w:tabs>
                <w:tab w:val="left" w:pos="302"/>
                <w:tab w:val="left" w:pos="1080"/>
              </w:tabs>
              <w:spacing w:line="200" w:lineRule="atLeast"/>
              <w:ind w:right="222"/>
              <w:jc w:val="thaiDistribute"/>
              <w:rPr>
                <w:rFonts w:ascii="AngsanaUPC" w:hAnsi="AngsanaUPC" w:cs="AngsanaUPC"/>
                <w:sz w:val="28"/>
                <w:szCs w:val="28"/>
                <w:cs/>
              </w:rPr>
            </w:pPr>
            <w:r w:rsidRPr="002F753C">
              <w:rPr>
                <w:rFonts w:ascii="AngsanaUPC" w:hAnsi="AngsanaUPC" w:cs="AngsanaUPC"/>
                <w:sz w:val="28"/>
                <w:szCs w:val="28"/>
              </w:rPr>
              <w:t>PT Three Land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shd w:val="clear" w:color="auto" w:fill="auto"/>
          </w:tcPr>
          <w:p w14:paraId="5B09C051" w14:textId="22DCDB2C" w:rsidR="00223187" w:rsidRPr="002F753C" w:rsidRDefault="006D6BC8"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shd w:val="clear" w:color="auto" w:fill="auto"/>
          </w:tcPr>
          <w:p w14:paraId="175FBD06" w14:textId="36A560AF" w:rsidR="00223187" w:rsidRPr="002F753C" w:rsidRDefault="006D6BC8" w:rsidP="00AD4142">
            <w:pPr>
              <w:tabs>
                <w:tab w:val="left" w:pos="540"/>
                <w:tab w:val="left" w:pos="1080"/>
              </w:tabs>
              <w:spacing w:line="200" w:lineRule="atLeast"/>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79</w:t>
            </w:r>
            <w:r w:rsidRPr="002F753C">
              <w:rPr>
                <w:rFonts w:ascii="AngsanaUPC" w:hAnsi="AngsanaUPC" w:cs="AngsanaUPC"/>
                <w:sz w:val="28"/>
                <w:szCs w:val="28"/>
                <w:cs/>
              </w:rPr>
              <w:t>.</w:t>
            </w:r>
            <w:r w:rsidR="007E17E5" w:rsidRPr="002F753C">
              <w:rPr>
                <w:rFonts w:ascii="AngsanaUPC" w:hAnsi="AngsanaUPC" w:cs="AngsanaUPC"/>
                <w:sz w:val="28"/>
                <w:szCs w:val="28"/>
              </w:rPr>
              <w:t>98</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10631A" w:rsidRPr="002F753C" w14:paraId="2B204436" w14:textId="77777777" w:rsidTr="00F14720">
        <w:tc>
          <w:tcPr>
            <w:tcW w:w="417" w:type="dxa"/>
            <w:shd w:val="clear" w:color="auto" w:fill="auto"/>
          </w:tcPr>
          <w:p w14:paraId="2BC9C4E4" w14:textId="7859C78D" w:rsidR="0010631A" w:rsidRPr="002F753C" w:rsidRDefault="0010631A" w:rsidP="00AD4142">
            <w:pPr>
              <w:tabs>
                <w:tab w:val="left" w:pos="540"/>
                <w:tab w:val="left" w:pos="1080"/>
              </w:tabs>
              <w:spacing w:line="200" w:lineRule="atLeast"/>
              <w:jc w:val="thaiDistribute"/>
              <w:rPr>
                <w:rFonts w:ascii="AngsanaUPC" w:hAnsi="AngsanaUPC" w:cs="AngsanaUPC"/>
                <w:sz w:val="28"/>
                <w:szCs w:val="28"/>
              </w:rPr>
            </w:pPr>
            <w:r w:rsidRPr="002F753C">
              <w:rPr>
                <w:rFonts w:ascii="AngsanaUPC" w:hAnsi="AngsanaUPC" w:cs="AngsanaUPC"/>
                <w:sz w:val="28"/>
                <w:szCs w:val="28"/>
              </w:rPr>
              <w:t>6</w:t>
            </w:r>
            <w:r w:rsidRPr="002F753C">
              <w:rPr>
                <w:rFonts w:ascii="AngsanaUPC" w:hAnsi="AngsanaUPC" w:cs="AngsanaUPC"/>
                <w:sz w:val="28"/>
                <w:szCs w:val="28"/>
                <w:cs/>
              </w:rPr>
              <w:t>.</w:t>
            </w:r>
          </w:p>
        </w:tc>
        <w:tc>
          <w:tcPr>
            <w:tcW w:w="3658" w:type="dxa"/>
            <w:shd w:val="clear" w:color="auto" w:fill="auto"/>
          </w:tcPr>
          <w:p w14:paraId="76932303" w14:textId="528D1038" w:rsidR="0010631A" w:rsidRPr="002F753C" w:rsidRDefault="0010631A" w:rsidP="00AD4142">
            <w:pPr>
              <w:tabs>
                <w:tab w:val="left" w:pos="302"/>
                <w:tab w:val="left" w:pos="1080"/>
              </w:tabs>
              <w:spacing w:line="200" w:lineRule="atLeast"/>
              <w:ind w:right="222"/>
              <w:jc w:val="thaiDistribute"/>
              <w:rPr>
                <w:rFonts w:ascii="AngsanaUPC" w:hAnsi="AngsanaUPC" w:cs="AngsanaUPC"/>
                <w:sz w:val="28"/>
                <w:szCs w:val="28"/>
              </w:rPr>
            </w:pPr>
            <w:r w:rsidRPr="002F753C">
              <w:rPr>
                <w:rFonts w:ascii="AngsanaUPC" w:hAnsi="AngsanaUPC" w:cs="AngsanaUPC"/>
                <w:sz w:val="28"/>
                <w:szCs w:val="28"/>
                <w:lang w:val="en-US"/>
              </w:rPr>
              <w:t xml:space="preserve">AN </w:t>
            </w:r>
            <w:r w:rsidR="00633375" w:rsidRPr="002F753C">
              <w:rPr>
                <w:rFonts w:ascii="AngsanaUPC" w:hAnsi="AngsanaUPC" w:cs="AngsanaUPC"/>
                <w:sz w:val="28"/>
                <w:szCs w:val="28"/>
                <w:lang w:val="en-US"/>
              </w:rPr>
              <w:t xml:space="preserve">8 </w:t>
            </w:r>
            <w:r w:rsidRPr="002F753C">
              <w:rPr>
                <w:rFonts w:ascii="AngsanaUPC" w:hAnsi="AngsanaUPC" w:cs="AngsanaUPC"/>
                <w:sz w:val="28"/>
                <w:szCs w:val="28"/>
                <w:lang w:val="en-US"/>
              </w:rPr>
              <w:t>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shd w:val="clear" w:color="auto" w:fill="auto"/>
          </w:tcPr>
          <w:p w14:paraId="05B30F2C" w14:textId="19E24433" w:rsidR="0010631A" w:rsidRPr="002F753C" w:rsidRDefault="0010631A" w:rsidP="00AD4142">
            <w:pPr>
              <w:spacing w:line="200" w:lineRule="atLeast"/>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850" w:type="dxa"/>
            <w:shd w:val="clear" w:color="auto" w:fill="auto"/>
          </w:tcPr>
          <w:p w14:paraId="4159BFCF" w14:textId="17EF5864" w:rsidR="0010631A" w:rsidRPr="002F753C" w:rsidRDefault="0010631A" w:rsidP="00AD4142">
            <w:pPr>
              <w:tabs>
                <w:tab w:val="left" w:pos="540"/>
                <w:tab w:val="left" w:pos="1080"/>
              </w:tabs>
              <w:spacing w:line="200" w:lineRule="atLeast"/>
              <w:ind w:left="221" w:hanging="221"/>
              <w:rPr>
                <w:rFonts w:ascii="AngsanaUPC" w:hAnsi="AngsanaUPC" w:cs="AngsanaUPC"/>
                <w:sz w:val="28"/>
                <w:szCs w:val="28"/>
              </w:rPr>
            </w:pPr>
            <w:r w:rsidRPr="002F753C">
              <w:rPr>
                <w:rFonts w:ascii="AngsanaUPC" w:hAnsi="AngsanaUPC" w:cs="AngsanaUPC"/>
                <w:sz w:val="28"/>
                <w:szCs w:val="28"/>
              </w:rPr>
              <w:t xml:space="preserve">Subsidiary, </w:t>
            </w:r>
            <w:r w:rsidR="007E17E5" w:rsidRPr="002F753C">
              <w:rPr>
                <w:rFonts w:ascii="AngsanaUPC" w:hAnsi="AngsanaUPC" w:cs="AngsanaUPC"/>
                <w:sz w:val="28"/>
                <w:szCs w:val="28"/>
              </w:rPr>
              <w:t>79</w:t>
            </w:r>
            <w:r w:rsidRPr="002F753C">
              <w:rPr>
                <w:rFonts w:ascii="AngsanaUPC" w:hAnsi="AngsanaUPC" w:cs="AngsanaUPC"/>
                <w:sz w:val="28"/>
                <w:szCs w:val="28"/>
                <w:cs/>
              </w:rPr>
              <w:t>.</w:t>
            </w:r>
            <w:r w:rsidR="007E17E5" w:rsidRPr="002F753C">
              <w:rPr>
                <w:rFonts w:ascii="AngsanaUPC" w:hAnsi="AngsanaUPC" w:cs="AngsanaUPC"/>
                <w:sz w:val="28"/>
                <w:szCs w:val="28"/>
              </w:rPr>
              <w:t>90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7E17E5" w:rsidRPr="002F753C" w14:paraId="7FE6BCC4" w14:textId="77777777" w:rsidTr="00F14720">
        <w:tc>
          <w:tcPr>
            <w:tcW w:w="417" w:type="dxa"/>
            <w:shd w:val="clear" w:color="auto" w:fill="auto"/>
          </w:tcPr>
          <w:p w14:paraId="67A89165" w14:textId="1D23E247" w:rsidR="007E17E5" w:rsidRPr="002F753C" w:rsidRDefault="007E17E5" w:rsidP="00AD4142">
            <w:pPr>
              <w:tabs>
                <w:tab w:val="left" w:pos="540"/>
                <w:tab w:val="left" w:pos="1080"/>
              </w:tabs>
              <w:spacing w:line="200" w:lineRule="atLeast"/>
              <w:jc w:val="thaiDistribute"/>
              <w:rPr>
                <w:rFonts w:ascii="AngsanaUPC" w:hAnsi="AngsanaUPC" w:cs="AngsanaUPC"/>
                <w:sz w:val="28"/>
                <w:szCs w:val="28"/>
              </w:rPr>
            </w:pPr>
            <w:r w:rsidRPr="002F753C">
              <w:rPr>
                <w:rFonts w:ascii="AngsanaUPC" w:hAnsi="AngsanaUPC" w:cs="AngsanaUPC"/>
                <w:sz w:val="28"/>
                <w:szCs w:val="28"/>
                <w:lang w:val="en-US"/>
              </w:rPr>
              <w:t>7</w:t>
            </w:r>
            <w:r w:rsidRPr="002F753C">
              <w:rPr>
                <w:rFonts w:ascii="AngsanaUPC" w:hAnsi="AngsanaUPC" w:cs="AngsanaUPC"/>
                <w:sz w:val="28"/>
                <w:szCs w:val="28"/>
                <w:cs/>
                <w:lang w:val="en-US"/>
              </w:rPr>
              <w:t>.</w:t>
            </w:r>
          </w:p>
        </w:tc>
        <w:tc>
          <w:tcPr>
            <w:tcW w:w="3658" w:type="dxa"/>
            <w:shd w:val="clear" w:color="auto" w:fill="auto"/>
          </w:tcPr>
          <w:p w14:paraId="48DEC7A7" w14:textId="2A2A2CF5" w:rsidR="007E17E5" w:rsidRPr="002F753C" w:rsidRDefault="007E17E5" w:rsidP="00AD4142">
            <w:pPr>
              <w:tabs>
                <w:tab w:val="left" w:pos="302"/>
                <w:tab w:val="left" w:pos="1080"/>
              </w:tabs>
              <w:spacing w:line="200" w:lineRule="atLeast"/>
              <w:ind w:right="222"/>
              <w:jc w:val="thaiDistribute"/>
              <w:rPr>
                <w:rFonts w:ascii="AngsanaUPC" w:hAnsi="AngsanaUPC" w:cs="AngsanaUPC"/>
                <w:sz w:val="28"/>
                <w:szCs w:val="28"/>
                <w:lang w:val="en-US"/>
              </w:rPr>
            </w:pPr>
            <w:r w:rsidRPr="002F753C">
              <w:rPr>
                <w:rFonts w:ascii="AngsanaUPC" w:hAnsi="AngsanaUPC" w:cs="AngsanaUPC"/>
                <w:sz w:val="28"/>
                <w:szCs w:val="28"/>
                <w:lang w:val="en-US"/>
              </w:rPr>
              <w:t xml:space="preserve">SHG </w:t>
            </w:r>
            <w:r w:rsidR="008376C9" w:rsidRPr="002F753C">
              <w:rPr>
                <w:rFonts w:ascii="AngsanaUPC" w:hAnsi="AngsanaUPC" w:cs="AngsanaUPC"/>
                <w:sz w:val="28"/>
                <w:szCs w:val="28"/>
                <w:lang w:val="en-US"/>
              </w:rPr>
              <w:t xml:space="preserve">Management </w:t>
            </w:r>
            <w:r w:rsidRPr="002F753C">
              <w:rPr>
                <w:rFonts w:ascii="AngsanaUPC" w:hAnsi="AngsanaUPC" w:cs="AngsanaUPC"/>
                <w:sz w:val="28"/>
                <w:szCs w:val="28"/>
                <w:lang w:val="en-US"/>
              </w:rPr>
              <w:t>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shd w:val="clear" w:color="auto" w:fill="auto"/>
          </w:tcPr>
          <w:p w14:paraId="259E2417" w14:textId="68F1F9AC" w:rsidR="007E17E5" w:rsidRPr="002F753C" w:rsidRDefault="007E17E5" w:rsidP="00AD4142">
            <w:pPr>
              <w:spacing w:line="200" w:lineRule="atLeast"/>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850" w:type="dxa"/>
            <w:shd w:val="clear" w:color="auto" w:fill="auto"/>
          </w:tcPr>
          <w:p w14:paraId="3EDB58B4" w14:textId="26042F53" w:rsidR="007E17E5" w:rsidRPr="002F753C" w:rsidRDefault="007E17E5" w:rsidP="00AD4142">
            <w:pPr>
              <w:tabs>
                <w:tab w:val="left" w:pos="540"/>
                <w:tab w:val="left" w:pos="1080"/>
              </w:tabs>
              <w:spacing w:line="200" w:lineRule="atLeast"/>
              <w:ind w:left="221" w:hanging="221"/>
              <w:rPr>
                <w:rFonts w:ascii="AngsanaUPC" w:hAnsi="AngsanaUPC" w:cs="AngsanaUPC"/>
                <w:sz w:val="28"/>
                <w:szCs w:val="28"/>
              </w:rPr>
            </w:pPr>
            <w:r w:rsidRPr="002F753C">
              <w:rPr>
                <w:rFonts w:ascii="AngsanaUPC" w:hAnsi="AngsanaUPC" w:cs="AngsanaUPC"/>
                <w:sz w:val="28"/>
                <w:szCs w:val="28"/>
              </w:rPr>
              <w:t>Subsidiary, 70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F26546" w:rsidRPr="002F753C" w14:paraId="599B33F6" w14:textId="77777777" w:rsidTr="00F14720">
        <w:tc>
          <w:tcPr>
            <w:tcW w:w="417" w:type="dxa"/>
            <w:shd w:val="clear" w:color="auto" w:fill="auto"/>
          </w:tcPr>
          <w:p w14:paraId="768F707D" w14:textId="4872834E" w:rsidR="00F26546" w:rsidRPr="002F753C" w:rsidRDefault="00F26546"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8</w:t>
            </w:r>
            <w:r w:rsidRPr="002F753C">
              <w:rPr>
                <w:rFonts w:ascii="AngsanaUPC" w:hAnsi="AngsanaUPC" w:cs="AngsanaUPC"/>
                <w:sz w:val="28"/>
                <w:szCs w:val="28"/>
                <w:cs/>
                <w:lang w:val="en-US"/>
              </w:rPr>
              <w:t>.</w:t>
            </w:r>
          </w:p>
        </w:tc>
        <w:tc>
          <w:tcPr>
            <w:tcW w:w="3658" w:type="dxa"/>
            <w:shd w:val="clear" w:color="auto" w:fill="auto"/>
          </w:tcPr>
          <w:p w14:paraId="77DB646B" w14:textId="13FE7FA5" w:rsidR="00F26546" w:rsidRPr="002F753C" w:rsidRDefault="00F26546" w:rsidP="00AD4142">
            <w:pPr>
              <w:tabs>
                <w:tab w:val="left" w:pos="302"/>
                <w:tab w:val="left" w:pos="1080"/>
              </w:tabs>
              <w:spacing w:line="200" w:lineRule="atLeast"/>
              <w:ind w:right="222"/>
              <w:jc w:val="thaiDistribute"/>
              <w:rPr>
                <w:rFonts w:ascii="AngsanaUPC" w:hAnsi="AngsanaUPC" w:cs="AngsanaUPC"/>
                <w:sz w:val="28"/>
                <w:szCs w:val="28"/>
                <w:lang w:val="en-US"/>
              </w:rPr>
            </w:pPr>
            <w:r w:rsidRPr="002F753C">
              <w:rPr>
                <w:rFonts w:asciiTheme="majorBidi" w:hAnsiTheme="majorBidi" w:cstheme="majorBidi"/>
                <w:sz w:val="28"/>
                <w:szCs w:val="28"/>
                <w:lang w:val="en-US"/>
              </w:rPr>
              <w:t>Delta Infra One Co</w:t>
            </w:r>
            <w:r w:rsidRPr="002F753C">
              <w:rPr>
                <w:rFonts w:asciiTheme="majorBidi" w:hAnsiTheme="majorBidi"/>
                <w:sz w:val="28"/>
                <w:szCs w:val="28"/>
                <w:cs/>
                <w:lang w:val="en-US"/>
              </w:rPr>
              <w:t>.</w:t>
            </w:r>
            <w:r w:rsidRPr="002F753C">
              <w:rPr>
                <w:rFonts w:asciiTheme="majorBidi" w:hAnsiTheme="majorBidi" w:cstheme="majorBidi"/>
                <w:sz w:val="28"/>
                <w:szCs w:val="28"/>
                <w:lang w:val="en-US"/>
              </w:rPr>
              <w:t>, Ltd</w:t>
            </w:r>
            <w:r w:rsidRPr="002F753C">
              <w:rPr>
                <w:rFonts w:asciiTheme="majorBidi" w:hAnsiTheme="majorBidi"/>
                <w:sz w:val="28"/>
                <w:szCs w:val="28"/>
                <w:cs/>
                <w:lang w:val="en-US"/>
              </w:rPr>
              <w:t>.</w:t>
            </w:r>
          </w:p>
        </w:tc>
        <w:tc>
          <w:tcPr>
            <w:tcW w:w="1250" w:type="dxa"/>
            <w:shd w:val="clear" w:color="auto" w:fill="auto"/>
          </w:tcPr>
          <w:p w14:paraId="36A84433" w14:textId="1CE068EE" w:rsidR="00F26546" w:rsidRPr="002F753C" w:rsidRDefault="00F26546" w:rsidP="00AD4142">
            <w:pPr>
              <w:spacing w:line="200" w:lineRule="atLeast"/>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850" w:type="dxa"/>
            <w:shd w:val="clear" w:color="auto" w:fill="auto"/>
          </w:tcPr>
          <w:p w14:paraId="704D1E95" w14:textId="120D5B3D" w:rsidR="00F26546" w:rsidRPr="002F753C" w:rsidRDefault="00F26546" w:rsidP="00AD4142">
            <w:pPr>
              <w:tabs>
                <w:tab w:val="left" w:pos="540"/>
                <w:tab w:val="left" w:pos="1080"/>
              </w:tabs>
              <w:spacing w:line="200" w:lineRule="atLeast"/>
              <w:ind w:left="221" w:hanging="221"/>
              <w:rPr>
                <w:rFonts w:ascii="AngsanaUPC" w:hAnsi="AngsanaUPC" w:cs="AngsanaUPC"/>
                <w:sz w:val="28"/>
                <w:szCs w:val="28"/>
              </w:rPr>
            </w:pPr>
            <w:r w:rsidRPr="002F753C">
              <w:rPr>
                <w:rFonts w:ascii="AngsanaUPC" w:hAnsi="AngsanaUPC" w:cs="AngsanaUPC"/>
                <w:sz w:val="28"/>
                <w:szCs w:val="28"/>
              </w:rPr>
              <w:t>Subsidiary, 90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bookmarkEnd w:id="2"/>
      <w:tr w:rsidR="00223187" w:rsidRPr="002F753C" w14:paraId="03F9F1CC" w14:textId="77777777" w:rsidTr="00F14720">
        <w:tc>
          <w:tcPr>
            <w:tcW w:w="4075" w:type="dxa"/>
            <w:gridSpan w:val="2"/>
          </w:tcPr>
          <w:p w14:paraId="278F3191" w14:textId="275EEDD5" w:rsidR="00223187" w:rsidRPr="002F753C" w:rsidRDefault="006D6BC8" w:rsidP="00AD4142">
            <w:pPr>
              <w:tabs>
                <w:tab w:val="left" w:pos="540"/>
                <w:tab w:val="left" w:pos="1080"/>
              </w:tabs>
              <w:spacing w:line="200" w:lineRule="atLeast"/>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Related companies</w:t>
            </w:r>
          </w:p>
        </w:tc>
        <w:tc>
          <w:tcPr>
            <w:tcW w:w="1250" w:type="dxa"/>
          </w:tcPr>
          <w:p w14:paraId="6A60435F" w14:textId="77777777" w:rsidR="00223187" w:rsidRPr="002F753C" w:rsidRDefault="00223187" w:rsidP="00AD4142">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2F753C" w:rsidRDefault="00223187" w:rsidP="00AD414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2F753C" w14:paraId="5397FD55" w14:textId="77777777" w:rsidTr="00F14720">
        <w:tc>
          <w:tcPr>
            <w:tcW w:w="417" w:type="dxa"/>
          </w:tcPr>
          <w:p w14:paraId="0DD737CD" w14:textId="4B6862FF" w:rsidR="00223187" w:rsidRPr="002F753C" w:rsidRDefault="00475B91"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1</w:t>
            </w:r>
            <w:r w:rsidR="00223187" w:rsidRPr="002F753C">
              <w:rPr>
                <w:rFonts w:ascii="AngsanaUPC" w:hAnsi="AngsanaUPC" w:cs="AngsanaUPC" w:hint="cs"/>
                <w:sz w:val="28"/>
                <w:szCs w:val="28"/>
                <w:cs/>
                <w:lang w:val="en-US"/>
              </w:rPr>
              <w:t>.</w:t>
            </w:r>
          </w:p>
        </w:tc>
        <w:tc>
          <w:tcPr>
            <w:tcW w:w="3658" w:type="dxa"/>
          </w:tcPr>
          <w:p w14:paraId="148475F0" w14:textId="2A873A4A" w:rsidR="00223187" w:rsidRPr="002F753C" w:rsidRDefault="006D6BC8" w:rsidP="00AD4142">
            <w:pPr>
              <w:tabs>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lang w:val="en-US"/>
              </w:rPr>
              <w:t>Siam Syntec Planner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671A82CC" w14:textId="2DC3796D" w:rsidR="00223187" w:rsidRPr="002F753C" w:rsidRDefault="006D6BC8"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736061E2" w14:textId="698F46D6" w:rsidR="00223187" w:rsidRPr="002F753C"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2F753C">
              <w:rPr>
                <w:rFonts w:ascii="AngsanaUPC" w:hAnsi="AngsanaUPC" w:cs="AngsanaUPC"/>
                <w:sz w:val="28"/>
                <w:szCs w:val="28"/>
              </w:rPr>
              <w:t>Related company, some common directors</w:t>
            </w:r>
          </w:p>
        </w:tc>
      </w:tr>
      <w:tr w:rsidR="00223187" w:rsidRPr="002F753C" w14:paraId="7D6E0BB7" w14:textId="77777777" w:rsidTr="00F14720">
        <w:tc>
          <w:tcPr>
            <w:tcW w:w="417" w:type="dxa"/>
          </w:tcPr>
          <w:p w14:paraId="08DE84D1" w14:textId="736F2698" w:rsidR="00223187" w:rsidRPr="002F753C" w:rsidRDefault="00475B91" w:rsidP="00AD4142">
            <w:pPr>
              <w:tabs>
                <w:tab w:val="left" w:pos="540"/>
                <w:tab w:val="left" w:pos="1080"/>
              </w:tabs>
              <w:spacing w:line="20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2</w:t>
            </w:r>
            <w:r w:rsidR="00223187" w:rsidRPr="002F753C">
              <w:rPr>
                <w:rFonts w:ascii="AngsanaUPC" w:hAnsi="AngsanaUPC" w:cs="AngsanaUPC" w:hint="cs"/>
                <w:sz w:val="28"/>
                <w:szCs w:val="28"/>
                <w:cs/>
                <w:lang w:val="en-US"/>
              </w:rPr>
              <w:t>.</w:t>
            </w:r>
          </w:p>
        </w:tc>
        <w:tc>
          <w:tcPr>
            <w:tcW w:w="3658" w:type="dxa"/>
          </w:tcPr>
          <w:p w14:paraId="5B99FEB8" w14:textId="25570F52" w:rsidR="00223187" w:rsidRPr="002F753C" w:rsidRDefault="006D6BC8" w:rsidP="00AD4142">
            <w:pPr>
              <w:tabs>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lang w:val="en-US"/>
              </w:rPr>
              <w:t>Tate Enterprise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1B3AC7FC" w14:textId="08F67477" w:rsidR="00223187" w:rsidRPr="002F753C" w:rsidRDefault="006D6BC8"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850" w:type="dxa"/>
          </w:tcPr>
          <w:p w14:paraId="3B5D17FD" w14:textId="149D2D18" w:rsidR="00223187" w:rsidRPr="002F753C"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2F753C">
              <w:rPr>
                <w:rFonts w:ascii="AngsanaUPC" w:hAnsi="AngsanaUPC" w:cs="AngsanaUPC"/>
                <w:sz w:val="28"/>
                <w:szCs w:val="28"/>
              </w:rPr>
              <w:t>Related company, some common shareholder</w:t>
            </w:r>
          </w:p>
        </w:tc>
      </w:tr>
      <w:tr w:rsidR="00223187" w:rsidRPr="002F753C" w14:paraId="3A6F6ECF" w14:textId="77777777" w:rsidTr="00F14720">
        <w:tc>
          <w:tcPr>
            <w:tcW w:w="417" w:type="dxa"/>
          </w:tcPr>
          <w:p w14:paraId="01C45E46" w14:textId="50CE2F6E" w:rsidR="00223187" w:rsidRPr="002F753C" w:rsidRDefault="00475B91" w:rsidP="00AD4142">
            <w:pPr>
              <w:tabs>
                <w:tab w:val="left" w:pos="540"/>
                <w:tab w:val="left" w:pos="1080"/>
              </w:tabs>
              <w:spacing w:line="20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3</w:t>
            </w:r>
            <w:r w:rsidR="00223187" w:rsidRPr="002F753C">
              <w:rPr>
                <w:rFonts w:ascii="AngsanaUPC" w:hAnsi="AngsanaUPC" w:cs="AngsanaUPC" w:hint="cs"/>
                <w:sz w:val="28"/>
                <w:szCs w:val="28"/>
                <w:cs/>
                <w:lang w:val="en-US"/>
              </w:rPr>
              <w:t>.</w:t>
            </w:r>
          </w:p>
        </w:tc>
        <w:tc>
          <w:tcPr>
            <w:tcW w:w="3658" w:type="dxa"/>
          </w:tcPr>
          <w:p w14:paraId="65616165" w14:textId="6ED51A13" w:rsidR="00223187" w:rsidRPr="002F753C" w:rsidRDefault="006D6BC8" w:rsidP="00AD4142">
            <w:pPr>
              <w:tabs>
                <w:tab w:val="left" w:pos="302"/>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lang w:val="en-US"/>
              </w:rPr>
              <w:t>N&amp;J Assets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A0510B9" w14:textId="51040303" w:rsidR="00223187" w:rsidRPr="002F753C" w:rsidRDefault="006D6BC8"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7E2A5E45" w14:textId="7966B80A" w:rsidR="00223187" w:rsidRPr="002F753C"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2F753C">
              <w:rPr>
                <w:rFonts w:ascii="AngsanaUPC" w:hAnsi="AngsanaUPC" w:cs="AngsanaUPC"/>
                <w:sz w:val="28"/>
                <w:szCs w:val="28"/>
              </w:rPr>
              <w:t>Related company, some common directors</w:t>
            </w:r>
          </w:p>
        </w:tc>
      </w:tr>
      <w:tr w:rsidR="00223187" w:rsidRPr="002F753C" w14:paraId="1B98C12A" w14:textId="77777777" w:rsidTr="00F14720">
        <w:tc>
          <w:tcPr>
            <w:tcW w:w="417" w:type="dxa"/>
          </w:tcPr>
          <w:p w14:paraId="5FFACAD9" w14:textId="568F7A03" w:rsidR="00223187" w:rsidRPr="002F753C" w:rsidRDefault="00C64058" w:rsidP="00AD4142">
            <w:pPr>
              <w:tabs>
                <w:tab w:val="left" w:pos="540"/>
                <w:tab w:val="left" w:pos="1080"/>
              </w:tabs>
              <w:spacing w:line="20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4</w:t>
            </w:r>
            <w:r w:rsidR="00223187" w:rsidRPr="002F753C">
              <w:rPr>
                <w:rFonts w:ascii="AngsanaUPC" w:hAnsi="AngsanaUPC" w:cs="AngsanaUPC" w:hint="cs"/>
                <w:sz w:val="28"/>
                <w:szCs w:val="28"/>
                <w:cs/>
                <w:lang w:val="en-US"/>
              </w:rPr>
              <w:t>.</w:t>
            </w:r>
          </w:p>
        </w:tc>
        <w:tc>
          <w:tcPr>
            <w:tcW w:w="3658" w:type="dxa"/>
          </w:tcPr>
          <w:p w14:paraId="3344C3E5" w14:textId="11AA30FF" w:rsidR="00223187" w:rsidRPr="002F753C" w:rsidRDefault="006D6BC8" w:rsidP="00AD4142">
            <w:pPr>
              <w:tabs>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lang w:val="en-US"/>
              </w:rPr>
              <w:t>Narai Phand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B369937" w14:textId="14EC3186" w:rsidR="00223187" w:rsidRPr="002F753C" w:rsidRDefault="006D6BC8"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rPr>
              <w:t>Thailand</w:t>
            </w:r>
          </w:p>
        </w:tc>
        <w:tc>
          <w:tcPr>
            <w:tcW w:w="3850" w:type="dxa"/>
          </w:tcPr>
          <w:p w14:paraId="4D7EFC10" w14:textId="2EEE4CD4"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223187" w:rsidRPr="002F753C" w14:paraId="4A44999D" w14:textId="77777777" w:rsidTr="00F14720">
        <w:tc>
          <w:tcPr>
            <w:tcW w:w="417" w:type="dxa"/>
          </w:tcPr>
          <w:p w14:paraId="4E372972" w14:textId="52AC9AA2" w:rsidR="00223187" w:rsidRPr="002F753C" w:rsidRDefault="00C6405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5</w:t>
            </w:r>
            <w:r w:rsidR="00223187" w:rsidRPr="002F753C">
              <w:rPr>
                <w:rFonts w:ascii="AngsanaUPC" w:hAnsi="AngsanaUPC" w:cs="AngsanaUPC" w:hint="cs"/>
                <w:sz w:val="28"/>
                <w:szCs w:val="28"/>
                <w:cs/>
                <w:lang w:val="en-US"/>
              </w:rPr>
              <w:t>.</w:t>
            </w:r>
          </w:p>
        </w:tc>
        <w:tc>
          <w:tcPr>
            <w:tcW w:w="3658" w:type="dxa"/>
          </w:tcPr>
          <w:p w14:paraId="353DD54E" w14:textId="3657FCCB" w:rsidR="00223187" w:rsidRPr="002F753C" w:rsidRDefault="00023F03" w:rsidP="00AD4142">
            <w:pPr>
              <w:tabs>
                <w:tab w:val="left" w:pos="318"/>
                <w:tab w:val="left" w:pos="540"/>
                <w:tab w:val="left" w:pos="1080"/>
              </w:tabs>
              <w:spacing w:line="200" w:lineRule="atLeast"/>
              <w:rPr>
                <w:rFonts w:ascii="AngsanaUPC" w:hAnsi="AngsanaUPC" w:cs="AngsanaUPC"/>
                <w:sz w:val="28"/>
                <w:szCs w:val="28"/>
                <w:cs/>
                <w:lang w:val="en-US"/>
              </w:rPr>
            </w:pPr>
            <w:r w:rsidRPr="002F753C">
              <w:rPr>
                <w:rFonts w:ascii="AngsanaUPC" w:hAnsi="AngsanaUPC" w:cs="AngsanaUPC"/>
                <w:sz w:val="28"/>
                <w:szCs w:val="28"/>
                <w:lang w:val="en-US"/>
              </w:rPr>
              <w:t>N &amp; J Hospitality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26CFB60" w14:textId="29541A21" w:rsidR="00223187" w:rsidRPr="002F753C" w:rsidRDefault="00023F03"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15A08615" w14:textId="69CA5BD6"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223187" w:rsidRPr="002F753C" w14:paraId="672CBFE7" w14:textId="77777777" w:rsidTr="00F14720">
        <w:tc>
          <w:tcPr>
            <w:tcW w:w="417" w:type="dxa"/>
          </w:tcPr>
          <w:p w14:paraId="44C5E889" w14:textId="36367203" w:rsidR="00223187" w:rsidRPr="002F753C" w:rsidRDefault="00C6405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6</w:t>
            </w:r>
            <w:r w:rsidR="00223187" w:rsidRPr="002F753C">
              <w:rPr>
                <w:rFonts w:ascii="AngsanaUPC" w:hAnsi="AngsanaUPC" w:cs="AngsanaUPC" w:hint="cs"/>
                <w:sz w:val="28"/>
                <w:szCs w:val="28"/>
                <w:cs/>
                <w:lang w:val="en-US"/>
              </w:rPr>
              <w:t>.</w:t>
            </w:r>
          </w:p>
        </w:tc>
        <w:tc>
          <w:tcPr>
            <w:tcW w:w="3658" w:type="dxa"/>
          </w:tcPr>
          <w:p w14:paraId="7776BB10" w14:textId="66AE7F97"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Pink Cafe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32B244F5" w14:textId="71A073E4" w:rsidR="00223187" w:rsidRPr="002F753C" w:rsidRDefault="00023F03"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7E9CF9EC" w14:textId="04F2692E"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F45CEA" w:rsidRPr="002F753C" w14:paraId="6D4412E6" w14:textId="77777777" w:rsidTr="00F14720">
        <w:tc>
          <w:tcPr>
            <w:tcW w:w="417" w:type="dxa"/>
          </w:tcPr>
          <w:p w14:paraId="43E1A177" w14:textId="4CF3CAFF" w:rsidR="00F45CEA" w:rsidRPr="002F753C" w:rsidRDefault="00C6405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7</w:t>
            </w:r>
            <w:r w:rsidR="00F45CEA" w:rsidRPr="002F753C">
              <w:rPr>
                <w:rFonts w:ascii="AngsanaUPC" w:hAnsi="AngsanaUPC" w:cs="AngsanaUPC" w:hint="cs"/>
                <w:sz w:val="28"/>
                <w:szCs w:val="28"/>
                <w:cs/>
                <w:lang w:val="en-US"/>
              </w:rPr>
              <w:t>.</w:t>
            </w:r>
          </w:p>
        </w:tc>
        <w:tc>
          <w:tcPr>
            <w:tcW w:w="3658" w:type="dxa"/>
          </w:tcPr>
          <w:p w14:paraId="41FC1870" w14:textId="5D57B28D" w:rsidR="00F45CEA" w:rsidRPr="002F753C" w:rsidRDefault="00023F03" w:rsidP="00AD4142">
            <w:pPr>
              <w:tabs>
                <w:tab w:val="left" w:pos="318"/>
                <w:tab w:val="left" w:pos="540"/>
                <w:tab w:val="left" w:pos="1080"/>
              </w:tabs>
              <w:spacing w:line="200" w:lineRule="atLeast"/>
              <w:jc w:val="both"/>
              <w:rPr>
                <w:rFonts w:ascii="AngsanaUPC" w:hAnsi="AngsanaUPC" w:cs="AngsanaUPC"/>
                <w:sz w:val="28"/>
                <w:szCs w:val="28"/>
                <w:cs/>
              </w:rPr>
            </w:pPr>
            <w:r w:rsidRPr="002F753C">
              <w:rPr>
                <w:rFonts w:ascii="AngsanaUPC" w:hAnsi="AngsanaUPC" w:cs="AngsanaUPC"/>
                <w:sz w:val="28"/>
                <w:szCs w:val="28"/>
              </w:rPr>
              <w:t>Mankongsangtong Holding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7F426217" w14:textId="36D787CF" w:rsidR="00F45CEA" w:rsidRPr="002F753C" w:rsidRDefault="00023F03"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30BA11A7" w14:textId="0987AB0A" w:rsidR="00F45CEA" w:rsidRPr="002F753C" w:rsidRDefault="00023F03" w:rsidP="00AD4142">
            <w:pPr>
              <w:tabs>
                <w:tab w:val="left" w:pos="540"/>
                <w:tab w:val="left" w:pos="1080"/>
              </w:tabs>
              <w:spacing w:line="200" w:lineRule="atLeast"/>
              <w:ind w:left="232" w:right="-58" w:hanging="232"/>
              <w:jc w:val="thaiDistribute"/>
              <w:rPr>
                <w:rFonts w:ascii="AngsanaUPC" w:hAnsi="AngsanaUPC" w:cs="AngsanaUPC"/>
                <w:sz w:val="28"/>
                <w:szCs w:val="28"/>
                <w:cs/>
              </w:rPr>
            </w:pPr>
            <w:r w:rsidRPr="002F753C">
              <w:rPr>
                <w:rFonts w:ascii="AngsanaUPC" w:hAnsi="AngsanaUPC" w:cs="AngsanaUPC"/>
                <w:sz w:val="28"/>
                <w:szCs w:val="28"/>
              </w:rPr>
              <w:t>Related company, common shareholders</w:t>
            </w:r>
          </w:p>
        </w:tc>
      </w:tr>
      <w:tr w:rsidR="00223187" w:rsidRPr="002F753C" w14:paraId="0492A371" w14:textId="77777777" w:rsidTr="00F14720">
        <w:trPr>
          <w:trHeight w:val="614"/>
        </w:trPr>
        <w:tc>
          <w:tcPr>
            <w:tcW w:w="417" w:type="dxa"/>
          </w:tcPr>
          <w:p w14:paraId="1A2BDCC9" w14:textId="07B581D6" w:rsidR="00223187" w:rsidRPr="002F753C" w:rsidRDefault="00C6405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8</w:t>
            </w:r>
            <w:r w:rsidR="00223187" w:rsidRPr="002F753C">
              <w:rPr>
                <w:rFonts w:ascii="AngsanaUPC" w:hAnsi="AngsanaUPC" w:cs="AngsanaUPC" w:hint="cs"/>
                <w:sz w:val="28"/>
                <w:szCs w:val="28"/>
                <w:cs/>
                <w:lang w:val="en-US"/>
              </w:rPr>
              <w:t>.</w:t>
            </w:r>
          </w:p>
        </w:tc>
        <w:tc>
          <w:tcPr>
            <w:tcW w:w="3658" w:type="dxa"/>
          </w:tcPr>
          <w:p w14:paraId="1FC1B9ED" w14:textId="7EAE72D0"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Thonglor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2390A643" w14:textId="36CA88FA" w:rsidR="00223187" w:rsidRPr="002F753C" w:rsidRDefault="00023F03"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rPr>
              <w:t>Thailand</w:t>
            </w:r>
          </w:p>
        </w:tc>
        <w:tc>
          <w:tcPr>
            <w:tcW w:w="3850" w:type="dxa"/>
          </w:tcPr>
          <w:p w14:paraId="64329BDF" w14:textId="2FC6D9C2"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shareholder related to the Company</w:t>
            </w:r>
            <w:r w:rsidRPr="002F753C">
              <w:rPr>
                <w:rFonts w:ascii="AngsanaUPC" w:hAnsi="AngsanaUPC" w:cs="AngsanaUPC"/>
                <w:sz w:val="28"/>
                <w:szCs w:val="28"/>
                <w:cs/>
              </w:rPr>
              <w:t>’</w:t>
            </w:r>
            <w:r w:rsidRPr="002F753C">
              <w:rPr>
                <w:rFonts w:ascii="AngsanaUPC" w:hAnsi="AngsanaUPC" w:cs="AngsanaUPC"/>
                <w:sz w:val="28"/>
                <w:szCs w:val="28"/>
              </w:rPr>
              <w:t>s directors</w:t>
            </w:r>
          </w:p>
        </w:tc>
      </w:tr>
      <w:tr w:rsidR="00223187" w:rsidRPr="002F753C" w14:paraId="4953144B" w14:textId="77777777" w:rsidTr="00F14720">
        <w:trPr>
          <w:trHeight w:val="488"/>
        </w:trPr>
        <w:tc>
          <w:tcPr>
            <w:tcW w:w="417" w:type="dxa"/>
          </w:tcPr>
          <w:p w14:paraId="0894C8F9" w14:textId="0F00F3AB" w:rsidR="00223187" w:rsidRPr="002F753C" w:rsidRDefault="00C6405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9</w:t>
            </w:r>
            <w:r w:rsidR="00223187" w:rsidRPr="002F753C">
              <w:rPr>
                <w:rFonts w:ascii="AngsanaUPC" w:hAnsi="AngsanaUPC" w:cs="AngsanaUPC" w:hint="cs"/>
                <w:sz w:val="28"/>
                <w:szCs w:val="28"/>
                <w:cs/>
                <w:lang w:val="en-US"/>
              </w:rPr>
              <w:t>.</w:t>
            </w:r>
          </w:p>
        </w:tc>
        <w:tc>
          <w:tcPr>
            <w:tcW w:w="3658" w:type="dxa"/>
          </w:tcPr>
          <w:p w14:paraId="4EEE9E4C" w14:textId="5AE50394"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 xml:space="preserve">Wealthy Living </w:t>
            </w:r>
            <w:r w:rsidR="00C64058" w:rsidRPr="002F753C">
              <w:rPr>
                <w:rFonts w:ascii="AngsanaUPC" w:hAnsi="AngsanaUPC" w:cs="AngsanaUPC"/>
                <w:sz w:val="28"/>
                <w:szCs w:val="28"/>
              </w:rPr>
              <w:t>Co</w:t>
            </w:r>
            <w:r w:rsidR="00C64058" w:rsidRPr="002F753C">
              <w:rPr>
                <w:rFonts w:ascii="AngsanaUPC" w:hAnsi="AngsanaUPC" w:cs="AngsanaUPC" w:hint="cs"/>
                <w:sz w:val="28"/>
                <w:szCs w:val="28"/>
                <w:cs/>
              </w:rPr>
              <w:t>.</w:t>
            </w:r>
            <w:r w:rsidR="00C64058" w:rsidRPr="002F753C">
              <w:rPr>
                <w:rFonts w:ascii="AngsanaUPC" w:hAnsi="AngsanaUPC" w:cs="AngsanaUPC"/>
                <w:sz w:val="28"/>
                <w:szCs w:val="28"/>
              </w:rPr>
              <w:t>, Ltd.</w:t>
            </w:r>
          </w:p>
        </w:tc>
        <w:tc>
          <w:tcPr>
            <w:tcW w:w="1250" w:type="dxa"/>
          </w:tcPr>
          <w:p w14:paraId="106AB66E" w14:textId="537D567C" w:rsidR="00223187" w:rsidRPr="002F753C" w:rsidRDefault="00023F03" w:rsidP="00AD4142">
            <w:pPr>
              <w:spacing w:line="200" w:lineRule="atLeast"/>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850" w:type="dxa"/>
          </w:tcPr>
          <w:p w14:paraId="3F62B8A9" w14:textId="2CB016FD"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shareholder related to the Company</w:t>
            </w:r>
            <w:r w:rsidRPr="002F753C">
              <w:rPr>
                <w:rFonts w:ascii="AngsanaUPC" w:hAnsi="AngsanaUPC" w:cs="AngsanaUPC"/>
                <w:sz w:val="28"/>
                <w:szCs w:val="28"/>
                <w:cs/>
              </w:rPr>
              <w:t>’</w:t>
            </w:r>
            <w:r w:rsidRPr="002F753C">
              <w:rPr>
                <w:rFonts w:ascii="AngsanaUPC" w:hAnsi="AngsanaUPC" w:cs="AngsanaUPC"/>
                <w:sz w:val="28"/>
                <w:szCs w:val="28"/>
              </w:rPr>
              <w:t>s directors</w:t>
            </w:r>
          </w:p>
        </w:tc>
      </w:tr>
      <w:tr w:rsidR="00223187" w:rsidRPr="002F753C" w14:paraId="25AEC4BE" w14:textId="77777777" w:rsidTr="00F14720">
        <w:tc>
          <w:tcPr>
            <w:tcW w:w="417" w:type="dxa"/>
          </w:tcPr>
          <w:p w14:paraId="133E667A" w14:textId="5A694309" w:rsidR="00223187" w:rsidRPr="002F753C"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lang w:val="en-US"/>
              </w:rPr>
              <w:t>1</w:t>
            </w:r>
            <w:r w:rsidR="00C64058" w:rsidRPr="002F753C">
              <w:rPr>
                <w:rFonts w:ascii="AngsanaUPC" w:hAnsi="AngsanaUPC" w:cs="AngsanaUPC"/>
                <w:sz w:val="28"/>
                <w:szCs w:val="28"/>
                <w:lang w:val="en-US"/>
              </w:rPr>
              <w:t>0</w:t>
            </w:r>
            <w:r w:rsidRPr="002F753C">
              <w:rPr>
                <w:rFonts w:ascii="AngsanaUPC" w:hAnsi="AngsanaUPC" w:cs="AngsanaUPC" w:hint="cs"/>
                <w:sz w:val="28"/>
                <w:szCs w:val="28"/>
                <w:cs/>
                <w:lang w:val="en-US"/>
              </w:rPr>
              <w:t>.</w:t>
            </w:r>
          </w:p>
        </w:tc>
        <w:tc>
          <w:tcPr>
            <w:tcW w:w="3658" w:type="dxa"/>
          </w:tcPr>
          <w:p w14:paraId="5BEE1901" w14:textId="2EA9520A"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Chuaphaibul Steel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7DFFD1D9" w14:textId="718B7C00" w:rsidR="00223187" w:rsidRPr="002F753C" w:rsidRDefault="00023F03"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850" w:type="dxa"/>
          </w:tcPr>
          <w:p w14:paraId="74A62A39" w14:textId="26EAD00B"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or shareholder of the Company</w:t>
            </w:r>
          </w:p>
        </w:tc>
      </w:tr>
      <w:tr w:rsidR="00223187" w:rsidRPr="002F753C" w14:paraId="676DFD03" w14:textId="77777777" w:rsidTr="00F14720">
        <w:trPr>
          <w:trHeight w:val="68"/>
        </w:trPr>
        <w:tc>
          <w:tcPr>
            <w:tcW w:w="417" w:type="dxa"/>
          </w:tcPr>
          <w:p w14:paraId="4F119436" w14:textId="3CAB718A" w:rsidR="00223187" w:rsidRPr="002F753C"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lang w:val="en-US"/>
              </w:rPr>
              <w:t>1</w:t>
            </w:r>
            <w:r w:rsidR="00C64058" w:rsidRPr="002F753C">
              <w:rPr>
                <w:rFonts w:ascii="AngsanaUPC" w:hAnsi="AngsanaUPC" w:cs="AngsanaUPC"/>
                <w:sz w:val="28"/>
                <w:szCs w:val="28"/>
                <w:lang w:val="en-US"/>
              </w:rPr>
              <w:t>1</w:t>
            </w:r>
            <w:r w:rsidRPr="002F753C">
              <w:rPr>
                <w:rFonts w:ascii="AngsanaUPC" w:hAnsi="AngsanaUPC" w:cs="AngsanaUPC" w:hint="cs"/>
                <w:sz w:val="28"/>
                <w:szCs w:val="28"/>
                <w:cs/>
                <w:lang w:val="en-US"/>
              </w:rPr>
              <w:t>.</w:t>
            </w:r>
          </w:p>
        </w:tc>
        <w:tc>
          <w:tcPr>
            <w:tcW w:w="3658" w:type="dxa"/>
          </w:tcPr>
          <w:p w14:paraId="706FB920" w14:textId="0E68A076"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Thai Roong Ruang Industry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5D46AB74" w14:textId="56A6EB34" w:rsidR="00223187" w:rsidRPr="002F753C" w:rsidRDefault="00023F03"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850" w:type="dxa"/>
          </w:tcPr>
          <w:p w14:paraId="71B92930" w14:textId="2FB9FDF7" w:rsidR="00223187" w:rsidRPr="002F753C"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shareholder and director related to the shareholders and directors of the Company</w:t>
            </w:r>
          </w:p>
        </w:tc>
      </w:tr>
      <w:tr w:rsidR="00223187" w:rsidRPr="002F753C" w14:paraId="1C37437E" w14:textId="77777777" w:rsidTr="00F14720">
        <w:trPr>
          <w:trHeight w:val="344"/>
        </w:trPr>
        <w:tc>
          <w:tcPr>
            <w:tcW w:w="417" w:type="dxa"/>
          </w:tcPr>
          <w:p w14:paraId="01904F8F" w14:textId="7527FDFA" w:rsidR="00223187" w:rsidRPr="002F753C"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2F753C">
              <w:rPr>
                <w:rFonts w:ascii="AngsanaUPC" w:hAnsi="AngsanaUPC" w:cs="AngsanaUPC" w:hint="cs"/>
                <w:sz w:val="28"/>
                <w:szCs w:val="28"/>
                <w:lang w:val="en-US"/>
              </w:rPr>
              <w:t>1</w:t>
            </w:r>
            <w:r w:rsidR="00C64058" w:rsidRPr="002F753C">
              <w:rPr>
                <w:rFonts w:ascii="AngsanaUPC" w:hAnsi="AngsanaUPC" w:cs="AngsanaUPC"/>
                <w:sz w:val="28"/>
                <w:szCs w:val="28"/>
                <w:lang w:val="en-US"/>
              </w:rPr>
              <w:t>2</w:t>
            </w:r>
            <w:r w:rsidRPr="002F753C">
              <w:rPr>
                <w:rFonts w:ascii="AngsanaUPC" w:hAnsi="AngsanaUPC" w:cs="AngsanaUPC" w:hint="cs"/>
                <w:sz w:val="28"/>
                <w:szCs w:val="28"/>
                <w:cs/>
                <w:lang w:val="en-US"/>
              </w:rPr>
              <w:t>.</w:t>
            </w:r>
          </w:p>
        </w:tc>
        <w:tc>
          <w:tcPr>
            <w:tcW w:w="3658" w:type="dxa"/>
          </w:tcPr>
          <w:p w14:paraId="1848D0E8" w14:textId="53FFF6A7" w:rsidR="00223187" w:rsidRPr="002F753C" w:rsidRDefault="00023F03" w:rsidP="00AD4142">
            <w:pPr>
              <w:tabs>
                <w:tab w:val="left" w:pos="318"/>
                <w:tab w:val="left" w:pos="540"/>
                <w:tab w:val="left" w:pos="1080"/>
              </w:tabs>
              <w:spacing w:line="200" w:lineRule="atLeast"/>
              <w:rPr>
                <w:rFonts w:ascii="AngsanaUPC" w:hAnsi="AngsanaUPC" w:cs="AngsanaUPC"/>
                <w:sz w:val="28"/>
                <w:szCs w:val="28"/>
                <w:cs/>
              </w:rPr>
            </w:pPr>
            <w:r w:rsidRPr="002F753C">
              <w:rPr>
                <w:rFonts w:ascii="AngsanaUPC" w:hAnsi="AngsanaUPC" w:cs="AngsanaUPC"/>
                <w:sz w:val="28"/>
                <w:szCs w:val="28"/>
              </w:rPr>
              <w:t>TRR Property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0B3D6A1A" w14:textId="681981CD" w:rsidR="00223187" w:rsidRPr="002F753C" w:rsidRDefault="00023F03" w:rsidP="00AD4142">
            <w:pPr>
              <w:spacing w:line="200" w:lineRule="atLeast"/>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850" w:type="dxa"/>
          </w:tcPr>
          <w:p w14:paraId="25111AA0" w14:textId="352D20F3" w:rsidR="00223187" w:rsidRPr="002F753C" w:rsidRDefault="00E949B1" w:rsidP="00AD4142">
            <w:pPr>
              <w:tabs>
                <w:tab w:val="left" w:pos="540"/>
                <w:tab w:val="left" w:pos="1080"/>
              </w:tabs>
              <w:spacing w:line="200" w:lineRule="atLeast"/>
              <w:ind w:left="232" w:right="-58" w:hanging="232"/>
              <w:rPr>
                <w:rFonts w:ascii="AngsanaUPC" w:hAnsi="AngsanaUPC" w:cs="AngsanaUPC"/>
                <w:sz w:val="28"/>
                <w:szCs w:val="28"/>
                <w:cs/>
              </w:rPr>
            </w:pPr>
            <w:r w:rsidRPr="002F753C">
              <w:rPr>
                <w:rFonts w:ascii="AngsanaUPC" w:hAnsi="AngsanaUPC" w:cs="AngsanaUPC"/>
                <w:sz w:val="28"/>
                <w:szCs w:val="28"/>
              </w:rPr>
              <w:t>Related company, shareholder and director as the shareholder and director of the subsidiary</w:t>
            </w:r>
          </w:p>
        </w:tc>
      </w:tr>
      <w:tr w:rsidR="00420EC8" w:rsidRPr="002F753C" w14:paraId="38897DCF" w14:textId="77777777" w:rsidTr="00C64058">
        <w:trPr>
          <w:trHeight w:val="346"/>
        </w:trPr>
        <w:tc>
          <w:tcPr>
            <w:tcW w:w="417" w:type="dxa"/>
          </w:tcPr>
          <w:p w14:paraId="79ECDF6A" w14:textId="4080693D" w:rsidR="00420EC8" w:rsidRPr="002F753C" w:rsidRDefault="00420EC8" w:rsidP="00AD4142">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1</w:t>
            </w:r>
            <w:r w:rsidR="00C64058" w:rsidRPr="002F753C">
              <w:rPr>
                <w:rFonts w:ascii="AngsanaUPC" w:hAnsi="AngsanaUPC" w:cs="AngsanaUPC"/>
                <w:sz w:val="28"/>
                <w:szCs w:val="28"/>
                <w:lang w:val="en-US"/>
              </w:rPr>
              <w:t>3</w:t>
            </w:r>
            <w:r w:rsidRPr="002F753C">
              <w:rPr>
                <w:rFonts w:ascii="AngsanaUPC" w:hAnsi="AngsanaUPC" w:cs="AngsanaUPC"/>
                <w:sz w:val="28"/>
                <w:szCs w:val="28"/>
                <w:cs/>
                <w:lang w:val="en-US"/>
              </w:rPr>
              <w:t>.</w:t>
            </w:r>
          </w:p>
        </w:tc>
        <w:tc>
          <w:tcPr>
            <w:tcW w:w="3658" w:type="dxa"/>
          </w:tcPr>
          <w:p w14:paraId="0F43EA0F" w14:textId="27131B2B" w:rsidR="00420EC8" w:rsidRPr="002F753C" w:rsidRDefault="00420EC8" w:rsidP="00AD4142">
            <w:pPr>
              <w:tabs>
                <w:tab w:val="left" w:pos="318"/>
                <w:tab w:val="left" w:pos="540"/>
                <w:tab w:val="left" w:pos="1080"/>
              </w:tabs>
              <w:spacing w:line="200" w:lineRule="atLeast"/>
              <w:rPr>
                <w:rFonts w:ascii="AngsanaUPC" w:hAnsi="AngsanaUPC" w:cs="AngsanaUPC"/>
                <w:sz w:val="28"/>
                <w:szCs w:val="28"/>
                <w:lang w:val="en-US"/>
              </w:rPr>
            </w:pPr>
            <w:r w:rsidRPr="002F753C">
              <w:rPr>
                <w:rFonts w:ascii="AngsanaUPC" w:hAnsi="AngsanaUPC" w:cs="AngsanaUPC"/>
                <w:sz w:val="28"/>
                <w:szCs w:val="28"/>
                <w:lang w:val="en-US"/>
              </w:rPr>
              <w:t>CSNJ Patong 3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3B77015D" w14:textId="4B820F4B" w:rsidR="00420EC8" w:rsidRPr="002F753C" w:rsidRDefault="00420EC8" w:rsidP="00C64058">
            <w:pPr>
              <w:spacing w:line="200" w:lineRule="atLeast"/>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850" w:type="dxa"/>
          </w:tcPr>
          <w:p w14:paraId="4A89E56F" w14:textId="2173AD9D" w:rsidR="00420EC8" w:rsidRPr="002F753C" w:rsidRDefault="00420EC8" w:rsidP="00AD4142">
            <w:pPr>
              <w:tabs>
                <w:tab w:val="left" w:pos="540"/>
                <w:tab w:val="left" w:pos="1080"/>
              </w:tabs>
              <w:spacing w:line="200" w:lineRule="atLeast"/>
              <w:ind w:left="232" w:right="-58" w:hanging="232"/>
              <w:rPr>
                <w:rFonts w:ascii="AngsanaUPC" w:hAnsi="AngsanaUPC" w:cs="AngsanaUPC"/>
                <w:sz w:val="28"/>
                <w:szCs w:val="28"/>
                <w:lang w:val="en-US"/>
              </w:rPr>
            </w:pPr>
            <w:r w:rsidRPr="002F753C">
              <w:rPr>
                <w:rFonts w:ascii="AngsanaUPC" w:hAnsi="AngsanaUPC" w:cs="AngsanaUPC"/>
                <w:sz w:val="28"/>
                <w:szCs w:val="28"/>
                <w:lang w:val="en-US"/>
              </w:rPr>
              <w:t>Related company, shareholder related to the Company</w:t>
            </w:r>
            <w:r w:rsidRPr="002F753C">
              <w:rPr>
                <w:rFonts w:ascii="AngsanaUPC" w:hAnsi="AngsanaUPC" w:cs="AngsanaUPC"/>
                <w:sz w:val="28"/>
                <w:szCs w:val="28"/>
                <w:cs/>
                <w:lang w:val="en-US"/>
              </w:rPr>
              <w:t>’</w:t>
            </w:r>
            <w:r w:rsidRPr="002F753C">
              <w:rPr>
                <w:rFonts w:ascii="AngsanaUPC" w:hAnsi="AngsanaUPC" w:cs="AngsanaUPC"/>
                <w:sz w:val="28"/>
                <w:szCs w:val="28"/>
                <w:lang w:val="en-US"/>
              </w:rPr>
              <w:t>s directors</w:t>
            </w:r>
          </w:p>
        </w:tc>
      </w:tr>
      <w:tr w:rsidR="0055178B" w:rsidRPr="002F753C" w14:paraId="5957CC97" w14:textId="77777777" w:rsidTr="00C64058">
        <w:trPr>
          <w:trHeight w:val="346"/>
        </w:trPr>
        <w:tc>
          <w:tcPr>
            <w:tcW w:w="417" w:type="dxa"/>
          </w:tcPr>
          <w:p w14:paraId="0E04DEE5" w14:textId="7245D483" w:rsidR="0055178B" w:rsidRPr="002F753C" w:rsidRDefault="00B61EB8" w:rsidP="0055178B">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sz w:val="28"/>
                <w:szCs w:val="28"/>
                <w:lang w:val="en-US"/>
              </w:rPr>
              <w:t>14</w:t>
            </w:r>
            <w:r w:rsidR="0055178B" w:rsidRPr="002F753C">
              <w:rPr>
                <w:rFonts w:ascii="AngsanaUPC" w:hAnsi="AngsanaUPC" w:cs="AngsanaUPC"/>
                <w:sz w:val="28"/>
                <w:szCs w:val="28"/>
                <w:lang w:val="en-US"/>
              </w:rPr>
              <w:t>.</w:t>
            </w:r>
          </w:p>
        </w:tc>
        <w:tc>
          <w:tcPr>
            <w:tcW w:w="3658" w:type="dxa"/>
          </w:tcPr>
          <w:p w14:paraId="6BE7AC03" w14:textId="1F49D448" w:rsidR="0055178B" w:rsidRPr="002F753C" w:rsidRDefault="0055178B" w:rsidP="0055178B">
            <w:pPr>
              <w:tabs>
                <w:tab w:val="left" w:pos="318"/>
                <w:tab w:val="left" w:pos="540"/>
                <w:tab w:val="left" w:pos="1080"/>
              </w:tabs>
              <w:spacing w:line="200" w:lineRule="atLeast"/>
              <w:rPr>
                <w:rFonts w:ascii="AngsanaUPC" w:hAnsi="AngsanaUPC" w:cs="AngsanaUPC"/>
                <w:sz w:val="28"/>
                <w:szCs w:val="28"/>
                <w:lang w:val="en-US"/>
              </w:rPr>
            </w:pPr>
            <w:r w:rsidRPr="002F753C">
              <w:rPr>
                <w:rFonts w:ascii="AngsanaUPC" w:hAnsi="AngsanaUPC" w:cs="AngsanaUPC"/>
                <w:sz w:val="28"/>
                <w:szCs w:val="28"/>
              </w:rPr>
              <w:t>T</w:t>
            </w:r>
            <w:r w:rsidRPr="002F753C">
              <w:rPr>
                <w:rFonts w:ascii="AngsanaUPC" w:hAnsi="AngsanaUPC" w:cs="AngsanaUPC"/>
                <w:sz w:val="28"/>
                <w:szCs w:val="28"/>
                <w:lang w:val="en-US"/>
              </w:rPr>
              <w:t>hai Ruam Toon Warehouse</w:t>
            </w:r>
            <w:r w:rsidRPr="002F753C">
              <w:rPr>
                <w:rFonts w:ascii="AngsanaUPC" w:hAnsi="AngsanaUPC" w:cs="AngsanaUPC"/>
                <w:sz w:val="28"/>
                <w:szCs w:val="28"/>
              </w:rPr>
              <w:t xml:space="preserve"> Co., Ltd.</w:t>
            </w:r>
          </w:p>
        </w:tc>
        <w:tc>
          <w:tcPr>
            <w:tcW w:w="1250" w:type="dxa"/>
          </w:tcPr>
          <w:p w14:paraId="31BEF177" w14:textId="2D695904" w:rsidR="0055178B" w:rsidRPr="002F753C" w:rsidRDefault="0055178B" w:rsidP="0055178B">
            <w:pPr>
              <w:spacing w:line="200" w:lineRule="atLeast"/>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850" w:type="dxa"/>
          </w:tcPr>
          <w:p w14:paraId="05423E2C" w14:textId="42D7BE29" w:rsidR="0055178B" w:rsidRPr="002F753C" w:rsidRDefault="0055178B" w:rsidP="0055178B">
            <w:pPr>
              <w:tabs>
                <w:tab w:val="left" w:pos="540"/>
                <w:tab w:val="left" w:pos="1080"/>
              </w:tabs>
              <w:spacing w:line="200" w:lineRule="atLeast"/>
              <w:ind w:left="232" w:right="-58" w:hanging="232"/>
              <w:rPr>
                <w:rFonts w:ascii="AngsanaUPC" w:hAnsi="AngsanaUPC" w:cs="AngsanaUPC"/>
                <w:sz w:val="28"/>
                <w:szCs w:val="28"/>
                <w:lang w:val="en-US"/>
              </w:rPr>
            </w:pPr>
            <w:r w:rsidRPr="002F753C">
              <w:rPr>
                <w:rFonts w:ascii="AngsanaUPC" w:hAnsi="AngsanaUPC" w:cs="AngsanaUPC"/>
                <w:sz w:val="28"/>
                <w:szCs w:val="28"/>
              </w:rPr>
              <w:t>Related company, shareholder and director as the shareholder and director of the subsidiary</w:t>
            </w:r>
          </w:p>
        </w:tc>
      </w:tr>
      <w:tr w:rsidR="00C64058" w:rsidRPr="002F753C" w14:paraId="4471716C" w14:textId="77777777" w:rsidTr="00A627F2">
        <w:trPr>
          <w:trHeight w:val="68"/>
        </w:trPr>
        <w:tc>
          <w:tcPr>
            <w:tcW w:w="4075" w:type="dxa"/>
            <w:gridSpan w:val="2"/>
          </w:tcPr>
          <w:p w14:paraId="3340F72F" w14:textId="4860A0FF" w:rsidR="00C64058" w:rsidRPr="002F753C" w:rsidRDefault="00C64058" w:rsidP="00C64058">
            <w:pPr>
              <w:tabs>
                <w:tab w:val="left" w:pos="318"/>
                <w:tab w:val="left" w:pos="540"/>
                <w:tab w:val="left" w:pos="1080"/>
              </w:tabs>
              <w:spacing w:line="200" w:lineRule="atLeast"/>
              <w:rPr>
                <w:rFonts w:ascii="AngsanaUPC" w:hAnsi="AngsanaUPC" w:cs="AngsanaUPC"/>
                <w:sz w:val="28"/>
                <w:szCs w:val="28"/>
              </w:rPr>
            </w:pPr>
            <w:r w:rsidRPr="002F753C">
              <w:rPr>
                <w:rFonts w:ascii="AngsanaUPC" w:hAnsi="AngsanaUPC" w:cs="AngsanaUPC"/>
                <w:b/>
                <w:bCs/>
                <w:sz w:val="28"/>
                <w:szCs w:val="28"/>
              </w:rPr>
              <w:t>Related persons</w:t>
            </w:r>
          </w:p>
        </w:tc>
        <w:tc>
          <w:tcPr>
            <w:tcW w:w="1250" w:type="dxa"/>
          </w:tcPr>
          <w:p w14:paraId="5E5793B3" w14:textId="77777777" w:rsidR="00C64058" w:rsidRPr="002F753C" w:rsidRDefault="00C64058" w:rsidP="00C64058">
            <w:pPr>
              <w:spacing w:line="200" w:lineRule="atLeast"/>
              <w:ind w:left="-60" w:right="-71"/>
              <w:jc w:val="center"/>
              <w:rPr>
                <w:rFonts w:ascii="AngsanaUPC" w:hAnsi="AngsanaUPC" w:cs="AngsanaUPC"/>
                <w:sz w:val="28"/>
                <w:szCs w:val="28"/>
                <w:lang w:val="en-US"/>
              </w:rPr>
            </w:pPr>
          </w:p>
        </w:tc>
        <w:tc>
          <w:tcPr>
            <w:tcW w:w="3850" w:type="dxa"/>
          </w:tcPr>
          <w:p w14:paraId="60CA1AC2" w14:textId="77777777" w:rsidR="00C64058" w:rsidRPr="002F753C" w:rsidRDefault="00C64058" w:rsidP="00C64058">
            <w:pPr>
              <w:tabs>
                <w:tab w:val="left" w:pos="540"/>
                <w:tab w:val="left" w:pos="1080"/>
              </w:tabs>
              <w:spacing w:line="200" w:lineRule="atLeast"/>
              <w:ind w:left="232" w:right="-58" w:hanging="232"/>
              <w:rPr>
                <w:rFonts w:ascii="AngsanaUPC" w:hAnsi="AngsanaUPC" w:cs="AngsanaUPC"/>
                <w:sz w:val="28"/>
                <w:szCs w:val="28"/>
              </w:rPr>
            </w:pPr>
          </w:p>
        </w:tc>
      </w:tr>
      <w:tr w:rsidR="00C64058" w:rsidRPr="002F753C" w14:paraId="42E27340" w14:textId="77777777" w:rsidTr="00F14720">
        <w:trPr>
          <w:trHeight w:val="68"/>
        </w:trPr>
        <w:tc>
          <w:tcPr>
            <w:tcW w:w="417" w:type="dxa"/>
          </w:tcPr>
          <w:p w14:paraId="1A37336C" w14:textId="3704E950" w:rsidR="00C64058" w:rsidRPr="002F753C" w:rsidRDefault="00C64058" w:rsidP="00C64058">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lang w:val="en-US"/>
              </w:rPr>
              <w:t>1</w:t>
            </w:r>
            <w:r w:rsidRPr="002F753C">
              <w:rPr>
                <w:rFonts w:ascii="AngsanaUPC" w:hAnsi="AngsanaUPC" w:cs="AngsanaUPC" w:hint="cs"/>
                <w:sz w:val="28"/>
                <w:szCs w:val="28"/>
                <w:cs/>
                <w:lang w:val="en-US"/>
              </w:rPr>
              <w:t>.</w:t>
            </w:r>
          </w:p>
        </w:tc>
        <w:tc>
          <w:tcPr>
            <w:tcW w:w="3658" w:type="dxa"/>
          </w:tcPr>
          <w:p w14:paraId="52BC6C55" w14:textId="527781AC" w:rsidR="00C64058" w:rsidRPr="002F753C" w:rsidRDefault="00C64058" w:rsidP="00C64058">
            <w:pPr>
              <w:tabs>
                <w:tab w:val="left" w:pos="318"/>
                <w:tab w:val="left" w:pos="540"/>
                <w:tab w:val="left" w:pos="1080"/>
              </w:tabs>
              <w:spacing w:line="200" w:lineRule="atLeast"/>
              <w:rPr>
                <w:rFonts w:ascii="AngsanaUPC" w:hAnsi="AngsanaUPC" w:cs="AngsanaUPC"/>
                <w:sz w:val="28"/>
                <w:szCs w:val="28"/>
              </w:rPr>
            </w:pPr>
            <w:r w:rsidRPr="002F753C">
              <w:rPr>
                <w:rFonts w:ascii="AngsanaUPC" w:hAnsi="AngsanaUPC" w:cs="AngsanaUPC"/>
                <w:sz w:val="28"/>
                <w:szCs w:val="28"/>
              </w:rPr>
              <w:t>Six related persons</w:t>
            </w:r>
          </w:p>
        </w:tc>
        <w:tc>
          <w:tcPr>
            <w:tcW w:w="1250" w:type="dxa"/>
          </w:tcPr>
          <w:p w14:paraId="2194D844" w14:textId="4DB674A2" w:rsidR="00C64058" w:rsidRPr="002F753C" w:rsidRDefault="00C64058" w:rsidP="00C64058">
            <w:pPr>
              <w:spacing w:line="200" w:lineRule="atLeast"/>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850" w:type="dxa"/>
          </w:tcPr>
          <w:p w14:paraId="663964F2" w14:textId="6BA539D3" w:rsidR="00C64058" w:rsidRPr="002F753C" w:rsidRDefault="00C64058" w:rsidP="00C64058">
            <w:pPr>
              <w:tabs>
                <w:tab w:val="left" w:pos="540"/>
                <w:tab w:val="left" w:pos="1080"/>
              </w:tabs>
              <w:spacing w:line="200" w:lineRule="atLeast"/>
              <w:ind w:left="232" w:right="-58" w:hanging="232"/>
              <w:rPr>
                <w:rFonts w:ascii="AngsanaUPC" w:hAnsi="AngsanaUPC" w:cs="AngsanaUPC"/>
                <w:sz w:val="28"/>
                <w:szCs w:val="28"/>
              </w:rPr>
            </w:pPr>
            <w:r w:rsidRPr="002F753C">
              <w:rPr>
                <w:rFonts w:ascii="AngsanaUPC" w:hAnsi="AngsanaUPC" w:cs="AngsanaUPC"/>
                <w:sz w:val="28"/>
                <w:szCs w:val="28"/>
              </w:rPr>
              <w:t>Related persons, as the Company</w:t>
            </w:r>
            <w:r w:rsidRPr="002F753C">
              <w:rPr>
                <w:rFonts w:ascii="AngsanaUPC" w:hAnsi="AngsanaUPC" w:cs="AngsanaUPC"/>
                <w:sz w:val="28"/>
                <w:szCs w:val="28"/>
                <w:cs/>
              </w:rPr>
              <w:t>’</w:t>
            </w:r>
            <w:r w:rsidRPr="002F753C">
              <w:rPr>
                <w:rFonts w:ascii="AngsanaUPC" w:hAnsi="AngsanaUPC" w:cs="AngsanaUPC"/>
                <w:sz w:val="28"/>
                <w:szCs w:val="28"/>
              </w:rPr>
              <w:t>s and the subsidiaries</w:t>
            </w:r>
            <w:r w:rsidRPr="002F753C">
              <w:rPr>
                <w:rFonts w:ascii="AngsanaUPC" w:hAnsi="AngsanaUPC" w:cs="AngsanaUPC"/>
                <w:sz w:val="28"/>
                <w:szCs w:val="28"/>
                <w:cs/>
              </w:rPr>
              <w:t>’</w:t>
            </w:r>
            <w:r w:rsidRPr="002F753C">
              <w:rPr>
                <w:rFonts w:ascii="AngsanaUPC" w:hAnsi="AngsanaUPC" w:cs="AngsanaUPC"/>
                <w:sz w:val="28"/>
                <w:szCs w:val="28"/>
              </w:rPr>
              <w:t>directors, shareholders, key management personnel or related to the key management personnel</w:t>
            </w:r>
            <w:r w:rsidRPr="002F753C">
              <w:rPr>
                <w:rFonts w:ascii="AngsanaUPC" w:hAnsi="AngsanaUPC" w:cs="AngsanaUPC"/>
                <w:sz w:val="28"/>
                <w:szCs w:val="28"/>
                <w:cs/>
              </w:rPr>
              <w:t>.</w:t>
            </w:r>
          </w:p>
        </w:tc>
      </w:tr>
      <w:tr w:rsidR="00C64058" w:rsidRPr="002F753C" w14:paraId="6EEF8313" w14:textId="77777777" w:rsidTr="00F14720">
        <w:trPr>
          <w:trHeight w:val="68"/>
        </w:trPr>
        <w:tc>
          <w:tcPr>
            <w:tcW w:w="417" w:type="dxa"/>
          </w:tcPr>
          <w:p w14:paraId="096E0BA7" w14:textId="3CA83EBA" w:rsidR="00C64058" w:rsidRPr="002F753C" w:rsidRDefault="00C64058" w:rsidP="00C64058">
            <w:pPr>
              <w:tabs>
                <w:tab w:val="left" w:pos="540"/>
                <w:tab w:val="left" w:pos="1080"/>
              </w:tabs>
              <w:spacing w:line="200" w:lineRule="atLeast"/>
              <w:jc w:val="thaiDistribute"/>
              <w:rPr>
                <w:rFonts w:ascii="AngsanaUPC" w:hAnsi="AngsanaUPC" w:cs="AngsanaUPC"/>
                <w:sz w:val="28"/>
                <w:szCs w:val="28"/>
                <w:lang w:val="en-US"/>
              </w:rPr>
            </w:pPr>
            <w:r w:rsidRPr="002F753C">
              <w:rPr>
                <w:rFonts w:ascii="AngsanaUPC" w:hAnsi="AngsanaUPC" w:cs="AngsanaUPC" w:hint="cs"/>
                <w:sz w:val="28"/>
                <w:szCs w:val="28"/>
              </w:rPr>
              <w:t>2</w:t>
            </w:r>
            <w:r w:rsidRPr="002F753C">
              <w:rPr>
                <w:rFonts w:ascii="AngsanaUPC" w:hAnsi="AngsanaUPC" w:cs="AngsanaUPC" w:hint="cs"/>
                <w:sz w:val="28"/>
                <w:szCs w:val="28"/>
                <w:cs/>
                <w:lang w:val="en-US"/>
              </w:rPr>
              <w:t>.</w:t>
            </w:r>
          </w:p>
        </w:tc>
        <w:tc>
          <w:tcPr>
            <w:tcW w:w="3658" w:type="dxa"/>
          </w:tcPr>
          <w:p w14:paraId="5DC1B3D3" w14:textId="1D7B2EC7" w:rsidR="00C64058" w:rsidRPr="002F753C" w:rsidRDefault="00C64058" w:rsidP="00C64058">
            <w:pPr>
              <w:tabs>
                <w:tab w:val="left" w:pos="318"/>
                <w:tab w:val="left" w:pos="540"/>
                <w:tab w:val="left" w:pos="1080"/>
              </w:tabs>
              <w:spacing w:line="200" w:lineRule="atLeast"/>
              <w:rPr>
                <w:rFonts w:ascii="AngsanaUPC" w:hAnsi="AngsanaUPC" w:cs="AngsanaUPC"/>
                <w:sz w:val="28"/>
                <w:szCs w:val="28"/>
              </w:rPr>
            </w:pPr>
            <w:r w:rsidRPr="002F753C">
              <w:rPr>
                <w:rFonts w:ascii="AngsanaUPC" w:hAnsi="AngsanaUPC" w:cs="AngsanaUPC"/>
                <w:sz w:val="28"/>
                <w:szCs w:val="28"/>
                <w:lang w:val="en-US"/>
              </w:rPr>
              <w:t>Key management personnel</w:t>
            </w:r>
          </w:p>
        </w:tc>
        <w:tc>
          <w:tcPr>
            <w:tcW w:w="1250" w:type="dxa"/>
          </w:tcPr>
          <w:p w14:paraId="6B1C7B4B" w14:textId="19BE4D88" w:rsidR="00C64058" w:rsidRPr="002F753C" w:rsidRDefault="00C64058" w:rsidP="00C64058">
            <w:pPr>
              <w:spacing w:line="200" w:lineRule="atLeast"/>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850" w:type="dxa"/>
          </w:tcPr>
          <w:p w14:paraId="3EB2DDB0" w14:textId="34B10797" w:rsidR="00C64058" w:rsidRPr="002F753C" w:rsidRDefault="00C64058" w:rsidP="00C64058">
            <w:pPr>
              <w:tabs>
                <w:tab w:val="left" w:pos="540"/>
                <w:tab w:val="left" w:pos="1080"/>
              </w:tabs>
              <w:spacing w:line="200" w:lineRule="atLeast"/>
              <w:ind w:left="232" w:right="-58" w:hanging="232"/>
              <w:rPr>
                <w:rFonts w:ascii="AngsanaUPC" w:hAnsi="AngsanaUPC" w:cs="AngsanaUPC"/>
                <w:sz w:val="28"/>
                <w:szCs w:val="28"/>
              </w:rPr>
            </w:pPr>
            <w:r w:rsidRPr="002F753C">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2F753C">
              <w:rPr>
                <w:rFonts w:ascii="AngsanaUPC" w:hAnsi="AngsanaUPC" w:cs="AngsanaUPC"/>
                <w:sz w:val="28"/>
                <w:szCs w:val="28"/>
                <w:cs/>
              </w:rPr>
              <w:t>/</w:t>
            </w:r>
            <w:r w:rsidRPr="002F753C">
              <w:rPr>
                <w:rFonts w:ascii="AngsanaUPC" w:hAnsi="AngsanaUPC" w:cs="AngsanaUPC"/>
                <w:sz w:val="28"/>
                <w:szCs w:val="28"/>
              </w:rPr>
              <w:t xml:space="preserve">Company </w:t>
            </w:r>
            <w:r w:rsidRPr="002F753C">
              <w:rPr>
                <w:rFonts w:ascii="AngsanaUPC" w:hAnsi="AngsanaUPC" w:cs="AngsanaUPC"/>
                <w:sz w:val="28"/>
                <w:szCs w:val="28"/>
                <w:cs/>
              </w:rPr>
              <w:t>(</w:t>
            </w:r>
            <w:r w:rsidRPr="002F753C">
              <w:rPr>
                <w:rFonts w:ascii="AngsanaUPC" w:hAnsi="AngsanaUPC" w:cs="AngsanaUPC"/>
                <w:sz w:val="28"/>
                <w:szCs w:val="28"/>
              </w:rPr>
              <w:t>whether executive or otherwise</w:t>
            </w:r>
            <w:r w:rsidRPr="002F753C">
              <w:rPr>
                <w:rFonts w:ascii="AngsanaUPC" w:hAnsi="AngsanaUPC" w:cs="AngsanaUPC"/>
                <w:sz w:val="28"/>
                <w:szCs w:val="28"/>
                <w:cs/>
              </w:rPr>
              <w:t>).</w:t>
            </w:r>
          </w:p>
        </w:tc>
      </w:tr>
    </w:tbl>
    <w:p w14:paraId="17A40810" w14:textId="18285940" w:rsidR="00F142D5" w:rsidRPr="002F753C" w:rsidRDefault="00F142D5" w:rsidP="00AD4142">
      <w:pPr>
        <w:rPr>
          <w:cs/>
        </w:rPr>
      </w:pPr>
    </w:p>
    <w:p w14:paraId="7B83FE14" w14:textId="77777777" w:rsidR="00F0402A" w:rsidRPr="002F753C" w:rsidRDefault="00F0402A" w:rsidP="00AD4142">
      <w:pPr>
        <w:tabs>
          <w:tab w:val="left" w:pos="540"/>
          <w:tab w:val="left" w:pos="1080"/>
        </w:tabs>
        <w:spacing w:after="120" w:line="240" w:lineRule="atLeast"/>
        <w:ind w:left="547"/>
        <w:jc w:val="thaiDistribute"/>
        <w:rPr>
          <w:rFonts w:ascii="AngsanaUPC" w:hAnsi="AngsanaUPC" w:cs="AngsanaUPC"/>
          <w:sz w:val="28"/>
          <w:szCs w:val="28"/>
          <w:lang w:val="en-US"/>
        </w:rPr>
      </w:pPr>
    </w:p>
    <w:p w14:paraId="7F5168CF" w14:textId="5055E057" w:rsidR="00B50691" w:rsidRPr="002F753C" w:rsidRDefault="00F0402A" w:rsidP="00FC1427">
      <w:pPr>
        <w:spacing w:after="160" w:line="259" w:lineRule="auto"/>
        <w:rPr>
          <w:rFonts w:ascii="AngsanaUPC" w:hAnsi="AngsanaUPC" w:cs="AngsanaUPC"/>
          <w:sz w:val="28"/>
          <w:szCs w:val="28"/>
          <w:lang w:val="en-US"/>
        </w:rPr>
      </w:pPr>
      <w:r w:rsidRPr="002F753C">
        <w:rPr>
          <w:rFonts w:ascii="AngsanaUPC" w:hAnsi="AngsanaUPC" w:cs="AngsanaUPC"/>
          <w:sz w:val="28"/>
          <w:szCs w:val="28"/>
          <w:cs/>
          <w:lang w:val="en-US"/>
        </w:rPr>
        <w:br w:type="page"/>
      </w:r>
      <w:r w:rsidR="00E949B1" w:rsidRPr="002F753C">
        <w:rPr>
          <w:rFonts w:ascii="AngsanaUPC" w:hAnsi="AngsanaUPC" w:cs="AngsanaUPC"/>
          <w:sz w:val="28"/>
          <w:szCs w:val="28"/>
          <w:lang w:val="en-US"/>
        </w:rPr>
        <w:lastRenderedPageBreak/>
        <w:t>The pricing policies for particular types of transactions are explained further below</w:t>
      </w:r>
      <w:r w:rsidR="00E949B1" w:rsidRPr="002F753C">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2F753C" w14:paraId="4E90DDAE" w14:textId="77777777" w:rsidTr="006F6B54">
        <w:trPr>
          <w:trHeight w:val="472"/>
          <w:tblHeader/>
        </w:trPr>
        <w:tc>
          <w:tcPr>
            <w:tcW w:w="3738" w:type="dxa"/>
          </w:tcPr>
          <w:p w14:paraId="287FBD24" w14:textId="77777777" w:rsidR="00593C0B" w:rsidRPr="002F753C" w:rsidRDefault="00593C0B" w:rsidP="00AD4142">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2F753C" w:rsidRDefault="00E949B1" w:rsidP="00AD4142">
            <w:pPr>
              <w:tabs>
                <w:tab w:val="left" w:pos="318"/>
                <w:tab w:val="left" w:pos="540"/>
              </w:tabs>
              <w:spacing w:line="240" w:lineRule="atLeast"/>
              <w:rPr>
                <w:rFonts w:ascii="AngsanaUPC" w:hAnsi="AngsanaUPC" w:cs="AngsanaUPC"/>
                <w:b/>
                <w:bCs/>
                <w:sz w:val="28"/>
                <w:szCs w:val="28"/>
                <w:u w:val="single"/>
                <w:cs/>
              </w:rPr>
            </w:pPr>
            <w:r w:rsidRPr="002F753C">
              <w:rPr>
                <w:rFonts w:ascii="AngsanaUPC" w:hAnsi="AngsanaUPC" w:cs="AngsanaUPC"/>
                <w:b/>
                <w:bCs/>
                <w:sz w:val="28"/>
                <w:szCs w:val="28"/>
                <w:u w:val="single"/>
              </w:rPr>
              <w:t>Pricing policies</w:t>
            </w:r>
          </w:p>
        </w:tc>
      </w:tr>
      <w:tr w:rsidR="00593C0B" w:rsidRPr="002F753C" w14:paraId="74C98C65" w14:textId="77777777" w:rsidTr="006F6B54">
        <w:trPr>
          <w:trHeight w:val="472"/>
        </w:trPr>
        <w:tc>
          <w:tcPr>
            <w:tcW w:w="3738" w:type="dxa"/>
          </w:tcPr>
          <w:p w14:paraId="60FD000E" w14:textId="6DE0B38F"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Interest income</w:t>
            </w:r>
          </w:p>
        </w:tc>
        <w:tc>
          <w:tcPr>
            <w:tcW w:w="5278" w:type="dxa"/>
          </w:tcPr>
          <w:p w14:paraId="1893AFBC" w14:textId="62D4E68D"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rPr>
              <w:t xml:space="preserve">MLR </w:t>
            </w:r>
            <w:r w:rsidR="00117A35" w:rsidRPr="002F753C">
              <w:rPr>
                <w:rFonts w:ascii="AngsanaUPC" w:hAnsi="AngsanaUPC" w:cs="AngsanaUPC"/>
                <w:sz w:val="28"/>
                <w:szCs w:val="28"/>
                <w:cs/>
              </w:rPr>
              <w:t>–</w:t>
            </w:r>
            <w:r w:rsidRPr="002F753C">
              <w:rPr>
                <w:rFonts w:ascii="AngsanaUPC" w:hAnsi="AngsanaUPC" w:cs="AngsanaUPC"/>
                <w:sz w:val="28"/>
                <w:szCs w:val="28"/>
                <w:cs/>
              </w:rPr>
              <w:t xml:space="preserve"> </w:t>
            </w:r>
            <w:r w:rsidR="0097712E" w:rsidRPr="002F753C">
              <w:rPr>
                <w:rFonts w:ascii="AngsanaUPC" w:hAnsi="AngsanaUPC" w:cs="AngsanaUPC"/>
                <w:sz w:val="28"/>
                <w:szCs w:val="28"/>
              </w:rPr>
              <w:t>1</w:t>
            </w:r>
            <w:r w:rsidR="001E7F7E" w:rsidRPr="002F753C">
              <w:rPr>
                <w:rFonts w:ascii="AngsanaUPC" w:hAnsi="AngsanaUPC" w:cs="AngsanaUPC"/>
                <w:sz w:val="28"/>
                <w:szCs w:val="28"/>
                <w:cs/>
              </w:rPr>
              <w:t xml:space="preserve"> </w:t>
            </w:r>
            <w:r w:rsidR="00CE029D" w:rsidRPr="002F753C">
              <w:rPr>
                <w:rFonts w:ascii="AngsanaUPC" w:hAnsi="AngsanaUPC" w:cs="AngsanaUPC"/>
                <w:sz w:val="28"/>
                <w:szCs w:val="28"/>
              </w:rPr>
              <w:t>to</w:t>
            </w:r>
            <w:r w:rsidR="00F14720" w:rsidRPr="002F753C">
              <w:rPr>
                <w:rFonts w:ascii="AngsanaUPC" w:hAnsi="AngsanaUPC" w:cs="AngsanaUPC" w:hint="cs"/>
                <w:sz w:val="28"/>
                <w:szCs w:val="28"/>
                <w:cs/>
              </w:rPr>
              <w:t xml:space="preserve"> </w:t>
            </w:r>
            <w:r w:rsidR="00F14720" w:rsidRPr="002F753C">
              <w:rPr>
                <w:rFonts w:ascii="AngsanaUPC" w:hAnsi="AngsanaUPC" w:cs="AngsanaUPC"/>
                <w:sz w:val="28"/>
                <w:szCs w:val="28"/>
                <w:lang w:val="en-US"/>
              </w:rPr>
              <w:t xml:space="preserve">MLR </w:t>
            </w:r>
            <w:r w:rsidR="00F14720" w:rsidRPr="002F753C">
              <w:rPr>
                <w:rFonts w:ascii="AngsanaUPC" w:hAnsi="AngsanaUPC" w:cs="AngsanaUPC"/>
                <w:sz w:val="28"/>
                <w:szCs w:val="28"/>
                <w:cs/>
                <w:lang w:val="en-US"/>
              </w:rPr>
              <w:t xml:space="preserve">- </w:t>
            </w:r>
            <w:r w:rsidR="00420EC8" w:rsidRPr="002F753C">
              <w:rPr>
                <w:rFonts w:ascii="AngsanaUPC" w:hAnsi="AngsanaUPC" w:cs="AngsanaUPC"/>
                <w:sz w:val="28"/>
                <w:szCs w:val="28"/>
              </w:rPr>
              <w:t>2</w:t>
            </w:r>
            <w:r w:rsidRPr="002F753C">
              <w:rPr>
                <w:rFonts w:ascii="AngsanaUPC" w:hAnsi="AngsanaUPC" w:cs="AngsanaUPC"/>
                <w:sz w:val="28"/>
                <w:szCs w:val="28"/>
                <w:cs/>
              </w:rPr>
              <w:t>.</w:t>
            </w:r>
            <w:r w:rsidR="00CE029D" w:rsidRPr="002F753C">
              <w:rPr>
                <w:rFonts w:ascii="AngsanaUPC" w:hAnsi="AngsanaUPC" w:cs="AngsanaUPC" w:hint="cs"/>
                <w:sz w:val="28"/>
                <w:szCs w:val="28"/>
                <w:cs/>
              </w:rPr>
              <w:t>75</w:t>
            </w:r>
            <w:r w:rsidRPr="002F753C">
              <w:rPr>
                <w:rFonts w:ascii="AngsanaUPC" w:hAnsi="AngsanaUPC" w:cs="AngsanaUPC"/>
                <w:sz w:val="28"/>
                <w:szCs w:val="28"/>
                <w:cs/>
              </w:rPr>
              <w:t xml:space="preserve"> </w:t>
            </w:r>
            <w:r w:rsidRPr="002F753C">
              <w:rPr>
                <w:rFonts w:ascii="AngsanaUPC" w:hAnsi="AngsanaUPC" w:cs="AngsanaUPC"/>
                <w:sz w:val="28"/>
                <w:szCs w:val="28"/>
              </w:rPr>
              <w:t>per annum</w:t>
            </w:r>
          </w:p>
        </w:tc>
      </w:tr>
      <w:tr w:rsidR="00593C0B" w:rsidRPr="002F753C" w14:paraId="2C9B446A" w14:textId="77777777" w:rsidTr="006F6B54">
        <w:trPr>
          <w:trHeight w:val="457"/>
        </w:trPr>
        <w:tc>
          <w:tcPr>
            <w:tcW w:w="3738" w:type="dxa"/>
          </w:tcPr>
          <w:p w14:paraId="731BFB5F" w14:textId="6E65B808"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Contract revenues</w:t>
            </w:r>
          </w:p>
        </w:tc>
        <w:tc>
          <w:tcPr>
            <w:tcW w:w="5278" w:type="dxa"/>
          </w:tcPr>
          <w:p w14:paraId="48EC4EE3" w14:textId="1F38EEAD"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rPr>
            </w:pPr>
            <w:r w:rsidRPr="002F753C">
              <w:rPr>
                <w:rFonts w:ascii="AngsanaUPC" w:hAnsi="AngsanaUPC" w:cs="AngsanaUPC"/>
                <w:sz w:val="28"/>
                <w:szCs w:val="28"/>
              </w:rPr>
              <w:t>Cost price plus profit margin</w:t>
            </w:r>
          </w:p>
        </w:tc>
      </w:tr>
      <w:tr w:rsidR="00593C0B" w:rsidRPr="002F753C" w14:paraId="37BB0BAF" w14:textId="77777777" w:rsidTr="006F6B54">
        <w:trPr>
          <w:trHeight w:val="929"/>
        </w:trPr>
        <w:tc>
          <w:tcPr>
            <w:tcW w:w="3738" w:type="dxa"/>
          </w:tcPr>
          <w:p w14:paraId="107AC35E" w14:textId="012B6A4D"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Rendering of service</w:t>
            </w:r>
          </w:p>
        </w:tc>
        <w:tc>
          <w:tcPr>
            <w:tcW w:w="5278" w:type="dxa"/>
          </w:tcPr>
          <w:p w14:paraId="7C1E76A8" w14:textId="01AFB404" w:rsidR="00593C0B" w:rsidRPr="002F753C" w:rsidRDefault="00CA64E6" w:rsidP="00AD4142">
            <w:pPr>
              <w:tabs>
                <w:tab w:val="left" w:pos="540"/>
                <w:tab w:val="left" w:pos="1080"/>
              </w:tabs>
              <w:spacing w:line="240" w:lineRule="atLeast"/>
              <w:ind w:left="187" w:hanging="187"/>
              <w:jc w:val="thaiDistribute"/>
              <w:rPr>
                <w:rFonts w:ascii="AngsanaUPC" w:hAnsi="AngsanaUPC" w:cs="AngsanaUPC"/>
                <w:sz w:val="28"/>
                <w:szCs w:val="28"/>
                <w:cs/>
              </w:rPr>
            </w:pPr>
            <w:r w:rsidRPr="002F753C">
              <w:rPr>
                <w:rFonts w:ascii="AngsanaUPC" w:hAnsi="AngsanaUPC" w:cs="AngsanaUPC"/>
                <w:sz w:val="28"/>
                <w:szCs w:val="28"/>
              </w:rPr>
              <w:t xml:space="preserve">Service income to be refunded under the contract on the basis determined by related concern </w:t>
            </w:r>
          </w:p>
        </w:tc>
      </w:tr>
      <w:tr w:rsidR="00593C0B" w:rsidRPr="002F753C" w14:paraId="0EEA44B7" w14:textId="77777777" w:rsidTr="006F6B54">
        <w:trPr>
          <w:trHeight w:val="472"/>
        </w:trPr>
        <w:tc>
          <w:tcPr>
            <w:tcW w:w="3738" w:type="dxa"/>
          </w:tcPr>
          <w:p w14:paraId="5B9C6A34" w14:textId="7B04377E"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Contract costs</w:t>
            </w:r>
          </w:p>
        </w:tc>
        <w:tc>
          <w:tcPr>
            <w:tcW w:w="5278" w:type="dxa"/>
          </w:tcPr>
          <w:p w14:paraId="7F738CB7" w14:textId="4AA7D5A3"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rPr>
            </w:pPr>
            <w:r w:rsidRPr="002F753C">
              <w:rPr>
                <w:rFonts w:ascii="AngsanaUPC" w:hAnsi="AngsanaUPC" w:cs="AngsanaUPC"/>
                <w:sz w:val="28"/>
                <w:szCs w:val="28"/>
              </w:rPr>
              <w:t>Market price</w:t>
            </w:r>
          </w:p>
        </w:tc>
      </w:tr>
      <w:tr w:rsidR="00593C0B" w:rsidRPr="002F753C" w14:paraId="0D84186C" w14:textId="77777777" w:rsidTr="006F6B54">
        <w:trPr>
          <w:trHeight w:val="457"/>
        </w:trPr>
        <w:tc>
          <w:tcPr>
            <w:tcW w:w="3738" w:type="dxa"/>
          </w:tcPr>
          <w:p w14:paraId="4C5ADA40" w14:textId="27B9A571"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Purchase of steel</w:t>
            </w:r>
          </w:p>
        </w:tc>
        <w:tc>
          <w:tcPr>
            <w:tcW w:w="5278" w:type="dxa"/>
          </w:tcPr>
          <w:p w14:paraId="7386980D" w14:textId="1420DFCD" w:rsidR="00593C0B" w:rsidRPr="002F753C" w:rsidRDefault="00CA64E6" w:rsidP="00AD4142">
            <w:pPr>
              <w:tabs>
                <w:tab w:val="left" w:pos="540"/>
                <w:tab w:val="left" w:pos="1080"/>
              </w:tabs>
              <w:spacing w:line="240" w:lineRule="atLeast"/>
              <w:jc w:val="thaiDistribute"/>
              <w:rPr>
                <w:rFonts w:ascii="AngsanaUPC" w:hAnsi="AngsanaUPC" w:cs="AngsanaUPC"/>
                <w:sz w:val="28"/>
                <w:szCs w:val="28"/>
                <w:lang w:val="en-US"/>
              </w:rPr>
            </w:pPr>
            <w:r w:rsidRPr="002F753C">
              <w:rPr>
                <w:rFonts w:ascii="AngsanaUPC" w:hAnsi="AngsanaUPC" w:cs="AngsanaUPC"/>
                <w:sz w:val="28"/>
                <w:szCs w:val="28"/>
              </w:rPr>
              <w:t>Market price</w:t>
            </w:r>
          </w:p>
        </w:tc>
      </w:tr>
      <w:tr w:rsidR="00593C0B" w:rsidRPr="002F753C" w14:paraId="7D70E90A" w14:textId="77777777" w:rsidTr="006F6B54">
        <w:trPr>
          <w:trHeight w:val="929"/>
        </w:trPr>
        <w:tc>
          <w:tcPr>
            <w:tcW w:w="3738" w:type="dxa"/>
          </w:tcPr>
          <w:p w14:paraId="1FA997B7" w14:textId="6C5F9493" w:rsidR="00593C0B" w:rsidRPr="002F753C" w:rsidRDefault="00E949B1" w:rsidP="00AD4142">
            <w:pPr>
              <w:tabs>
                <w:tab w:val="left" w:pos="336"/>
              </w:tabs>
              <w:spacing w:line="240" w:lineRule="atLeast"/>
              <w:ind w:left="360" w:hanging="360"/>
              <w:rPr>
                <w:rFonts w:ascii="AngsanaUPC" w:hAnsi="AngsanaUPC" w:cs="AngsanaUPC"/>
                <w:sz w:val="28"/>
                <w:szCs w:val="28"/>
                <w:lang w:val="en-US"/>
              </w:rPr>
            </w:pPr>
            <w:r w:rsidRPr="002F753C">
              <w:rPr>
                <w:rFonts w:ascii="AngsanaUPC" w:hAnsi="AngsanaUPC" w:cs="AngsanaUPC"/>
                <w:sz w:val="28"/>
                <w:szCs w:val="28"/>
                <w:lang w:val="en-US"/>
              </w:rPr>
              <w:t xml:space="preserve">Cost of service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management fee for service </w:t>
            </w:r>
            <w:r w:rsidR="00FD3EA2" w:rsidRPr="002F753C">
              <w:rPr>
                <w:rFonts w:ascii="AngsanaUPC" w:hAnsi="AngsanaUPC" w:cs="AngsanaUPC"/>
                <w:sz w:val="28"/>
                <w:szCs w:val="28"/>
                <w:lang w:val="en-US"/>
              </w:rPr>
              <w:br/>
            </w:r>
            <w:r w:rsidRPr="002F753C">
              <w:rPr>
                <w:rFonts w:ascii="AngsanaUPC" w:hAnsi="AngsanaUPC" w:cs="AngsanaUPC"/>
                <w:sz w:val="28"/>
                <w:szCs w:val="28"/>
                <w:lang w:val="en-US"/>
              </w:rPr>
              <w:t>apartment and others</w:t>
            </w:r>
            <w:r w:rsidRPr="002F753C">
              <w:rPr>
                <w:rFonts w:ascii="AngsanaUPC" w:hAnsi="AngsanaUPC" w:cs="AngsanaUPC"/>
                <w:sz w:val="28"/>
                <w:szCs w:val="28"/>
                <w:cs/>
                <w:lang w:val="en-US"/>
              </w:rPr>
              <w:t>)</w:t>
            </w:r>
          </w:p>
        </w:tc>
        <w:tc>
          <w:tcPr>
            <w:tcW w:w="5278" w:type="dxa"/>
          </w:tcPr>
          <w:p w14:paraId="2A00D826" w14:textId="41030795" w:rsidR="00593C0B" w:rsidRPr="002F753C" w:rsidRDefault="00CA64E6" w:rsidP="00AD4142">
            <w:pPr>
              <w:tabs>
                <w:tab w:val="left" w:pos="540"/>
                <w:tab w:val="left" w:pos="1080"/>
              </w:tabs>
              <w:spacing w:line="240" w:lineRule="atLeast"/>
              <w:ind w:left="160" w:hanging="160"/>
              <w:rPr>
                <w:rFonts w:ascii="AngsanaUPC" w:hAnsi="AngsanaUPC" w:cs="AngsanaUPC"/>
                <w:b/>
                <w:bCs/>
                <w:sz w:val="28"/>
                <w:szCs w:val="28"/>
              </w:rPr>
            </w:pPr>
            <w:r w:rsidRPr="002F753C">
              <w:rPr>
                <w:rFonts w:ascii="AngsanaUPC" w:hAnsi="AngsanaUPC" w:cs="AngsanaUPC"/>
                <w:sz w:val="28"/>
                <w:szCs w:val="28"/>
              </w:rPr>
              <w:t xml:space="preserve">Contract price on the basis determined by the related concerned </w:t>
            </w:r>
          </w:p>
        </w:tc>
      </w:tr>
      <w:tr w:rsidR="00593C0B" w:rsidRPr="002F753C" w14:paraId="7E6E4D2B" w14:textId="77777777" w:rsidTr="006F6B54">
        <w:trPr>
          <w:trHeight w:val="472"/>
        </w:trPr>
        <w:tc>
          <w:tcPr>
            <w:tcW w:w="3738" w:type="dxa"/>
          </w:tcPr>
          <w:p w14:paraId="6FA93085" w14:textId="1C038D99"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Service expenses</w:t>
            </w:r>
          </w:p>
        </w:tc>
        <w:tc>
          <w:tcPr>
            <w:tcW w:w="5278" w:type="dxa"/>
          </w:tcPr>
          <w:p w14:paraId="3E69DDC9" w14:textId="16177899" w:rsidR="00593C0B" w:rsidRPr="002F753C" w:rsidRDefault="00CA64E6" w:rsidP="00AD4142">
            <w:pPr>
              <w:tabs>
                <w:tab w:val="left" w:pos="540"/>
                <w:tab w:val="left" w:pos="1080"/>
              </w:tabs>
              <w:spacing w:line="240" w:lineRule="atLeast"/>
              <w:ind w:left="180" w:hanging="180"/>
              <w:rPr>
                <w:rFonts w:ascii="AngsanaUPC" w:hAnsi="AngsanaUPC" w:cs="AngsanaUPC"/>
                <w:sz w:val="28"/>
                <w:szCs w:val="28"/>
                <w:cs/>
              </w:rPr>
            </w:pPr>
            <w:r w:rsidRPr="002F753C">
              <w:rPr>
                <w:rFonts w:ascii="AngsanaUPC" w:hAnsi="AngsanaUPC" w:cs="AngsanaUPC"/>
                <w:sz w:val="28"/>
                <w:szCs w:val="28"/>
              </w:rPr>
              <w:t>Contract price on the basis determined by the related concerned</w:t>
            </w:r>
          </w:p>
        </w:tc>
      </w:tr>
      <w:tr w:rsidR="00593C0B" w:rsidRPr="002F753C" w14:paraId="5E44398C" w14:textId="77777777" w:rsidTr="006F6B54">
        <w:trPr>
          <w:trHeight w:val="472"/>
        </w:trPr>
        <w:tc>
          <w:tcPr>
            <w:tcW w:w="3738" w:type="dxa"/>
          </w:tcPr>
          <w:p w14:paraId="25C64B4A" w14:textId="3FB5CBFA" w:rsidR="00593C0B" w:rsidRPr="002F753C" w:rsidRDefault="0006067A"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Land rental</w:t>
            </w:r>
          </w:p>
        </w:tc>
        <w:tc>
          <w:tcPr>
            <w:tcW w:w="5278" w:type="dxa"/>
          </w:tcPr>
          <w:p w14:paraId="03653F90" w14:textId="2C46A783" w:rsidR="00593C0B" w:rsidRPr="002F753C" w:rsidRDefault="006D077B" w:rsidP="00AD4142">
            <w:pPr>
              <w:tabs>
                <w:tab w:val="left" w:pos="540"/>
                <w:tab w:val="left" w:pos="1080"/>
              </w:tabs>
              <w:spacing w:line="240" w:lineRule="atLeast"/>
              <w:ind w:left="180" w:hanging="180"/>
              <w:rPr>
                <w:rFonts w:ascii="AngsanaUPC" w:hAnsi="AngsanaUPC" w:cs="AngsanaUPC"/>
                <w:sz w:val="28"/>
                <w:szCs w:val="28"/>
                <w:cs/>
              </w:rPr>
            </w:pPr>
            <w:r w:rsidRPr="002F753C">
              <w:rPr>
                <w:rFonts w:ascii="AngsanaUPC" w:hAnsi="AngsanaUPC" w:cs="AngsanaUPC"/>
                <w:sz w:val="28"/>
                <w:szCs w:val="28"/>
              </w:rPr>
              <w:t xml:space="preserve">Contract price on the basis determined by the related concerned </w:t>
            </w:r>
          </w:p>
        </w:tc>
      </w:tr>
      <w:tr w:rsidR="00593C0B" w:rsidRPr="002F753C" w14:paraId="4B3DFF0C" w14:textId="77777777" w:rsidTr="006F6B54">
        <w:trPr>
          <w:trHeight w:val="457"/>
        </w:trPr>
        <w:tc>
          <w:tcPr>
            <w:tcW w:w="3738" w:type="dxa"/>
          </w:tcPr>
          <w:p w14:paraId="7A609F93" w14:textId="69C6097D"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Interest expenses</w:t>
            </w:r>
          </w:p>
        </w:tc>
        <w:tc>
          <w:tcPr>
            <w:tcW w:w="5278" w:type="dxa"/>
          </w:tcPr>
          <w:p w14:paraId="352799A4" w14:textId="1E676CF8" w:rsidR="00593C0B" w:rsidRPr="002F753C" w:rsidRDefault="00CE029D"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rPr>
              <w:t xml:space="preserve">MLR </w:t>
            </w:r>
            <w:r w:rsidRPr="002F753C">
              <w:rPr>
                <w:rFonts w:ascii="AngsanaUPC" w:hAnsi="AngsanaUPC" w:cs="AngsanaUPC"/>
                <w:sz w:val="28"/>
                <w:szCs w:val="28"/>
                <w:cs/>
              </w:rPr>
              <w:t xml:space="preserve">- </w:t>
            </w:r>
            <w:r w:rsidRPr="002F753C">
              <w:rPr>
                <w:rFonts w:ascii="AngsanaUPC" w:hAnsi="AngsanaUPC" w:cs="AngsanaUPC"/>
                <w:sz w:val="28"/>
                <w:szCs w:val="28"/>
              </w:rPr>
              <w:t>2</w:t>
            </w:r>
            <w:r w:rsidRPr="002F753C">
              <w:rPr>
                <w:rFonts w:ascii="AngsanaUPC" w:hAnsi="AngsanaUPC" w:cs="AngsanaUPC"/>
                <w:sz w:val="28"/>
                <w:szCs w:val="28"/>
                <w:cs/>
              </w:rPr>
              <w:t>.</w:t>
            </w:r>
            <w:r w:rsidRPr="002F753C">
              <w:rPr>
                <w:rFonts w:ascii="AngsanaUPC" w:hAnsi="AngsanaUPC" w:cs="AngsanaUPC"/>
                <w:sz w:val="28"/>
                <w:szCs w:val="28"/>
              </w:rPr>
              <w:t>48 to</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 xml:space="preserve">MLR </w:t>
            </w:r>
            <w:r w:rsidRPr="002F753C">
              <w:rPr>
                <w:rFonts w:ascii="AngsanaUPC" w:hAnsi="AngsanaUPC" w:cs="AngsanaUPC"/>
                <w:sz w:val="28"/>
                <w:szCs w:val="28"/>
                <w:cs/>
                <w:lang w:val="en-US"/>
              </w:rPr>
              <w:t xml:space="preserve">- </w:t>
            </w:r>
            <w:r w:rsidRPr="002F753C">
              <w:rPr>
                <w:rFonts w:ascii="AngsanaUPC" w:hAnsi="AngsanaUPC" w:cs="AngsanaUPC"/>
                <w:sz w:val="28"/>
                <w:szCs w:val="28"/>
              </w:rPr>
              <w:t>2</w:t>
            </w:r>
            <w:r w:rsidRPr="002F753C">
              <w:rPr>
                <w:rFonts w:ascii="AngsanaUPC" w:hAnsi="AngsanaUPC" w:cs="AngsanaUPC"/>
                <w:sz w:val="28"/>
                <w:szCs w:val="28"/>
                <w:cs/>
              </w:rPr>
              <w:t>.</w:t>
            </w:r>
            <w:r w:rsidRPr="002F753C">
              <w:rPr>
                <w:rFonts w:ascii="AngsanaUPC" w:hAnsi="AngsanaUPC" w:cs="AngsanaUPC" w:hint="cs"/>
                <w:sz w:val="28"/>
                <w:szCs w:val="28"/>
                <w:cs/>
              </w:rPr>
              <w:t>75</w:t>
            </w:r>
            <w:r w:rsidRPr="002F753C">
              <w:rPr>
                <w:rFonts w:ascii="AngsanaUPC" w:hAnsi="AngsanaUPC" w:cs="AngsanaUPC"/>
                <w:sz w:val="28"/>
                <w:szCs w:val="28"/>
                <w:cs/>
              </w:rPr>
              <w:t xml:space="preserve"> </w:t>
            </w:r>
            <w:r w:rsidRPr="002F753C">
              <w:rPr>
                <w:rFonts w:ascii="AngsanaUPC" w:hAnsi="AngsanaUPC" w:cs="AngsanaUPC"/>
                <w:sz w:val="28"/>
                <w:szCs w:val="28"/>
              </w:rPr>
              <w:t>per annum</w:t>
            </w:r>
          </w:p>
        </w:tc>
      </w:tr>
      <w:tr w:rsidR="00593C0B" w:rsidRPr="002F753C" w14:paraId="61877972" w14:textId="77777777" w:rsidTr="006F6B54">
        <w:trPr>
          <w:trHeight w:val="929"/>
        </w:trPr>
        <w:tc>
          <w:tcPr>
            <w:tcW w:w="3738" w:type="dxa"/>
          </w:tcPr>
          <w:p w14:paraId="246E3A5D" w14:textId="58EF10CA" w:rsidR="00593C0B" w:rsidRPr="002F753C" w:rsidRDefault="00BD0A5D" w:rsidP="00AD4142">
            <w:pPr>
              <w:spacing w:line="240" w:lineRule="atLeast"/>
              <w:ind w:left="340" w:hanging="340"/>
              <w:rPr>
                <w:rFonts w:ascii="AngsanaUPC" w:hAnsi="AngsanaUPC" w:cs="AngsanaUPC"/>
                <w:sz w:val="28"/>
                <w:szCs w:val="28"/>
              </w:rPr>
            </w:pPr>
            <w:r w:rsidRPr="002F753C">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2F753C" w:rsidRDefault="00BD0A5D" w:rsidP="00AD4142">
            <w:pPr>
              <w:tabs>
                <w:tab w:val="left" w:pos="540"/>
                <w:tab w:val="left" w:pos="1080"/>
              </w:tabs>
              <w:spacing w:line="240" w:lineRule="atLeast"/>
              <w:jc w:val="thaiDistribute"/>
              <w:rPr>
                <w:rFonts w:ascii="AngsanaUPC" w:hAnsi="AngsanaUPC" w:cs="AngsanaUPC"/>
                <w:sz w:val="28"/>
                <w:szCs w:val="28"/>
              </w:rPr>
            </w:pPr>
            <w:r w:rsidRPr="002F753C">
              <w:rPr>
                <w:rFonts w:ascii="AngsanaUPC" w:hAnsi="AngsanaUPC" w:cs="AngsanaUPC"/>
                <w:sz w:val="28"/>
                <w:szCs w:val="28"/>
              </w:rPr>
              <w:t>Approval from the Company</w:t>
            </w:r>
            <w:r w:rsidRPr="002F753C">
              <w:rPr>
                <w:rFonts w:ascii="AngsanaUPC" w:hAnsi="AngsanaUPC" w:cs="AngsanaUPC"/>
                <w:sz w:val="28"/>
                <w:szCs w:val="28"/>
                <w:cs/>
              </w:rPr>
              <w:t>’</w:t>
            </w:r>
            <w:r w:rsidRPr="002F753C">
              <w:rPr>
                <w:rFonts w:ascii="AngsanaUPC" w:hAnsi="AngsanaUPC" w:cs="AngsanaUPC"/>
                <w:sz w:val="28"/>
                <w:szCs w:val="28"/>
              </w:rPr>
              <w:t>s directors and shareholders</w:t>
            </w:r>
          </w:p>
        </w:tc>
      </w:tr>
      <w:tr w:rsidR="00593C0B" w:rsidRPr="002F753C" w14:paraId="725E9BE6" w14:textId="77777777" w:rsidTr="006F6B54">
        <w:trPr>
          <w:trHeight w:val="929"/>
        </w:trPr>
        <w:tc>
          <w:tcPr>
            <w:tcW w:w="3738" w:type="dxa"/>
          </w:tcPr>
          <w:p w14:paraId="2D0B1988" w14:textId="38DE498E" w:rsidR="00593C0B" w:rsidRPr="002F753C" w:rsidRDefault="00BD0A5D" w:rsidP="00AD4142">
            <w:pPr>
              <w:tabs>
                <w:tab w:val="left" w:pos="540"/>
                <w:tab w:val="left" w:pos="1080"/>
              </w:tabs>
              <w:spacing w:line="240" w:lineRule="atLeast"/>
              <w:ind w:left="360" w:hanging="360"/>
              <w:rPr>
                <w:rFonts w:ascii="AngsanaUPC" w:hAnsi="AngsanaUPC" w:cs="AngsanaUPC"/>
                <w:sz w:val="28"/>
                <w:szCs w:val="28"/>
              </w:rPr>
            </w:pPr>
            <w:r w:rsidRPr="002F753C">
              <w:rPr>
                <w:rFonts w:ascii="AngsanaUPC" w:hAnsi="AngsanaUPC" w:cs="AngsanaUPC"/>
                <w:sz w:val="28"/>
                <w:szCs w:val="28"/>
              </w:rPr>
              <w:t>Directors and management benefit expenses represented salary and bonus</w:t>
            </w:r>
          </w:p>
        </w:tc>
        <w:tc>
          <w:tcPr>
            <w:tcW w:w="5278" w:type="dxa"/>
          </w:tcPr>
          <w:p w14:paraId="16EBE28B" w14:textId="449241BA" w:rsidR="00593C0B" w:rsidRPr="002F753C" w:rsidRDefault="00BD0A5D" w:rsidP="00AD4142">
            <w:pPr>
              <w:tabs>
                <w:tab w:val="left" w:pos="540"/>
                <w:tab w:val="left" w:pos="1080"/>
              </w:tabs>
              <w:spacing w:line="240" w:lineRule="atLeast"/>
              <w:jc w:val="thaiDistribute"/>
              <w:rPr>
                <w:rFonts w:ascii="AngsanaUPC" w:hAnsi="AngsanaUPC" w:cs="AngsanaUPC"/>
                <w:sz w:val="28"/>
                <w:szCs w:val="28"/>
              </w:rPr>
            </w:pPr>
            <w:r w:rsidRPr="002F753C">
              <w:rPr>
                <w:rFonts w:ascii="AngsanaUPC" w:hAnsi="AngsanaUPC" w:cs="AngsanaUPC"/>
                <w:sz w:val="28"/>
                <w:szCs w:val="28"/>
              </w:rPr>
              <w:t>Approval from the Company</w:t>
            </w:r>
            <w:r w:rsidRPr="002F753C">
              <w:rPr>
                <w:rFonts w:ascii="AngsanaUPC" w:hAnsi="AngsanaUPC" w:cs="AngsanaUPC"/>
                <w:sz w:val="28"/>
                <w:szCs w:val="28"/>
                <w:cs/>
              </w:rPr>
              <w:t>’</w:t>
            </w:r>
            <w:r w:rsidRPr="002F753C">
              <w:rPr>
                <w:rFonts w:ascii="AngsanaUPC" w:hAnsi="AngsanaUPC" w:cs="AngsanaUPC"/>
                <w:sz w:val="28"/>
                <w:szCs w:val="28"/>
              </w:rPr>
              <w:t>s directors and shareholders</w:t>
            </w:r>
          </w:p>
        </w:tc>
      </w:tr>
    </w:tbl>
    <w:p w14:paraId="2919E94F" w14:textId="77777777" w:rsidR="004265DB" w:rsidRPr="002F753C" w:rsidRDefault="004265DB" w:rsidP="00AD4142">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2F753C" w:rsidRDefault="007F09F2" w:rsidP="00AD4142">
      <w:pPr>
        <w:spacing w:after="160" w:line="259" w:lineRule="auto"/>
        <w:rPr>
          <w:rFonts w:ascii="AngsanaUPC" w:hAnsi="AngsanaUPC" w:cs="AngsanaUPC"/>
          <w:sz w:val="28"/>
          <w:szCs w:val="28"/>
          <w:lang w:val="en-US"/>
        </w:rPr>
      </w:pPr>
      <w:r w:rsidRPr="002F753C">
        <w:rPr>
          <w:rFonts w:ascii="AngsanaUPC" w:hAnsi="AngsanaUPC" w:cs="AngsanaUPC"/>
          <w:sz w:val="28"/>
          <w:szCs w:val="28"/>
          <w:cs/>
          <w:lang w:val="en-US"/>
        </w:rPr>
        <w:br w:type="page"/>
      </w:r>
    </w:p>
    <w:p w14:paraId="62183491" w14:textId="323C195E" w:rsidR="00B50691" w:rsidRPr="002F753C" w:rsidRDefault="00475E04" w:rsidP="00AD4142">
      <w:pPr>
        <w:tabs>
          <w:tab w:val="left" w:pos="540"/>
          <w:tab w:val="left" w:pos="1080"/>
        </w:tabs>
        <w:spacing w:before="120" w:after="12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 xml:space="preserve">Significant transactions </w:t>
      </w:r>
      <w:r w:rsidR="00F81BE3" w:rsidRPr="002F753C">
        <w:rPr>
          <w:rFonts w:ascii="AngsanaUPC" w:hAnsi="AngsanaUPC" w:cs="AngsanaUPC"/>
          <w:sz w:val="28"/>
          <w:szCs w:val="28"/>
          <w:lang w:val="en-US"/>
        </w:rPr>
        <w:t>for the year ended</w:t>
      </w:r>
      <w:r w:rsidRPr="002F753C">
        <w:rPr>
          <w:rFonts w:ascii="AngsanaUPC" w:hAnsi="AngsanaUPC" w:cs="AngsanaUPC"/>
          <w:sz w:val="28"/>
          <w:szCs w:val="28"/>
          <w:lang w:val="en-US"/>
        </w:rPr>
        <w:t xml:space="preserve"> </w:t>
      </w:r>
      <w:r w:rsidR="00F81BE3" w:rsidRPr="002F753C">
        <w:rPr>
          <w:rFonts w:ascii="AngsanaUPC" w:hAnsi="AngsanaUPC" w:cs="AngsanaUPC"/>
          <w:sz w:val="28"/>
          <w:szCs w:val="28"/>
          <w:lang w:val="en-US"/>
        </w:rPr>
        <w:t>December 31</w:t>
      </w:r>
      <w:r w:rsidR="00B61EB8" w:rsidRPr="002F753C">
        <w:rPr>
          <w:rFonts w:ascii="AngsanaUPC" w:hAnsi="AngsanaUPC" w:cs="AngsanaUPC"/>
          <w:sz w:val="28"/>
          <w:szCs w:val="28"/>
          <w:lang w:val="en-US"/>
        </w:rPr>
        <w:t>, 2023 and 2022,</w:t>
      </w:r>
      <w:r w:rsidRPr="002F753C">
        <w:rPr>
          <w:rFonts w:ascii="AngsanaUPC" w:hAnsi="AngsanaUPC" w:cs="AngsanaUPC"/>
          <w:sz w:val="28"/>
          <w:szCs w:val="28"/>
          <w:lang w:val="en-US"/>
        </w:rPr>
        <w:t xml:space="preserve"> with related parties were summarized as follows</w:t>
      </w:r>
      <w:r w:rsidRPr="002F753C">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2F753C" w14:paraId="4ABD7EEE" w14:textId="77777777" w:rsidTr="00BF5979">
        <w:trPr>
          <w:tblHeader/>
        </w:trPr>
        <w:tc>
          <w:tcPr>
            <w:tcW w:w="4281" w:type="dxa"/>
          </w:tcPr>
          <w:p w14:paraId="55A599B5" w14:textId="77777777" w:rsidR="005D6942" w:rsidRPr="002F753C" w:rsidRDefault="005D6942" w:rsidP="00AD4142">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2F753C" w:rsidRDefault="005D6942" w:rsidP="00AD4142">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2F753C" w:rsidRDefault="005D6942" w:rsidP="00AD4142">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763BC907" w:rsidR="005D6942" w:rsidRPr="002F753C" w:rsidRDefault="00475E04"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00CB2FD3"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360391FC" w14:textId="77777777" w:rsidTr="001E246B">
        <w:trPr>
          <w:tblHeader/>
        </w:trPr>
        <w:tc>
          <w:tcPr>
            <w:tcW w:w="4281" w:type="dxa"/>
          </w:tcPr>
          <w:p w14:paraId="62BB3EC3" w14:textId="77777777" w:rsidR="00B50691" w:rsidRPr="002F753C" w:rsidRDefault="00B50691" w:rsidP="00AD4142">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2F753C" w:rsidRDefault="00475E04" w:rsidP="00AD4142">
            <w:pPr>
              <w:spacing w:line="240" w:lineRule="auto"/>
              <w:ind w:right="-30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2F753C" w:rsidRDefault="00B50691" w:rsidP="00AD4142">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2F753C" w:rsidRDefault="00475E04" w:rsidP="00AD4142">
            <w:pPr>
              <w:spacing w:line="240" w:lineRule="auto"/>
              <w:ind w:left="-96" w:right="-126"/>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81CAE" w:rsidRPr="002F753C" w14:paraId="4ADB12E5" w14:textId="77777777" w:rsidTr="001E246B">
        <w:trPr>
          <w:tblHeader/>
        </w:trPr>
        <w:tc>
          <w:tcPr>
            <w:tcW w:w="4281" w:type="dxa"/>
          </w:tcPr>
          <w:p w14:paraId="420450FB" w14:textId="77777777" w:rsidR="00981CAE" w:rsidRPr="002F753C" w:rsidRDefault="00981CAE" w:rsidP="00AD4142">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2EFE43C9" w:rsidR="00981CAE" w:rsidRPr="002F753C" w:rsidRDefault="00981CAE" w:rsidP="00AD4142">
            <w:pPr>
              <w:spacing w:line="240" w:lineRule="auto"/>
              <w:ind w:left="-54" w:right="-107"/>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64" w:type="dxa"/>
            <w:tcBorders>
              <w:top w:val="single" w:sz="4" w:space="0" w:color="auto"/>
            </w:tcBorders>
          </w:tcPr>
          <w:p w14:paraId="2D2F71FC"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745780BB"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c>
          <w:tcPr>
            <w:tcW w:w="271" w:type="dxa"/>
          </w:tcPr>
          <w:p w14:paraId="4CECE6FE" w14:textId="77777777" w:rsidR="00981CAE" w:rsidRPr="002F753C" w:rsidRDefault="00981CAE" w:rsidP="00AD4142">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7EC96439"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57" w:type="dxa"/>
            <w:tcBorders>
              <w:top w:val="single" w:sz="4" w:space="0" w:color="auto"/>
            </w:tcBorders>
          </w:tcPr>
          <w:p w14:paraId="733FC981"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78C9211D" w:rsidR="00981CAE" w:rsidRPr="002F753C" w:rsidRDefault="00981CAE" w:rsidP="00AD4142">
            <w:pPr>
              <w:spacing w:line="240" w:lineRule="auto"/>
              <w:ind w:left="-54" w:right="3"/>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981CAE" w:rsidRPr="002F753C" w14:paraId="61B84ED9" w14:textId="77777777" w:rsidTr="001E246B">
        <w:trPr>
          <w:trHeight w:val="204"/>
        </w:trPr>
        <w:tc>
          <w:tcPr>
            <w:tcW w:w="4281" w:type="dxa"/>
          </w:tcPr>
          <w:p w14:paraId="5170B8ED" w14:textId="2DE82B83" w:rsidR="00981CAE" w:rsidRPr="002F753C" w:rsidRDefault="00981CAE" w:rsidP="00AD4142">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981CAE" w:rsidRPr="002F753C"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981CAE" w:rsidRPr="002F753C"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981CAE" w:rsidRPr="002F753C" w:rsidRDefault="00981CAE" w:rsidP="00AD4142">
            <w:pPr>
              <w:tabs>
                <w:tab w:val="decimal" w:pos="792"/>
              </w:tabs>
              <w:spacing w:line="240" w:lineRule="auto"/>
              <w:ind w:right="3"/>
              <w:jc w:val="right"/>
              <w:rPr>
                <w:rFonts w:ascii="AngsanaUPC" w:hAnsi="AngsanaUPC" w:cs="AngsanaUPC"/>
                <w:sz w:val="28"/>
                <w:szCs w:val="28"/>
                <w:lang w:val="en-US"/>
              </w:rPr>
            </w:pPr>
          </w:p>
        </w:tc>
      </w:tr>
      <w:tr w:rsidR="00981CAE" w:rsidRPr="002F753C" w14:paraId="06C97FEA" w14:textId="77777777" w:rsidTr="001E246B">
        <w:trPr>
          <w:trHeight w:val="204"/>
        </w:trPr>
        <w:tc>
          <w:tcPr>
            <w:tcW w:w="4281" w:type="dxa"/>
          </w:tcPr>
          <w:p w14:paraId="76B5C274" w14:textId="5DEC0A51" w:rsidR="00981CAE" w:rsidRPr="002F753C" w:rsidRDefault="00981CAE" w:rsidP="00AD4142">
            <w:pPr>
              <w:spacing w:line="240" w:lineRule="auto"/>
              <w:ind w:left="412"/>
              <w:jc w:val="thaiDistribute"/>
              <w:rPr>
                <w:rFonts w:ascii="AngsanaUPC" w:hAnsi="AngsanaUPC" w:cs="AngsanaUPC"/>
                <w:b/>
                <w:bCs/>
                <w:i/>
                <w:iCs/>
                <w:sz w:val="28"/>
                <w:szCs w:val="28"/>
                <w:cs/>
                <w:lang w:val="en-US"/>
              </w:rPr>
            </w:pPr>
            <w:r w:rsidRPr="002F753C">
              <w:rPr>
                <w:rFonts w:ascii="AngsanaUPC" w:hAnsi="AngsanaUPC" w:cs="AngsanaUPC"/>
                <w:b/>
                <w:bCs/>
                <w:sz w:val="28"/>
                <w:szCs w:val="28"/>
                <w:lang w:val="en-US"/>
              </w:rPr>
              <w:t>Subsidiaries</w:t>
            </w:r>
          </w:p>
        </w:tc>
        <w:tc>
          <w:tcPr>
            <w:tcW w:w="1168" w:type="dxa"/>
            <w:shd w:val="clear" w:color="auto" w:fill="auto"/>
          </w:tcPr>
          <w:p w14:paraId="35F1E45C" w14:textId="77777777" w:rsidR="00981CAE" w:rsidRPr="002F753C"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981CAE" w:rsidRPr="002F753C"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981CAE" w:rsidRPr="002F753C" w:rsidRDefault="00981CAE" w:rsidP="00AD4142">
            <w:pPr>
              <w:tabs>
                <w:tab w:val="decimal" w:pos="792"/>
              </w:tabs>
              <w:spacing w:line="240" w:lineRule="auto"/>
              <w:ind w:right="3"/>
              <w:jc w:val="right"/>
              <w:rPr>
                <w:rFonts w:ascii="AngsanaUPC" w:hAnsi="AngsanaUPC" w:cs="AngsanaUPC"/>
                <w:sz w:val="28"/>
                <w:szCs w:val="28"/>
                <w:lang w:val="en-US"/>
              </w:rPr>
            </w:pPr>
          </w:p>
        </w:tc>
      </w:tr>
      <w:tr w:rsidR="005F429F" w:rsidRPr="002F753C" w14:paraId="6820EAC5" w14:textId="77777777" w:rsidTr="005F429F">
        <w:trPr>
          <w:trHeight w:val="204"/>
        </w:trPr>
        <w:tc>
          <w:tcPr>
            <w:tcW w:w="4281" w:type="dxa"/>
          </w:tcPr>
          <w:p w14:paraId="3D41BE14" w14:textId="6D114C74" w:rsidR="005F429F" w:rsidRPr="002F753C" w:rsidRDefault="005F429F" w:rsidP="00225EB1">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Contract revenue</w:t>
            </w:r>
          </w:p>
        </w:tc>
        <w:tc>
          <w:tcPr>
            <w:tcW w:w="1168" w:type="dxa"/>
            <w:shd w:val="clear" w:color="auto" w:fill="auto"/>
          </w:tcPr>
          <w:p w14:paraId="1E25E002" w14:textId="4BAEEA30" w:rsidR="005F429F" w:rsidRPr="002F753C" w:rsidRDefault="005F429F" w:rsidP="00225EB1">
            <w:pPr>
              <w:tabs>
                <w:tab w:val="decimal" w:pos="57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2E0F5EEE" w14:textId="77777777" w:rsidR="005F429F" w:rsidRPr="002F753C" w:rsidRDefault="005F429F"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1EB99EC3" w14:textId="105B0A6F" w:rsidR="005F429F" w:rsidRPr="002F753C" w:rsidRDefault="005F429F" w:rsidP="00225EB1">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520C718F" w14:textId="77777777" w:rsidR="005F429F" w:rsidRPr="002F753C" w:rsidRDefault="005F429F"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426D692B" w14:textId="0107971C" w:rsidR="005F429F" w:rsidRPr="002F753C" w:rsidRDefault="005F429F"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21,984,868</w:t>
            </w:r>
          </w:p>
        </w:tc>
        <w:tc>
          <w:tcPr>
            <w:tcW w:w="257" w:type="dxa"/>
          </w:tcPr>
          <w:p w14:paraId="7A6877E0" w14:textId="77777777" w:rsidR="005F429F" w:rsidRPr="002F753C" w:rsidRDefault="005F429F" w:rsidP="00225EB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14CBC3BD" w14:textId="2A46018F" w:rsidR="005F429F" w:rsidRPr="002F753C" w:rsidRDefault="005F429F"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225EB1" w:rsidRPr="002F753C" w14:paraId="599F6533" w14:textId="77777777" w:rsidTr="005F429F">
        <w:trPr>
          <w:trHeight w:val="204"/>
        </w:trPr>
        <w:tc>
          <w:tcPr>
            <w:tcW w:w="4281" w:type="dxa"/>
          </w:tcPr>
          <w:p w14:paraId="39FE477B" w14:textId="18973BB0" w:rsidR="00225EB1" w:rsidRPr="002F753C" w:rsidRDefault="00225EB1" w:rsidP="00225EB1">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Rendering of service and others</w:t>
            </w:r>
          </w:p>
        </w:tc>
        <w:tc>
          <w:tcPr>
            <w:tcW w:w="1168" w:type="dxa"/>
            <w:shd w:val="clear" w:color="auto" w:fill="auto"/>
          </w:tcPr>
          <w:p w14:paraId="6B0913D2" w14:textId="420E3106" w:rsidR="00225EB1" w:rsidRPr="002F753C" w:rsidRDefault="005F429F" w:rsidP="00225EB1">
            <w:pPr>
              <w:tabs>
                <w:tab w:val="decimal" w:pos="57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564A4CD5"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17723F54" w:rsidR="00225EB1" w:rsidRPr="002F753C" w:rsidRDefault="00225EB1" w:rsidP="00225EB1">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71444DC4"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63557331" w:rsidR="00225EB1" w:rsidRPr="002F753C" w:rsidRDefault="005F429F"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4,705,603</w:t>
            </w:r>
          </w:p>
        </w:tc>
        <w:tc>
          <w:tcPr>
            <w:tcW w:w="257" w:type="dxa"/>
          </w:tcPr>
          <w:p w14:paraId="1264DBE9"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2553357" w14:textId="6CB3C824" w:rsidR="00225EB1" w:rsidRPr="002F753C" w:rsidRDefault="00225EB1"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4,770,000</w:t>
            </w:r>
          </w:p>
        </w:tc>
      </w:tr>
      <w:tr w:rsidR="00225EB1" w:rsidRPr="002F753C" w14:paraId="147AD4CE" w14:textId="77777777" w:rsidTr="005F429F">
        <w:trPr>
          <w:trHeight w:val="204"/>
        </w:trPr>
        <w:tc>
          <w:tcPr>
            <w:tcW w:w="4281" w:type="dxa"/>
          </w:tcPr>
          <w:p w14:paraId="52FA3223" w14:textId="355E3D83" w:rsidR="00225EB1" w:rsidRPr="002F753C" w:rsidRDefault="00225EB1" w:rsidP="00225EB1">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Interest income</w:t>
            </w:r>
          </w:p>
        </w:tc>
        <w:tc>
          <w:tcPr>
            <w:tcW w:w="1168" w:type="dxa"/>
            <w:shd w:val="clear" w:color="auto" w:fill="auto"/>
          </w:tcPr>
          <w:p w14:paraId="63625609" w14:textId="357B8959" w:rsidR="00225EB1" w:rsidRPr="002F753C" w:rsidRDefault="005F429F" w:rsidP="00225EB1">
            <w:pPr>
              <w:tabs>
                <w:tab w:val="decimal" w:pos="57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4E8B71A2"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7962DBEE" w:rsidR="00225EB1" w:rsidRPr="002F753C" w:rsidRDefault="00225EB1" w:rsidP="00225EB1">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67A2ED17"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3D468AC3" w:rsidR="00225EB1" w:rsidRPr="002F753C" w:rsidRDefault="005F429F"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7,304,629</w:t>
            </w:r>
          </w:p>
        </w:tc>
        <w:tc>
          <w:tcPr>
            <w:tcW w:w="257" w:type="dxa"/>
          </w:tcPr>
          <w:p w14:paraId="5A93CE24"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7358106B" w14:textId="75A5EB25" w:rsidR="00225EB1" w:rsidRPr="002F753C" w:rsidRDefault="00225EB1" w:rsidP="00225EB1">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2,888,745</w:t>
            </w:r>
          </w:p>
        </w:tc>
      </w:tr>
      <w:tr w:rsidR="00D23BC0" w:rsidRPr="002F753C" w14:paraId="371CC801" w14:textId="77777777" w:rsidTr="001E246B">
        <w:trPr>
          <w:trHeight w:val="204"/>
        </w:trPr>
        <w:tc>
          <w:tcPr>
            <w:tcW w:w="4281" w:type="dxa"/>
          </w:tcPr>
          <w:p w14:paraId="7D71B34C" w14:textId="77777777" w:rsidR="00D23BC0" w:rsidRPr="002F753C" w:rsidRDefault="00D23BC0" w:rsidP="00AD4142">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D23BC0" w:rsidRPr="002F753C" w:rsidRDefault="00D23BC0" w:rsidP="00AD4142">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D23BC0" w:rsidRPr="002F753C" w:rsidRDefault="00D23BC0" w:rsidP="00AD4142">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D23BC0" w:rsidRPr="002F753C" w:rsidRDefault="00D23BC0" w:rsidP="00AD4142">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D23BC0" w:rsidRPr="002F753C" w:rsidRDefault="00D23BC0" w:rsidP="00AD4142">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D23BC0" w:rsidRPr="002F753C" w:rsidRDefault="00D23BC0" w:rsidP="00AD4142">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D23BC0" w:rsidRPr="002F753C" w:rsidRDefault="00D23BC0" w:rsidP="00AD4142">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D23BC0" w:rsidRPr="002F753C" w:rsidRDefault="00D23BC0" w:rsidP="00AD4142">
            <w:pPr>
              <w:tabs>
                <w:tab w:val="decimal" w:pos="792"/>
              </w:tabs>
              <w:spacing w:line="240" w:lineRule="auto"/>
              <w:jc w:val="right"/>
              <w:rPr>
                <w:rFonts w:ascii="AngsanaUPC" w:hAnsi="AngsanaUPC" w:cs="AngsanaUPC"/>
                <w:sz w:val="12"/>
                <w:szCs w:val="12"/>
                <w:lang w:val="en-US"/>
              </w:rPr>
            </w:pPr>
          </w:p>
        </w:tc>
      </w:tr>
      <w:tr w:rsidR="00D23BC0" w:rsidRPr="002F753C" w14:paraId="30D7DF74" w14:textId="77777777" w:rsidTr="001E246B">
        <w:trPr>
          <w:trHeight w:val="204"/>
        </w:trPr>
        <w:tc>
          <w:tcPr>
            <w:tcW w:w="4281" w:type="dxa"/>
          </w:tcPr>
          <w:p w14:paraId="4742A718" w14:textId="51BD5188" w:rsidR="00D23BC0" w:rsidRPr="002F753C" w:rsidRDefault="00D23BC0" w:rsidP="00AD4142">
            <w:pPr>
              <w:spacing w:line="240" w:lineRule="auto"/>
              <w:ind w:left="412"/>
              <w:jc w:val="thaiDistribute"/>
              <w:rPr>
                <w:rFonts w:ascii="AngsanaUPC" w:hAnsi="AngsanaUPC" w:cs="AngsanaUPC"/>
                <w:sz w:val="28"/>
                <w:szCs w:val="28"/>
                <w:cs/>
                <w:lang w:val="en-US"/>
              </w:rPr>
            </w:pPr>
            <w:r w:rsidRPr="002F753C">
              <w:rPr>
                <w:rFonts w:ascii="AngsanaUPC" w:hAnsi="AngsanaUPC" w:cs="AngsanaUPC"/>
                <w:b/>
                <w:bCs/>
                <w:sz w:val="28"/>
                <w:szCs w:val="28"/>
                <w:lang w:val="en-US"/>
              </w:rPr>
              <w:t>Related companies</w:t>
            </w:r>
          </w:p>
        </w:tc>
        <w:tc>
          <w:tcPr>
            <w:tcW w:w="1168" w:type="dxa"/>
            <w:shd w:val="clear" w:color="auto" w:fill="auto"/>
          </w:tcPr>
          <w:p w14:paraId="63112FC3" w14:textId="77777777" w:rsidR="00D23BC0" w:rsidRPr="002F753C" w:rsidRDefault="00D23BC0"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D23BC0" w:rsidRPr="002F753C"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D23BC0" w:rsidRPr="002F753C" w:rsidRDefault="00D23BC0"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D23BC0" w:rsidRPr="002F753C"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D23BC0" w:rsidRPr="002F753C" w:rsidRDefault="00D23BC0" w:rsidP="00AD4142">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D23BC0" w:rsidRPr="002F753C"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D23BC0" w:rsidRPr="002F753C" w:rsidRDefault="00D23BC0" w:rsidP="00AD4142">
            <w:pPr>
              <w:tabs>
                <w:tab w:val="decimal" w:pos="792"/>
              </w:tabs>
              <w:spacing w:line="240" w:lineRule="auto"/>
              <w:jc w:val="right"/>
              <w:rPr>
                <w:rFonts w:ascii="AngsanaUPC" w:hAnsi="AngsanaUPC" w:cs="AngsanaUPC"/>
                <w:sz w:val="28"/>
                <w:szCs w:val="28"/>
                <w:lang w:val="en-US"/>
              </w:rPr>
            </w:pPr>
          </w:p>
        </w:tc>
      </w:tr>
      <w:tr w:rsidR="00225EB1" w:rsidRPr="002F753C" w14:paraId="1F30B275" w14:textId="77777777" w:rsidTr="005F429F">
        <w:trPr>
          <w:trHeight w:val="204"/>
        </w:trPr>
        <w:tc>
          <w:tcPr>
            <w:tcW w:w="4281" w:type="dxa"/>
          </w:tcPr>
          <w:p w14:paraId="64A4243A" w14:textId="7DB86760" w:rsidR="00225EB1" w:rsidRPr="002F753C" w:rsidRDefault="00225EB1" w:rsidP="00225EB1">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Contract revenues</w:t>
            </w:r>
          </w:p>
        </w:tc>
        <w:tc>
          <w:tcPr>
            <w:tcW w:w="1168" w:type="dxa"/>
            <w:shd w:val="clear" w:color="auto" w:fill="auto"/>
          </w:tcPr>
          <w:p w14:paraId="080EC307" w14:textId="41633B20" w:rsidR="00225EB1" w:rsidRPr="002F753C" w:rsidRDefault="005F429F" w:rsidP="00225EB1">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395CA3FB"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1372C42C" w:rsidR="00225EB1" w:rsidRPr="002F753C" w:rsidRDefault="00225EB1" w:rsidP="00225EB1">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5,535,528</w:t>
            </w:r>
          </w:p>
        </w:tc>
        <w:tc>
          <w:tcPr>
            <w:tcW w:w="271" w:type="dxa"/>
            <w:shd w:val="clear" w:color="auto" w:fill="auto"/>
          </w:tcPr>
          <w:p w14:paraId="06565FE3"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16E012F8" w:rsidR="00225EB1" w:rsidRPr="002F753C" w:rsidRDefault="005F429F" w:rsidP="00225EB1">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tcPr>
          <w:p w14:paraId="0B80279F"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7CA772" w14:textId="69FECAB6" w:rsidR="00225EB1" w:rsidRPr="002F753C" w:rsidRDefault="00225EB1" w:rsidP="00225EB1">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5,535,528</w:t>
            </w:r>
          </w:p>
        </w:tc>
      </w:tr>
      <w:tr w:rsidR="00225EB1" w:rsidRPr="002F753C" w14:paraId="0BC4F826" w14:textId="77777777" w:rsidTr="005F429F">
        <w:trPr>
          <w:trHeight w:val="204"/>
        </w:trPr>
        <w:tc>
          <w:tcPr>
            <w:tcW w:w="4281" w:type="dxa"/>
          </w:tcPr>
          <w:p w14:paraId="2A3AF784" w14:textId="33A37CD4" w:rsidR="00225EB1" w:rsidRPr="002F753C" w:rsidRDefault="00225EB1" w:rsidP="00225EB1">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Rental and service expenses</w:t>
            </w:r>
          </w:p>
        </w:tc>
        <w:tc>
          <w:tcPr>
            <w:tcW w:w="1168" w:type="dxa"/>
            <w:shd w:val="clear" w:color="auto" w:fill="auto"/>
          </w:tcPr>
          <w:p w14:paraId="33364198" w14:textId="6374B723" w:rsidR="00225EB1" w:rsidRPr="002F753C" w:rsidRDefault="005F429F" w:rsidP="00225EB1">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3,434,666</w:t>
            </w:r>
          </w:p>
        </w:tc>
        <w:tc>
          <w:tcPr>
            <w:tcW w:w="264" w:type="dxa"/>
            <w:shd w:val="clear" w:color="auto" w:fill="auto"/>
          </w:tcPr>
          <w:p w14:paraId="437F385D"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34DC9544" w:rsidR="00225EB1" w:rsidRPr="002F753C" w:rsidRDefault="00225EB1" w:rsidP="00225EB1">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2,422,172</w:t>
            </w:r>
          </w:p>
        </w:tc>
        <w:tc>
          <w:tcPr>
            <w:tcW w:w="271" w:type="dxa"/>
            <w:shd w:val="clear" w:color="auto" w:fill="auto"/>
          </w:tcPr>
          <w:p w14:paraId="20D6E9F7"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2D446D7E" w:rsidR="00225EB1" w:rsidRPr="002F753C" w:rsidRDefault="005F429F" w:rsidP="00225EB1">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tcPr>
          <w:p w14:paraId="26CE28E8"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040873" w14:textId="6EB39390" w:rsidR="00225EB1" w:rsidRPr="002F753C" w:rsidRDefault="00225EB1" w:rsidP="00225EB1">
            <w:pPr>
              <w:tabs>
                <w:tab w:val="decimal" w:pos="486"/>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330,000</w:t>
            </w:r>
          </w:p>
        </w:tc>
      </w:tr>
      <w:tr w:rsidR="00225EB1" w:rsidRPr="002F753C" w14:paraId="78C97266" w14:textId="77777777" w:rsidTr="001E246B">
        <w:trPr>
          <w:trHeight w:val="173"/>
        </w:trPr>
        <w:tc>
          <w:tcPr>
            <w:tcW w:w="4281" w:type="dxa"/>
          </w:tcPr>
          <w:p w14:paraId="4C4406A3" w14:textId="77777777" w:rsidR="00225EB1" w:rsidRPr="002F753C" w:rsidRDefault="00225EB1" w:rsidP="00225EB1">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225EB1" w:rsidRPr="002F753C" w:rsidRDefault="00225EB1" w:rsidP="00225EB1">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225EB1" w:rsidRPr="002F753C" w:rsidRDefault="00225EB1" w:rsidP="00225EB1">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225EB1" w:rsidRPr="002F753C" w:rsidRDefault="00225EB1" w:rsidP="00225EB1">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225EB1" w:rsidRPr="002F753C" w:rsidRDefault="00225EB1" w:rsidP="00225EB1">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225EB1" w:rsidRPr="002F753C" w:rsidRDefault="00225EB1" w:rsidP="00225EB1">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225EB1" w:rsidRPr="002F753C" w:rsidRDefault="00225EB1" w:rsidP="00225EB1">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225EB1" w:rsidRPr="002F753C" w:rsidRDefault="00225EB1" w:rsidP="00225EB1">
            <w:pPr>
              <w:spacing w:line="180" w:lineRule="exact"/>
              <w:jc w:val="right"/>
              <w:rPr>
                <w:rFonts w:ascii="AngsanaUPC" w:hAnsi="AngsanaUPC" w:cs="AngsanaUPC"/>
                <w:sz w:val="28"/>
                <w:szCs w:val="28"/>
                <w:lang w:val="en-US"/>
              </w:rPr>
            </w:pPr>
          </w:p>
        </w:tc>
      </w:tr>
      <w:tr w:rsidR="00225EB1" w:rsidRPr="002F753C" w14:paraId="69EDEED6" w14:textId="77777777" w:rsidTr="001E246B">
        <w:trPr>
          <w:trHeight w:val="204"/>
        </w:trPr>
        <w:tc>
          <w:tcPr>
            <w:tcW w:w="4281" w:type="dxa"/>
          </w:tcPr>
          <w:p w14:paraId="7B521A27" w14:textId="0D62052E" w:rsidR="00225EB1" w:rsidRPr="002F753C" w:rsidRDefault="00225EB1" w:rsidP="00225EB1">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Expenses</w:t>
            </w:r>
          </w:p>
        </w:tc>
        <w:tc>
          <w:tcPr>
            <w:tcW w:w="1168" w:type="dxa"/>
            <w:shd w:val="clear" w:color="auto" w:fill="auto"/>
          </w:tcPr>
          <w:p w14:paraId="17C248A6" w14:textId="77777777" w:rsidR="00225EB1" w:rsidRPr="002F753C" w:rsidRDefault="00225EB1" w:rsidP="00225EB1">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r>
      <w:tr w:rsidR="00225EB1" w:rsidRPr="002F753C" w14:paraId="6CAFFE1E" w14:textId="77777777" w:rsidTr="001E246B">
        <w:tc>
          <w:tcPr>
            <w:tcW w:w="4281" w:type="dxa"/>
          </w:tcPr>
          <w:p w14:paraId="67F076B5" w14:textId="69AF4CA6" w:rsidR="00225EB1" w:rsidRPr="002F753C" w:rsidRDefault="00225EB1" w:rsidP="00225EB1">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Subsidiaries</w:t>
            </w:r>
          </w:p>
        </w:tc>
        <w:tc>
          <w:tcPr>
            <w:tcW w:w="1168" w:type="dxa"/>
            <w:shd w:val="clear" w:color="auto" w:fill="auto"/>
          </w:tcPr>
          <w:p w14:paraId="0F06FE56" w14:textId="77777777" w:rsidR="00225EB1" w:rsidRPr="002F753C" w:rsidRDefault="00225EB1" w:rsidP="00225EB1">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r>
      <w:tr w:rsidR="005F429F" w:rsidRPr="002F753C" w14:paraId="5C47CF5F" w14:textId="77777777" w:rsidTr="005F429F">
        <w:tc>
          <w:tcPr>
            <w:tcW w:w="4281" w:type="dxa"/>
          </w:tcPr>
          <w:p w14:paraId="36B4B07F" w14:textId="552C1EDA"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service</w:t>
            </w:r>
          </w:p>
        </w:tc>
        <w:tc>
          <w:tcPr>
            <w:tcW w:w="1168" w:type="dxa"/>
            <w:shd w:val="clear" w:color="auto" w:fill="auto"/>
          </w:tcPr>
          <w:p w14:paraId="4CE3CBAE" w14:textId="3529337F"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5A09C05B"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505B733B"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06AF5474" w14:textId="77777777" w:rsidR="005F429F" w:rsidRPr="002F753C" w:rsidRDefault="005F429F" w:rsidP="005F429F">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2D9B27F3"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tcPr>
          <w:p w14:paraId="4AD6FD4F" w14:textId="77777777" w:rsidR="005F429F" w:rsidRPr="002F753C" w:rsidRDefault="005F429F" w:rsidP="005F429F">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34C09CB0" w14:textId="39928E71" w:rsidR="005F429F" w:rsidRPr="002F753C" w:rsidRDefault="005F429F" w:rsidP="005F429F">
            <w:pPr>
              <w:tabs>
                <w:tab w:val="decimal" w:pos="486"/>
              </w:tabs>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14,425,706</w:t>
            </w:r>
          </w:p>
        </w:tc>
      </w:tr>
      <w:tr w:rsidR="005F429F" w:rsidRPr="002F753C" w14:paraId="523CC09B" w14:textId="77777777" w:rsidTr="005F429F">
        <w:tc>
          <w:tcPr>
            <w:tcW w:w="4281" w:type="dxa"/>
          </w:tcPr>
          <w:p w14:paraId="2EC44319" w14:textId="76DDCDC4" w:rsidR="005F429F" w:rsidRPr="002F753C" w:rsidRDefault="005F429F" w:rsidP="005F429F">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Administrative expenses</w:t>
            </w:r>
          </w:p>
        </w:tc>
        <w:tc>
          <w:tcPr>
            <w:tcW w:w="1168" w:type="dxa"/>
            <w:shd w:val="clear" w:color="auto" w:fill="auto"/>
            <w:vAlign w:val="center"/>
          </w:tcPr>
          <w:p w14:paraId="3A4EE74E" w14:textId="08A955DF"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tcPr>
          <w:p w14:paraId="000C7148"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86297BE" w14:textId="5F607E57" w:rsidR="005F429F" w:rsidRPr="002F753C" w:rsidRDefault="005F429F" w:rsidP="005F429F">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1" w:type="dxa"/>
            <w:shd w:val="clear" w:color="auto" w:fill="auto"/>
          </w:tcPr>
          <w:p w14:paraId="796443E4" w14:textId="77777777" w:rsidR="005F429F" w:rsidRPr="002F753C" w:rsidRDefault="005F429F" w:rsidP="005F429F">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3458538B"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7,959,123</w:t>
            </w:r>
          </w:p>
        </w:tc>
        <w:tc>
          <w:tcPr>
            <w:tcW w:w="257" w:type="dxa"/>
            <w:vAlign w:val="center"/>
          </w:tcPr>
          <w:p w14:paraId="4B275CA8" w14:textId="77777777" w:rsidR="005F429F" w:rsidRPr="002F753C" w:rsidRDefault="005F429F" w:rsidP="005F429F">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center"/>
          </w:tcPr>
          <w:p w14:paraId="401A7664" w14:textId="466F597F" w:rsidR="005F429F" w:rsidRPr="002F753C" w:rsidRDefault="005F429F" w:rsidP="005F429F">
            <w:pPr>
              <w:tabs>
                <w:tab w:val="decimal" w:pos="486"/>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4,943,665</w:t>
            </w:r>
          </w:p>
        </w:tc>
      </w:tr>
      <w:tr w:rsidR="005F429F" w:rsidRPr="002F753C" w14:paraId="13092CE7" w14:textId="77777777" w:rsidTr="00416147">
        <w:tc>
          <w:tcPr>
            <w:tcW w:w="4281" w:type="dxa"/>
          </w:tcPr>
          <w:p w14:paraId="49EB5BA2" w14:textId="793402EE" w:rsidR="005F429F" w:rsidRPr="002F753C" w:rsidRDefault="005F429F" w:rsidP="005F429F">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Related companies</w:t>
            </w:r>
          </w:p>
        </w:tc>
        <w:tc>
          <w:tcPr>
            <w:tcW w:w="1168" w:type="dxa"/>
            <w:shd w:val="clear" w:color="auto" w:fill="auto"/>
          </w:tcPr>
          <w:p w14:paraId="652733CF" w14:textId="77777777" w:rsidR="005F429F" w:rsidRPr="002F753C" w:rsidRDefault="005F429F" w:rsidP="005F429F">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4CB0BA92"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161732EB"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r>
      <w:tr w:rsidR="005F429F" w:rsidRPr="002F753C" w14:paraId="4CD98D44" w14:textId="77777777" w:rsidTr="005F429F">
        <w:trPr>
          <w:trHeight w:val="413"/>
        </w:trPr>
        <w:tc>
          <w:tcPr>
            <w:tcW w:w="4281" w:type="dxa"/>
          </w:tcPr>
          <w:p w14:paraId="620C50FD" w14:textId="72AE56F4"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Contract costs</w:t>
            </w:r>
          </w:p>
        </w:tc>
        <w:tc>
          <w:tcPr>
            <w:tcW w:w="1168" w:type="dxa"/>
            <w:shd w:val="clear" w:color="auto" w:fill="auto"/>
          </w:tcPr>
          <w:p w14:paraId="0D8BE729" w14:textId="4810CC8B"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4" w:type="dxa"/>
            <w:shd w:val="clear" w:color="auto" w:fill="auto"/>
            <w:vAlign w:val="center"/>
          </w:tcPr>
          <w:p w14:paraId="4B2FBCED"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016FB04F" w14:textId="13DBBCA1"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79,693,661</w:t>
            </w:r>
          </w:p>
        </w:tc>
        <w:tc>
          <w:tcPr>
            <w:tcW w:w="271" w:type="dxa"/>
            <w:shd w:val="clear" w:color="auto" w:fill="auto"/>
            <w:vAlign w:val="center"/>
          </w:tcPr>
          <w:p w14:paraId="34CB82DE"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E685304" w14:textId="2D405379"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shd w:val="clear" w:color="auto" w:fill="auto"/>
            <w:vAlign w:val="center"/>
          </w:tcPr>
          <w:p w14:paraId="0345BA07"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24FE5A43" w14:textId="38C92BD0" w:rsidR="005F429F" w:rsidRPr="002F753C" w:rsidRDefault="005F429F" w:rsidP="005F429F">
            <w:pPr>
              <w:tabs>
                <w:tab w:val="decimal" w:pos="460"/>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79,693,661</w:t>
            </w:r>
          </w:p>
        </w:tc>
      </w:tr>
      <w:tr w:rsidR="005F429F" w:rsidRPr="002F753C" w14:paraId="502AA811" w14:textId="77777777" w:rsidTr="005F429F">
        <w:trPr>
          <w:trHeight w:val="338"/>
        </w:trPr>
        <w:tc>
          <w:tcPr>
            <w:tcW w:w="4281" w:type="dxa"/>
          </w:tcPr>
          <w:p w14:paraId="510D3AC6" w14:textId="4FABC934"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service</w:t>
            </w:r>
          </w:p>
        </w:tc>
        <w:tc>
          <w:tcPr>
            <w:tcW w:w="1168" w:type="dxa"/>
            <w:shd w:val="clear" w:color="auto" w:fill="auto"/>
          </w:tcPr>
          <w:p w14:paraId="0394AC4E" w14:textId="4783BFB2"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17,892,772</w:t>
            </w:r>
          </w:p>
        </w:tc>
        <w:tc>
          <w:tcPr>
            <w:tcW w:w="264" w:type="dxa"/>
            <w:shd w:val="clear" w:color="auto" w:fill="auto"/>
            <w:vAlign w:val="center"/>
          </w:tcPr>
          <w:p w14:paraId="79A2CECD"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5E47D97" w14:textId="6FE02AFA"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18,403,870</w:t>
            </w:r>
          </w:p>
        </w:tc>
        <w:tc>
          <w:tcPr>
            <w:tcW w:w="271" w:type="dxa"/>
            <w:shd w:val="clear" w:color="auto" w:fill="auto"/>
            <w:vAlign w:val="center"/>
          </w:tcPr>
          <w:p w14:paraId="59B2F214"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0FDDC95" w14:textId="17CF26C5"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shd w:val="clear" w:color="auto" w:fill="auto"/>
            <w:vAlign w:val="center"/>
          </w:tcPr>
          <w:p w14:paraId="66040882"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43C74EE6" w14:textId="18A299C4" w:rsidR="005F429F" w:rsidRPr="002F753C" w:rsidRDefault="005F429F" w:rsidP="005F429F">
            <w:pPr>
              <w:tabs>
                <w:tab w:val="decimal" w:pos="460"/>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5F429F" w:rsidRPr="002F753C" w14:paraId="4E817974" w14:textId="77777777" w:rsidTr="005F429F">
        <w:tc>
          <w:tcPr>
            <w:tcW w:w="4281" w:type="dxa"/>
          </w:tcPr>
          <w:p w14:paraId="0F7E7E34" w14:textId="79C1DF60"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Space rental and services</w:t>
            </w:r>
          </w:p>
        </w:tc>
        <w:tc>
          <w:tcPr>
            <w:tcW w:w="1168" w:type="dxa"/>
            <w:shd w:val="clear" w:color="auto" w:fill="auto"/>
          </w:tcPr>
          <w:p w14:paraId="02BC4532" w14:textId="245DE948"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c>
          <w:tcPr>
            <w:tcW w:w="264" w:type="dxa"/>
            <w:shd w:val="clear" w:color="auto" w:fill="auto"/>
            <w:vAlign w:val="center"/>
          </w:tcPr>
          <w:p w14:paraId="0BB73A67"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0F482D7B" w14:textId="05DDA565"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c>
          <w:tcPr>
            <w:tcW w:w="271" w:type="dxa"/>
            <w:shd w:val="clear" w:color="auto" w:fill="auto"/>
            <w:vAlign w:val="center"/>
          </w:tcPr>
          <w:p w14:paraId="5F058AA9"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2A54ED2" w14:textId="010F16EE"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c>
          <w:tcPr>
            <w:tcW w:w="257" w:type="dxa"/>
            <w:shd w:val="clear" w:color="auto" w:fill="auto"/>
            <w:vAlign w:val="center"/>
          </w:tcPr>
          <w:p w14:paraId="4ACDB324"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505E58CC" w14:textId="30F1A775" w:rsidR="005F429F" w:rsidRPr="002F753C" w:rsidRDefault="005F429F" w:rsidP="005F429F">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r>
      <w:tr w:rsidR="005F429F" w:rsidRPr="002F753C" w14:paraId="71152112" w14:textId="77777777" w:rsidTr="005F429F">
        <w:tc>
          <w:tcPr>
            <w:tcW w:w="4281" w:type="dxa"/>
          </w:tcPr>
          <w:p w14:paraId="2563A7B4" w14:textId="2E8AE7DE" w:rsidR="005F429F" w:rsidRPr="002F753C" w:rsidRDefault="005F429F" w:rsidP="005F429F">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Interest expenses</w:t>
            </w:r>
          </w:p>
        </w:tc>
        <w:tc>
          <w:tcPr>
            <w:tcW w:w="1168" w:type="dxa"/>
            <w:shd w:val="clear" w:color="auto" w:fill="auto"/>
          </w:tcPr>
          <w:p w14:paraId="7B255983" w14:textId="41CB2BEC"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25,347</w:t>
            </w:r>
          </w:p>
        </w:tc>
        <w:tc>
          <w:tcPr>
            <w:tcW w:w="264" w:type="dxa"/>
            <w:shd w:val="clear" w:color="auto" w:fill="auto"/>
            <w:vAlign w:val="center"/>
          </w:tcPr>
          <w:p w14:paraId="62E7EE79"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6B489C5" w14:textId="231ECED0"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16,375</w:t>
            </w:r>
          </w:p>
        </w:tc>
        <w:tc>
          <w:tcPr>
            <w:tcW w:w="271" w:type="dxa"/>
            <w:shd w:val="clear" w:color="auto" w:fill="auto"/>
            <w:vAlign w:val="center"/>
          </w:tcPr>
          <w:p w14:paraId="07164767"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CBDDF34" w14:textId="3AEF6740"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57" w:type="dxa"/>
            <w:shd w:val="clear" w:color="auto" w:fill="auto"/>
            <w:vAlign w:val="center"/>
          </w:tcPr>
          <w:p w14:paraId="1B28D537"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08885442" w14:textId="41B1F045" w:rsidR="005F429F" w:rsidRPr="002F753C" w:rsidRDefault="005F429F" w:rsidP="005F429F">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5F429F" w:rsidRPr="002F753C" w14:paraId="3918D0FE" w14:textId="77777777" w:rsidTr="005F429F">
        <w:tc>
          <w:tcPr>
            <w:tcW w:w="4281" w:type="dxa"/>
          </w:tcPr>
          <w:p w14:paraId="581D2DD5" w14:textId="43EE97F0"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Other service expenses</w:t>
            </w:r>
          </w:p>
        </w:tc>
        <w:tc>
          <w:tcPr>
            <w:tcW w:w="1168" w:type="dxa"/>
            <w:shd w:val="clear" w:color="auto" w:fill="auto"/>
          </w:tcPr>
          <w:p w14:paraId="72742449" w14:textId="2A60E27D"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1,135,141</w:t>
            </w:r>
          </w:p>
        </w:tc>
        <w:tc>
          <w:tcPr>
            <w:tcW w:w="264" w:type="dxa"/>
            <w:shd w:val="clear" w:color="auto" w:fill="auto"/>
            <w:vAlign w:val="center"/>
          </w:tcPr>
          <w:p w14:paraId="6CA0F18A"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55F200F" w14:textId="6FF0C119"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1,194,644</w:t>
            </w:r>
          </w:p>
        </w:tc>
        <w:tc>
          <w:tcPr>
            <w:tcW w:w="271" w:type="dxa"/>
            <w:shd w:val="clear" w:color="auto" w:fill="auto"/>
            <w:vAlign w:val="center"/>
          </w:tcPr>
          <w:p w14:paraId="5D5DD310"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376F123" w14:textId="0D58E456"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1,135,141</w:t>
            </w:r>
          </w:p>
        </w:tc>
        <w:tc>
          <w:tcPr>
            <w:tcW w:w="257" w:type="dxa"/>
            <w:shd w:val="clear" w:color="auto" w:fill="auto"/>
            <w:vAlign w:val="center"/>
          </w:tcPr>
          <w:p w14:paraId="350DD43C"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6E93D9D6" w14:textId="625B6CD1" w:rsidR="005F429F" w:rsidRPr="002F753C" w:rsidRDefault="005F429F" w:rsidP="005F429F">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1,194,644</w:t>
            </w:r>
          </w:p>
        </w:tc>
      </w:tr>
      <w:tr w:rsidR="005F429F" w:rsidRPr="002F753C" w14:paraId="027598A5" w14:textId="77777777" w:rsidTr="005F429F">
        <w:tc>
          <w:tcPr>
            <w:tcW w:w="4281" w:type="dxa"/>
            <w:shd w:val="clear" w:color="auto" w:fill="auto"/>
          </w:tcPr>
          <w:p w14:paraId="081669A2" w14:textId="36388225"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Purchase of steel</w:t>
            </w:r>
          </w:p>
        </w:tc>
        <w:tc>
          <w:tcPr>
            <w:tcW w:w="1168" w:type="dxa"/>
            <w:shd w:val="clear" w:color="auto" w:fill="auto"/>
          </w:tcPr>
          <w:p w14:paraId="5EDF18A8" w14:textId="61DDA282"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31,157,731</w:t>
            </w:r>
          </w:p>
        </w:tc>
        <w:tc>
          <w:tcPr>
            <w:tcW w:w="264" w:type="dxa"/>
            <w:shd w:val="clear" w:color="auto" w:fill="auto"/>
            <w:vAlign w:val="center"/>
          </w:tcPr>
          <w:p w14:paraId="2FC1D6B3"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3A56598F" w14:textId="022CDD7D" w:rsidR="005F429F" w:rsidRPr="002F753C" w:rsidRDefault="005F429F" w:rsidP="005F429F">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94,336,105</w:t>
            </w:r>
          </w:p>
        </w:tc>
        <w:tc>
          <w:tcPr>
            <w:tcW w:w="271" w:type="dxa"/>
            <w:shd w:val="clear" w:color="auto" w:fill="auto"/>
            <w:vAlign w:val="center"/>
          </w:tcPr>
          <w:p w14:paraId="1DB69632"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0ACCE71" w14:textId="263C6D44" w:rsidR="005F429F" w:rsidRPr="002F753C" w:rsidRDefault="005F429F" w:rsidP="005F429F">
            <w:pPr>
              <w:tabs>
                <w:tab w:val="decimal" w:pos="792"/>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31,157,731</w:t>
            </w:r>
          </w:p>
        </w:tc>
        <w:tc>
          <w:tcPr>
            <w:tcW w:w="257" w:type="dxa"/>
            <w:shd w:val="clear" w:color="auto" w:fill="auto"/>
            <w:vAlign w:val="center"/>
          </w:tcPr>
          <w:p w14:paraId="0078631A"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257E89B5" w14:textId="686A8163" w:rsidR="005F429F" w:rsidRPr="002F753C" w:rsidRDefault="005F429F" w:rsidP="005F429F">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94,336,105</w:t>
            </w:r>
          </w:p>
        </w:tc>
      </w:tr>
      <w:tr w:rsidR="005F429F" w:rsidRPr="002F753C" w14:paraId="2FBEEE81" w14:textId="77777777" w:rsidTr="006503FB">
        <w:trPr>
          <w:trHeight w:val="164"/>
        </w:trPr>
        <w:tc>
          <w:tcPr>
            <w:tcW w:w="4281" w:type="dxa"/>
            <w:shd w:val="clear" w:color="auto" w:fill="auto"/>
          </w:tcPr>
          <w:p w14:paraId="72A1E63E" w14:textId="77777777" w:rsidR="005F429F" w:rsidRPr="002F753C" w:rsidRDefault="005F429F" w:rsidP="005F429F">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5F429F" w:rsidRPr="002F753C" w:rsidRDefault="005F429F" w:rsidP="005F429F">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5F429F" w:rsidRPr="002F753C" w:rsidRDefault="005F429F" w:rsidP="005F429F">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5F429F" w:rsidRPr="002F753C" w:rsidRDefault="005F429F" w:rsidP="005F429F">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5F429F" w:rsidRPr="002F753C" w:rsidRDefault="005F429F" w:rsidP="005F429F">
            <w:pPr>
              <w:spacing w:line="240" w:lineRule="auto"/>
              <w:jc w:val="right"/>
              <w:rPr>
                <w:rFonts w:ascii="AngsanaUPC" w:hAnsi="AngsanaUPC" w:cs="AngsanaUPC"/>
                <w:sz w:val="14"/>
                <w:szCs w:val="14"/>
                <w:cs/>
                <w:lang w:val="en-US"/>
              </w:rPr>
            </w:pPr>
          </w:p>
        </w:tc>
      </w:tr>
      <w:tr w:rsidR="005F429F" w:rsidRPr="002F753C" w14:paraId="3A80121E" w14:textId="77777777" w:rsidTr="00FE23EE">
        <w:trPr>
          <w:trHeight w:val="164"/>
        </w:trPr>
        <w:tc>
          <w:tcPr>
            <w:tcW w:w="4281" w:type="dxa"/>
            <w:shd w:val="clear" w:color="auto" w:fill="auto"/>
          </w:tcPr>
          <w:p w14:paraId="39725530" w14:textId="611292E8" w:rsidR="005F429F" w:rsidRPr="002F753C" w:rsidRDefault="005F429F" w:rsidP="005F429F">
            <w:pPr>
              <w:spacing w:line="240" w:lineRule="auto"/>
              <w:ind w:left="412"/>
              <w:jc w:val="thaiDistribute"/>
              <w:rPr>
                <w:rFonts w:ascii="AngsanaUPC" w:hAnsi="AngsanaUPC" w:cs="AngsanaUPC"/>
                <w:b/>
                <w:bCs/>
                <w:sz w:val="14"/>
                <w:szCs w:val="14"/>
                <w:cs/>
                <w:lang w:val="en-US"/>
              </w:rPr>
            </w:pPr>
            <w:r w:rsidRPr="002F753C">
              <w:rPr>
                <w:rFonts w:ascii="AngsanaUPC" w:hAnsi="AngsanaUPC" w:cs="AngsanaUPC"/>
                <w:b/>
                <w:bCs/>
                <w:sz w:val="28"/>
                <w:szCs w:val="28"/>
                <w:lang w:val="en-US"/>
              </w:rPr>
              <w:t>Related person</w:t>
            </w:r>
          </w:p>
        </w:tc>
        <w:tc>
          <w:tcPr>
            <w:tcW w:w="1168" w:type="dxa"/>
            <w:shd w:val="clear" w:color="auto" w:fill="auto"/>
            <w:vAlign w:val="center"/>
          </w:tcPr>
          <w:p w14:paraId="723AE288" w14:textId="2C157B8C" w:rsidR="005F429F" w:rsidRPr="002F753C" w:rsidRDefault="005F429F" w:rsidP="005F429F">
            <w:pPr>
              <w:spacing w:line="240" w:lineRule="auto"/>
              <w:jc w:val="right"/>
              <w:rPr>
                <w:rFonts w:ascii="AngsanaUPC" w:hAnsi="AngsanaUPC" w:cs="AngsanaUPC"/>
                <w:sz w:val="14"/>
                <w:szCs w:val="14"/>
                <w:lang w:val="en-US"/>
              </w:rPr>
            </w:pPr>
          </w:p>
        </w:tc>
        <w:tc>
          <w:tcPr>
            <w:tcW w:w="264" w:type="dxa"/>
            <w:shd w:val="clear" w:color="auto" w:fill="auto"/>
            <w:vAlign w:val="center"/>
          </w:tcPr>
          <w:p w14:paraId="58118247"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vAlign w:val="center"/>
          </w:tcPr>
          <w:p w14:paraId="32BFB5D6" w14:textId="31EEAAA6" w:rsidR="005F429F" w:rsidRPr="002F753C" w:rsidRDefault="005F429F" w:rsidP="005F429F">
            <w:pPr>
              <w:tabs>
                <w:tab w:val="decimal" w:pos="722"/>
              </w:tabs>
              <w:spacing w:line="240" w:lineRule="auto"/>
              <w:jc w:val="right"/>
              <w:rPr>
                <w:rFonts w:ascii="AngsanaUPC" w:hAnsi="AngsanaUPC" w:cs="AngsanaUPC"/>
                <w:sz w:val="14"/>
                <w:szCs w:val="14"/>
                <w:cs/>
                <w:lang w:val="en-US"/>
              </w:rPr>
            </w:pPr>
          </w:p>
        </w:tc>
        <w:tc>
          <w:tcPr>
            <w:tcW w:w="271" w:type="dxa"/>
            <w:shd w:val="clear" w:color="auto" w:fill="auto"/>
            <w:vAlign w:val="center"/>
          </w:tcPr>
          <w:p w14:paraId="7FAF96A0"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vAlign w:val="center"/>
          </w:tcPr>
          <w:p w14:paraId="0E3267B2" w14:textId="59DA9764" w:rsidR="005F429F" w:rsidRPr="002F753C" w:rsidRDefault="005F429F" w:rsidP="005F429F">
            <w:pPr>
              <w:tabs>
                <w:tab w:val="decimal" w:pos="792"/>
              </w:tabs>
              <w:spacing w:line="240" w:lineRule="auto"/>
              <w:jc w:val="right"/>
              <w:rPr>
                <w:rFonts w:ascii="AngsanaUPC" w:hAnsi="AngsanaUPC" w:cs="AngsanaUPC"/>
                <w:sz w:val="14"/>
                <w:szCs w:val="14"/>
                <w:lang w:val="en-US"/>
              </w:rPr>
            </w:pPr>
          </w:p>
        </w:tc>
        <w:tc>
          <w:tcPr>
            <w:tcW w:w="257" w:type="dxa"/>
            <w:shd w:val="clear" w:color="auto" w:fill="auto"/>
            <w:vAlign w:val="center"/>
          </w:tcPr>
          <w:p w14:paraId="3EC0DCF9"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vAlign w:val="center"/>
          </w:tcPr>
          <w:p w14:paraId="07EA16F9" w14:textId="0D10D57B" w:rsidR="005F429F" w:rsidRPr="002F753C" w:rsidRDefault="005F429F" w:rsidP="005F429F">
            <w:pPr>
              <w:spacing w:line="240" w:lineRule="auto"/>
              <w:jc w:val="right"/>
              <w:rPr>
                <w:rFonts w:ascii="AngsanaUPC" w:hAnsi="AngsanaUPC" w:cs="AngsanaUPC"/>
                <w:sz w:val="14"/>
                <w:szCs w:val="14"/>
                <w:cs/>
                <w:lang w:val="en-US"/>
              </w:rPr>
            </w:pPr>
          </w:p>
        </w:tc>
      </w:tr>
      <w:tr w:rsidR="005F429F" w:rsidRPr="002F753C" w14:paraId="08802704" w14:textId="77777777" w:rsidTr="005F429F">
        <w:trPr>
          <w:trHeight w:val="164"/>
        </w:trPr>
        <w:tc>
          <w:tcPr>
            <w:tcW w:w="4281" w:type="dxa"/>
            <w:shd w:val="clear" w:color="auto" w:fill="auto"/>
          </w:tcPr>
          <w:p w14:paraId="79A90957" w14:textId="6638C9A8" w:rsidR="005F429F" w:rsidRPr="002F753C" w:rsidRDefault="005F429F" w:rsidP="005F429F">
            <w:pPr>
              <w:spacing w:line="240" w:lineRule="auto"/>
              <w:ind w:left="412"/>
              <w:jc w:val="thaiDistribute"/>
              <w:rPr>
                <w:rFonts w:ascii="AngsanaUPC" w:hAnsi="AngsanaUPC" w:cs="AngsanaUPC"/>
                <w:sz w:val="14"/>
                <w:szCs w:val="14"/>
                <w:cs/>
                <w:lang w:val="en-US"/>
              </w:rPr>
            </w:pPr>
            <w:r w:rsidRPr="002F753C">
              <w:rPr>
                <w:rFonts w:ascii="AngsanaUPC" w:hAnsi="AngsanaUPC" w:cs="AngsanaUPC"/>
                <w:sz w:val="28"/>
                <w:szCs w:val="28"/>
                <w:lang w:val="en-US"/>
              </w:rPr>
              <w:t>Administrative expenses</w:t>
            </w:r>
          </w:p>
        </w:tc>
        <w:tc>
          <w:tcPr>
            <w:tcW w:w="1168" w:type="dxa"/>
            <w:shd w:val="clear" w:color="auto" w:fill="auto"/>
          </w:tcPr>
          <w:p w14:paraId="64D84F41" w14:textId="0E49C429" w:rsidR="005F429F" w:rsidRPr="002F753C" w:rsidRDefault="005F429F" w:rsidP="005F429F">
            <w:pPr>
              <w:spacing w:line="240" w:lineRule="auto"/>
              <w:jc w:val="right"/>
              <w:rPr>
                <w:rFonts w:ascii="AngsanaUPC" w:hAnsi="AngsanaUPC" w:cs="AngsanaUPC"/>
                <w:sz w:val="14"/>
                <w:szCs w:val="14"/>
                <w:lang w:val="en-US"/>
              </w:rPr>
            </w:pPr>
            <w:r w:rsidRPr="002F753C">
              <w:rPr>
                <w:rFonts w:ascii="AngsanaUPC" w:hAnsi="AngsanaUPC" w:cs="AngsanaUPC"/>
                <w:sz w:val="28"/>
                <w:szCs w:val="28"/>
                <w:lang w:val="en-US"/>
              </w:rPr>
              <w:t>1,560,000</w:t>
            </w:r>
          </w:p>
        </w:tc>
        <w:tc>
          <w:tcPr>
            <w:tcW w:w="264" w:type="dxa"/>
            <w:shd w:val="clear" w:color="auto" w:fill="auto"/>
          </w:tcPr>
          <w:p w14:paraId="59656C2B"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2F39B9E" w14:textId="0E39AC33" w:rsidR="005F429F" w:rsidRPr="002F753C" w:rsidRDefault="005F429F" w:rsidP="005F429F">
            <w:pPr>
              <w:tabs>
                <w:tab w:val="decimal" w:pos="722"/>
              </w:tabs>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1,380,000</w:t>
            </w:r>
          </w:p>
        </w:tc>
        <w:tc>
          <w:tcPr>
            <w:tcW w:w="271" w:type="dxa"/>
            <w:shd w:val="clear" w:color="auto" w:fill="auto"/>
          </w:tcPr>
          <w:p w14:paraId="76A5C8BF"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51134B1C" w14:textId="33A60E2E" w:rsidR="005F429F" w:rsidRPr="002F753C" w:rsidRDefault="005F429F" w:rsidP="005F429F">
            <w:pPr>
              <w:tabs>
                <w:tab w:val="decimal" w:pos="792"/>
              </w:tabs>
              <w:spacing w:line="240" w:lineRule="auto"/>
              <w:jc w:val="right"/>
              <w:rPr>
                <w:rFonts w:ascii="AngsanaUPC" w:hAnsi="AngsanaUPC" w:cs="AngsanaUPC"/>
                <w:sz w:val="14"/>
                <w:szCs w:val="14"/>
                <w:lang w:val="en-US"/>
              </w:rPr>
            </w:pPr>
            <w:r w:rsidRPr="002F753C">
              <w:rPr>
                <w:rFonts w:ascii="AngsanaUPC" w:hAnsi="AngsanaUPC" w:cs="AngsanaUPC"/>
                <w:sz w:val="28"/>
                <w:szCs w:val="28"/>
                <w:lang w:val="en-US"/>
              </w:rPr>
              <w:t>-</w:t>
            </w:r>
          </w:p>
        </w:tc>
        <w:tc>
          <w:tcPr>
            <w:tcW w:w="257" w:type="dxa"/>
            <w:shd w:val="clear" w:color="auto" w:fill="auto"/>
          </w:tcPr>
          <w:p w14:paraId="6C355799"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556E6E09" w14:textId="58F2AFA5" w:rsidR="005F429F" w:rsidRPr="002F753C" w:rsidRDefault="005F429F" w:rsidP="005F429F">
            <w:pPr>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w:t>
            </w:r>
          </w:p>
        </w:tc>
      </w:tr>
      <w:tr w:rsidR="005F429F" w:rsidRPr="002F753C" w14:paraId="620BF28C" w14:textId="77777777" w:rsidTr="005F429F">
        <w:trPr>
          <w:trHeight w:val="164"/>
        </w:trPr>
        <w:tc>
          <w:tcPr>
            <w:tcW w:w="4281" w:type="dxa"/>
            <w:shd w:val="clear" w:color="auto" w:fill="auto"/>
          </w:tcPr>
          <w:p w14:paraId="30E21F07" w14:textId="31F12E65" w:rsidR="005F429F" w:rsidRPr="002F753C" w:rsidRDefault="005F429F" w:rsidP="005F429F">
            <w:pPr>
              <w:spacing w:line="240" w:lineRule="auto"/>
              <w:ind w:left="412"/>
              <w:jc w:val="thaiDistribute"/>
              <w:rPr>
                <w:rFonts w:ascii="AngsanaUPC" w:hAnsi="AngsanaUPC" w:cs="AngsanaUPC"/>
                <w:sz w:val="14"/>
                <w:szCs w:val="14"/>
                <w:cs/>
                <w:lang w:val="en-US"/>
              </w:rPr>
            </w:pPr>
            <w:r w:rsidRPr="002F753C">
              <w:rPr>
                <w:rFonts w:ascii="AngsanaUPC" w:hAnsi="AngsanaUPC" w:cs="AngsanaUPC"/>
                <w:sz w:val="28"/>
                <w:szCs w:val="28"/>
                <w:lang w:val="en-US"/>
              </w:rPr>
              <w:t>Interest expenses</w:t>
            </w:r>
          </w:p>
        </w:tc>
        <w:tc>
          <w:tcPr>
            <w:tcW w:w="1168" w:type="dxa"/>
            <w:shd w:val="clear" w:color="auto" w:fill="auto"/>
          </w:tcPr>
          <w:p w14:paraId="6DCD2496" w14:textId="3EF70960" w:rsidR="005F429F" w:rsidRPr="002F753C" w:rsidRDefault="005F429F" w:rsidP="005F429F">
            <w:pPr>
              <w:spacing w:line="240" w:lineRule="auto"/>
              <w:jc w:val="right"/>
              <w:rPr>
                <w:rFonts w:ascii="AngsanaUPC" w:hAnsi="AngsanaUPC" w:cs="AngsanaUPC"/>
                <w:sz w:val="14"/>
                <w:szCs w:val="14"/>
                <w:lang w:val="en-US"/>
              </w:rPr>
            </w:pPr>
            <w:r w:rsidRPr="002F753C">
              <w:rPr>
                <w:rFonts w:ascii="AngsanaUPC" w:hAnsi="AngsanaUPC" w:cs="AngsanaUPC"/>
                <w:sz w:val="28"/>
                <w:szCs w:val="28"/>
                <w:lang w:val="en-US"/>
              </w:rPr>
              <w:t>26,565</w:t>
            </w:r>
          </w:p>
        </w:tc>
        <w:tc>
          <w:tcPr>
            <w:tcW w:w="264" w:type="dxa"/>
            <w:shd w:val="clear" w:color="auto" w:fill="auto"/>
          </w:tcPr>
          <w:p w14:paraId="72016E8C"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3BFAEBF8" w14:textId="558FE550" w:rsidR="005F429F" w:rsidRPr="002F753C" w:rsidRDefault="005F429F" w:rsidP="005F429F">
            <w:pPr>
              <w:tabs>
                <w:tab w:val="decimal" w:pos="722"/>
              </w:tabs>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16,494</w:t>
            </w:r>
          </w:p>
        </w:tc>
        <w:tc>
          <w:tcPr>
            <w:tcW w:w="271" w:type="dxa"/>
            <w:shd w:val="clear" w:color="auto" w:fill="auto"/>
          </w:tcPr>
          <w:p w14:paraId="243B4D5B"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121361BF" w14:textId="047ADC6C" w:rsidR="005F429F" w:rsidRPr="002F753C" w:rsidRDefault="005F429F" w:rsidP="005F429F">
            <w:pPr>
              <w:tabs>
                <w:tab w:val="decimal" w:pos="792"/>
              </w:tabs>
              <w:spacing w:line="240" w:lineRule="auto"/>
              <w:jc w:val="right"/>
              <w:rPr>
                <w:rFonts w:ascii="AngsanaUPC" w:hAnsi="AngsanaUPC" w:cs="AngsanaUPC"/>
                <w:sz w:val="14"/>
                <w:szCs w:val="14"/>
                <w:lang w:val="en-US"/>
              </w:rPr>
            </w:pPr>
            <w:r w:rsidRPr="002F753C">
              <w:rPr>
                <w:rFonts w:ascii="AngsanaUPC" w:hAnsi="AngsanaUPC" w:cs="AngsanaUPC" w:hint="cs"/>
                <w:sz w:val="28"/>
                <w:szCs w:val="28"/>
                <w:cs/>
                <w:lang w:val="en-US"/>
              </w:rPr>
              <w:t>-</w:t>
            </w:r>
          </w:p>
        </w:tc>
        <w:tc>
          <w:tcPr>
            <w:tcW w:w="257" w:type="dxa"/>
            <w:shd w:val="clear" w:color="auto" w:fill="auto"/>
          </w:tcPr>
          <w:p w14:paraId="0C998D05"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9C3A7DE" w14:textId="7149305E" w:rsidR="005F429F" w:rsidRPr="002F753C" w:rsidRDefault="005F429F" w:rsidP="005F429F">
            <w:pPr>
              <w:spacing w:line="240" w:lineRule="auto"/>
              <w:jc w:val="right"/>
              <w:rPr>
                <w:rFonts w:ascii="AngsanaUPC" w:hAnsi="AngsanaUPC" w:cs="AngsanaUPC"/>
                <w:sz w:val="14"/>
                <w:szCs w:val="14"/>
                <w:cs/>
                <w:lang w:val="en-US"/>
              </w:rPr>
            </w:pPr>
            <w:r w:rsidRPr="002F753C">
              <w:rPr>
                <w:rFonts w:ascii="AngsanaUPC" w:hAnsi="AngsanaUPC" w:cs="AngsanaUPC" w:hint="cs"/>
                <w:sz w:val="28"/>
                <w:szCs w:val="28"/>
                <w:cs/>
                <w:lang w:val="en-US"/>
              </w:rPr>
              <w:t>-</w:t>
            </w:r>
          </w:p>
        </w:tc>
      </w:tr>
    </w:tbl>
    <w:p w14:paraId="5430286E" w14:textId="7D41B35B" w:rsidR="00222032" w:rsidRPr="002F753C" w:rsidRDefault="00222032" w:rsidP="00AD4142"/>
    <w:p w14:paraId="5C8AAA2F" w14:textId="77777777" w:rsidR="00222032" w:rsidRPr="002F753C" w:rsidRDefault="00222032" w:rsidP="00AD4142">
      <w:pPr>
        <w:spacing w:after="160" w:line="259" w:lineRule="auto"/>
      </w:pPr>
      <w:r w:rsidRPr="002F753C">
        <w:br w:type="page"/>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4346B2" w:rsidRPr="002F753C" w14:paraId="4E2B877B" w14:textId="77777777" w:rsidTr="006503FB">
        <w:trPr>
          <w:trHeight w:val="164"/>
        </w:trPr>
        <w:tc>
          <w:tcPr>
            <w:tcW w:w="4281" w:type="dxa"/>
            <w:shd w:val="clear" w:color="auto" w:fill="auto"/>
          </w:tcPr>
          <w:p w14:paraId="0C859C24" w14:textId="77777777" w:rsidR="004346B2" w:rsidRPr="002F753C" w:rsidRDefault="004346B2" w:rsidP="00AD4142">
            <w:pPr>
              <w:spacing w:line="240" w:lineRule="auto"/>
              <w:ind w:left="412"/>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7CC3C17A" w14:textId="77777777" w:rsidR="004346B2" w:rsidRPr="002F753C" w:rsidRDefault="004346B2" w:rsidP="00AD4142">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7CE2728F"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1651C0ED" w14:textId="77777777" w:rsidR="004346B2" w:rsidRPr="002F753C" w:rsidRDefault="004346B2" w:rsidP="00AD4142">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59630A01"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4783B443" w14:textId="77777777" w:rsidR="004346B2" w:rsidRPr="002F753C" w:rsidRDefault="004346B2" w:rsidP="00AD4142">
            <w:pPr>
              <w:tabs>
                <w:tab w:val="decimal" w:pos="792"/>
              </w:tabs>
              <w:spacing w:line="240" w:lineRule="auto"/>
              <w:jc w:val="right"/>
              <w:rPr>
                <w:rFonts w:ascii="AngsanaUPC" w:hAnsi="AngsanaUPC" w:cs="AngsanaUPC"/>
                <w:sz w:val="28"/>
                <w:szCs w:val="28"/>
                <w:lang w:val="en-US"/>
              </w:rPr>
            </w:pPr>
          </w:p>
        </w:tc>
        <w:tc>
          <w:tcPr>
            <w:tcW w:w="257" w:type="dxa"/>
            <w:tcBorders>
              <w:bottom w:val="single" w:sz="4" w:space="0" w:color="auto"/>
            </w:tcBorders>
            <w:shd w:val="clear" w:color="auto" w:fill="auto"/>
          </w:tcPr>
          <w:p w14:paraId="22A73766"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0404FB5B" w14:textId="6E9C089A" w:rsidR="004346B2" w:rsidRPr="002F753C" w:rsidRDefault="004346B2"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Baht</w:t>
            </w:r>
            <w:r w:rsidRPr="002F753C">
              <w:rPr>
                <w:rFonts w:ascii="AngsanaUPC" w:hAnsi="AngsanaUPC" w:cs="AngsanaUPC"/>
                <w:sz w:val="28"/>
                <w:szCs w:val="28"/>
                <w:cs/>
                <w:lang w:val="en-US"/>
              </w:rPr>
              <w:t>)</w:t>
            </w:r>
          </w:p>
        </w:tc>
      </w:tr>
      <w:tr w:rsidR="004346B2" w:rsidRPr="002F753C" w14:paraId="1B8C314D" w14:textId="77777777" w:rsidTr="006503FB">
        <w:trPr>
          <w:trHeight w:val="164"/>
        </w:trPr>
        <w:tc>
          <w:tcPr>
            <w:tcW w:w="4281" w:type="dxa"/>
            <w:shd w:val="clear" w:color="auto" w:fill="auto"/>
          </w:tcPr>
          <w:p w14:paraId="6AC082E8"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4346B2" w:rsidRPr="002F753C" w:rsidRDefault="004346B2" w:rsidP="00AD4142">
            <w:pPr>
              <w:tabs>
                <w:tab w:val="decimal" w:pos="722"/>
              </w:tabs>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4346B2" w:rsidRPr="002F753C" w:rsidRDefault="004346B2" w:rsidP="00AD4142">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4346B2" w:rsidRPr="002F753C" w14:paraId="440BF8AE" w14:textId="77777777" w:rsidTr="007A60A2">
        <w:trPr>
          <w:trHeight w:val="164"/>
        </w:trPr>
        <w:tc>
          <w:tcPr>
            <w:tcW w:w="4281" w:type="dxa"/>
            <w:shd w:val="clear" w:color="auto" w:fill="auto"/>
          </w:tcPr>
          <w:p w14:paraId="13EBCBB3"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06C2C767" w:rsidR="004346B2" w:rsidRPr="002F753C" w:rsidRDefault="004346B2" w:rsidP="00AD4142">
            <w:pPr>
              <w:spacing w:line="240" w:lineRule="auto"/>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64" w:type="dxa"/>
            <w:tcBorders>
              <w:top w:val="single" w:sz="4" w:space="0" w:color="auto"/>
            </w:tcBorders>
            <w:shd w:val="clear" w:color="auto" w:fill="auto"/>
          </w:tcPr>
          <w:p w14:paraId="052A6E7C"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36F0947E" w:rsidR="004346B2" w:rsidRPr="002F753C" w:rsidRDefault="004346B2" w:rsidP="00AD4142">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c>
          <w:tcPr>
            <w:tcW w:w="271" w:type="dxa"/>
            <w:shd w:val="clear" w:color="auto" w:fill="auto"/>
          </w:tcPr>
          <w:p w14:paraId="10664D51"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56D20480" w:rsidR="004346B2" w:rsidRPr="002F753C" w:rsidRDefault="004346B2" w:rsidP="00AD4142">
            <w:pPr>
              <w:spacing w:line="240" w:lineRule="auto"/>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57" w:type="dxa"/>
            <w:shd w:val="clear" w:color="auto" w:fill="auto"/>
          </w:tcPr>
          <w:p w14:paraId="7E5554E1"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6C7513E0" w:rsidR="004346B2" w:rsidRPr="002F753C" w:rsidRDefault="004346B2" w:rsidP="00AD4142">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4346B2" w:rsidRPr="002F753C" w14:paraId="57830A04" w14:textId="77777777" w:rsidTr="007A60A2">
        <w:trPr>
          <w:trHeight w:val="164"/>
        </w:trPr>
        <w:tc>
          <w:tcPr>
            <w:tcW w:w="4281" w:type="dxa"/>
            <w:shd w:val="clear" w:color="auto" w:fill="auto"/>
          </w:tcPr>
          <w:p w14:paraId="7A029D0D"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4346B2" w:rsidRPr="002F753C" w:rsidRDefault="004346B2" w:rsidP="00AD4142">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4346B2" w:rsidRPr="002F753C" w:rsidRDefault="004346B2" w:rsidP="00AD4142">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4346B2" w:rsidRPr="002F753C" w:rsidRDefault="004346B2"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4346B2" w:rsidRPr="002F753C" w:rsidRDefault="004346B2" w:rsidP="00AD4142">
            <w:pPr>
              <w:spacing w:line="240" w:lineRule="auto"/>
              <w:jc w:val="right"/>
              <w:rPr>
                <w:rFonts w:ascii="AngsanaUPC" w:hAnsi="AngsanaUPC" w:cs="AngsanaUPC"/>
                <w:sz w:val="28"/>
                <w:szCs w:val="28"/>
                <w:cs/>
                <w:lang w:val="en-US"/>
              </w:rPr>
            </w:pPr>
          </w:p>
        </w:tc>
      </w:tr>
      <w:tr w:rsidR="004346B2" w:rsidRPr="002F753C" w14:paraId="043F9E79" w14:textId="77777777" w:rsidTr="001E246B">
        <w:tc>
          <w:tcPr>
            <w:tcW w:w="4281" w:type="dxa"/>
          </w:tcPr>
          <w:p w14:paraId="10CD00C5" w14:textId="1B413B43" w:rsidR="004346B2" w:rsidRPr="002F753C" w:rsidRDefault="004346B2" w:rsidP="00AD4142">
            <w:pPr>
              <w:spacing w:line="240" w:lineRule="atLeast"/>
              <w:ind w:left="412"/>
              <w:jc w:val="thaiDistribute"/>
              <w:rPr>
                <w:rFonts w:ascii="AngsanaUPC" w:hAnsi="AngsanaUPC" w:cs="AngsanaUPC"/>
                <w:b/>
                <w:bCs/>
                <w:sz w:val="28"/>
                <w:szCs w:val="28"/>
                <w:lang w:val="en-US"/>
              </w:rPr>
            </w:pPr>
            <w:r w:rsidRPr="002F753C">
              <w:rPr>
                <w:rFonts w:ascii="AngsanaUPC" w:hAnsi="AngsanaUPC" w:cs="AngsanaUPC"/>
                <w:b/>
                <w:bCs/>
                <w:sz w:val="28"/>
                <w:szCs w:val="28"/>
                <w:lang w:val="en-US"/>
              </w:rPr>
              <w:t>Key management personnel</w:t>
            </w:r>
          </w:p>
        </w:tc>
        <w:tc>
          <w:tcPr>
            <w:tcW w:w="1168" w:type="dxa"/>
            <w:shd w:val="clear" w:color="auto" w:fill="auto"/>
          </w:tcPr>
          <w:p w14:paraId="23A3478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r>
      <w:tr w:rsidR="004346B2" w:rsidRPr="002F753C" w14:paraId="6A53B47F" w14:textId="77777777" w:rsidTr="001E246B">
        <w:tc>
          <w:tcPr>
            <w:tcW w:w="4281" w:type="dxa"/>
          </w:tcPr>
          <w:p w14:paraId="17AF2B67" w14:textId="6EBCC1AF" w:rsidR="004346B2" w:rsidRPr="002F753C" w:rsidRDefault="004346B2" w:rsidP="00AD4142">
            <w:pPr>
              <w:spacing w:line="240" w:lineRule="atLeast"/>
              <w:ind w:left="412"/>
              <w:rPr>
                <w:rFonts w:ascii="AngsanaUPC" w:hAnsi="AngsanaUPC" w:cs="AngsanaUPC"/>
                <w:sz w:val="28"/>
                <w:szCs w:val="28"/>
                <w:cs/>
                <w:lang w:val="en-US"/>
              </w:rPr>
            </w:pPr>
            <w:r w:rsidRPr="002F753C">
              <w:rPr>
                <w:rFonts w:ascii="AngsanaUPC" w:hAnsi="AngsanaUPC" w:cs="AngsanaUPC"/>
                <w:sz w:val="28"/>
                <w:szCs w:val="28"/>
                <w:lang w:val="en-US"/>
              </w:rPr>
              <w:t>Key management personnel compensation</w:t>
            </w:r>
          </w:p>
        </w:tc>
        <w:tc>
          <w:tcPr>
            <w:tcW w:w="1168" w:type="dxa"/>
            <w:shd w:val="clear" w:color="auto" w:fill="auto"/>
          </w:tcPr>
          <w:p w14:paraId="3620BEAC" w14:textId="49979EB1"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r>
      <w:tr w:rsidR="005F429F" w:rsidRPr="002F753C" w14:paraId="10015E72" w14:textId="77777777" w:rsidTr="005F429F">
        <w:tc>
          <w:tcPr>
            <w:tcW w:w="4281" w:type="dxa"/>
          </w:tcPr>
          <w:p w14:paraId="28405424" w14:textId="00BD81B6" w:rsidR="005F429F" w:rsidRPr="002F753C" w:rsidRDefault="005F429F" w:rsidP="005F429F">
            <w:pPr>
              <w:spacing w:line="240" w:lineRule="atLeast"/>
              <w:ind w:left="592"/>
              <w:jc w:val="thaiDistribute"/>
              <w:rPr>
                <w:rFonts w:ascii="AngsanaUPC" w:hAnsi="AngsanaUPC" w:cs="AngsanaUPC"/>
                <w:sz w:val="28"/>
                <w:szCs w:val="28"/>
                <w:cs/>
                <w:lang w:val="en-US"/>
              </w:rPr>
            </w:pPr>
            <w:r w:rsidRPr="002F753C">
              <w:rPr>
                <w:rFonts w:ascii="AngsanaUPC" w:hAnsi="AngsanaUPC" w:cs="AngsanaUPC"/>
                <w:sz w:val="28"/>
                <w:szCs w:val="28"/>
                <w:lang w:val="en-US"/>
              </w:rPr>
              <w:t>Short</w:t>
            </w:r>
            <w:r w:rsidRPr="002F753C">
              <w:rPr>
                <w:rFonts w:ascii="AngsanaUPC" w:hAnsi="AngsanaUPC" w:cs="AngsanaUPC"/>
                <w:sz w:val="28"/>
                <w:szCs w:val="28"/>
                <w:cs/>
                <w:lang w:val="en-US"/>
              </w:rPr>
              <w:t>-</w:t>
            </w:r>
            <w:r w:rsidRPr="002F753C">
              <w:rPr>
                <w:rFonts w:ascii="AngsanaUPC" w:hAnsi="AngsanaUPC" w:cs="AngsanaUPC"/>
                <w:sz w:val="28"/>
                <w:szCs w:val="28"/>
                <w:lang w:val="en-US"/>
              </w:rPr>
              <w:t>term employee benefits</w:t>
            </w:r>
          </w:p>
        </w:tc>
        <w:tc>
          <w:tcPr>
            <w:tcW w:w="1168" w:type="dxa"/>
            <w:shd w:val="clear" w:color="auto" w:fill="auto"/>
          </w:tcPr>
          <w:p w14:paraId="46E8A10D" w14:textId="656DC806" w:rsidR="005F429F" w:rsidRPr="002F753C" w:rsidRDefault="005F429F" w:rsidP="005F429F">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40,055,426</w:t>
            </w:r>
          </w:p>
        </w:tc>
        <w:tc>
          <w:tcPr>
            <w:tcW w:w="264" w:type="dxa"/>
            <w:shd w:val="clear" w:color="auto" w:fill="auto"/>
          </w:tcPr>
          <w:p w14:paraId="65773D7F"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20FF3C54"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41</w:t>
            </w:r>
            <w:r w:rsidRPr="002F753C">
              <w:rPr>
                <w:rFonts w:ascii="AngsanaUPC" w:hAnsi="AngsanaUPC" w:cs="AngsanaUPC"/>
                <w:sz w:val="28"/>
                <w:szCs w:val="28"/>
                <w:lang w:val="en-US"/>
              </w:rPr>
              <w:t>,842,33</w:t>
            </w:r>
            <w:r w:rsidRPr="002F753C">
              <w:rPr>
                <w:rFonts w:ascii="AngsanaUPC" w:hAnsi="AngsanaUPC" w:cs="AngsanaUPC" w:hint="cs"/>
                <w:sz w:val="28"/>
                <w:szCs w:val="28"/>
                <w:cs/>
                <w:lang w:val="en-US"/>
              </w:rPr>
              <w:t>8</w:t>
            </w:r>
          </w:p>
        </w:tc>
        <w:tc>
          <w:tcPr>
            <w:tcW w:w="271" w:type="dxa"/>
            <w:shd w:val="clear" w:color="auto" w:fill="auto"/>
          </w:tcPr>
          <w:p w14:paraId="69F4068A"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38987909" w:rsidR="005F429F" w:rsidRPr="002F753C" w:rsidRDefault="005F429F" w:rsidP="005F429F">
            <w:pPr>
              <w:tabs>
                <w:tab w:val="decimal" w:pos="792"/>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37,921,050</w:t>
            </w:r>
          </w:p>
        </w:tc>
        <w:tc>
          <w:tcPr>
            <w:tcW w:w="257" w:type="dxa"/>
          </w:tcPr>
          <w:p w14:paraId="4428DADA"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6E60BB61" w14:textId="453C818B"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37,390,817</w:t>
            </w:r>
          </w:p>
        </w:tc>
      </w:tr>
      <w:tr w:rsidR="005F429F" w:rsidRPr="002F753C" w14:paraId="6E0612E2" w14:textId="77777777" w:rsidTr="005F429F">
        <w:tc>
          <w:tcPr>
            <w:tcW w:w="4281" w:type="dxa"/>
          </w:tcPr>
          <w:p w14:paraId="1F90E59A" w14:textId="09F3B39D" w:rsidR="005F429F" w:rsidRPr="002F753C" w:rsidRDefault="005F429F" w:rsidP="005F429F">
            <w:pPr>
              <w:spacing w:line="240" w:lineRule="atLeast"/>
              <w:ind w:left="592"/>
              <w:jc w:val="thaiDistribute"/>
              <w:rPr>
                <w:rFonts w:ascii="AngsanaUPC" w:hAnsi="AngsanaUPC" w:cs="AngsanaUPC"/>
                <w:sz w:val="28"/>
                <w:szCs w:val="28"/>
                <w:cs/>
                <w:lang w:val="en-US"/>
              </w:rPr>
            </w:pPr>
            <w:r w:rsidRPr="002F753C">
              <w:rPr>
                <w:rFonts w:ascii="AngsanaUPC" w:hAnsi="AngsanaUPC" w:cs="AngsanaUPC"/>
                <w:sz w:val="28"/>
                <w:szCs w:val="28"/>
                <w:lang w:val="en-US"/>
              </w:rPr>
              <w:t>Post</w:t>
            </w:r>
            <w:r w:rsidRPr="002F753C">
              <w:rPr>
                <w:rFonts w:ascii="AngsanaUPC" w:hAnsi="AngsanaUPC" w:cs="AngsanaUPC"/>
                <w:sz w:val="28"/>
                <w:szCs w:val="28"/>
                <w:cs/>
                <w:lang w:val="en-US"/>
              </w:rPr>
              <w:t>-</w:t>
            </w:r>
            <w:r w:rsidRPr="002F753C">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3F9F7907" w:rsidR="005F429F" w:rsidRPr="002F753C" w:rsidRDefault="005F429F" w:rsidP="005F429F">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7,405,039</w:t>
            </w:r>
          </w:p>
        </w:tc>
        <w:tc>
          <w:tcPr>
            <w:tcW w:w="264" w:type="dxa"/>
            <w:shd w:val="clear" w:color="auto" w:fill="auto"/>
          </w:tcPr>
          <w:p w14:paraId="64FF2772"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7ABA281F"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9,459,16</w:t>
            </w:r>
            <w:r w:rsidRPr="002F753C">
              <w:rPr>
                <w:rFonts w:ascii="AngsanaUPC" w:hAnsi="AngsanaUPC" w:cs="AngsanaUPC" w:hint="cs"/>
                <w:sz w:val="28"/>
                <w:szCs w:val="28"/>
                <w:cs/>
                <w:lang w:val="en-US"/>
              </w:rPr>
              <w:t>2</w:t>
            </w:r>
          </w:p>
        </w:tc>
        <w:tc>
          <w:tcPr>
            <w:tcW w:w="271" w:type="dxa"/>
            <w:shd w:val="clear" w:color="auto" w:fill="auto"/>
          </w:tcPr>
          <w:p w14:paraId="2E5CC116"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4C682855" w:rsidR="005F429F" w:rsidRPr="002F753C" w:rsidRDefault="005F429F" w:rsidP="005F429F">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7,405,039</w:t>
            </w:r>
          </w:p>
        </w:tc>
        <w:tc>
          <w:tcPr>
            <w:tcW w:w="257" w:type="dxa"/>
          </w:tcPr>
          <w:p w14:paraId="317A895C" w14:textId="77777777" w:rsidR="005F429F" w:rsidRPr="002F753C" w:rsidRDefault="005F429F" w:rsidP="005F429F">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44F45FA5" w14:textId="3D4279E1"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9,459,162</w:t>
            </w:r>
          </w:p>
        </w:tc>
      </w:tr>
      <w:tr w:rsidR="005F429F" w:rsidRPr="002F753C" w14:paraId="4531B58A" w14:textId="77777777" w:rsidTr="005F429F">
        <w:tc>
          <w:tcPr>
            <w:tcW w:w="4281" w:type="dxa"/>
            <w:shd w:val="clear" w:color="auto" w:fill="auto"/>
          </w:tcPr>
          <w:p w14:paraId="64355DC7" w14:textId="2FCF8F72" w:rsidR="005F429F" w:rsidRPr="002F753C" w:rsidRDefault="005F429F" w:rsidP="005F429F">
            <w:pPr>
              <w:spacing w:line="240" w:lineRule="atLeast"/>
              <w:ind w:left="412"/>
              <w:rPr>
                <w:rFonts w:ascii="AngsanaUPC" w:hAnsi="AngsanaUPC" w:cs="AngsanaUPC"/>
                <w:sz w:val="28"/>
                <w:szCs w:val="28"/>
                <w:lang w:val="en-US"/>
              </w:rPr>
            </w:pPr>
            <w:r w:rsidRPr="002F753C">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63F2DC21" w:rsidR="005F429F" w:rsidRPr="002F753C" w:rsidRDefault="005F429F" w:rsidP="005F429F">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sz w:val="28"/>
                <w:szCs w:val="28"/>
                <w:lang w:val="en-US"/>
              </w:rPr>
              <w:t>47,460,465</w:t>
            </w:r>
          </w:p>
        </w:tc>
        <w:tc>
          <w:tcPr>
            <w:tcW w:w="264" w:type="dxa"/>
            <w:shd w:val="clear" w:color="auto" w:fill="auto"/>
          </w:tcPr>
          <w:p w14:paraId="47E5714A" w14:textId="77777777" w:rsidR="005F429F" w:rsidRPr="002F753C" w:rsidRDefault="005F429F" w:rsidP="005F429F">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52A223A6"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51,301,500</w:t>
            </w:r>
          </w:p>
        </w:tc>
        <w:tc>
          <w:tcPr>
            <w:tcW w:w="271" w:type="dxa"/>
            <w:shd w:val="clear" w:color="auto" w:fill="auto"/>
          </w:tcPr>
          <w:p w14:paraId="24D44D7D" w14:textId="77777777" w:rsidR="005F429F" w:rsidRPr="002F753C" w:rsidRDefault="005F429F" w:rsidP="005F429F">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52E02B74" w:rsidR="005F429F" w:rsidRPr="002F753C" w:rsidRDefault="005F429F" w:rsidP="005F429F">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sz w:val="28"/>
                <w:szCs w:val="28"/>
                <w:lang w:val="en-US"/>
              </w:rPr>
              <w:t>45,326,089</w:t>
            </w:r>
          </w:p>
        </w:tc>
        <w:tc>
          <w:tcPr>
            <w:tcW w:w="257" w:type="dxa"/>
          </w:tcPr>
          <w:p w14:paraId="3BF2B011" w14:textId="77777777" w:rsidR="005F429F" w:rsidRPr="002F753C" w:rsidRDefault="005F429F" w:rsidP="005F429F">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68594ED2" w14:textId="3A4A720C" w:rsidR="005F429F" w:rsidRPr="002F753C" w:rsidRDefault="005F429F" w:rsidP="005F429F">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46,849,979</w:t>
            </w:r>
          </w:p>
        </w:tc>
      </w:tr>
    </w:tbl>
    <w:p w14:paraId="1EFAF230" w14:textId="34CBDF94" w:rsidR="006A26D3" w:rsidRPr="002F753C" w:rsidRDefault="006A26D3" w:rsidP="00AD4142">
      <w:pPr>
        <w:tabs>
          <w:tab w:val="left" w:pos="540"/>
          <w:tab w:val="left" w:pos="1080"/>
        </w:tabs>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Key management compensation for the years ended December 31, 202</w:t>
      </w:r>
      <w:r w:rsidR="00225EB1" w:rsidRPr="002F753C">
        <w:rPr>
          <w:rFonts w:ascii="AngsanaUPC" w:hAnsi="AngsanaUPC" w:cs="AngsanaUPC"/>
          <w:sz w:val="28"/>
          <w:szCs w:val="28"/>
          <w:lang w:val="en-US"/>
        </w:rPr>
        <w:t>3</w:t>
      </w:r>
      <w:r w:rsidRPr="002F753C">
        <w:rPr>
          <w:rFonts w:ascii="AngsanaUPC" w:hAnsi="AngsanaUPC" w:cs="AngsanaUPC"/>
          <w:sz w:val="28"/>
          <w:szCs w:val="28"/>
          <w:lang w:val="en-US"/>
        </w:rPr>
        <w:t xml:space="preserve"> and 20</w:t>
      </w:r>
      <w:r w:rsidR="00046042" w:rsidRPr="002F753C">
        <w:rPr>
          <w:rFonts w:ascii="AngsanaUPC" w:hAnsi="AngsanaUPC" w:cs="AngsanaUPC"/>
          <w:sz w:val="28"/>
          <w:szCs w:val="28"/>
          <w:lang w:val="en-US"/>
        </w:rPr>
        <w:t>2</w:t>
      </w:r>
      <w:r w:rsidR="00225EB1" w:rsidRPr="002F753C">
        <w:rPr>
          <w:rFonts w:ascii="AngsanaUPC" w:hAnsi="AngsanaUPC" w:cs="AngsanaUPC"/>
          <w:sz w:val="28"/>
          <w:szCs w:val="28"/>
          <w:lang w:val="en-US"/>
        </w:rPr>
        <w:t>2</w:t>
      </w:r>
      <w:r w:rsidRPr="002F753C">
        <w:rPr>
          <w:rFonts w:ascii="AngsanaUPC" w:hAnsi="AngsanaUPC" w:cs="AngsanaUPC"/>
          <w:sz w:val="28"/>
          <w:szCs w:val="28"/>
          <w:lang w:val="en-US"/>
        </w:rPr>
        <w:t xml:space="preserve"> separately shown as follows</w:t>
      </w:r>
    </w:p>
    <w:tbl>
      <w:tblPr>
        <w:tblW w:w="10017" w:type="dxa"/>
        <w:tblInd w:w="18" w:type="dxa"/>
        <w:tblLook w:val="01E0" w:firstRow="1" w:lastRow="1" w:firstColumn="1" w:lastColumn="1" w:noHBand="0" w:noVBand="0"/>
      </w:tblPr>
      <w:tblGrid>
        <w:gridCol w:w="3951"/>
        <w:gridCol w:w="1319"/>
        <w:gridCol w:w="278"/>
        <w:gridCol w:w="1326"/>
        <w:gridCol w:w="286"/>
        <w:gridCol w:w="1327"/>
        <w:gridCol w:w="278"/>
        <w:gridCol w:w="1246"/>
        <w:gridCol w:w="6"/>
      </w:tblGrid>
      <w:tr w:rsidR="006A26D3" w:rsidRPr="002F753C" w14:paraId="30E9D72C" w14:textId="77777777" w:rsidTr="00BC7F45">
        <w:trPr>
          <w:gridAfter w:val="1"/>
          <w:wAfter w:w="6" w:type="dxa"/>
          <w:trHeight w:val="402"/>
          <w:tblHeader/>
        </w:trPr>
        <w:tc>
          <w:tcPr>
            <w:tcW w:w="3951" w:type="dxa"/>
          </w:tcPr>
          <w:p w14:paraId="1C29DD9A" w14:textId="77777777" w:rsidR="006A26D3" w:rsidRPr="002F753C" w:rsidRDefault="006A26D3" w:rsidP="00AD4142">
            <w:pPr>
              <w:spacing w:line="240" w:lineRule="auto"/>
              <w:ind w:left="522"/>
              <w:jc w:val="thaiDistribute"/>
              <w:rPr>
                <w:rFonts w:ascii="AngsanaUPC" w:hAnsi="AngsanaUPC" w:cs="AngsanaUPC"/>
                <w:b/>
                <w:bCs/>
                <w:sz w:val="28"/>
                <w:szCs w:val="28"/>
                <w:cs/>
                <w:lang w:val="en-US"/>
              </w:rPr>
            </w:pPr>
          </w:p>
        </w:tc>
        <w:tc>
          <w:tcPr>
            <w:tcW w:w="6060" w:type="dxa"/>
            <w:gridSpan w:val="7"/>
          </w:tcPr>
          <w:p w14:paraId="0D271F56" w14:textId="7302EDE9" w:rsidR="006A26D3" w:rsidRPr="002F753C" w:rsidRDefault="006A26D3"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6A26D3" w:rsidRPr="002F753C" w14:paraId="7738C187" w14:textId="77777777" w:rsidTr="00BC7F45">
        <w:trPr>
          <w:gridAfter w:val="1"/>
          <w:wAfter w:w="6" w:type="dxa"/>
          <w:trHeight w:val="402"/>
          <w:tblHeader/>
        </w:trPr>
        <w:tc>
          <w:tcPr>
            <w:tcW w:w="3951" w:type="dxa"/>
          </w:tcPr>
          <w:p w14:paraId="15F07DEA" w14:textId="77777777" w:rsidR="006A26D3" w:rsidRPr="002F753C" w:rsidRDefault="006A26D3" w:rsidP="00AD4142">
            <w:pPr>
              <w:spacing w:line="240" w:lineRule="auto"/>
              <w:ind w:left="522"/>
              <w:jc w:val="thaiDistribute"/>
              <w:rPr>
                <w:rFonts w:ascii="AngsanaUPC" w:hAnsi="AngsanaUPC" w:cs="AngsanaUPC"/>
                <w:b/>
                <w:bCs/>
                <w:sz w:val="28"/>
                <w:szCs w:val="28"/>
                <w:cs/>
                <w:lang w:val="en-US"/>
              </w:rPr>
            </w:pPr>
          </w:p>
        </w:tc>
        <w:tc>
          <w:tcPr>
            <w:tcW w:w="2923" w:type="dxa"/>
            <w:gridSpan w:val="3"/>
            <w:tcBorders>
              <w:top w:val="single" w:sz="4" w:space="0" w:color="auto"/>
              <w:bottom w:val="single" w:sz="4" w:space="0" w:color="auto"/>
            </w:tcBorders>
          </w:tcPr>
          <w:p w14:paraId="461B460F" w14:textId="77777777" w:rsidR="006A26D3" w:rsidRPr="002F753C" w:rsidRDefault="006A26D3" w:rsidP="00AD4142">
            <w:pPr>
              <w:spacing w:line="240" w:lineRule="auto"/>
              <w:ind w:right="-30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6" w:type="dxa"/>
            <w:tcBorders>
              <w:top w:val="single" w:sz="4" w:space="0" w:color="auto"/>
            </w:tcBorders>
          </w:tcPr>
          <w:p w14:paraId="1F5B954D" w14:textId="77777777" w:rsidR="006A26D3" w:rsidRPr="002F753C" w:rsidRDefault="006A26D3" w:rsidP="00AD4142">
            <w:pPr>
              <w:tabs>
                <w:tab w:val="decimal" w:pos="930"/>
              </w:tabs>
              <w:spacing w:line="240" w:lineRule="auto"/>
              <w:jc w:val="thaiDistribute"/>
              <w:rPr>
                <w:rFonts w:ascii="AngsanaUPC" w:hAnsi="AngsanaUPC" w:cs="AngsanaUPC"/>
                <w:sz w:val="28"/>
                <w:szCs w:val="28"/>
                <w:lang w:val="en-US"/>
              </w:rPr>
            </w:pPr>
          </w:p>
        </w:tc>
        <w:tc>
          <w:tcPr>
            <w:tcW w:w="2851" w:type="dxa"/>
            <w:gridSpan w:val="3"/>
            <w:tcBorders>
              <w:top w:val="single" w:sz="4" w:space="0" w:color="auto"/>
              <w:bottom w:val="single" w:sz="4" w:space="0" w:color="auto"/>
            </w:tcBorders>
          </w:tcPr>
          <w:p w14:paraId="177B7B60" w14:textId="77777777" w:rsidR="006A26D3" w:rsidRPr="002F753C" w:rsidRDefault="006A26D3" w:rsidP="00AD4142">
            <w:pPr>
              <w:spacing w:line="240" w:lineRule="auto"/>
              <w:ind w:right="-362"/>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81CAE" w:rsidRPr="002F753C" w14:paraId="4C1A8A98" w14:textId="77777777" w:rsidTr="00BC7F45">
        <w:trPr>
          <w:trHeight w:val="402"/>
          <w:tblHeader/>
        </w:trPr>
        <w:tc>
          <w:tcPr>
            <w:tcW w:w="3951" w:type="dxa"/>
          </w:tcPr>
          <w:p w14:paraId="576545F6" w14:textId="77777777" w:rsidR="00981CAE" w:rsidRPr="002F753C" w:rsidRDefault="00981CAE" w:rsidP="00AD4142">
            <w:pPr>
              <w:spacing w:line="240" w:lineRule="auto"/>
              <w:ind w:left="522"/>
              <w:jc w:val="thaiDistribute"/>
              <w:rPr>
                <w:rFonts w:ascii="AngsanaUPC" w:hAnsi="AngsanaUPC" w:cs="AngsanaUPC"/>
                <w:b/>
                <w:bCs/>
                <w:sz w:val="28"/>
                <w:szCs w:val="28"/>
                <w:cs/>
                <w:lang w:val="en-US"/>
              </w:rPr>
            </w:pPr>
          </w:p>
        </w:tc>
        <w:tc>
          <w:tcPr>
            <w:tcW w:w="1319" w:type="dxa"/>
            <w:tcBorders>
              <w:top w:val="single" w:sz="4" w:space="0" w:color="auto"/>
              <w:bottom w:val="single" w:sz="4" w:space="0" w:color="auto"/>
            </w:tcBorders>
          </w:tcPr>
          <w:p w14:paraId="6339DA30" w14:textId="013DFDC3" w:rsidR="00981CAE" w:rsidRPr="002F753C" w:rsidRDefault="00981CAE" w:rsidP="00AD4142">
            <w:pPr>
              <w:spacing w:line="240" w:lineRule="auto"/>
              <w:ind w:left="-54" w:right="-107"/>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78" w:type="dxa"/>
            <w:tcBorders>
              <w:top w:val="single" w:sz="4" w:space="0" w:color="auto"/>
            </w:tcBorders>
          </w:tcPr>
          <w:p w14:paraId="3D744BE3"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326" w:type="dxa"/>
            <w:tcBorders>
              <w:top w:val="single" w:sz="4" w:space="0" w:color="auto"/>
              <w:bottom w:val="single" w:sz="4" w:space="0" w:color="auto"/>
            </w:tcBorders>
          </w:tcPr>
          <w:p w14:paraId="3190253F" w14:textId="335A4FE4"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c>
          <w:tcPr>
            <w:tcW w:w="286" w:type="dxa"/>
          </w:tcPr>
          <w:p w14:paraId="01F1BD4E" w14:textId="77777777" w:rsidR="00981CAE" w:rsidRPr="002F753C" w:rsidRDefault="00981CAE" w:rsidP="00AD4142">
            <w:pPr>
              <w:tabs>
                <w:tab w:val="decimal" w:pos="930"/>
              </w:tabs>
              <w:spacing w:line="240" w:lineRule="auto"/>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31F7FD87" w14:textId="65CE8420"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78" w:type="dxa"/>
            <w:tcBorders>
              <w:top w:val="single" w:sz="4" w:space="0" w:color="auto"/>
            </w:tcBorders>
          </w:tcPr>
          <w:p w14:paraId="11C5F39F"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252" w:type="dxa"/>
            <w:gridSpan w:val="2"/>
            <w:tcBorders>
              <w:top w:val="single" w:sz="4" w:space="0" w:color="auto"/>
              <w:bottom w:val="single" w:sz="4" w:space="0" w:color="auto"/>
            </w:tcBorders>
          </w:tcPr>
          <w:p w14:paraId="721FE17E" w14:textId="762B6786" w:rsidR="00981CAE" w:rsidRPr="002F753C" w:rsidRDefault="00981CAE" w:rsidP="00AD4142">
            <w:pPr>
              <w:spacing w:line="240" w:lineRule="auto"/>
              <w:ind w:left="-54" w:right="3"/>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5F429F" w:rsidRPr="002F753C" w14:paraId="604D4561" w14:textId="77777777" w:rsidTr="005F429F">
        <w:trPr>
          <w:trHeight w:val="211"/>
        </w:trPr>
        <w:tc>
          <w:tcPr>
            <w:tcW w:w="3951" w:type="dxa"/>
          </w:tcPr>
          <w:p w14:paraId="3143D1BF" w14:textId="77777777"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Construction cost</w:t>
            </w:r>
          </w:p>
        </w:tc>
        <w:tc>
          <w:tcPr>
            <w:tcW w:w="1319" w:type="dxa"/>
            <w:tcBorders>
              <w:top w:val="single" w:sz="4" w:space="0" w:color="auto"/>
            </w:tcBorders>
            <w:shd w:val="clear" w:color="auto" w:fill="auto"/>
          </w:tcPr>
          <w:p w14:paraId="11D24EC7" w14:textId="4FB1A7E4"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15,626,173</w:t>
            </w:r>
          </w:p>
        </w:tc>
        <w:tc>
          <w:tcPr>
            <w:tcW w:w="278" w:type="dxa"/>
            <w:shd w:val="clear" w:color="auto" w:fill="auto"/>
          </w:tcPr>
          <w:p w14:paraId="4C24D939"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tcBorders>
            <w:shd w:val="clear" w:color="auto" w:fill="auto"/>
          </w:tcPr>
          <w:p w14:paraId="3CAE2AA3" w14:textId="11BF2D81"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15,377,753</w:t>
            </w:r>
          </w:p>
        </w:tc>
        <w:tc>
          <w:tcPr>
            <w:tcW w:w="286" w:type="dxa"/>
            <w:shd w:val="clear" w:color="auto" w:fill="auto"/>
          </w:tcPr>
          <w:p w14:paraId="00A67B45" w14:textId="77777777" w:rsidR="005F429F" w:rsidRPr="002F753C" w:rsidRDefault="005F429F" w:rsidP="005F429F">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tcBorders>
            <w:shd w:val="clear" w:color="auto" w:fill="auto"/>
          </w:tcPr>
          <w:p w14:paraId="0DD3C78F" w14:textId="2F31BE5C"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15,626,173</w:t>
            </w:r>
          </w:p>
        </w:tc>
        <w:tc>
          <w:tcPr>
            <w:tcW w:w="278" w:type="dxa"/>
            <w:shd w:val="clear" w:color="auto" w:fill="auto"/>
          </w:tcPr>
          <w:p w14:paraId="109B62FD"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252" w:type="dxa"/>
            <w:gridSpan w:val="2"/>
            <w:tcBorders>
              <w:top w:val="single" w:sz="4" w:space="0" w:color="auto"/>
            </w:tcBorders>
            <w:shd w:val="clear" w:color="auto" w:fill="auto"/>
          </w:tcPr>
          <w:p w14:paraId="34313F11" w14:textId="72BBD043" w:rsidR="005F429F" w:rsidRPr="002F753C" w:rsidRDefault="005F429F" w:rsidP="005F429F">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15,377,753</w:t>
            </w:r>
          </w:p>
        </w:tc>
      </w:tr>
      <w:tr w:rsidR="005F429F" w:rsidRPr="002F753C" w14:paraId="70B5481B" w14:textId="77777777" w:rsidTr="005F429F">
        <w:trPr>
          <w:trHeight w:val="211"/>
        </w:trPr>
        <w:tc>
          <w:tcPr>
            <w:tcW w:w="3951" w:type="dxa"/>
          </w:tcPr>
          <w:p w14:paraId="0F6B8667" w14:textId="77777777"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service</w:t>
            </w:r>
          </w:p>
        </w:tc>
        <w:tc>
          <w:tcPr>
            <w:tcW w:w="1319" w:type="dxa"/>
            <w:shd w:val="clear" w:color="auto" w:fill="auto"/>
          </w:tcPr>
          <w:p w14:paraId="2B0FC548" w14:textId="6D82C83E"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8" w:type="dxa"/>
            <w:shd w:val="clear" w:color="auto" w:fill="auto"/>
          </w:tcPr>
          <w:p w14:paraId="171026E9"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61B1849F" w14:textId="6E4174BE"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1,886,710</w:t>
            </w:r>
          </w:p>
        </w:tc>
        <w:tc>
          <w:tcPr>
            <w:tcW w:w="286" w:type="dxa"/>
            <w:shd w:val="clear" w:color="auto" w:fill="auto"/>
          </w:tcPr>
          <w:p w14:paraId="7239A8A4" w14:textId="77777777" w:rsidR="005F429F" w:rsidRPr="002F753C" w:rsidRDefault="005F429F" w:rsidP="005F429F">
            <w:pPr>
              <w:tabs>
                <w:tab w:val="decimal" w:pos="930"/>
              </w:tabs>
              <w:spacing w:line="240" w:lineRule="auto"/>
              <w:jc w:val="right"/>
              <w:rPr>
                <w:rFonts w:ascii="AngsanaUPC" w:hAnsi="AngsanaUPC" w:cs="AngsanaUPC"/>
                <w:sz w:val="28"/>
                <w:szCs w:val="28"/>
                <w:lang w:val="en-US"/>
              </w:rPr>
            </w:pPr>
          </w:p>
        </w:tc>
        <w:tc>
          <w:tcPr>
            <w:tcW w:w="1327" w:type="dxa"/>
            <w:shd w:val="clear" w:color="auto" w:fill="auto"/>
          </w:tcPr>
          <w:p w14:paraId="29079676" w14:textId="22608EBD"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8" w:type="dxa"/>
            <w:shd w:val="clear" w:color="auto" w:fill="auto"/>
          </w:tcPr>
          <w:p w14:paraId="23240283" w14:textId="77777777" w:rsidR="005F429F" w:rsidRPr="002F753C" w:rsidRDefault="005F429F" w:rsidP="005F429F">
            <w:pPr>
              <w:spacing w:line="240" w:lineRule="auto"/>
              <w:jc w:val="thaiDistribute"/>
              <w:rPr>
                <w:rFonts w:ascii="AngsanaUPC" w:hAnsi="AngsanaUPC" w:cs="AngsanaUPC"/>
                <w:sz w:val="28"/>
                <w:szCs w:val="28"/>
                <w:lang w:val="en-US"/>
              </w:rPr>
            </w:pPr>
          </w:p>
        </w:tc>
        <w:tc>
          <w:tcPr>
            <w:tcW w:w="1252" w:type="dxa"/>
            <w:gridSpan w:val="2"/>
            <w:shd w:val="clear" w:color="auto" w:fill="auto"/>
          </w:tcPr>
          <w:p w14:paraId="378126AB" w14:textId="2A3199A5" w:rsidR="005F429F" w:rsidRPr="002F753C" w:rsidRDefault="005F429F" w:rsidP="005F429F">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5F429F" w:rsidRPr="002F753C" w14:paraId="723AE0E5" w14:textId="77777777" w:rsidTr="005F429F">
        <w:trPr>
          <w:trHeight w:val="211"/>
        </w:trPr>
        <w:tc>
          <w:tcPr>
            <w:tcW w:w="3951" w:type="dxa"/>
          </w:tcPr>
          <w:p w14:paraId="759C39C7" w14:textId="77777777"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distribution</w:t>
            </w:r>
          </w:p>
        </w:tc>
        <w:tc>
          <w:tcPr>
            <w:tcW w:w="1319" w:type="dxa"/>
            <w:shd w:val="clear" w:color="auto" w:fill="auto"/>
          </w:tcPr>
          <w:p w14:paraId="05617ECF" w14:textId="4D48DA60"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3,926,178</w:t>
            </w:r>
          </w:p>
        </w:tc>
        <w:tc>
          <w:tcPr>
            <w:tcW w:w="278" w:type="dxa"/>
            <w:shd w:val="clear" w:color="auto" w:fill="auto"/>
          </w:tcPr>
          <w:p w14:paraId="084A73E4"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2B4C9725" w14:textId="602896C8" w:rsidR="005F429F" w:rsidRPr="002F753C" w:rsidRDefault="005F429F" w:rsidP="005F429F">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3,747,901</w:t>
            </w:r>
          </w:p>
        </w:tc>
        <w:tc>
          <w:tcPr>
            <w:tcW w:w="286" w:type="dxa"/>
            <w:shd w:val="clear" w:color="auto" w:fill="auto"/>
          </w:tcPr>
          <w:p w14:paraId="344F2B74" w14:textId="77777777" w:rsidR="005F429F" w:rsidRPr="002F753C" w:rsidRDefault="005F429F" w:rsidP="005F429F">
            <w:pPr>
              <w:tabs>
                <w:tab w:val="decimal" w:pos="930"/>
              </w:tabs>
              <w:spacing w:line="240" w:lineRule="auto"/>
              <w:jc w:val="right"/>
              <w:rPr>
                <w:rFonts w:ascii="AngsanaUPC" w:hAnsi="AngsanaUPC" w:cs="AngsanaUPC"/>
                <w:sz w:val="28"/>
                <w:szCs w:val="28"/>
                <w:lang w:val="en-US"/>
              </w:rPr>
            </w:pPr>
          </w:p>
        </w:tc>
        <w:tc>
          <w:tcPr>
            <w:tcW w:w="1327" w:type="dxa"/>
            <w:shd w:val="clear" w:color="auto" w:fill="auto"/>
          </w:tcPr>
          <w:p w14:paraId="5C42BFC7" w14:textId="6D50AECA"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3,926,178</w:t>
            </w:r>
          </w:p>
        </w:tc>
        <w:tc>
          <w:tcPr>
            <w:tcW w:w="278" w:type="dxa"/>
            <w:shd w:val="clear" w:color="auto" w:fill="auto"/>
          </w:tcPr>
          <w:p w14:paraId="07C42FCE"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252" w:type="dxa"/>
            <w:gridSpan w:val="2"/>
            <w:shd w:val="clear" w:color="auto" w:fill="auto"/>
          </w:tcPr>
          <w:p w14:paraId="0C6AA4A4" w14:textId="4BE019CB" w:rsidR="005F429F" w:rsidRPr="002F753C" w:rsidRDefault="005F429F" w:rsidP="005F429F">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3,747,901</w:t>
            </w:r>
          </w:p>
        </w:tc>
      </w:tr>
      <w:tr w:rsidR="005F429F" w:rsidRPr="002F753C" w14:paraId="25FDE798" w14:textId="77777777" w:rsidTr="005F429F">
        <w:trPr>
          <w:trHeight w:val="211"/>
        </w:trPr>
        <w:tc>
          <w:tcPr>
            <w:tcW w:w="3951" w:type="dxa"/>
          </w:tcPr>
          <w:p w14:paraId="57D2AFAB" w14:textId="77777777" w:rsidR="005F429F" w:rsidRPr="002F753C" w:rsidRDefault="005F429F" w:rsidP="005F429F">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Administrative expenses</w:t>
            </w:r>
          </w:p>
        </w:tc>
        <w:tc>
          <w:tcPr>
            <w:tcW w:w="1319" w:type="dxa"/>
            <w:tcBorders>
              <w:bottom w:val="single" w:sz="4" w:space="0" w:color="auto"/>
            </w:tcBorders>
            <w:shd w:val="clear" w:color="auto" w:fill="auto"/>
          </w:tcPr>
          <w:p w14:paraId="48AA2456" w14:textId="7EEE6545"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27,908,114</w:t>
            </w:r>
          </w:p>
        </w:tc>
        <w:tc>
          <w:tcPr>
            <w:tcW w:w="278" w:type="dxa"/>
            <w:shd w:val="clear" w:color="auto" w:fill="auto"/>
          </w:tcPr>
          <w:p w14:paraId="4240E2B1"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326" w:type="dxa"/>
            <w:tcBorders>
              <w:bottom w:val="single" w:sz="4" w:space="0" w:color="auto"/>
            </w:tcBorders>
            <w:shd w:val="clear" w:color="auto" w:fill="auto"/>
          </w:tcPr>
          <w:p w14:paraId="4E4565E9" w14:textId="102D56F1" w:rsidR="005F429F" w:rsidRPr="002F753C" w:rsidRDefault="005F429F" w:rsidP="005F429F">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30,289,136</w:t>
            </w:r>
          </w:p>
        </w:tc>
        <w:tc>
          <w:tcPr>
            <w:tcW w:w="286" w:type="dxa"/>
            <w:shd w:val="clear" w:color="auto" w:fill="auto"/>
          </w:tcPr>
          <w:p w14:paraId="57636BAB" w14:textId="77777777" w:rsidR="005F429F" w:rsidRPr="002F753C" w:rsidRDefault="005F429F" w:rsidP="005F429F">
            <w:pPr>
              <w:tabs>
                <w:tab w:val="decimal" w:pos="930"/>
              </w:tabs>
              <w:spacing w:line="240" w:lineRule="auto"/>
              <w:jc w:val="right"/>
              <w:rPr>
                <w:rFonts w:ascii="AngsanaUPC" w:hAnsi="AngsanaUPC" w:cs="AngsanaUPC"/>
                <w:sz w:val="28"/>
                <w:szCs w:val="28"/>
                <w:lang w:val="en-US"/>
              </w:rPr>
            </w:pPr>
          </w:p>
        </w:tc>
        <w:tc>
          <w:tcPr>
            <w:tcW w:w="1327" w:type="dxa"/>
            <w:tcBorders>
              <w:bottom w:val="single" w:sz="4" w:space="0" w:color="auto"/>
            </w:tcBorders>
            <w:shd w:val="clear" w:color="auto" w:fill="auto"/>
          </w:tcPr>
          <w:p w14:paraId="1C2658AA" w14:textId="4B4E7C2F"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25,773,738</w:t>
            </w:r>
          </w:p>
        </w:tc>
        <w:tc>
          <w:tcPr>
            <w:tcW w:w="278" w:type="dxa"/>
            <w:shd w:val="clear" w:color="auto" w:fill="auto"/>
          </w:tcPr>
          <w:p w14:paraId="0624278F"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252" w:type="dxa"/>
            <w:gridSpan w:val="2"/>
            <w:tcBorders>
              <w:bottom w:val="single" w:sz="4" w:space="0" w:color="auto"/>
            </w:tcBorders>
            <w:shd w:val="clear" w:color="auto" w:fill="auto"/>
          </w:tcPr>
          <w:p w14:paraId="340E5C76" w14:textId="6F4A6C31" w:rsidR="005F429F" w:rsidRPr="002F753C" w:rsidRDefault="005F429F" w:rsidP="005F429F">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27,724,325</w:t>
            </w:r>
          </w:p>
        </w:tc>
      </w:tr>
      <w:tr w:rsidR="005F429F" w:rsidRPr="002F753C" w14:paraId="59B361BA" w14:textId="77777777" w:rsidTr="005F429F">
        <w:trPr>
          <w:trHeight w:val="211"/>
        </w:trPr>
        <w:tc>
          <w:tcPr>
            <w:tcW w:w="3951" w:type="dxa"/>
          </w:tcPr>
          <w:p w14:paraId="18AA8C0F" w14:textId="77777777" w:rsidR="005F429F" w:rsidRPr="002F753C" w:rsidRDefault="005F429F" w:rsidP="005F429F">
            <w:pPr>
              <w:spacing w:line="240" w:lineRule="auto"/>
              <w:ind w:left="412"/>
              <w:jc w:val="thaiDistribute"/>
              <w:rPr>
                <w:rFonts w:ascii="AngsanaUPC" w:hAnsi="AngsanaUPC" w:cs="AngsanaUPC"/>
                <w:sz w:val="28"/>
                <w:szCs w:val="28"/>
                <w:cs/>
                <w:lang w:val="en-US"/>
              </w:rPr>
            </w:pPr>
          </w:p>
        </w:tc>
        <w:tc>
          <w:tcPr>
            <w:tcW w:w="1319" w:type="dxa"/>
            <w:tcBorders>
              <w:top w:val="single" w:sz="4" w:space="0" w:color="auto"/>
              <w:bottom w:val="double" w:sz="4" w:space="0" w:color="auto"/>
            </w:tcBorders>
            <w:shd w:val="clear" w:color="auto" w:fill="auto"/>
          </w:tcPr>
          <w:p w14:paraId="61CBED1F" w14:textId="1AB00473"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47,460,465</w:t>
            </w:r>
          </w:p>
        </w:tc>
        <w:tc>
          <w:tcPr>
            <w:tcW w:w="278" w:type="dxa"/>
            <w:shd w:val="clear" w:color="auto" w:fill="auto"/>
          </w:tcPr>
          <w:p w14:paraId="675497A6"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bottom w:val="double" w:sz="4" w:space="0" w:color="auto"/>
            </w:tcBorders>
            <w:shd w:val="clear" w:color="auto" w:fill="auto"/>
          </w:tcPr>
          <w:p w14:paraId="334AAFE5" w14:textId="366D1EB0" w:rsidR="005F429F" w:rsidRPr="002F753C" w:rsidRDefault="005F429F" w:rsidP="005F429F">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51,301,500</w:t>
            </w:r>
          </w:p>
        </w:tc>
        <w:tc>
          <w:tcPr>
            <w:tcW w:w="286" w:type="dxa"/>
            <w:shd w:val="clear" w:color="auto" w:fill="auto"/>
          </w:tcPr>
          <w:p w14:paraId="534AAFF1" w14:textId="77777777" w:rsidR="005F429F" w:rsidRPr="002F753C" w:rsidRDefault="005F429F" w:rsidP="005F429F">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bottom w:val="double" w:sz="4" w:space="0" w:color="auto"/>
            </w:tcBorders>
            <w:shd w:val="clear" w:color="auto" w:fill="auto"/>
          </w:tcPr>
          <w:p w14:paraId="734CA2E3" w14:textId="1CFEFA35" w:rsidR="005F429F" w:rsidRPr="002F753C" w:rsidRDefault="005F429F" w:rsidP="005F429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45,326,089</w:t>
            </w:r>
          </w:p>
        </w:tc>
        <w:tc>
          <w:tcPr>
            <w:tcW w:w="278" w:type="dxa"/>
            <w:shd w:val="clear" w:color="auto" w:fill="auto"/>
          </w:tcPr>
          <w:p w14:paraId="5E11E5B5" w14:textId="77777777" w:rsidR="005F429F" w:rsidRPr="002F753C" w:rsidRDefault="005F429F" w:rsidP="005F429F">
            <w:pPr>
              <w:tabs>
                <w:tab w:val="decimal" w:pos="930"/>
              </w:tabs>
              <w:spacing w:line="240" w:lineRule="auto"/>
              <w:jc w:val="thaiDistribute"/>
              <w:rPr>
                <w:rFonts w:ascii="AngsanaUPC" w:hAnsi="AngsanaUPC" w:cs="AngsanaUPC"/>
                <w:sz w:val="28"/>
                <w:szCs w:val="28"/>
                <w:lang w:val="en-US"/>
              </w:rPr>
            </w:pPr>
          </w:p>
        </w:tc>
        <w:tc>
          <w:tcPr>
            <w:tcW w:w="1252" w:type="dxa"/>
            <w:gridSpan w:val="2"/>
            <w:tcBorders>
              <w:top w:val="single" w:sz="4" w:space="0" w:color="auto"/>
              <w:bottom w:val="double" w:sz="4" w:space="0" w:color="auto"/>
            </w:tcBorders>
            <w:shd w:val="clear" w:color="auto" w:fill="auto"/>
          </w:tcPr>
          <w:p w14:paraId="6FA64BB5" w14:textId="15257FC7" w:rsidR="005F429F" w:rsidRPr="002F753C" w:rsidRDefault="005F429F" w:rsidP="005F429F">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46,849,979</w:t>
            </w:r>
          </w:p>
        </w:tc>
      </w:tr>
    </w:tbl>
    <w:p w14:paraId="47475215" w14:textId="09277C13" w:rsidR="00B50691" w:rsidRPr="002F753C" w:rsidRDefault="00873980" w:rsidP="00AD4142">
      <w:pPr>
        <w:tabs>
          <w:tab w:val="left" w:pos="540"/>
          <w:tab w:val="left" w:pos="1080"/>
        </w:tabs>
        <w:spacing w:before="120" w:after="120" w:line="240" w:lineRule="auto"/>
        <w:ind w:left="547"/>
        <w:jc w:val="thaiDistribute"/>
        <w:rPr>
          <w:rFonts w:ascii="AngsanaUPC" w:hAnsi="AngsanaUPC" w:cs="AngsanaUPC"/>
        </w:rPr>
      </w:pPr>
      <w:r w:rsidRPr="002F753C">
        <w:rPr>
          <w:rFonts w:ascii="AngsanaUPC" w:hAnsi="AngsanaUPC" w:cs="AngsanaUPC"/>
          <w:sz w:val="28"/>
          <w:szCs w:val="28"/>
        </w:rPr>
        <w:t xml:space="preserve">Balance as at </w:t>
      </w:r>
      <w:r w:rsidR="0055647D" w:rsidRPr="002F753C">
        <w:rPr>
          <w:rFonts w:ascii="AngsanaUPC" w:hAnsi="AngsanaUPC" w:cs="AngsanaUPC"/>
          <w:sz w:val="28"/>
          <w:szCs w:val="28"/>
        </w:rPr>
        <w:t>December 31</w:t>
      </w:r>
      <w:r w:rsidR="00B61EB8" w:rsidRPr="002F753C">
        <w:rPr>
          <w:rFonts w:ascii="AngsanaUPC" w:hAnsi="AngsanaUPC" w:cs="AngsanaUPC"/>
          <w:sz w:val="28"/>
          <w:szCs w:val="28"/>
        </w:rPr>
        <w:t xml:space="preserve">, 2023 and 2022, </w:t>
      </w:r>
      <w:r w:rsidRPr="002F753C">
        <w:rPr>
          <w:rFonts w:ascii="AngsanaUPC" w:hAnsi="AngsanaUPC" w:cs="AngsanaUPC"/>
          <w:sz w:val="28"/>
          <w:szCs w:val="28"/>
        </w:rPr>
        <w:t>with related parties were as follows</w:t>
      </w:r>
      <w:r w:rsidRPr="002F753C">
        <w:rPr>
          <w:rFonts w:ascii="AngsanaUPC" w:hAnsi="AngsanaUPC" w:cs="AngsanaUPC"/>
          <w:sz w:val="28"/>
          <w:szCs w:val="28"/>
          <w:cs/>
        </w:rPr>
        <w:t>:</w:t>
      </w:r>
    </w:p>
    <w:tbl>
      <w:tblPr>
        <w:tblW w:w="9622" w:type="dxa"/>
        <w:tblInd w:w="18" w:type="dxa"/>
        <w:tblLayout w:type="fixed"/>
        <w:tblLook w:val="01E0" w:firstRow="1" w:lastRow="1" w:firstColumn="1" w:lastColumn="1" w:noHBand="0" w:noVBand="0"/>
      </w:tblPr>
      <w:tblGrid>
        <w:gridCol w:w="3951"/>
        <w:gridCol w:w="1242"/>
        <w:gridCol w:w="283"/>
        <w:gridCol w:w="1088"/>
        <w:gridCol w:w="284"/>
        <w:gridCol w:w="1214"/>
        <w:gridCol w:w="284"/>
        <w:gridCol w:w="1276"/>
      </w:tblGrid>
      <w:tr w:rsidR="007863A1" w:rsidRPr="002F753C" w14:paraId="4C61D953" w14:textId="77777777" w:rsidTr="00225EB1">
        <w:trPr>
          <w:tblHeader/>
        </w:trPr>
        <w:tc>
          <w:tcPr>
            <w:tcW w:w="3951" w:type="dxa"/>
          </w:tcPr>
          <w:p w14:paraId="1624D3F6" w14:textId="77777777" w:rsidR="007863A1" w:rsidRPr="002F753C"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bottom w:val="single" w:sz="4" w:space="0" w:color="auto"/>
            </w:tcBorders>
            <w:shd w:val="clear" w:color="auto" w:fill="auto"/>
          </w:tcPr>
          <w:p w14:paraId="1DE4402A" w14:textId="77777777" w:rsidR="007863A1" w:rsidRPr="002F753C" w:rsidRDefault="007863A1" w:rsidP="00AD4142">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2F753C" w:rsidRDefault="007863A1" w:rsidP="00AD4142">
            <w:pPr>
              <w:spacing w:line="320" w:lineRule="exact"/>
              <w:ind w:left="-54"/>
              <w:jc w:val="center"/>
              <w:rPr>
                <w:rFonts w:ascii="AngsanaUPC" w:hAnsi="AngsanaUPC" w:cs="AngsanaUPC"/>
                <w:sz w:val="28"/>
                <w:szCs w:val="28"/>
                <w:lang w:val="en-US"/>
              </w:rPr>
            </w:pPr>
          </w:p>
        </w:tc>
        <w:tc>
          <w:tcPr>
            <w:tcW w:w="2774" w:type="dxa"/>
            <w:gridSpan w:val="3"/>
            <w:tcBorders>
              <w:bottom w:val="single" w:sz="4" w:space="0" w:color="auto"/>
            </w:tcBorders>
          </w:tcPr>
          <w:p w14:paraId="7DEEC754" w14:textId="526DE81F" w:rsidR="007863A1" w:rsidRPr="002F753C" w:rsidRDefault="007863A1" w:rsidP="00AD4142">
            <w:pPr>
              <w:spacing w:line="32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63A1" w:rsidRPr="002F753C" w14:paraId="72B09E31" w14:textId="77777777" w:rsidTr="00225EB1">
        <w:trPr>
          <w:tblHeader/>
        </w:trPr>
        <w:tc>
          <w:tcPr>
            <w:tcW w:w="3951" w:type="dxa"/>
          </w:tcPr>
          <w:p w14:paraId="60DB3013" w14:textId="77777777" w:rsidR="007863A1" w:rsidRPr="002F753C"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top w:val="single" w:sz="4" w:space="0" w:color="auto"/>
              <w:bottom w:val="single" w:sz="4" w:space="0" w:color="auto"/>
            </w:tcBorders>
            <w:shd w:val="clear" w:color="auto" w:fill="auto"/>
          </w:tcPr>
          <w:p w14:paraId="53D02A75" w14:textId="23573602" w:rsidR="007863A1" w:rsidRPr="002F753C" w:rsidRDefault="007863A1" w:rsidP="00AD4142">
            <w:pPr>
              <w:spacing w:line="320" w:lineRule="exac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2F753C" w:rsidRDefault="007863A1" w:rsidP="00AD4142">
            <w:pPr>
              <w:spacing w:line="320" w:lineRule="exact"/>
              <w:ind w:left="-54"/>
              <w:jc w:val="center"/>
              <w:rPr>
                <w:rFonts w:ascii="AngsanaUPC" w:hAnsi="AngsanaUPC" w:cs="AngsanaUPC"/>
                <w:sz w:val="28"/>
                <w:szCs w:val="28"/>
                <w:lang w:val="en-US"/>
              </w:rPr>
            </w:pPr>
          </w:p>
        </w:tc>
        <w:tc>
          <w:tcPr>
            <w:tcW w:w="2774" w:type="dxa"/>
            <w:gridSpan w:val="3"/>
            <w:tcBorders>
              <w:top w:val="single" w:sz="4" w:space="0" w:color="auto"/>
              <w:bottom w:val="single" w:sz="4" w:space="0" w:color="auto"/>
            </w:tcBorders>
            <w:shd w:val="clear" w:color="auto" w:fill="auto"/>
          </w:tcPr>
          <w:p w14:paraId="4DFCB4CB" w14:textId="7B915E45" w:rsidR="007863A1" w:rsidRPr="002F753C" w:rsidRDefault="007863A1" w:rsidP="00AD4142">
            <w:pPr>
              <w:spacing w:line="320" w:lineRule="exact"/>
              <w:ind w:left="-90" w:right="-96"/>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81CAE" w:rsidRPr="002F753C" w14:paraId="2539E670" w14:textId="77777777" w:rsidTr="00BC7F45">
        <w:trPr>
          <w:tblHeader/>
        </w:trPr>
        <w:tc>
          <w:tcPr>
            <w:tcW w:w="3951" w:type="dxa"/>
          </w:tcPr>
          <w:p w14:paraId="493B60C2" w14:textId="77777777" w:rsidR="00981CAE" w:rsidRPr="002F753C" w:rsidRDefault="00981CAE" w:rsidP="00AD4142">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393392F3" w:rsidR="00981CAE" w:rsidRPr="002F753C" w:rsidRDefault="00981CAE" w:rsidP="00AD4142">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83" w:type="dxa"/>
            <w:shd w:val="clear" w:color="auto" w:fill="auto"/>
          </w:tcPr>
          <w:p w14:paraId="283BCCB4" w14:textId="77777777" w:rsidR="00981CAE" w:rsidRPr="002F753C" w:rsidRDefault="00981CAE" w:rsidP="00AD4142">
            <w:pPr>
              <w:spacing w:line="320" w:lineRule="exact"/>
              <w:ind w:left="-54"/>
              <w:jc w:val="center"/>
              <w:rPr>
                <w:rFonts w:ascii="AngsanaUPC" w:hAnsi="AngsanaUPC" w:cs="AngsanaUPC"/>
                <w:sz w:val="28"/>
                <w:szCs w:val="28"/>
                <w:lang w:val="en-US"/>
              </w:rPr>
            </w:pPr>
          </w:p>
        </w:tc>
        <w:tc>
          <w:tcPr>
            <w:tcW w:w="1088" w:type="dxa"/>
            <w:tcBorders>
              <w:bottom w:val="single" w:sz="4" w:space="0" w:color="auto"/>
            </w:tcBorders>
            <w:shd w:val="clear" w:color="auto" w:fill="auto"/>
          </w:tcPr>
          <w:p w14:paraId="1928D5C2" w14:textId="33B8E4B4" w:rsidR="00981CAE" w:rsidRPr="002F753C" w:rsidRDefault="00981CAE" w:rsidP="00AD4142">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c>
          <w:tcPr>
            <w:tcW w:w="284" w:type="dxa"/>
          </w:tcPr>
          <w:p w14:paraId="4E9D2813" w14:textId="77777777" w:rsidR="00981CAE" w:rsidRPr="002F753C" w:rsidRDefault="00981CAE" w:rsidP="00AD4142">
            <w:pPr>
              <w:tabs>
                <w:tab w:val="decimal" w:pos="930"/>
              </w:tabs>
              <w:spacing w:line="320" w:lineRule="exact"/>
              <w:jc w:val="center"/>
              <w:rPr>
                <w:rFonts w:ascii="AngsanaUPC" w:hAnsi="AngsanaUPC" w:cs="AngsanaUPC"/>
                <w:sz w:val="28"/>
                <w:szCs w:val="28"/>
                <w:lang w:val="en-US"/>
              </w:rPr>
            </w:pPr>
          </w:p>
        </w:tc>
        <w:tc>
          <w:tcPr>
            <w:tcW w:w="1214" w:type="dxa"/>
            <w:tcBorders>
              <w:bottom w:val="single" w:sz="4" w:space="0" w:color="auto"/>
            </w:tcBorders>
            <w:shd w:val="clear" w:color="auto" w:fill="auto"/>
          </w:tcPr>
          <w:p w14:paraId="7E174E5E" w14:textId="1A7832F2" w:rsidR="00981CAE" w:rsidRPr="002F753C" w:rsidRDefault="00981CAE" w:rsidP="00AD4142">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84" w:type="dxa"/>
          </w:tcPr>
          <w:p w14:paraId="5F267ACF" w14:textId="77777777" w:rsidR="00981CAE" w:rsidRPr="002F753C" w:rsidRDefault="00981CAE" w:rsidP="00AD4142">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13F86995" w:rsidR="00981CAE" w:rsidRPr="002F753C" w:rsidRDefault="00981CAE" w:rsidP="00AD4142">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981CAE" w:rsidRPr="002F753C" w14:paraId="37EAFBFB" w14:textId="77777777" w:rsidTr="00BC7F45">
        <w:trPr>
          <w:trHeight w:val="271"/>
        </w:trPr>
        <w:tc>
          <w:tcPr>
            <w:tcW w:w="3951" w:type="dxa"/>
          </w:tcPr>
          <w:p w14:paraId="394A207E" w14:textId="407492EF" w:rsidR="00981CAE" w:rsidRPr="002F753C" w:rsidRDefault="00981CAE" w:rsidP="00AD4142">
            <w:pPr>
              <w:spacing w:line="320" w:lineRule="exact"/>
              <w:ind w:left="412" w:right="-162"/>
              <w:jc w:val="thaiDistribute"/>
              <w:rPr>
                <w:rFonts w:ascii="AngsanaUPC" w:hAnsi="AngsanaUPC" w:cs="AngsanaUPC"/>
                <w:b/>
                <w:bCs/>
                <w:sz w:val="28"/>
                <w:szCs w:val="28"/>
                <w:cs/>
                <w:lang w:val="en-US"/>
              </w:rPr>
            </w:pPr>
            <w:r w:rsidRPr="002F753C">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981CAE" w:rsidRPr="002F753C" w:rsidRDefault="00981CAE" w:rsidP="00AD4142">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7C039AEB" w14:textId="77777777" w:rsidR="00981CAE" w:rsidRPr="002F753C" w:rsidRDefault="00981CAE" w:rsidP="00AD4142">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0E3A820D" w14:textId="77777777" w:rsidR="00981CAE" w:rsidRPr="002F753C" w:rsidRDefault="00981CAE" w:rsidP="00AD4142">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981CAE" w:rsidRPr="002F753C" w:rsidRDefault="00981CAE" w:rsidP="00AD4142">
            <w:pPr>
              <w:tabs>
                <w:tab w:val="decimal" w:pos="852"/>
              </w:tabs>
              <w:spacing w:line="320" w:lineRule="exact"/>
              <w:ind w:left="-132" w:right="-96"/>
              <w:jc w:val="thaiDistribute"/>
              <w:rPr>
                <w:rFonts w:ascii="AngsanaUPC" w:hAnsi="AngsanaUPC" w:cs="AngsanaUPC"/>
                <w:sz w:val="28"/>
                <w:szCs w:val="28"/>
                <w:lang w:val="en-US"/>
              </w:rPr>
            </w:pPr>
          </w:p>
        </w:tc>
      </w:tr>
      <w:tr w:rsidR="00981CAE" w:rsidRPr="002F753C" w14:paraId="1677208C" w14:textId="77777777" w:rsidTr="00B61EB8">
        <w:tc>
          <w:tcPr>
            <w:tcW w:w="3951" w:type="dxa"/>
          </w:tcPr>
          <w:p w14:paraId="3C66FDA2" w14:textId="22C83CCC" w:rsidR="00981CAE" w:rsidRPr="002F753C" w:rsidRDefault="00981CAE" w:rsidP="00AD4142">
            <w:pPr>
              <w:spacing w:line="320" w:lineRule="exact"/>
              <w:ind w:left="412" w:right="-16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 xml:space="preserve">Trade accounts receivables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242" w:type="dxa"/>
            <w:shd w:val="clear" w:color="auto" w:fill="auto"/>
          </w:tcPr>
          <w:p w14:paraId="561D16BA" w14:textId="77777777" w:rsidR="00981CAE" w:rsidRPr="002F753C" w:rsidRDefault="00981CAE" w:rsidP="00AD4142">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6B3CED3" w14:textId="77777777" w:rsidR="00981CAE" w:rsidRPr="002F753C" w:rsidRDefault="00981CAE" w:rsidP="00AD4142">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44E1D168" w14:textId="77777777" w:rsidR="00981CAE" w:rsidRPr="002F753C" w:rsidRDefault="00981CAE" w:rsidP="00AD4142">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981CAE" w:rsidRPr="002F753C" w:rsidRDefault="00981CAE" w:rsidP="00AD4142">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981CAE" w:rsidRPr="002F753C" w:rsidRDefault="00981CAE" w:rsidP="00AD4142">
            <w:pPr>
              <w:tabs>
                <w:tab w:val="decimal" w:pos="852"/>
              </w:tabs>
              <w:spacing w:line="320" w:lineRule="exact"/>
              <w:ind w:left="-132" w:right="-96"/>
              <w:jc w:val="thaiDistribute"/>
              <w:rPr>
                <w:rFonts w:ascii="AngsanaUPC" w:hAnsi="AngsanaUPC" w:cs="AngsanaUPC"/>
                <w:sz w:val="28"/>
                <w:szCs w:val="28"/>
                <w:lang w:val="en-US"/>
              </w:rPr>
            </w:pPr>
          </w:p>
        </w:tc>
      </w:tr>
      <w:tr w:rsidR="005F429F" w:rsidRPr="002F753C" w14:paraId="513F697E" w14:textId="77777777" w:rsidTr="00B61EB8">
        <w:tc>
          <w:tcPr>
            <w:tcW w:w="3951" w:type="dxa"/>
          </w:tcPr>
          <w:p w14:paraId="32BEB20A" w14:textId="6DAFFD23" w:rsidR="005F429F" w:rsidRPr="002F753C" w:rsidRDefault="005F429F" w:rsidP="00225EB1">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58C10292" w14:textId="46C5E93C" w:rsidR="005F429F" w:rsidRPr="002F753C" w:rsidRDefault="005F429F" w:rsidP="00225EB1">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7F8C8C2D" w14:textId="77777777" w:rsidR="005F429F" w:rsidRPr="002F753C" w:rsidRDefault="005F429F" w:rsidP="00225EB1">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DEAA530" w14:textId="31917166" w:rsidR="005F429F" w:rsidRPr="002F753C" w:rsidRDefault="005F429F" w:rsidP="00225EB1">
            <w:pPr>
              <w:tabs>
                <w:tab w:val="decimal" w:pos="520"/>
              </w:tabs>
              <w:spacing w:line="320" w:lineRule="exact"/>
              <w:ind w:right="-14"/>
              <w:jc w:val="right"/>
              <w:rPr>
                <w:rFonts w:ascii="Angsana New" w:hAnsi="Angsana New"/>
                <w:color w:val="000000"/>
                <w:sz w:val="28"/>
                <w:szCs w:val="28"/>
              </w:rPr>
            </w:pPr>
            <w:r w:rsidRPr="002F753C">
              <w:rPr>
                <w:rFonts w:ascii="Angsana New" w:hAnsi="Angsana New"/>
                <w:color w:val="000000"/>
                <w:sz w:val="28"/>
                <w:szCs w:val="28"/>
              </w:rPr>
              <w:t>-</w:t>
            </w:r>
          </w:p>
        </w:tc>
        <w:tc>
          <w:tcPr>
            <w:tcW w:w="284" w:type="dxa"/>
            <w:shd w:val="clear" w:color="auto" w:fill="auto"/>
          </w:tcPr>
          <w:p w14:paraId="3DD0129B" w14:textId="77777777" w:rsidR="005F429F" w:rsidRPr="002F753C" w:rsidRDefault="005F429F" w:rsidP="00225EB1">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2669AEC" w14:textId="6706045E" w:rsidR="005F429F" w:rsidRPr="002F753C" w:rsidRDefault="005F429F" w:rsidP="00225EB1">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11,065,680</w:t>
            </w:r>
          </w:p>
        </w:tc>
        <w:tc>
          <w:tcPr>
            <w:tcW w:w="284" w:type="dxa"/>
            <w:shd w:val="clear" w:color="auto" w:fill="auto"/>
          </w:tcPr>
          <w:p w14:paraId="65524F09" w14:textId="77777777" w:rsidR="005F429F" w:rsidRPr="002F753C" w:rsidRDefault="005F429F" w:rsidP="00225EB1">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1AEFD7D" w14:textId="33B81E49" w:rsidR="005F429F" w:rsidRPr="002F753C" w:rsidRDefault="005F429F" w:rsidP="00225EB1">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5F429F" w:rsidRPr="002F753C" w14:paraId="2947BC2D" w14:textId="77777777" w:rsidTr="00B61EB8">
        <w:tc>
          <w:tcPr>
            <w:tcW w:w="3951" w:type="dxa"/>
          </w:tcPr>
          <w:p w14:paraId="08900DFA" w14:textId="356D4883" w:rsidR="005F429F" w:rsidRPr="002F753C" w:rsidRDefault="005F429F" w:rsidP="005F429F">
            <w:pPr>
              <w:spacing w:line="320" w:lineRule="exact"/>
              <w:ind w:left="412"/>
              <w:jc w:val="thaiDistribute"/>
              <w:rPr>
                <w:rFonts w:ascii="AngsanaUPC" w:hAnsi="AngsanaUPC" w:cs="AngsanaUPC"/>
                <w:sz w:val="28"/>
                <w:szCs w:val="28"/>
                <w:cs/>
              </w:rPr>
            </w:pPr>
            <w:r w:rsidRPr="002F753C">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7B33B72D"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 New" w:hAnsi="Angsana New"/>
                <w:color w:val="000000"/>
                <w:sz w:val="28"/>
                <w:szCs w:val="28"/>
                <w:lang w:val="en-US"/>
              </w:rPr>
              <w:t>15,153,866</w:t>
            </w:r>
          </w:p>
        </w:tc>
        <w:tc>
          <w:tcPr>
            <w:tcW w:w="283" w:type="dxa"/>
            <w:shd w:val="clear" w:color="auto" w:fill="auto"/>
          </w:tcPr>
          <w:p w14:paraId="32B6DE00"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2C6F7487" w14:textId="4FFE8193"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 New" w:hAnsi="Angsana New"/>
                <w:color w:val="000000"/>
                <w:sz w:val="28"/>
                <w:szCs w:val="28"/>
              </w:rPr>
              <w:t>52,871,85</w:t>
            </w:r>
            <w:r w:rsidRPr="002F753C">
              <w:rPr>
                <w:rFonts w:ascii="Angsana New" w:hAnsi="Angsana New" w:hint="cs"/>
                <w:color w:val="000000"/>
                <w:sz w:val="28"/>
                <w:szCs w:val="28"/>
                <w:cs/>
              </w:rPr>
              <w:t>5</w:t>
            </w:r>
          </w:p>
        </w:tc>
        <w:tc>
          <w:tcPr>
            <w:tcW w:w="284" w:type="dxa"/>
            <w:shd w:val="clear" w:color="auto" w:fill="auto"/>
          </w:tcPr>
          <w:p w14:paraId="4AD6204E"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3A23232" w14:textId="71BDCF19"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15,153,866</w:t>
            </w:r>
          </w:p>
        </w:tc>
        <w:tc>
          <w:tcPr>
            <w:tcW w:w="284" w:type="dxa"/>
            <w:shd w:val="clear" w:color="auto" w:fill="auto"/>
          </w:tcPr>
          <w:p w14:paraId="506C642E"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4B67C307" w:rsidR="005F429F" w:rsidRPr="002F753C" w:rsidRDefault="005F429F" w:rsidP="005F429F">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52,540,526</w:t>
            </w:r>
          </w:p>
        </w:tc>
      </w:tr>
      <w:tr w:rsidR="005F429F" w:rsidRPr="002F753C" w14:paraId="4E04803A" w14:textId="77777777" w:rsidTr="00AC51D8">
        <w:tc>
          <w:tcPr>
            <w:tcW w:w="3951" w:type="dxa"/>
          </w:tcPr>
          <w:p w14:paraId="438A6F5D" w14:textId="77777777" w:rsidR="005F429F" w:rsidRPr="002F753C" w:rsidRDefault="005F429F" w:rsidP="005F429F">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0680E0BE" w14:textId="77777777"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783804A2"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shd w:val="clear" w:color="auto" w:fill="auto"/>
          </w:tcPr>
          <w:p w14:paraId="1816A57A"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37D6FF14"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5F429F" w:rsidRPr="002F753C" w14:paraId="4561A901" w14:textId="77777777" w:rsidTr="00B61EB8">
        <w:tc>
          <w:tcPr>
            <w:tcW w:w="3951" w:type="dxa"/>
          </w:tcPr>
          <w:p w14:paraId="40EF0D19" w14:textId="4E9D6F51" w:rsidR="005F429F" w:rsidRPr="002F753C" w:rsidRDefault="005F429F" w:rsidP="005F429F">
            <w:pPr>
              <w:spacing w:line="320" w:lineRule="exact"/>
              <w:ind w:left="682" w:hanging="270"/>
              <w:rPr>
                <w:rFonts w:ascii="AngsanaUPC" w:hAnsi="AngsanaUPC" w:cs="AngsanaUPC"/>
                <w:sz w:val="28"/>
                <w:szCs w:val="28"/>
                <w:cs/>
                <w:lang w:val="en-US"/>
              </w:rPr>
            </w:pPr>
            <w:r w:rsidRPr="002F753C">
              <w:rPr>
                <w:rFonts w:ascii="AngsanaUPC" w:hAnsi="AngsanaUPC" w:cs="AngsanaUPC"/>
                <w:b/>
                <w:bCs/>
                <w:sz w:val="28"/>
                <w:szCs w:val="28"/>
                <w:u w:val="single"/>
                <w:lang w:val="en-US"/>
              </w:rPr>
              <w:t>Retention receivables under construction contracts</w:t>
            </w:r>
            <w:r w:rsidRPr="002F753C">
              <w:rPr>
                <w:rFonts w:ascii="AngsanaUPC" w:hAnsi="AngsanaUPC" w:cs="AngsanaUPC"/>
                <w:b/>
                <w:bCs/>
                <w:sz w:val="28"/>
                <w:szCs w:val="28"/>
                <w:u w:val="single"/>
                <w:cs/>
                <w:lang w:val="en-US"/>
              </w:rPr>
              <w:t xml:space="preserve"> - </w:t>
            </w:r>
            <w:r w:rsidRPr="002F753C">
              <w:rPr>
                <w:rFonts w:ascii="AngsanaUPC" w:hAnsi="AngsanaUPC" w:cs="AngsanaUPC"/>
                <w:b/>
                <w:bCs/>
                <w:sz w:val="28"/>
                <w:szCs w:val="28"/>
                <w:u w:val="single"/>
                <w:lang w:val="en-US"/>
              </w:rPr>
              <w:t>related parties</w:t>
            </w:r>
          </w:p>
        </w:tc>
        <w:tc>
          <w:tcPr>
            <w:tcW w:w="1242" w:type="dxa"/>
            <w:shd w:val="clear" w:color="auto" w:fill="auto"/>
          </w:tcPr>
          <w:p w14:paraId="2DD655F8"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0B847145" w14:textId="77777777" w:rsidR="005F429F" w:rsidRPr="002F753C" w:rsidRDefault="005F429F" w:rsidP="005F429F">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00B0924D" w14:textId="77777777" w:rsidR="005F429F" w:rsidRPr="002F753C" w:rsidRDefault="005F429F" w:rsidP="005F429F">
            <w:pPr>
              <w:spacing w:line="240" w:lineRule="atLeast"/>
              <w:jc w:val="right"/>
              <w:rPr>
                <w:rFonts w:ascii="AngsanaUPC" w:hAnsi="AngsanaUPC" w:cs="AngsanaUPC"/>
                <w:sz w:val="28"/>
                <w:szCs w:val="28"/>
                <w:lang w:val="en-US"/>
              </w:rPr>
            </w:pPr>
          </w:p>
        </w:tc>
        <w:tc>
          <w:tcPr>
            <w:tcW w:w="284" w:type="dxa"/>
            <w:shd w:val="clear" w:color="auto" w:fill="auto"/>
          </w:tcPr>
          <w:p w14:paraId="10E93984"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E503081"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r>
      <w:tr w:rsidR="005F429F" w:rsidRPr="002F753C" w14:paraId="3CCF5344" w14:textId="77777777" w:rsidTr="00B61EB8">
        <w:tc>
          <w:tcPr>
            <w:tcW w:w="3951" w:type="dxa"/>
          </w:tcPr>
          <w:p w14:paraId="5BEED86E" w14:textId="375D1216" w:rsidR="005F429F" w:rsidRPr="002F753C" w:rsidRDefault="005F429F" w:rsidP="005F429F">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74F1CA20" w14:textId="35BFF061" w:rsidR="005F429F" w:rsidRPr="002F753C" w:rsidRDefault="005F429F" w:rsidP="005F429F">
            <w:pPr>
              <w:tabs>
                <w:tab w:val="decimal" w:pos="52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7AE4297A"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1E183744" w14:textId="1F7599C0" w:rsidR="005F429F" w:rsidRPr="002F753C" w:rsidRDefault="005F429F" w:rsidP="005F429F">
            <w:pPr>
              <w:tabs>
                <w:tab w:val="decimal" w:pos="520"/>
              </w:tabs>
              <w:spacing w:line="240" w:lineRule="atLeas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220CEE9E"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652ADEBD" w14:textId="7D980C6D" w:rsidR="005F429F" w:rsidRPr="002F753C" w:rsidRDefault="005F429F" w:rsidP="005F429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1,099,243</w:t>
            </w:r>
          </w:p>
        </w:tc>
        <w:tc>
          <w:tcPr>
            <w:tcW w:w="284" w:type="dxa"/>
            <w:shd w:val="clear" w:color="auto" w:fill="auto"/>
          </w:tcPr>
          <w:p w14:paraId="38AFF378"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11C1145" w14:textId="4D219BD8" w:rsidR="005F429F" w:rsidRPr="002F753C" w:rsidRDefault="005F429F" w:rsidP="005F429F">
            <w:pPr>
              <w:tabs>
                <w:tab w:val="decimal" w:pos="520"/>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w:t>
            </w:r>
          </w:p>
        </w:tc>
      </w:tr>
      <w:tr w:rsidR="005F429F" w:rsidRPr="002F753C" w14:paraId="2590CC53" w14:textId="77777777" w:rsidTr="00B61EB8">
        <w:tc>
          <w:tcPr>
            <w:tcW w:w="3951" w:type="dxa"/>
          </w:tcPr>
          <w:p w14:paraId="0750A90D" w14:textId="7A991170"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3C71FC97" w14:textId="1D649D0A" w:rsidR="005F429F" w:rsidRPr="002F753C" w:rsidRDefault="005F429F" w:rsidP="005F429F">
            <w:pPr>
              <w:tabs>
                <w:tab w:val="decimal" w:pos="52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31,514,305</w:t>
            </w:r>
          </w:p>
        </w:tc>
        <w:tc>
          <w:tcPr>
            <w:tcW w:w="283" w:type="dxa"/>
            <w:shd w:val="clear" w:color="auto" w:fill="auto"/>
          </w:tcPr>
          <w:p w14:paraId="7BF3EE6A"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580E563D" w14:textId="0C5D1132" w:rsidR="005F429F" w:rsidRPr="002F753C" w:rsidRDefault="005F429F" w:rsidP="005F429F">
            <w:pPr>
              <w:tabs>
                <w:tab w:val="decimal" w:pos="520"/>
              </w:tabs>
              <w:spacing w:line="240" w:lineRule="atLeast"/>
              <w:ind w:right="-14"/>
              <w:jc w:val="right"/>
              <w:rPr>
                <w:rFonts w:ascii="AngsanaUPC" w:hAnsi="AngsanaUPC" w:cs="AngsanaUPC"/>
                <w:sz w:val="28"/>
                <w:szCs w:val="28"/>
                <w:lang w:val="en-US"/>
              </w:rPr>
            </w:pPr>
            <w:r w:rsidRPr="002F753C">
              <w:rPr>
                <w:rFonts w:ascii="AngsanaUPC" w:hAnsi="AngsanaUPC" w:cs="AngsanaUPC"/>
                <w:sz w:val="28"/>
                <w:szCs w:val="28"/>
                <w:cs/>
                <w:lang w:val="en-US"/>
              </w:rPr>
              <w:t>39</w:t>
            </w:r>
            <w:r w:rsidRPr="002F753C">
              <w:rPr>
                <w:rFonts w:ascii="AngsanaUPC" w:hAnsi="AngsanaUPC" w:cs="AngsanaUPC"/>
                <w:sz w:val="28"/>
                <w:szCs w:val="28"/>
                <w:lang w:val="en-US"/>
              </w:rPr>
              <w:t>,</w:t>
            </w:r>
            <w:r w:rsidRPr="002F753C">
              <w:rPr>
                <w:rFonts w:ascii="AngsanaUPC" w:hAnsi="AngsanaUPC" w:cs="AngsanaUPC"/>
                <w:sz w:val="28"/>
                <w:szCs w:val="28"/>
                <w:cs/>
                <w:lang w:val="en-US"/>
              </w:rPr>
              <w:t>647</w:t>
            </w:r>
            <w:r w:rsidRPr="002F753C">
              <w:rPr>
                <w:rFonts w:ascii="AngsanaUPC" w:hAnsi="AngsanaUPC" w:cs="AngsanaUPC"/>
                <w:sz w:val="28"/>
                <w:szCs w:val="28"/>
                <w:lang w:val="en-US"/>
              </w:rPr>
              <w:t>,</w:t>
            </w:r>
            <w:r w:rsidRPr="002F753C">
              <w:rPr>
                <w:rFonts w:ascii="AngsanaUPC" w:hAnsi="AngsanaUPC" w:cs="AngsanaUPC"/>
                <w:sz w:val="28"/>
                <w:szCs w:val="28"/>
                <w:cs/>
                <w:lang w:val="en-US"/>
              </w:rPr>
              <w:t>478</w:t>
            </w:r>
          </w:p>
        </w:tc>
        <w:tc>
          <w:tcPr>
            <w:tcW w:w="284" w:type="dxa"/>
            <w:shd w:val="clear" w:color="auto" w:fill="auto"/>
          </w:tcPr>
          <w:p w14:paraId="390F3435"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752AB20" w14:textId="696972F1" w:rsidR="005F429F" w:rsidRPr="002F753C" w:rsidRDefault="005F429F" w:rsidP="005F429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31,514,305</w:t>
            </w:r>
          </w:p>
        </w:tc>
        <w:tc>
          <w:tcPr>
            <w:tcW w:w="284" w:type="dxa"/>
            <w:shd w:val="clear" w:color="auto" w:fill="auto"/>
          </w:tcPr>
          <w:p w14:paraId="597BA43E"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758D282" w14:textId="71550802" w:rsidR="005F429F" w:rsidRPr="002F753C" w:rsidRDefault="005F429F" w:rsidP="005F429F">
            <w:pPr>
              <w:tabs>
                <w:tab w:val="decimal" w:pos="520"/>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39</w:t>
            </w:r>
            <w:r w:rsidRPr="002F753C">
              <w:rPr>
                <w:rFonts w:ascii="AngsanaUPC" w:hAnsi="AngsanaUPC" w:cs="AngsanaUPC"/>
                <w:sz w:val="28"/>
                <w:szCs w:val="28"/>
                <w:lang w:val="en-US"/>
              </w:rPr>
              <w:t>,</w:t>
            </w:r>
            <w:r w:rsidRPr="002F753C">
              <w:rPr>
                <w:rFonts w:ascii="AngsanaUPC" w:hAnsi="AngsanaUPC" w:cs="AngsanaUPC"/>
                <w:sz w:val="28"/>
                <w:szCs w:val="28"/>
                <w:cs/>
                <w:lang w:val="en-US"/>
              </w:rPr>
              <w:t>647</w:t>
            </w:r>
            <w:r w:rsidRPr="002F753C">
              <w:rPr>
                <w:rFonts w:ascii="AngsanaUPC" w:hAnsi="AngsanaUPC" w:cs="AngsanaUPC"/>
                <w:sz w:val="28"/>
                <w:szCs w:val="28"/>
                <w:lang w:val="en-US"/>
              </w:rPr>
              <w:t>,</w:t>
            </w:r>
            <w:r w:rsidRPr="002F753C">
              <w:rPr>
                <w:rFonts w:ascii="AngsanaUPC" w:hAnsi="AngsanaUPC" w:cs="AngsanaUPC"/>
                <w:sz w:val="28"/>
                <w:szCs w:val="28"/>
                <w:cs/>
                <w:lang w:val="en-US"/>
              </w:rPr>
              <w:t>478</w:t>
            </w:r>
          </w:p>
        </w:tc>
      </w:tr>
      <w:tr w:rsidR="005F429F" w:rsidRPr="002F753C" w14:paraId="7871972E" w14:textId="77777777" w:rsidTr="00AC51D8">
        <w:trPr>
          <w:trHeight w:val="1499"/>
        </w:trPr>
        <w:tc>
          <w:tcPr>
            <w:tcW w:w="3951" w:type="dxa"/>
          </w:tcPr>
          <w:p w14:paraId="21AC570F" w14:textId="2AADA99A" w:rsidR="005F429F" w:rsidRPr="002F753C" w:rsidRDefault="005F429F" w:rsidP="005F429F">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DE1A596"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149A5345" w14:textId="77777777" w:rsidR="005F429F" w:rsidRPr="002F753C" w:rsidRDefault="005F429F" w:rsidP="005F429F">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F79477E"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6AB8AD46" w14:textId="77777777" w:rsidR="005F429F" w:rsidRPr="002F753C" w:rsidRDefault="005F429F" w:rsidP="005F429F">
            <w:pPr>
              <w:spacing w:line="240" w:lineRule="atLeast"/>
              <w:jc w:val="right"/>
              <w:rPr>
                <w:rFonts w:ascii="AngsanaUPC" w:hAnsi="AngsanaUPC" w:cs="AngsanaUPC"/>
                <w:sz w:val="28"/>
                <w:szCs w:val="28"/>
                <w:lang w:val="en-US"/>
              </w:rPr>
            </w:pPr>
          </w:p>
        </w:tc>
        <w:tc>
          <w:tcPr>
            <w:tcW w:w="284" w:type="dxa"/>
          </w:tcPr>
          <w:p w14:paraId="49DC440D"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222B7699"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r>
      <w:tr w:rsidR="005F429F" w:rsidRPr="002F753C" w14:paraId="3CAF95DB" w14:textId="77777777" w:rsidTr="00BC7F45">
        <w:tc>
          <w:tcPr>
            <w:tcW w:w="3951" w:type="dxa"/>
          </w:tcPr>
          <w:p w14:paraId="57BA1A5E" w14:textId="59C791B9" w:rsidR="005F429F" w:rsidRPr="002F753C" w:rsidRDefault="005F429F" w:rsidP="005F429F">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lastRenderedPageBreak/>
              <w:t>Other current receivables and advances</w:t>
            </w:r>
          </w:p>
        </w:tc>
        <w:tc>
          <w:tcPr>
            <w:tcW w:w="1242" w:type="dxa"/>
            <w:shd w:val="clear" w:color="auto" w:fill="auto"/>
          </w:tcPr>
          <w:p w14:paraId="19926D01"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5B4D1372" w14:textId="77777777" w:rsidR="005F429F" w:rsidRPr="002F753C" w:rsidRDefault="005F429F" w:rsidP="00B61EB8">
            <w:pPr>
              <w:tabs>
                <w:tab w:val="decimal" w:pos="520"/>
              </w:tabs>
              <w:spacing w:line="320" w:lineRule="exact"/>
              <w:ind w:right="126"/>
              <w:jc w:val="right"/>
              <w:rPr>
                <w:rFonts w:ascii="AngsanaUPC" w:hAnsi="AngsanaUPC" w:cs="AngsanaUPC"/>
                <w:sz w:val="28"/>
                <w:szCs w:val="28"/>
                <w:lang w:val="en-US"/>
              </w:rPr>
            </w:pPr>
          </w:p>
        </w:tc>
        <w:tc>
          <w:tcPr>
            <w:tcW w:w="284" w:type="dxa"/>
            <w:shd w:val="clear" w:color="auto" w:fill="auto"/>
          </w:tcPr>
          <w:p w14:paraId="36EFDB59"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2ABEC47E"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tcPr>
          <w:p w14:paraId="7384E379"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Pr>
          <w:p w14:paraId="4C1780A8"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5F429F" w:rsidRPr="002F753C" w14:paraId="2177A82C" w14:textId="77777777" w:rsidTr="005F429F">
        <w:tc>
          <w:tcPr>
            <w:tcW w:w="3951" w:type="dxa"/>
          </w:tcPr>
          <w:p w14:paraId="78908CA0" w14:textId="077C16F2" w:rsidR="005F429F" w:rsidRPr="002F753C" w:rsidRDefault="005F429F" w:rsidP="005F429F">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5C6FD67A" w14:textId="2A127A01"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4983E601"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41B8C7A" w14:textId="0BB290FC" w:rsidR="005F429F" w:rsidRPr="002F753C" w:rsidRDefault="005F429F" w:rsidP="005F429F">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hint="cs"/>
                <w:sz w:val="28"/>
                <w:szCs w:val="28"/>
                <w:cs/>
                <w:lang w:val="en-US"/>
              </w:rPr>
              <w:t>-</w:t>
            </w:r>
          </w:p>
        </w:tc>
        <w:tc>
          <w:tcPr>
            <w:tcW w:w="284" w:type="dxa"/>
            <w:shd w:val="clear" w:color="auto" w:fill="auto"/>
          </w:tcPr>
          <w:p w14:paraId="0FE9158A"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BEC1437" w14:textId="5C70CF90"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368,238</w:t>
            </w:r>
          </w:p>
        </w:tc>
        <w:tc>
          <w:tcPr>
            <w:tcW w:w="284" w:type="dxa"/>
            <w:shd w:val="clear" w:color="auto" w:fill="auto"/>
          </w:tcPr>
          <w:p w14:paraId="2AD06DF4"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916F9BE" w14:textId="6425661E" w:rsidR="005F429F" w:rsidRPr="002F753C" w:rsidRDefault="005F429F" w:rsidP="005F429F">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693,963</w:t>
            </w:r>
          </w:p>
        </w:tc>
      </w:tr>
      <w:tr w:rsidR="005F429F" w:rsidRPr="002F753C" w14:paraId="08790568" w14:textId="77777777" w:rsidTr="005F429F">
        <w:tc>
          <w:tcPr>
            <w:tcW w:w="3951" w:type="dxa"/>
          </w:tcPr>
          <w:p w14:paraId="34B29530" w14:textId="2A432EC5"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09CB85E9"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493,100</w:t>
            </w:r>
          </w:p>
        </w:tc>
        <w:tc>
          <w:tcPr>
            <w:tcW w:w="283" w:type="dxa"/>
            <w:shd w:val="clear" w:color="auto" w:fill="auto"/>
          </w:tcPr>
          <w:p w14:paraId="4F618425"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6B17565B" w14:textId="3BD0D2C9"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624</w:t>
            </w:r>
            <w:r w:rsidRPr="002F753C">
              <w:rPr>
                <w:rFonts w:ascii="AngsanaUPC" w:hAnsi="AngsanaUPC" w:cs="AngsanaUPC"/>
                <w:sz w:val="28"/>
                <w:szCs w:val="28"/>
                <w:lang w:val="en-US"/>
              </w:rPr>
              <w:t>,</w:t>
            </w:r>
            <w:r w:rsidRPr="002F753C">
              <w:rPr>
                <w:rFonts w:ascii="AngsanaUPC" w:hAnsi="AngsanaUPC" w:cs="AngsanaUPC"/>
                <w:sz w:val="28"/>
                <w:szCs w:val="28"/>
                <w:cs/>
                <w:lang w:val="en-US"/>
              </w:rPr>
              <w:t>999</w:t>
            </w:r>
          </w:p>
        </w:tc>
        <w:tc>
          <w:tcPr>
            <w:tcW w:w="284" w:type="dxa"/>
            <w:shd w:val="clear" w:color="auto" w:fill="auto"/>
          </w:tcPr>
          <w:p w14:paraId="7958D5DE"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6011ACBE" w14:textId="553339A4"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428,100</w:t>
            </w:r>
          </w:p>
        </w:tc>
        <w:tc>
          <w:tcPr>
            <w:tcW w:w="284" w:type="dxa"/>
            <w:shd w:val="clear" w:color="auto" w:fill="auto"/>
          </w:tcPr>
          <w:p w14:paraId="211CE20C"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45BF970E" w:rsidR="005F429F" w:rsidRPr="002F753C" w:rsidRDefault="005F429F" w:rsidP="005F429F">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cs/>
                <w:lang w:val="en-US"/>
              </w:rPr>
              <w:t>584</w:t>
            </w:r>
            <w:r w:rsidRPr="002F753C">
              <w:rPr>
                <w:rFonts w:ascii="AngsanaUPC" w:hAnsi="AngsanaUPC" w:cs="AngsanaUPC"/>
                <w:sz w:val="28"/>
                <w:szCs w:val="28"/>
                <w:lang w:val="en-US"/>
              </w:rPr>
              <w:t>,</w:t>
            </w:r>
            <w:r w:rsidRPr="002F753C">
              <w:rPr>
                <w:rFonts w:ascii="AngsanaUPC" w:hAnsi="AngsanaUPC" w:cs="AngsanaUPC"/>
                <w:sz w:val="28"/>
                <w:szCs w:val="28"/>
                <w:cs/>
                <w:lang w:val="en-US"/>
              </w:rPr>
              <w:t>999</w:t>
            </w:r>
          </w:p>
        </w:tc>
      </w:tr>
      <w:tr w:rsidR="005F429F" w:rsidRPr="002F753C" w14:paraId="7698A27F" w14:textId="77777777" w:rsidTr="005F429F">
        <w:tc>
          <w:tcPr>
            <w:tcW w:w="3951" w:type="dxa"/>
          </w:tcPr>
          <w:p w14:paraId="53AF9B92" w14:textId="1E9BDEB8"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16B5FFBC"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493,100</w:t>
            </w:r>
          </w:p>
        </w:tc>
        <w:tc>
          <w:tcPr>
            <w:tcW w:w="283" w:type="dxa"/>
            <w:shd w:val="clear" w:color="auto" w:fill="auto"/>
          </w:tcPr>
          <w:p w14:paraId="1CE0381D"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60D565BC" w14:textId="0136AA36"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624</w:t>
            </w:r>
            <w:r w:rsidRPr="002F753C">
              <w:rPr>
                <w:rFonts w:ascii="AngsanaUPC" w:hAnsi="AngsanaUPC" w:cs="AngsanaUPC"/>
                <w:sz w:val="28"/>
                <w:szCs w:val="28"/>
                <w:lang w:val="en-US"/>
              </w:rPr>
              <w:t>,</w:t>
            </w:r>
            <w:r w:rsidRPr="002F753C">
              <w:rPr>
                <w:rFonts w:ascii="AngsanaUPC" w:hAnsi="AngsanaUPC" w:cs="AngsanaUPC"/>
                <w:sz w:val="28"/>
                <w:szCs w:val="28"/>
                <w:cs/>
                <w:lang w:val="en-US"/>
              </w:rPr>
              <w:t>999</w:t>
            </w:r>
          </w:p>
        </w:tc>
        <w:tc>
          <w:tcPr>
            <w:tcW w:w="284" w:type="dxa"/>
            <w:shd w:val="clear" w:color="auto" w:fill="auto"/>
          </w:tcPr>
          <w:p w14:paraId="75ACB5C9"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7DC6CDB6" w14:textId="292C97F6"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796,338</w:t>
            </w:r>
          </w:p>
        </w:tc>
        <w:tc>
          <w:tcPr>
            <w:tcW w:w="284" w:type="dxa"/>
            <w:shd w:val="clear" w:color="auto" w:fill="auto"/>
          </w:tcPr>
          <w:p w14:paraId="4ECEBC52"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40C4125E"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1,278,962</w:t>
            </w:r>
          </w:p>
        </w:tc>
      </w:tr>
      <w:tr w:rsidR="005F429F" w:rsidRPr="002F753C" w14:paraId="54795FE6" w14:textId="77777777" w:rsidTr="005F429F">
        <w:tc>
          <w:tcPr>
            <w:tcW w:w="3951" w:type="dxa"/>
          </w:tcPr>
          <w:p w14:paraId="2C5BF0C8" w14:textId="77C38CB6"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w:t>
            </w:r>
            <w:r w:rsidR="006D5493" w:rsidRPr="002F753C">
              <w:rPr>
                <w:rFonts w:ascii="AngsanaUPC" w:hAnsi="AngsanaUPC" w:cs="AngsanaUPC"/>
                <w:sz w:val="28"/>
                <w:szCs w:val="28"/>
                <w:lang w:val="en-US"/>
              </w:rPr>
              <w:t xml:space="preserve">expected </w:t>
            </w:r>
            <w:r w:rsidRPr="002F753C">
              <w:rPr>
                <w:rFonts w:ascii="AngsanaUPC" w:hAnsi="AngsanaUPC" w:cs="AngsanaUPC"/>
                <w:sz w:val="28"/>
                <w:szCs w:val="28"/>
                <w:lang w:val="en-US"/>
              </w:rPr>
              <w:t>credit losses</w:t>
            </w:r>
          </w:p>
        </w:tc>
        <w:tc>
          <w:tcPr>
            <w:tcW w:w="1242" w:type="dxa"/>
            <w:tcBorders>
              <w:bottom w:val="single" w:sz="4" w:space="0" w:color="auto"/>
            </w:tcBorders>
            <w:shd w:val="clear" w:color="auto" w:fill="auto"/>
          </w:tcPr>
          <w:p w14:paraId="5E310677" w14:textId="12F0C31C"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19D1ECF5"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257C31CC" w14:textId="60279C36"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hint="cs"/>
                <w:sz w:val="28"/>
                <w:szCs w:val="28"/>
                <w:cs/>
                <w:lang w:val="en-US"/>
              </w:rPr>
              <w:t>-</w:t>
            </w:r>
          </w:p>
        </w:tc>
        <w:tc>
          <w:tcPr>
            <w:tcW w:w="284" w:type="dxa"/>
            <w:shd w:val="clear" w:color="auto" w:fill="auto"/>
          </w:tcPr>
          <w:p w14:paraId="288F1AD4"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150507F1" w14:textId="22E38873"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7D0E629E"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2D232A8B"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5F429F" w:rsidRPr="002F753C" w14:paraId="08EEE369" w14:textId="77777777" w:rsidTr="005F429F">
        <w:tc>
          <w:tcPr>
            <w:tcW w:w="3951" w:type="dxa"/>
          </w:tcPr>
          <w:p w14:paraId="3F02999A" w14:textId="069C0F25"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38131BBF" w:rsidR="005F429F" w:rsidRPr="002F753C" w:rsidRDefault="005F429F" w:rsidP="005F429F">
            <w:pPr>
              <w:tabs>
                <w:tab w:val="decimal" w:pos="520"/>
              </w:tabs>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493,100</w:t>
            </w:r>
          </w:p>
        </w:tc>
        <w:tc>
          <w:tcPr>
            <w:tcW w:w="283" w:type="dxa"/>
            <w:shd w:val="clear" w:color="auto" w:fill="auto"/>
          </w:tcPr>
          <w:p w14:paraId="57C9C62A" w14:textId="77777777" w:rsidR="005F429F" w:rsidRPr="002F753C" w:rsidRDefault="005F429F" w:rsidP="005F429F">
            <w:pPr>
              <w:tabs>
                <w:tab w:val="decimal" w:pos="973"/>
              </w:tabs>
              <w:spacing w:line="320" w:lineRule="exact"/>
              <w:jc w:val="thaiDistribute"/>
              <w:rPr>
                <w:rFonts w:ascii="AngsanaUPC" w:hAnsi="AngsanaUPC" w:cs="AngsanaUPC"/>
                <w:b/>
                <w:bCs/>
                <w:sz w:val="28"/>
                <w:szCs w:val="28"/>
                <w:lang w:val="en-US"/>
              </w:rPr>
            </w:pPr>
          </w:p>
        </w:tc>
        <w:tc>
          <w:tcPr>
            <w:tcW w:w="1088" w:type="dxa"/>
            <w:tcBorders>
              <w:top w:val="single" w:sz="4" w:space="0" w:color="auto"/>
              <w:bottom w:val="double" w:sz="4" w:space="0" w:color="auto"/>
            </w:tcBorders>
            <w:shd w:val="clear" w:color="auto" w:fill="auto"/>
          </w:tcPr>
          <w:p w14:paraId="72C41BDC" w14:textId="69AC77FD"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624</w:t>
            </w:r>
            <w:r w:rsidRPr="002F753C">
              <w:rPr>
                <w:rFonts w:ascii="AngsanaUPC" w:hAnsi="AngsanaUPC" w:cs="AngsanaUPC"/>
                <w:sz w:val="28"/>
                <w:szCs w:val="28"/>
                <w:lang w:val="en-US"/>
              </w:rPr>
              <w:t>,</w:t>
            </w:r>
            <w:r w:rsidRPr="002F753C">
              <w:rPr>
                <w:rFonts w:ascii="AngsanaUPC" w:hAnsi="AngsanaUPC" w:cs="AngsanaUPC"/>
                <w:sz w:val="28"/>
                <w:szCs w:val="28"/>
                <w:cs/>
                <w:lang w:val="en-US"/>
              </w:rPr>
              <w:t>999</w:t>
            </w:r>
          </w:p>
        </w:tc>
        <w:tc>
          <w:tcPr>
            <w:tcW w:w="284" w:type="dxa"/>
            <w:shd w:val="clear" w:color="auto" w:fill="auto"/>
          </w:tcPr>
          <w:p w14:paraId="686DC89F" w14:textId="77777777" w:rsidR="005F429F" w:rsidRPr="002F753C" w:rsidRDefault="005F429F" w:rsidP="005F429F">
            <w:pPr>
              <w:tabs>
                <w:tab w:val="decimal" w:pos="973"/>
              </w:tabs>
              <w:spacing w:line="320" w:lineRule="exact"/>
              <w:jc w:val="thaiDistribute"/>
              <w:rPr>
                <w:rFonts w:ascii="AngsanaUPC" w:hAnsi="AngsanaUPC" w:cs="AngsanaUPC"/>
                <w:b/>
                <w:bCs/>
                <w:sz w:val="28"/>
                <w:szCs w:val="28"/>
                <w:lang w:val="en-US"/>
              </w:rPr>
            </w:pPr>
          </w:p>
        </w:tc>
        <w:tc>
          <w:tcPr>
            <w:tcW w:w="1214" w:type="dxa"/>
            <w:tcBorders>
              <w:top w:val="single" w:sz="4" w:space="0" w:color="auto"/>
              <w:bottom w:val="single" w:sz="4" w:space="0" w:color="auto"/>
            </w:tcBorders>
            <w:shd w:val="clear" w:color="auto" w:fill="auto"/>
          </w:tcPr>
          <w:p w14:paraId="56B665C9" w14:textId="18840E90" w:rsidR="005F429F" w:rsidRPr="002F753C" w:rsidRDefault="005F429F" w:rsidP="005F429F">
            <w:pPr>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796,338</w:t>
            </w:r>
          </w:p>
        </w:tc>
        <w:tc>
          <w:tcPr>
            <w:tcW w:w="284" w:type="dxa"/>
            <w:shd w:val="clear" w:color="auto" w:fill="auto"/>
          </w:tcPr>
          <w:p w14:paraId="2E6BAAAF" w14:textId="77777777" w:rsidR="005F429F" w:rsidRPr="002F753C" w:rsidRDefault="005F429F" w:rsidP="005F429F">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single" w:sz="4" w:space="0" w:color="auto"/>
            </w:tcBorders>
            <w:shd w:val="clear" w:color="auto" w:fill="auto"/>
          </w:tcPr>
          <w:p w14:paraId="737FCD2B" w14:textId="3DD4988E"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278</w:t>
            </w:r>
            <w:r w:rsidRPr="002F753C">
              <w:rPr>
                <w:rFonts w:ascii="AngsanaUPC" w:hAnsi="AngsanaUPC" w:cs="AngsanaUPC"/>
                <w:sz w:val="28"/>
                <w:szCs w:val="28"/>
                <w:lang w:val="en-US"/>
              </w:rPr>
              <w:t>,</w:t>
            </w:r>
            <w:r w:rsidRPr="002F753C">
              <w:rPr>
                <w:rFonts w:ascii="AngsanaUPC" w:hAnsi="AngsanaUPC" w:cs="AngsanaUPC"/>
                <w:sz w:val="28"/>
                <w:szCs w:val="28"/>
                <w:cs/>
                <w:lang w:val="en-US"/>
              </w:rPr>
              <w:t>962</w:t>
            </w:r>
          </w:p>
        </w:tc>
      </w:tr>
      <w:tr w:rsidR="005F429F" w:rsidRPr="002F753C" w14:paraId="5A8B7843" w14:textId="77777777" w:rsidTr="00BC7F45">
        <w:tc>
          <w:tcPr>
            <w:tcW w:w="3951" w:type="dxa"/>
          </w:tcPr>
          <w:p w14:paraId="033E98F1" w14:textId="6F87A69E" w:rsidR="005F429F" w:rsidRPr="002F753C" w:rsidRDefault="005F429F" w:rsidP="005F429F">
            <w:pPr>
              <w:spacing w:line="320" w:lineRule="exact"/>
              <w:ind w:left="690" w:hanging="240"/>
              <w:rPr>
                <w:rFonts w:ascii="AngsanaUPC" w:hAnsi="AngsanaUPC" w:cs="AngsanaUPC"/>
                <w:sz w:val="28"/>
                <w:szCs w:val="28"/>
                <w:cs/>
                <w:lang w:val="en-US"/>
              </w:rPr>
            </w:pPr>
            <w:r w:rsidRPr="002F753C">
              <w:rPr>
                <w:rFonts w:ascii="AngsanaUPC" w:hAnsi="AngsanaUPC" w:cs="AngsanaUPC"/>
                <w:b/>
                <w:bCs/>
                <w:sz w:val="28"/>
                <w:szCs w:val="28"/>
                <w:u w:val="single"/>
                <w:lang w:val="en-US"/>
              </w:rPr>
              <w:t xml:space="preserve">Unbilled construction in progress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5C28CCE5" w14:textId="77777777"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2ADAA835"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tcPr>
          <w:p w14:paraId="2173CDED"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5F429F" w:rsidRPr="002F753C" w14:paraId="3AEA87EA" w14:textId="77777777" w:rsidTr="00FB75BF">
        <w:tc>
          <w:tcPr>
            <w:tcW w:w="3951" w:type="dxa"/>
          </w:tcPr>
          <w:p w14:paraId="75A039D2" w14:textId="45F62BD1" w:rsidR="005F429F" w:rsidRPr="002F753C" w:rsidRDefault="005F429F" w:rsidP="005F429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3B7306A8"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40D6627D"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7B8D2462" w14:textId="3640E725"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4,125,463</w:t>
            </w:r>
          </w:p>
        </w:tc>
        <w:tc>
          <w:tcPr>
            <w:tcW w:w="284" w:type="dxa"/>
            <w:shd w:val="clear" w:color="auto" w:fill="auto"/>
          </w:tcPr>
          <w:p w14:paraId="70B9AEAC"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E6EEC0E" w14:textId="31384E52" w:rsidR="005F429F" w:rsidRPr="002F753C" w:rsidRDefault="005F429F" w:rsidP="005F429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tcPr>
          <w:p w14:paraId="20629A66"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01C9EF35" w14:textId="09D1FF84" w:rsidR="005F429F" w:rsidRPr="002F753C" w:rsidRDefault="005F429F" w:rsidP="005F429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4,125,463</w:t>
            </w:r>
          </w:p>
        </w:tc>
      </w:tr>
      <w:tr w:rsidR="005F429F" w:rsidRPr="002F753C" w14:paraId="4BB72514" w14:textId="77777777" w:rsidTr="005327C8">
        <w:tc>
          <w:tcPr>
            <w:tcW w:w="3951" w:type="dxa"/>
          </w:tcPr>
          <w:p w14:paraId="7C460C11" w14:textId="62A2FC27" w:rsidR="005F429F" w:rsidRPr="002F753C" w:rsidRDefault="005F429F" w:rsidP="005F429F">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Short</w:t>
            </w:r>
            <w:r w:rsidRPr="002F753C">
              <w:rPr>
                <w:rFonts w:ascii="AngsanaUPC" w:hAnsi="AngsanaUPC" w:cs="AngsanaUPC"/>
                <w:b/>
                <w:bCs/>
                <w:sz w:val="28"/>
                <w:szCs w:val="28"/>
                <w:u w:val="single"/>
                <w:cs/>
                <w:lang w:val="en-US"/>
              </w:rPr>
              <w:t>-</w:t>
            </w:r>
            <w:r w:rsidRPr="002F753C">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7CC0EFEF" w14:textId="77777777"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E6581CE"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tcPr>
          <w:p w14:paraId="4731BE5C"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Pr>
          <w:p w14:paraId="5A60B972"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5327C8" w:rsidRPr="002F753C" w14:paraId="4E6577FE" w14:textId="77777777" w:rsidTr="005327C8">
        <w:tc>
          <w:tcPr>
            <w:tcW w:w="3951" w:type="dxa"/>
          </w:tcPr>
          <w:p w14:paraId="0924E76F" w14:textId="171E9F6B" w:rsidR="005327C8" w:rsidRPr="002F753C" w:rsidRDefault="005327C8" w:rsidP="00FB75BF">
            <w:pPr>
              <w:spacing w:line="320" w:lineRule="exact"/>
              <w:ind w:left="412"/>
              <w:jc w:val="thaiDistribute"/>
              <w:rPr>
                <w:rFonts w:ascii="AngsanaUPC" w:hAnsi="AngsanaUPC" w:cs="AngsanaUPC"/>
                <w:sz w:val="28"/>
                <w:szCs w:val="28"/>
              </w:rPr>
            </w:pPr>
            <w:r w:rsidRPr="002F753C">
              <w:rPr>
                <w:rFonts w:ascii="AngsanaUPC" w:hAnsi="AngsanaUPC" w:cs="AngsanaUPC"/>
                <w:sz w:val="28"/>
                <w:szCs w:val="28"/>
              </w:rPr>
              <w:t>Subsidiaries</w:t>
            </w:r>
          </w:p>
        </w:tc>
        <w:tc>
          <w:tcPr>
            <w:tcW w:w="1242" w:type="dxa"/>
            <w:shd w:val="clear" w:color="auto" w:fill="auto"/>
          </w:tcPr>
          <w:p w14:paraId="67CF46DE" w14:textId="0CD692AF"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15DE9FAC"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18A047FA" w14:textId="1EC5E9A4" w:rsidR="005327C8" w:rsidRPr="002F753C" w:rsidRDefault="005327C8" w:rsidP="00FB75BF">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57F60807"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149ED5F4" w14:textId="7727BA11" w:rsidR="005327C8" w:rsidRPr="002F753C" w:rsidRDefault="005327C8" w:rsidP="00FB75B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32,290,000</w:t>
            </w:r>
          </w:p>
        </w:tc>
        <w:tc>
          <w:tcPr>
            <w:tcW w:w="284" w:type="dxa"/>
          </w:tcPr>
          <w:p w14:paraId="2C82AA37"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BC8B8C7" w14:textId="7C3C4D55"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32,300,000</w:t>
            </w:r>
          </w:p>
        </w:tc>
      </w:tr>
      <w:tr w:rsidR="005327C8" w:rsidRPr="002F753C" w14:paraId="20B7D700" w14:textId="77777777" w:rsidTr="005327C8">
        <w:tc>
          <w:tcPr>
            <w:tcW w:w="3951" w:type="dxa"/>
          </w:tcPr>
          <w:p w14:paraId="3FA3C524" w14:textId="76C63971" w:rsidR="005327C8" w:rsidRPr="002F753C" w:rsidRDefault="005327C8" w:rsidP="00FB75BF">
            <w:pPr>
              <w:spacing w:line="320" w:lineRule="exact"/>
              <w:ind w:left="412"/>
              <w:jc w:val="thaiDistribute"/>
              <w:rPr>
                <w:rFonts w:ascii="AngsanaUPC" w:hAnsi="AngsanaUPC" w:cs="AngsanaUPC"/>
                <w:sz w:val="28"/>
                <w:szCs w:val="28"/>
              </w:rPr>
            </w:pPr>
            <w:r w:rsidRPr="002F753C">
              <w:rPr>
                <w:rFonts w:ascii="Angsana New" w:hAnsi="Angsana New"/>
                <w:sz w:val="28"/>
                <w:szCs w:val="28"/>
                <w:u w:val="single"/>
                <w:lang w:val="en-US"/>
              </w:rPr>
              <w:t>Less</w:t>
            </w:r>
            <w:r w:rsidRPr="002F753C">
              <w:rPr>
                <w:rFonts w:ascii="Angsana New" w:hAnsi="Angsana New"/>
                <w:sz w:val="28"/>
                <w:szCs w:val="28"/>
                <w:lang w:val="en-US"/>
              </w:rPr>
              <w:t xml:space="preserve"> Allowance for impairment of loans to </w:t>
            </w:r>
            <w:r w:rsidR="0057714D" w:rsidRPr="002F753C">
              <w:rPr>
                <w:rFonts w:ascii="AngsanaUPC" w:hAnsi="AngsanaUPC" w:cs="AngsanaUPC"/>
                <w:sz w:val="28"/>
                <w:szCs w:val="28"/>
              </w:rPr>
              <w:t>related parties</w:t>
            </w:r>
          </w:p>
        </w:tc>
        <w:tc>
          <w:tcPr>
            <w:tcW w:w="1242" w:type="dxa"/>
            <w:tcBorders>
              <w:bottom w:val="single" w:sz="4" w:space="0" w:color="auto"/>
            </w:tcBorders>
            <w:shd w:val="clear" w:color="auto" w:fill="auto"/>
          </w:tcPr>
          <w:p w14:paraId="7CB91911" w14:textId="77777777" w:rsidR="005327C8" w:rsidRPr="002F753C" w:rsidRDefault="005327C8" w:rsidP="00FB75BF">
            <w:pPr>
              <w:tabs>
                <w:tab w:val="decimal" w:pos="520"/>
              </w:tabs>
              <w:spacing w:line="320" w:lineRule="exact"/>
              <w:jc w:val="right"/>
              <w:rPr>
                <w:rFonts w:ascii="AngsanaUPC" w:hAnsi="AngsanaUPC" w:cs="AngsanaUPC"/>
                <w:sz w:val="28"/>
                <w:szCs w:val="28"/>
                <w:lang w:val="en-US"/>
              </w:rPr>
            </w:pPr>
          </w:p>
          <w:p w14:paraId="08CEC9B4" w14:textId="64038B33"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001CA6C8"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55CA4F44" w14:textId="77777777" w:rsidR="005327C8" w:rsidRPr="002F753C" w:rsidRDefault="005327C8" w:rsidP="00FB75BF">
            <w:pPr>
              <w:tabs>
                <w:tab w:val="decimal" w:pos="520"/>
              </w:tabs>
              <w:spacing w:line="320" w:lineRule="exact"/>
              <w:ind w:right="-14"/>
              <w:jc w:val="right"/>
              <w:rPr>
                <w:rFonts w:ascii="AngsanaUPC" w:hAnsi="AngsanaUPC" w:cs="AngsanaUPC"/>
                <w:sz w:val="28"/>
                <w:szCs w:val="28"/>
                <w:lang w:val="en-US"/>
              </w:rPr>
            </w:pPr>
          </w:p>
          <w:p w14:paraId="6636F675" w14:textId="4D4FD85E" w:rsidR="005327C8" w:rsidRPr="002F753C" w:rsidRDefault="005327C8" w:rsidP="00FB75BF">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6599E25C"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408D12DE" w14:textId="77777777" w:rsidR="005327C8" w:rsidRPr="002F753C" w:rsidRDefault="005327C8" w:rsidP="00FB75BF">
            <w:pPr>
              <w:spacing w:line="320" w:lineRule="exact"/>
              <w:jc w:val="right"/>
              <w:rPr>
                <w:rFonts w:ascii="AngsanaUPC" w:hAnsi="AngsanaUPC" w:cs="AngsanaUPC"/>
                <w:sz w:val="28"/>
                <w:szCs w:val="28"/>
                <w:lang w:val="en-US"/>
              </w:rPr>
            </w:pPr>
          </w:p>
          <w:p w14:paraId="5B8DD550" w14:textId="7F885E82" w:rsidR="005327C8" w:rsidRPr="002F753C" w:rsidRDefault="005327C8" w:rsidP="00FB75B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(4,340,000)</w:t>
            </w:r>
          </w:p>
        </w:tc>
        <w:tc>
          <w:tcPr>
            <w:tcW w:w="284" w:type="dxa"/>
          </w:tcPr>
          <w:p w14:paraId="6B3D3B7F"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9EBA766" w14:textId="77777777" w:rsidR="005327C8" w:rsidRPr="002F753C" w:rsidRDefault="005327C8" w:rsidP="00FB75BF">
            <w:pPr>
              <w:tabs>
                <w:tab w:val="decimal" w:pos="520"/>
              </w:tabs>
              <w:spacing w:line="320" w:lineRule="exact"/>
              <w:jc w:val="right"/>
              <w:rPr>
                <w:rFonts w:ascii="AngsanaUPC" w:hAnsi="AngsanaUPC" w:cs="AngsanaUPC"/>
                <w:sz w:val="28"/>
                <w:szCs w:val="28"/>
                <w:lang w:val="en-US"/>
              </w:rPr>
            </w:pPr>
          </w:p>
          <w:p w14:paraId="27206462" w14:textId="2081D983"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5327C8" w:rsidRPr="002F753C" w14:paraId="38452770" w14:textId="77777777" w:rsidTr="005327C8">
        <w:tc>
          <w:tcPr>
            <w:tcW w:w="3951" w:type="dxa"/>
          </w:tcPr>
          <w:p w14:paraId="176BA32F" w14:textId="17E1FF98" w:rsidR="005327C8" w:rsidRPr="002F753C" w:rsidRDefault="005327C8" w:rsidP="00FB75BF">
            <w:pPr>
              <w:spacing w:line="320" w:lineRule="exact"/>
              <w:ind w:left="412"/>
              <w:jc w:val="thaiDistribute"/>
              <w:rPr>
                <w:rFonts w:ascii="Angsana New" w:hAnsi="Angsana New"/>
                <w:sz w:val="28"/>
                <w:szCs w:val="28"/>
                <w:lang w:val="en-US"/>
              </w:rPr>
            </w:pPr>
            <w:r w:rsidRPr="002F753C">
              <w:rPr>
                <w:rFonts w:ascii="Angsana New" w:hAnsi="Angsana New"/>
                <w:sz w:val="28"/>
                <w:szCs w:val="28"/>
                <w:lang w:val="en-US"/>
              </w:rPr>
              <w:t>Net</w:t>
            </w:r>
          </w:p>
        </w:tc>
        <w:tc>
          <w:tcPr>
            <w:tcW w:w="1242" w:type="dxa"/>
            <w:tcBorders>
              <w:top w:val="single" w:sz="4" w:space="0" w:color="auto"/>
              <w:bottom w:val="double" w:sz="4" w:space="0" w:color="auto"/>
            </w:tcBorders>
            <w:shd w:val="clear" w:color="auto" w:fill="auto"/>
          </w:tcPr>
          <w:p w14:paraId="176000CB" w14:textId="54171D52"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590B207F"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bottom w:val="double" w:sz="4" w:space="0" w:color="auto"/>
            </w:tcBorders>
            <w:shd w:val="clear" w:color="auto" w:fill="auto"/>
          </w:tcPr>
          <w:p w14:paraId="1AEA7D2F" w14:textId="15CCA7FC" w:rsidR="005327C8" w:rsidRPr="002F753C" w:rsidRDefault="005327C8" w:rsidP="00FB75B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30D12DC5"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63D5B329" w14:textId="2D9B5D7E" w:rsidR="005327C8" w:rsidRPr="002F753C" w:rsidRDefault="005327C8" w:rsidP="00FB75B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27,950,000</w:t>
            </w:r>
          </w:p>
        </w:tc>
        <w:tc>
          <w:tcPr>
            <w:tcW w:w="284" w:type="dxa"/>
          </w:tcPr>
          <w:p w14:paraId="18470882" w14:textId="77777777" w:rsidR="005327C8" w:rsidRPr="002F753C" w:rsidRDefault="005327C8" w:rsidP="00FB75BF">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81E2A2E" w14:textId="386750FE" w:rsidR="005327C8" w:rsidRPr="002F753C" w:rsidRDefault="005327C8"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32,300,000</w:t>
            </w:r>
          </w:p>
        </w:tc>
      </w:tr>
      <w:tr w:rsidR="00FB75BF" w:rsidRPr="002F753C" w14:paraId="33E7937F" w14:textId="77777777" w:rsidTr="005327C8">
        <w:tc>
          <w:tcPr>
            <w:tcW w:w="3951" w:type="dxa"/>
          </w:tcPr>
          <w:p w14:paraId="4FB3B5F4" w14:textId="470BCDB7" w:rsidR="00FB75BF" w:rsidRPr="002F753C" w:rsidRDefault="00FB75BF" w:rsidP="00FB75BF">
            <w:pPr>
              <w:spacing w:line="320" w:lineRule="exact"/>
              <w:ind w:left="412"/>
              <w:jc w:val="thaiDistribute"/>
              <w:rPr>
                <w:rFonts w:ascii="AngsanaUPC" w:hAnsi="AngsanaUPC" w:cs="AngsanaUPC"/>
                <w:sz w:val="28"/>
                <w:szCs w:val="28"/>
              </w:rPr>
            </w:pPr>
            <w:r w:rsidRPr="002F753C">
              <w:rPr>
                <w:rFonts w:ascii="AngsanaUPC" w:hAnsi="AngsanaUPC" w:cs="AngsanaUPC"/>
                <w:b/>
                <w:bCs/>
                <w:sz w:val="28"/>
                <w:szCs w:val="28"/>
                <w:u w:val="single"/>
                <w:lang w:val="en-US"/>
              </w:rPr>
              <w:t>Long</w:t>
            </w:r>
            <w:r w:rsidRPr="002F753C">
              <w:rPr>
                <w:rFonts w:ascii="AngsanaUPC" w:hAnsi="AngsanaUPC" w:cs="AngsanaUPC"/>
                <w:b/>
                <w:bCs/>
                <w:sz w:val="28"/>
                <w:szCs w:val="28"/>
                <w:u w:val="single"/>
                <w:cs/>
                <w:lang w:val="en-US"/>
              </w:rPr>
              <w:t>-</w:t>
            </w:r>
            <w:r w:rsidRPr="002F753C">
              <w:rPr>
                <w:rFonts w:ascii="AngsanaUPC" w:hAnsi="AngsanaUPC" w:cs="AngsanaUPC"/>
                <w:b/>
                <w:bCs/>
                <w:sz w:val="28"/>
                <w:szCs w:val="28"/>
                <w:u w:val="single"/>
                <w:lang w:val="en-US"/>
              </w:rPr>
              <w:t>term loans to related parties</w:t>
            </w:r>
          </w:p>
        </w:tc>
        <w:tc>
          <w:tcPr>
            <w:tcW w:w="1242" w:type="dxa"/>
            <w:shd w:val="clear" w:color="auto" w:fill="auto"/>
          </w:tcPr>
          <w:p w14:paraId="3C582795" w14:textId="77777777" w:rsidR="00FB75BF" w:rsidRPr="002F753C" w:rsidRDefault="00FB75BF" w:rsidP="00FB75B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CF36615"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09FFD22" w14:textId="77777777" w:rsidR="00FB75BF" w:rsidRPr="002F753C" w:rsidRDefault="00FB75BF" w:rsidP="00FB75BF">
            <w:pPr>
              <w:tabs>
                <w:tab w:val="decimal" w:pos="520"/>
              </w:tabs>
              <w:spacing w:line="320" w:lineRule="exact"/>
              <w:ind w:right="-14"/>
              <w:jc w:val="right"/>
              <w:rPr>
                <w:rFonts w:ascii="AngsanaUPC" w:hAnsi="AngsanaUPC" w:cs="AngsanaUPC"/>
                <w:sz w:val="28"/>
                <w:szCs w:val="28"/>
                <w:cs/>
                <w:lang w:val="en-US"/>
              </w:rPr>
            </w:pPr>
          </w:p>
        </w:tc>
        <w:tc>
          <w:tcPr>
            <w:tcW w:w="284" w:type="dxa"/>
            <w:shd w:val="clear" w:color="auto" w:fill="auto"/>
          </w:tcPr>
          <w:p w14:paraId="54BEE275"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3A028BEE" w14:textId="77777777" w:rsidR="00FB75BF" w:rsidRPr="002F753C" w:rsidRDefault="00FB75BF" w:rsidP="00FB75BF">
            <w:pPr>
              <w:spacing w:line="320" w:lineRule="exact"/>
              <w:jc w:val="right"/>
              <w:rPr>
                <w:rFonts w:ascii="AngsanaUPC" w:hAnsi="AngsanaUPC" w:cs="AngsanaUPC"/>
                <w:sz w:val="28"/>
                <w:szCs w:val="28"/>
                <w:lang w:val="en-US"/>
              </w:rPr>
            </w:pPr>
          </w:p>
        </w:tc>
        <w:tc>
          <w:tcPr>
            <w:tcW w:w="284" w:type="dxa"/>
          </w:tcPr>
          <w:p w14:paraId="0EBEF2BF"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76" w:type="dxa"/>
          </w:tcPr>
          <w:p w14:paraId="4E732F3A" w14:textId="77777777" w:rsidR="00FB75BF" w:rsidRPr="002F753C" w:rsidRDefault="00FB75BF" w:rsidP="00FB75BF">
            <w:pPr>
              <w:tabs>
                <w:tab w:val="decimal" w:pos="520"/>
              </w:tabs>
              <w:spacing w:line="320" w:lineRule="exact"/>
              <w:jc w:val="right"/>
              <w:rPr>
                <w:rFonts w:ascii="AngsanaUPC" w:hAnsi="AngsanaUPC" w:cs="AngsanaUPC"/>
                <w:sz w:val="28"/>
                <w:szCs w:val="28"/>
                <w:cs/>
                <w:lang w:val="en-US"/>
              </w:rPr>
            </w:pPr>
          </w:p>
        </w:tc>
      </w:tr>
      <w:tr w:rsidR="00FB75BF" w:rsidRPr="002F753C" w14:paraId="088C12D5" w14:textId="77777777" w:rsidTr="00FB75BF">
        <w:tc>
          <w:tcPr>
            <w:tcW w:w="3951" w:type="dxa"/>
          </w:tcPr>
          <w:p w14:paraId="6834063C" w14:textId="19A82436" w:rsidR="00FB75BF" w:rsidRPr="002F753C" w:rsidRDefault="00FB75BF" w:rsidP="00FB75BF">
            <w:pPr>
              <w:spacing w:line="320" w:lineRule="exact"/>
              <w:ind w:left="412"/>
              <w:jc w:val="thaiDistribute"/>
              <w:rPr>
                <w:rFonts w:ascii="AngsanaUPC" w:hAnsi="AngsanaUPC" w:cs="AngsanaUPC"/>
                <w:sz w:val="28"/>
                <w:szCs w:val="28"/>
              </w:rPr>
            </w:pPr>
            <w:r w:rsidRPr="002F753C">
              <w:rPr>
                <w:rFonts w:ascii="AngsanaUPC" w:hAnsi="AngsanaUPC" w:cs="AngsanaUPC"/>
                <w:sz w:val="28"/>
                <w:szCs w:val="28"/>
              </w:rPr>
              <w:t>Subsidiaries</w:t>
            </w:r>
          </w:p>
        </w:tc>
        <w:tc>
          <w:tcPr>
            <w:tcW w:w="1242" w:type="dxa"/>
            <w:tcBorders>
              <w:bottom w:val="double" w:sz="4" w:space="0" w:color="auto"/>
            </w:tcBorders>
            <w:shd w:val="clear" w:color="auto" w:fill="auto"/>
          </w:tcPr>
          <w:p w14:paraId="2EE00C9B" w14:textId="6692E940" w:rsidR="00FB75BF" w:rsidRPr="002F753C" w:rsidRDefault="00FB75BF" w:rsidP="00FB75B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645063DC"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7B13C8AF" w14:textId="2ADFCB9C" w:rsidR="00FB75BF" w:rsidRPr="002F753C" w:rsidRDefault="00FB75BF" w:rsidP="00FB75BF">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4106D2A4"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3DCBBB2A" w14:textId="13BBBE84" w:rsidR="00FB75BF" w:rsidRPr="002F753C" w:rsidRDefault="00FB75BF" w:rsidP="00FB75BF">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247,000,000</w:t>
            </w:r>
          </w:p>
        </w:tc>
        <w:tc>
          <w:tcPr>
            <w:tcW w:w="284" w:type="dxa"/>
          </w:tcPr>
          <w:p w14:paraId="4BD80F14"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3AC73D6B" w14:textId="24888FD1" w:rsidR="00FB75BF" w:rsidRPr="002F753C" w:rsidRDefault="00FB75BF" w:rsidP="00FB75BF">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85,000,000</w:t>
            </w:r>
          </w:p>
        </w:tc>
      </w:tr>
    </w:tbl>
    <w:p w14:paraId="48FA70DD" w14:textId="266796CF" w:rsidR="002B4F0D" w:rsidRPr="002F753C" w:rsidRDefault="002B4F0D" w:rsidP="00AD4142"/>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7863A1" w:rsidRPr="002F753C" w14:paraId="76119589" w14:textId="77777777" w:rsidTr="00BC7F45">
        <w:trPr>
          <w:trHeight w:val="288"/>
        </w:trPr>
        <w:tc>
          <w:tcPr>
            <w:tcW w:w="4093" w:type="dxa"/>
          </w:tcPr>
          <w:p w14:paraId="7DD38A46" w14:textId="77777777" w:rsidR="007863A1" w:rsidRPr="002F753C" w:rsidRDefault="007863A1" w:rsidP="00AD4142">
            <w:pPr>
              <w:spacing w:line="240" w:lineRule="atLeast"/>
              <w:ind w:left="412"/>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376C9704" w14:textId="77777777" w:rsidR="007863A1" w:rsidRPr="002F753C" w:rsidRDefault="007863A1" w:rsidP="00AD4142">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4634EBA5" w14:textId="4472FBA2" w:rsidR="007863A1" w:rsidRPr="002F753C" w:rsidRDefault="007863A1" w:rsidP="00AD4142">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tcBorders>
              <w:bottom w:val="single" w:sz="4" w:space="0" w:color="auto"/>
            </w:tcBorders>
            <w:shd w:val="clear" w:color="auto" w:fill="auto"/>
          </w:tcPr>
          <w:p w14:paraId="13F9ED4E" w14:textId="00EAA445" w:rsidR="007863A1" w:rsidRPr="002F753C" w:rsidRDefault="007863A1" w:rsidP="00AD4142">
            <w:pPr>
              <w:tabs>
                <w:tab w:val="decimal" w:pos="520"/>
              </w:tabs>
              <w:spacing w:line="240" w:lineRule="atLeast"/>
              <w:jc w:val="right"/>
              <w:rPr>
                <w:rFonts w:ascii="AngsanaUPC" w:hAnsi="AngsanaUPC" w:cs="AngsanaUPC"/>
                <w:sz w:val="14"/>
                <w:szCs w:val="14"/>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Unit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63A1" w:rsidRPr="002F753C" w14:paraId="043BBBBD" w14:textId="77777777" w:rsidTr="00BC7F45">
        <w:trPr>
          <w:trHeight w:val="288"/>
        </w:trPr>
        <w:tc>
          <w:tcPr>
            <w:tcW w:w="4093" w:type="dxa"/>
          </w:tcPr>
          <w:p w14:paraId="793F160C" w14:textId="77777777" w:rsidR="007863A1" w:rsidRPr="002F753C" w:rsidRDefault="007863A1" w:rsidP="00AD4142">
            <w:pPr>
              <w:spacing w:line="240" w:lineRule="atLeast"/>
              <w:ind w:left="412"/>
              <w:jc w:val="thaiDistribute"/>
              <w:rPr>
                <w:rFonts w:ascii="AngsanaUPC" w:hAnsi="AngsanaUPC" w:cs="AngsanaUPC"/>
                <w:sz w:val="14"/>
                <w:szCs w:val="14"/>
                <w:lang w:val="en-US"/>
              </w:rPr>
            </w:pPr>
          </w:p>
        </w:tc>
        <w:tc>
          <w:tcPr>
            <w:tcW w:w="2610" w:type="dxa"/>
            <w:gridSpan w:val="3"/>
            <w:tcBorders>
              <w:bottom w:val="single" w:sz="4" w:space="0" w:color="auto"/>
            </w:tcBorders>
            <w:shd w:val="clear" w:color="auto" w:fill="auto"/>
          </w:tcPr>
          <w:p w14:paraId="67E61A02" w14:textId="6FBD211A" w:rsidR="007863A1" w:rsidRPr="002F753C" w:rsidRDefault="007863A1" w:rsidP="00AD4142">
            <w:pPr>
              <w:tabs>
                <w:tab w:val="decimal" w:pos="520"/>
              </w:tabs>
              <w:spacing w:line="240" w:lineRule="atLeast"/>
              <w:ind w:right="-14"/>
              <w:jc w:val="center"/>
              <w:rPr>
                <w:rFonts w:ascii="AngsanaUPC" w:hAnsi="AngsanaUPC" w:cs="AngsanaUPC"/>
                <w:sz w:val="14"/>
                <w:szCs w:val="14"/>
                <w:lang w:val="en-US"/>
              </w:rPr>
            </w:pPr>
            <w:r w:rsidRPr="002F753C">
              <w:rPr>
                <w:rFonts w:ascii="AngsanaUPC" w:hAnsi="AngsanaUPC" w:cs="AngsanaUPC"/>
                <w:sz w:val="28"/>
                <w:szCs w:val="28"/>
                <w:lang w:val="en-US"/>
              </w:rPr>
              <w:t>Consolidated</w:t>
            </w:r>
          </w:p>
        </w:tc>
        <w:tc>
          <w:tcPr>
            <w:tcW w:w="238" w:type="dxa"/>
            <w:tcBorders>
              <w:top w:val="single" w:sz="4" w:space="0" w:color="auto"/>
            </w:tcBorders>
            <w:shd w:val="clear" w:color="auto" w:fill="auto"/>
          </w:tcPr>
          <w:p w14:paraId="0180A29C"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shd w:val="clear" w:color="auto" w:fill="auto"/>
          </w:tcPr>
          <w:p w14:paraId="1A568512" w14:textId="3590720B" w:rsidR="007863A1" w:rsidRPr="002F753C" w:rsidRDefault="007863A1" w:rsidP="00AD4142">
            <w:pPr>
              <w:tabs>
                <w:tab w:val="decimal" w:pos="520"/>
              </w:tabs>
              <w:spacing w:line="240" w:lineRule="atLeast"/>
              <w:jc w:val="center"/>
              <w:rPr>
                <w:rFonts w:ascii="AngsanaUPC" w:hAnsi="AngsanaUPC" w:cs="AngsanaUPC"/>
                <w:sz w:val="14"/>
                <w:szCs w:val="14"/>
                <w:cs/>
                <w:lang w:val="en-US"/>
              </w:rPr>
            </w:pPr>
            <w:r w:rsidRPr="002F753C">
              <w:rPr>
                <w:rFonts w:ascii="AngsanaUPC" w:hAnsi="AngsanaUPC" w:cs="AngsanaUPC"/>
                <w:sz w:val="28"/>
                <w:szCs w:val="28"/>
                <w:lang w:val="en-US"/>
              </w:rPr>
              <w:t>Separate</w:t>
            </w:r>
          </w:p>
        </w:tc>
      </w:tr>
      <w:tr w:rsidR="00B77BBA" w:rsidRPr="002F753C" w14:paraId="42574D0C" w14:textId="77777777" w:rsidTr="00BC7F45">
        <w:trPr>
          <w:trHeight w:val="288"/>
        </w:trPr>
        <w:tc>
          <w:tcPr>
            <w:tcW w:w="4093" w:type="dxa"/>
          </w:tcPr>
          <w:p w14:paraId="49C8B8E4" w14:textId="77777777" w:rsidR="00B77BBA" w:rsidRPr="002F753C" w:rsidRDefault="00B77BBA" w:rsidP="00AD4142">
            <w:pPr>
              <w:spacing w:line="240" w:lineRule="atLeast"/>
              <w:ind w:left="412"/>
              <w:jc w:val="thaiDistribute"/>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469D926" w14:textId="304471CE" w:rsidR="00B77BBA" w:rsidRPr="002F753C" w:rsidRDefault="00B77BBA" w:rsidP="00AD4142">
            <w:pPr>
              <w:tabs>
                <w:tab w:val="decimal" w:pos="520"/>
              </w:tabs>
              <w:spacing w:line="240" w:lineRule="atLeast"/>
              <w:jc w:val="center"/>
              <w:rPr>
                <w:rFonts w:ascii="AngsanaUPC" w:hAnsi="AngsanaUPC" w:cs="AngsanaUPC"/>
                <w:sz w:val="14"/>
                <w:szCs w:val="14"/>
                <w:lang w:val="en-US"/>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270" w:type="dxa"/>
            <w:tcBorders>
              <w:top w:val="single" w:sz="4" w:space="0" w:color="auto"/>
            </w:tcBorders>
            <w:shd w:val="clear" w:color="auto" w:fill="auto"/>
          </w:tcPr>
          <w:p w14:paraId="5BBC43DF" w14:textId="77777777" w:rsidR="00B77BBA" w:rsidRPr="002F753C" w:rsidRDefault="00B77BBA" w:rsidP="00AD4142">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60849D46" w14:textId="33A4CDF8" w:rsidR="00B77BBA" w:rsidRPr="002F753C" w:rsidRDefault="00B77BBA" w:rsidP="00AD4142">
            <w:pPr>
              <w:tabs>
                <w:tab w:val="decimal" w:pos="520"/>
              </w:tabs>
              <w:spacing w:line="240" w:lineRule="atLeast"/>
              <w:ind w:right="-14"/>
              <w:jc w:val="center"/>
              <w:rPr>
                <w:rFonts w:ascii="AngsanaUPC" w:hAnsi="AngsanaUPC" w:cs="AngsanaUPC"/>
                <w:sz w:val="14"/>
                <w:szCs w:val="14"/>
                <w:lang w:val="en-US"/>
              </w:rPr>
            </w:pPr>
            <w:r w:rsidRPr="002F753C">
              <w:rPr>
                <w:rFonts w:ascii="AngsanaUPC" w:hAnsi="AngsanaUPC" w:cs="AngsanaUPC"/>
                <w:sz w:val="28"/>
                <w:szCs w:val="28"/>
              </w:rPr>
              <w:t>202</w:t>
            </w:r>
            <w:r w:rsidR="00225EB1" w:rsidRPr="002F753C">
              <w:rPr>
                <w:rFonts w:ascii="AngsanaUPC" w:hAnsi="AngsanaUPC" w:cs="AngsanaUPC"/>
                <w:sz w:val="28"/>
                <w:szCs w:val="28"/>
              </w:rPr>
              <w:t>2</w:t>
            </w:r>
          </w:p>
        </w:tc>
        <w:tc>
          <w:tcPr>
            <w:tcW w:w="238" w:type="dxa"/>
            <w:shd w:val="clear" w:color="auto" w:fill="auto"/>
          </w:tcPr>
          <w:p w14:paraId="5A926969" w14:textId="77777777" w:rsidR="00B77BBA" w:rsidRPr="002F753C" w:rsidRDefault="00B77BBA" w:rsidP="00AD4142">
            <w:pPr>
              <w:tabs>
                <w:tab w:val="decimal" w:pos="973"/>
              </w:tabs>
              <w:spacing w:line="240" w:lineRule="atLeast"/>
              <w:jc w:val="center"/>
              <w:rPr>
                <w:rFonts w:ascii="AngsanaUPC" w:hAnsi="AngsanaUPC" w:cs="AngsanaUPC"/>
                <w:sz w:val="14"/>
                <w:szCs w:val="14"/>
                <w:lang w:val="en-US"/>
              </w:rPr>
            </w:pPr>
          </w:p>
        </w:tc>
        <w:tc>
          <w:tcPr>
            <w:tcW w:w="1202" w:type="dxa"/>
            <w:tcBorders>
              <w:top w:val="single" w:sz="4" w:space="0" w:color="auto"/>
              <w:bottom w:val="single" w:sz="4" w:space="0" w:color="auto"/>
            </w:tcBorders>
            <w:shd w:val="clear" w:color="auto" w:fill="auto"/>
          </w:tcPr>
          <w:p w14:paraId="3DE2B8F6" w14:textId="11D1026A" w:rsidR="00B77BBA" w:rsidRPr="002F753C" w:rsidRDefault="00B77BBA" w:rsidP="00AD4142">
            <w:pPr>
              <w:spacing w:line="240" w:lineRule="atLeast"/>
              <w:jc w:val="center"/>
              <w:rPr>
                <w:rFonts w:ascii="AngsanaUPC" w:hAnsi="AngsanaUPC" w:cs="AngsanaUPC"/>
                <w:sz w:val="14"/>
                <w:szCs w:val="14"/>
                <w:lang w:val="en-US"/>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284" w:type="dxa"/>
            <w:tcBorders>
              <w:top w:val="single" w:sz="4" w:space="0" w:color="auto"/>
            </w:tcBorders>
            <w:shd w:val="clear" w:color="auto" w:fill="auto"/>
          </w:tcPr>
          <w:p w14:paraId="3DDE8AB6" w14:textId="77777777" w:rsidR="00B77BBA" w:rsidRPr="002F753C" w:rsidRDefault="00B77BBA" w:rsidP="00AD4142">
            <w:pPr>
              <w:tabs>
                <w:tab w:val="decimal" w:pos="973"/>
              </w:tabs>
              <w:spacing w:line="240" w:lineRule="atLeast"/>
              <w:jc w:val="center"/>
              <w:rPr>
                <w:rFonts w:ascii="AngsanaUPC" w:hAnsi="AngsanaUPC" w:cs="AngsanaUPC"/>
                <w:sz w:val="14"/>
                <w:szCs w:val="14"/>
                <w:lang w:val="en-US"/>
              </w:rPr>
            </w:pPr>
          </w:p>
        </w:tc>
        <w:tc>
          <w:tcPr>
            <w:tcW w:w="1156" w:type="dxa"/>
            <w:tcBorders>
              <w:top w:val="single" w:sz="4" w:space="0" w:color="auto"/>
              <w:bottom w:val="single" w:sz="4" w:space="0" w:color="auto"/>
            </w:tcBorders>
            <w:shd w:val="clear" w:color="auto" w:fill="auto"/>
          </w:tcPr>
          <w:p w14:paraId="1D7C3DB0" w14:textId="7F55250A" w:rsidR="00B77BBA" w:rsidRPr="002F753C" w:rsidRDefault="00B77BBA" w:rsidP="00AD4142">
            <w:pPr>
              <w:tabs>
                <w:tab w:val="decimal" w:pos="520"/>
              </w:tabs>
              <w:spacing w:line="240" w:lineRule="atLeast"/>
              <w:jc w:val="center"/>
              <w:rPr>
                <w:rFonts w:ascii="AngsanaUPC" w:hAnsi="AngsanaUPC" w:cs="AngsanaUPC"/>
                <w:sz w:val="14"/>
                <w:szCs w:val="14"/>
                <w:cs/>
                <w:lang w:val="en-US"/>
              </w:rPr>
            </w:pPr>
            <w:r w:rsidRPr="002F753C">
              <w:rPr>
                <w:rFonts w:ascii="AngsanaUPC" w:hAnsi="AngsanaUPC" w:cs="AngsanaUPC"/>
                <w:sz w:val="28"/>
                <w:szCs w:val="28"/>
              </w:rPr>
              <w:t>202</w:t>
            </w:r>
            <w:r w:rsidR="00225EB1" w:rsidRPr="002F753C">
              <w:rPr>
                <w:rFonts w:ascii="AngsanaUPC" w:hAnsi="AngsanaUPC" w:cs="AngsanaUPC"/>
                <w:sz w:val="28"/>
                <w:szCs w:val="28"/>
              </w:rPr>
              <w:t>2</w:t>
            </w:r>
          </w:p>
        </w:tc>
      </w:tr>
      <w:tr w:rsidR="00B77BBA" w:rsidRPr="002F753C" w14:paraId="6A397140" w14:textId="77777777" w:rsidTr="00BC7F45">
        <w:tc>
          <w:tcPr>
            <w:tcW w:w="4093" w:type="dxa"/>
          </w:tcPr>
          <w:p w14:paraId="3B58032C" w14:textId="3088E223" w:rsidR="00B77BBA" w:rsidRPr="002F753C" w:rsidRDefault="00B77BBA" w:rsidP="00AD4142">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Liabilities</w:t>
            </w:r>
          </w:p>
        </w:tc>
        <w:tc>
          <w:tcPr>
            <w:tcW w:w="1170" w:type="dxa"/>
            <w:shd w:val="clear" w:color="auto" w:fill="auto"/>
          </w:tcPr>
          <w:p w14:paraId="3A7E8561" w14:textId="77777777" w:rsidR="00B77BBA" w:rsidRPr="002F753C" w:rsidRDefault="00B77BBA"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1F7BA93" w14:textId="77777777" w:rsidR="00B77BBA" w:rsidRPr="002F753C" w:rsidRDefault="00B77BBA"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7BD5664"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5A834FC" w14:textId="77777777" w:rsidR="00B77BBA" w:rsidRPr="002F753C" w:rsidRDefault="00B77BBA" w:rsidP="00AD4142">
            <w:pPr>
              <w:spacing w:line="320" w:lineRule="exact"/>
              <w:jc w:val="right"/>
              <w:rPr>
                <w:rFonts w:ascii="AngsanaUPC" w:hAnsi="AngsanaUPC" w:cs="AngsanaUPC"/>
                <w:sz w:val="28"/>
                <w:szCs w:val="28"/>
                <w:lang w:val="en-US"/>
              </w:rPr>
            </w:pPr>
          </w:p>
        </w:tc>
        <w:tc>
          <w:tcPr>
            <w:tcW w:w="284" w:type="dxa"/>
            <w:shd w:val="clear" w:color="auto" w:fill="auto"/>
          </w:tcPr>
          <w:p w14:paraId="01058EA7"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D3E4DBF" w14:textId="77777777" w:rsidR="00B77BBA" w:rsidRPr="002F753C" w:rsidRDefault="00B77BBA" w:rsidP="00AD4142">
            <w:pPr>
              <w:tabs>
                <w:tab w:val="decimal" w:pos="520"/>
              </w:tabs>
              <w:spacing w:line="320" w:lineRule="exact"/>
              <w:jc w:val="right"/>
              <w:rPr>
                <w:rFonts w:ascii="AngsanaUPC" w:hAnsi="AngsanaUPC" w:cs="AngsanaUPC"/>
                <w:sz w:val="28"/>
                <w:szCs w:val="28"/>
                <w:lang w:val="en-US"/>
              </w:rPr>
            </w:pPr>
          </w:p>
        </w:tc>
      </w:tr>
      <w:tr w:rsidR="00B77BBA" w:rsidRPr="002F753C" w14:paraId="73AF2A9E" w14:textId="77777777" w:rsidTr="00BC7F45">
        <w:tc>
          <w:tcPr>
            <w:tcW w:w="4093" w:type="dxa"/>
          </w:tcPr>
          <w:p w14:paraId="1962E388" w14:textId="19E8D17C" w:rsidR="00B77BBA" w:rsidRPr="002F753C" w:rsidRDefault="00B77BBA" w:rsidP="00AD4142">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 xml:space="preserve">Trade accounts payable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01BFA6C9" w14:textId="77777777" w:rsidR="00B77BBA" w:rsidRPr="002F753C" w:rsidRDefault="00B77BBA"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DBBA13" w14:textId="77777777" w:rsidR="00B77BBA" w:rsidRPr="002F753C" w:rsidRDefault="00B77BBA"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077E16D0"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B3DEDFA" w14:textId="77777777" w:rsidR="00B77BBA" w:rsidRPr="002F753C" w:rsidRDefault="00B77BBA" w:rsidP="00AD4142">
            <w:pPr>
              <w:spacing w:line="320" w:lineRule="exact"/>
              <w:jc w:val="right"/>
              <w:rPr>
                <w:rFonts w:ascii="AngsanaUPC" w:hAnsi="AngsanaUPC" w:cs="AngsanaUPC"/>
                <w:sz w:val="28"/>
                <w:szCs w:val="28"/>
                <w:lang w:val="en-US"/>
              </w:rPr>
            </w:pPr>
          </w:p>
        </w:tc>
        <w:tc>
          <w:tcPr>
            <w:tcW w:w="284" w:type="dxa"/>
            <w:shd w:val="clear" w:color="auto" w:fill="auto"/>
          </w:tcPr>
          <w:p w14:paraId="61DF3D13" w14:textId="77777777" w:rsidR="00B77BBA" w:rsidRPr="002F753C" w:rsidRDefault="00B77BBA"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C36F704" w14:textId="77777777" w:rsidR="00B77BBA" w:rsidRPr="002F753C" w:rsidRDefault="00B77BBA" w:rsidP="00AD4142">
            <w:pPr>
              <w:tabs>
                <w:tab w:val="decimal" w:pos="520"/>
              </w:tabs>
              <w:spacing w:line="320" w:lineRule="exact"/>
              <w:jc w:val="right"/>
              <w:rPr>
                <w:rFonts w:ascii="AngsanaUPC" w:hAnsi="AngsanaUPC" w:cs="AngsanaUPC"/>
                <w:sz w:val="28"/>
                <w:szCs w:val="28"/>
                <w:lang w:val="en-US"/>
              </w:rPr>
            </w:pPr>
          </w:p>
        </w:tc>
      </w:tr>
      <w:tr w:rsidR="00F00A29" w:rsidRPr="002F753C" w14:paraId="629CFB7A" w14:textId="77777777" w:rsidTr="00F00A29">
        <w:tc>
          <w:tcPr>
            <w:tcW w:w="4093" w:type="dxa"/>
          </w:tcPr>
          <w:p w14:paraId="04C7CBEB" w14:textId="7DD9CC9B" w:rsidR="00F00A29" w:rsidRPr="002F753C" w:rsidRDefault="00F00A29" w:rsidP="00F00A29">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7FE6A772" w14:textId="45DB9F7D"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1,471,775</w:t>
            </w:r>
          </w:p>
        </w:tc>
        <w:tc>
          <w:tcPr>
            <w:tcW w:w="270" w:type="dxa"/>
            <w:shd w:val="clear" w:color="auto" w:fill="auto"/>
          </w:tcPr>
          <w:p w14:paraId="4EB2BFA4"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A6EE0E7" w14:textId="44C83DB0"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18</w:t>
            </w:r>
            <w:r w:rsidRPr="002F753C">
              <w:rPr>
                <w:rFonts w:ascii="AngsanaUPC" w:hAnsi="AngsanaUPC" w:cs="AngsanaUPC"/>
                <w:sz w:val="28"/>
                <w:szCs w:val="28"/>
                <w:lang w:val="en-US"/>
              </w:rPr>
              <w:t>,</w:t>
            </w:r>
            <w:r w:rsidRPr="002F753C">
              <w:rPr>
                <w:rFonts w:ascii="AngsanaUPC" w:hAnsi="AngsanaUPC" w:cs="AngsanaUPC"/>
                <w:sz w:val="28"/>
                <w:szCs w:val="28"/>
                <w:cs/>
                <w:lang w:val="en-US"/>
              </w:rPr>
              <w:t>298</w:t>
            </w:r>
            <w:r w:rsidRPr="002F753C">
              <w:rPr>
                <w:rFonts w:ascii="AngsanaUPC" w:hAnsi="AngsanaUPC" w:cs="AngsanaUPC"/>
                <w:sz w:val="28"/>
                <w:szCs w:val="28"/>
                <w:lang w:val="en-US"/>
              </w:rPr>
              <w:t>,</w:t>
            </w:r>
            <w:r w:rsidRPr="002F753C">
              <w:rPr>
                <w:rFonts w:ascii="AngsanaUPC" w:hAnsi="AngsanaUPC" w:cs="AngsanaUPC"/>
                <w:sz w:val="28"/>
                <w:szCs w:val="28"/>
                <w:cs/>
                <w:lang w:val="en-US"/>
              </w:rPr>
              <w:t>3</w:t>
            </w:r>
            <w:r w:rsidRPr="002F753C">
              <w:rPr>
                <w:rFonts w:ascii="AngsanaUPC" w:hAnsi="AngsanaUPC" w:cs="AngsanaUPC" w:hint="cs"/>
                <w:sz w:val="28"/>
                <w:szCs w:val="28"/>
                <w:cs/>
                <w:lang w:val="en-US"/>
              </w:rPr>
              <w:t>60</w:t>
            </w:r>
          </w:p>
        </w:tc>
        <w:tc>
          <w:tcPr>
            <w:tcW w:w="238" w:type="dxa"/>
            <w:shd w:val="clear" w:color="auto" w:fill="auto"/>
          </w:tcPr>
          <w:p w14:paraId="4AB6CE17"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620D2FD4" w14:textId="50F36E64"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1,471,775</w:t>
            </w:r>
          </w:p>
        </w:tc>
        <w:tc>
          <w:tcPr>
            <w:tcW w:w="284" w:type="dxa"/>
            <w:shd w:val="clear" w:color="auto" w:fill="auto"/>
          </w:tcPr>
          <w:p w14:paraId="2EF0D24D"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67C0983B" w14:textId="6EF5232C"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cs/>
                <w:lang w:val="en-US"/>
              </w:rPr>
              <w:t>18</w:t>
            </w:r>
            <w:r w:rsidRPr="002F753C">
              <w:rPr>
                <w:rFonts w:ascii="AngsanaUPC" w:hAnsi="AngsanaUPC" w:cs="AngsanaUPC"/>
                <w:sz w:val="28"/>
                <w:szCs w:val="28"/>
                <w:lang w:val="en-US"/>
              </w:rPr>
              <w:t>,</w:t>
            </w:r>
            <w:r w:rsidRPr="002F753C">
              <w:rPr>
                <w:rFonts w:ascii="AngsanaUPC" w:hAnsi="AngsanaUPC" w:cs="AngsanaUPC"/>
                <w:sz w:val="28"/>
                <w:szCs w:val="28"/>
                <w:cs/>
                <w:lang w:val="en-US"/>
              </w:rPr>
              <w:t>298</w:t>
            </w:r>
            <w:r w:rsidRPr="002F753C">
              <w:rPr>
                <w:rFonts w:ascii="AngsanaUPC" w:hAnsi="AngsanaUPC" w:cs="AngsanaUPC"/>
                <w:sz w:val="28"/>
                <w:szCs w:val="28"/>
                <w:lang w:val="en-US"/>
              </w:rPr>
              <w:t>,</w:t>
            </w:r>
            <w:r w:rsidRPr="002F753C">
              <w:rPr>
                <w:rFonts w:ascii="AngsanaUPC" w:hAnsi="AngsanaUPC" w:cs="AngsanaUPC"/>
                <w:sz w:val="28"/>
                <w:szCs w:val="28"/>
                <w:cs/>
                <w:lang w:val="en-US"/>
              </w:rPr>
              <w:t>3</w:t>
            </w:r>
            <w:r w:rsidRPr="002F753C">
              <w:rPr>
                <w:rFonts w:ascii="AngsanaUPC" w:hAnsi="AngsanaUPC" w:cs="AngsanaUPC" w:hint="cs"/>
                <w:sz w:val="28"/>
                <w:szCs w:val="28"/>
                <w:cs/>
                <w:lang w:val="en-US"/>
              </w:rPr>
              <w:t>60</w:t>
            </w:r>
          </w:p>
        </w:tc>
      </w:tr>
      <w:tr w:rsidR="00F00A29" w:rsidRPr="002F753C" w14:paraId="621E1BBA" w14:textId="77777777" w:rsidTr="00BC7F45">
        <w:trPr>
          <w:trHeight w:val="30"/>
        </w:trPr>
        <w:tc>
          <w:tcPr>
            <w:tcW w:w="4093" w:type="dxa"/>
          </w:tcPr>
          <w:p w14:paraId="20A5604F" w14:textId="5307A557" w:rsidR="00F00A29" w:rsidRPr="002F753C" w:rsidRDefault="00F00A29" w:rsidP="00F00A29">
            <w:pPr>
              <w:spacing w:line="320" w:lineRule="exact"/>
              <w:ind w:left="412"/>
              <w:jc w:val="thaiDistribute"/>
              <w:rPr>
                <w:rFonts w:ascii="AngsanaUPC" w:hAnsi="AngsanaUPC" w:cs="AngsanaUPC"/>
                <w:sz w:val="14"/>
                <w:szCs w:val="14"/>
                <w:lang w:val="en-US"/>
              </w:rPr>
            </w:pPr>
          </w:p>
        </w:tc>
        <w:tc>
          <w:tcPr>
            <w:tcW w:w="1170" w:type="dxa"/>
            <w:shd w:val="clear" w:color="auto" w:fill="auto"/>
          </w:tcPr>
          <w:p w14:paraId="036C76FE" w14:textId="77777777" w:rsidR="00F00A29" w:rsidRPr="002F753C" w:rsidRDefault="00F00A29" w:rsidP="00F00A29">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F00A29" w:rsidRPr="002F753C" w:rsidRDefault="00F00A29" w:rsidP="00F00A29">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51F2DE82" w14:textId="77777777" w:rsidR="00F00A29" w:rsidRPr="002F753C" w:rsidRDefault="00F00A29" w:rsidP="00F00A29">
            <w:pPr>
              <w:tabs>
                <w:tab w:val="decimal" w:pos="520"/>
              </w:tabs>
              <w:spacing w:line="320" w:lineRule="exact"/>
              <w:ind w:right="-14"/>
              <w:jc w:val="right"/>
              <w:rPr>
                <w:rFonts w:ascii="AngsanaUPC" w:hAnsi="AngsanaUPC" w:cs="AngsanaUPC"/>
                <w:sz w:val="14"/>
                <w:szCs w:val="14"/>
                <w:cs/>
                <w:lang w:val="en-US"/>
              </w:rPr>
            </w:pPr>
          </w:p>
        </w:tc>
        <w:tc>
          <w:tcPr>
            <w:tcW w:w="238" w:type="dxa"/>
            <w:shd w:val="clear" w:color="auto" w:fill="auto"/>
          </w:tcPr>
          <w:p w14:paraId="6D4F0926" w14:textId="77777777" w:rsidR="00F00A29" w:rsidRPr="002F753C" w:rsidRDefault="00F00A29" w:rsidP="00F00A29">
            <w:pPr>
              <w:tabs>
                <w:tab w:val="decimal" w:pos="973"/>
              </w:tabs>
              <w:spacing w:line="320" w:lineRule="exact"/>
              <w:jc w:val="thaiDistribute"/>
              <w:rPr>
                <w:rFonts w:ascii="AngsanaUPC" w:hAnsi="AngsanaUPC" w:cs="AngsanaUPC"/>
                <w:sz w:val="14"/>
                <w:szCs w:val="14"/>
                <w:lang w:val="en-US"/>
              </w:rPr>
            </w:pPr>
          </w:p>
        </w:tc>
        <w:tc>
          <w:tcPr>
            <w:tcW w:w="1202" w:type="dxa"/>
            <w:shd w:val="clear" w:color="auto" w:fill="auto"/>
          </w:tcPr>
          <w:p w14:paraId="0C1EF48A" w14:textId="77777777" w:rsidR="00F00A29" w:rsidRPr="002F753C" w:rsidRDefault="00F00A29" w:rsidP="00F00A29">
            <w:pPr>
              <w:spacing w:line="320" w:lineRule="exact"/>
              <w:jc w:val="right"/>
              <w:rPr>
                <w:rFonts w:ascii="AngsanaUPC" w:hAnsi="AngsanaUPC" w:cs="AngsanaUPC"/>
                <w:sz w:val="14"/>
                <w:szCs w:val="14"/>
                <w:lang w:val="en-US"/>
              </w:rPr>
            </w:pPr>
          </w:p>
        </w:tc>
        <w:tc>
          <w:tcPr>
            <w:tcW w:w="284" w:type="dxa"/>
            <w:shd w:val="clear" w:color="auto" w:fill="auto"/>
          </w:tcPr>
          <w:p w14:paraId="1A97FDD2" w14:textId="77777777" w:rsidR="00F00A29" w:rsidRPr="002F753C" w:rsidRDefault="00F00A29" w:rsidP="00F00A29">
            <w:pPr>
              <w:tabs>
                <w:tab w:val="decimal" w:pos="973"/>
              </w:tabs>
              <w:spacing w:line="320" w:lineRule="exact"/>
              <w:jc w:val="thaiDistribute"/>
              <w:rPr>
                <w:rFonts w:ascii="AngsanaUPC" w:hAnsi="AngsanaUPC" w:cs="AngsanaUPC"/>
                <w:sz w:val="14"/>
                <w:szCs w:val="14"/>
                <w:lang w:val="en-US"/>
              </w:rPr>
            </w:pPr>
          </w:p>
        </w:tc>
        <w:tc>
          <w:tcPr>
            <w:tcW w:w="1156" w:type="dxa"/>
            <w:shd w:val="clear" w:color="auto" w:fill="auto"/>
          </w:tcPr>
          <w:p w14:paraId="53F110CB" w14:textId="77777777" w:rsidR="00F00A29" w:rsidRPr="002F753C" w:rsidRDefault="00F00A29" w:rsidP="00F00A29">
            <w:pPr>
              <w:tabs>
                <w:tab w:val="decimal" w:pos="520"/>
              </w:tabs>
              <w:spacing w:line="320" w:lineRule="exact"/>
              <w:jc w:val="right"/>
              <w:rPr>
                <w:rFonts w:ascii="AngsanaUPC" w:hAnsi="AngsanaUPC" w:cs="AngsanaUPC"/>
                <w:sz w:val="14"/>
                <w:szCs w:val="14"/>
                <w:cs/>
                <w:lang w:val="en-US"/>
              </w:rPr>
            </w:pPr>
          </w:p>
        </w:tc>
      </w:tr>
      <w:tr w:rsidR="00F00A29" w:rsidRPr="002F753C" w14:paraId="632CA7EB" w14:textId="77777777" w:rsidTr="00AC51D8">
        <w:tc>
          <w:tcPr>
            <w:tcW w:w="4093" w:type="dxa"/>
            <w:shd w:val="clear" w:color="auto" w:fill="auto"/>
          </w:tcPr>
          <w:p w14:paraId="7F4E4FB9" w14:textId="47F011AE" w:rsidR="00F00A29" w:rsidRPr="002F753C" w:rsidRDefault="00F00A29" w:rsidP="00F00A29">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 xml:space="preserve">Other current payables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7A555C26" w14:textId="77777777" w:rsidR="00F00A29" w:rsidRPr="002F753C" w:rsidRDefault="00F00A29" w:rsidP="00F00A29">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99D2DDB" w14:textId="7D5ADCB1" w:rsidR="00F00A29" w:rsidRPr="002F753C" w:rsidRDefault="00F00A29" w:rsidP="00F00A29">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DF5194D"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4ED88AA5" w14:textId="77777777" w:rsidR="00F00A29" w:rsidRPr="002F753C" w:rsidRDefault="00F00A29" w:rsidP="00F00A29">
            <w:pPr>
              <w:spacing w:line="320" w:lineRule="exact"/>
              <w:jc w:val="right"/>
              <w:rPr>
                <w:rFonts w:ascii="AngsanaUPC" w:hAnsi="AngsanaUPC" w:cs="AngsanaUPC"/>
                <w:sz w:val="28"/>
                <w:szCs w:val="28"/>
                <w:lang w:val="en-US"/>
              </w:rPr>
            </w:pPr>
          </w:p>
        </w:tc>
        <w:tc>
          <w:tcPr>
            <w:tcW w:w="284" w:type="dxa"/>
            <w:shd w:val="clear" w:color="auto" w:fill="auto"/>
          </w:tcPr>
          <w:p w14:paraId="644BB674"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7A36A2A" w14:textId="19481503" w:rsidR="00F00A29" w:rsidRPr="002F753C" w:rsidRDefault="00F00A29" w:rsidP="00F00A29">
            <w:pPr>
              <w:tabs>
                <w:tab w:val="decimal" w:pos="520"/>
              </w:tabs>
              <w:spacing w:line="320" w:lineRule="exact"/>
              <w:jc w:val="right"/>
              <w:rPr>
                <w:rFonts w:ascii="AngsanaUPC" w:hAnsi="AngsanaUPC" w:cs="AngsanaUPC"/>
                <w:sz w:val="28"/>
                <w:szCs w:val="28"/>
                <w:cs/>
                <w:lang w:val="en-US"/>
              </w:rPr>
            </w:pPr>
          </w:p>
        </w:tc>
      </w:tr>
      <w:tr w:rsidR="00F00A29" w:rsidRPr="002F753C" w14:paraId="3C225A9D" w14:textId="77777777" w:rsidTr="00F00A29">
        <w:tc>
          <w:tcPr>
            <w:tcW w:w="4093" w:type="dxa"/>
            <w:shd w:val="clear" w:color="auto" w:fill="auto"/>
          </w:tcPr>
          <w:p w14:paraId="51CCD696" w14:textId="3B9041A4" w:rsidR="00F00A29" w:rsidRPr="002F753C" w:rsidRDefault="00F00A29" w:rsidP="00F00A29">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3A5118ED" w14:textId="6F8CBF92" w:rsidR="00F00A29" w:rsidRPr="002F753C" w:rsidRDefault="00F00A29" w:rsidP="00F00A29">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1,189,495</w:t>
            </w:r>
          </w:p>
        </w:tc>
        <w:tc>
          <w:tcPr>
            <w:tcW w:w="270" w:type="dxa"/>
            <w:shd w:val="clear" w:color="auto" w:fill="auto"/>
          </w:tcPr>
          <w:p w14:paraId="54360D2B"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8A418FE" w14:textId="23D50E76" w:rsidR="00F00A29" w:rsidRPr="002F753C" w:rsidRDefault="00F00A29" w:rsidP="00F00A29">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379</w:t>
            </w:r>
            <w:r w:rsidRPr="002F753C">
              <w:rPr>
                <w:rFonts w:ascii="AngsanaUPC" w:hAnsi="AngsanaUPC" w:cs="AngsanaUPC"/>
                <w:sz w:val="28"/>
                <w:szCs w:val="28"/>
                <w:lang w:val="en-US"/>
              </w:rPr>
              <w:t>,</w:t>
            </w:r>
            <w:r w:rsidRPr="002F753C">
              <w:rPr>
                <w:rFonts w:ascii="AngsanaUPC" w:hAnsi="AngsanaUPC" w:cs="AngsanaUPC"/>
                <w:sz w:val="28"/>
                <w:szCs w:val="28"/>
                <w:cs/>
                <w:lang w:val="en-US"/>
              </w:rPr>
              <w:t>144</w:t>
            </w:r>
          </w:p>
        </w:tc>
        <w:tc>
          <w:tcPr>
            <w:tcW w:w="238" w:type="dxa"/>
            <w:shd w:val="clear" w:color="auto" w:fill="auto"/>
          </w:tcPr>
          <w:p w14:paraId="0A5F911B"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0F4E8191" w14:textId="3F9891E5" w:rsidR="00F00A29" w:rsidRPr="002F753C" w:rsidRDefault="00F00A29" w:rsidP="00F00A29">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667,617</w:t>
            </w:r>
          </w:p>
        </w:tc>
        <w:tc>
          <w:tcPr>
            <w:tcW w:w="284" w:type="dxa"/>
            <w:shd w:val="clear" w:color="auto" w:fill="auto"/>
          </w:tcPr>
          <w:p w14:paraId="51CD5976" w14:textId="77777777" w:rsidR="00F00A29" w:rsidRPr="002F753C" w:rsidRDefault="00F00A29" w:rsidP="00F00A29">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4DEDF023" w14:textId="3AD70EAF" w:rsidR="00F00A29" w:rsidRPr="002F753C" w:rsidRDefault="00F00A29" w:rsidP="00F00A29">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cs/>
                <w:lang w:val="en-US"/>
              </w:rPr>
              <w:t>14</w:t>
            </w:r>
            <w:r w:rsidRPr="002F753C">
              <w:rPr>
                <w:rFonts w:ascii="AngsanaUPC" w:hAnsi="AngsanaUPC" w:cs="AngsanaUPC"/>
                <w:sz w:val="28"/>
                <w:szCs w:val="28"/>
                <w:lang w:val="en-US"/>
              </w:rPr>
              <w:t>,</w:t>
            </w:r>
            <w:r w:rsidRPr="002F753C">
              <w:rPr>
                <w:rFonts w:ascii="AngsanaUPC" w:hAnsi="AngsanaUPC" w:cs="AngsanaUPC"/>
                <w:sz w:val="28"/>
                <w:szCs w:val="28"/>
                <w:cs/>
                <w:lang w:val="en-US"/>
              </w:rPr>
              <w:t>95</w:t>
            </w:r>
            <w:r w:rsidRPr="002F753C">
              <w:rPr>
                <w:rFonts w:ascii="AngsanaUPC" w:hAnsi="AngsanaUPC" w:cs="AngsanaUPC" w:hint="cs"/>
                <w:sz w:val="28"/>
                <w:szCs w:val="28"/>
                <w:cs/>
                <w:lang w:val="en-US"/>
              </w:rPr>
              <w:t>5</w:t>
            </w:r>
          </w:p>
        </w:tc>
      </w:tr>
      <w:tr w:rsidR="00F00A29" w:rsidRPr="002F753C" w14:paraId="65A3FAA6" w14:textId="77777777" w:rsidTr="00AC51D8">
        <w:tc>
          <w:tcPr>
            <w:tcW w:w="4093" w:type="dxa"/>
            <w:shd w:val="clear" w:color="auto" w:fill="auto"/>
          </w:tcPr>
          <w:p w14:paraId="42A72B4C" w14:textId="77777777" w:rsidR="00F00A29" w:rsidRPr="002F753C" w:rsidRDefault="00F00A29" w:rsidP="00F00A29">
            <w:pPr>
              <w:spacing w:line="320" w:lineRule="exact"/>
              <w:ind w:left="412"/>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2234C9DE" w14:textId="77777777" w:rsidR="00F00A29" w:rsidRPr="002F753C" w:rsidRDefault="00F00A29" w:rsidP="00F00A29">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F00A29" w:rsidRPr="002F753C" w:rsidRDefault="00F00A29" w:rsidP="00F00A29">
            <w:pPr>
              <w:tabs>
                <w:tab w:val="decimal" w:pos="973"/>
              </w:tabs>
              <w:spacing w:line="320" w:lineRule="exact"/>
              <w:jc w:val="thaiDistribute"/>
              <w:rPr>
                <w:rFonts w:ascii="AngsanaUPC" w:hAnsi="AngsanaUPC" w:cs="AngsanaUPC"/>
                <w:b/>
                <w:bCs/>
                <w:sz w:val="14"/>
                <w:szCs w:val="14"/>
                <w:lang w:val="en-US"/>
              </w:rPr>
            </w:pPr>
          </w:p>
        </w:tc>
        <w:tc>
          <w:tcPr>
            <w:tcW w:w="1170" w:type="dxa"/>
            <w:tcBorders>
              <w:top w:val="double" w:sz="4" w:space="0" w:color="auto"/>
            </w:tcBorders>
            <w:shd w:val="clear" w:color="auto" w:fill="auto"/>
          </w:tcPr>
          <w:p w14:paraId="1CACF549" w14:textId="77777777" w:rsidR="00F00A29" w:rsidRPr="002F753C" w:rsidRDefault="00F00A29" w:rsidP="00F00A29">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324AAF90" w14:textId="77777777" w:rsidR="00F00A29" w:rsidRPr="002F753C" w:rsidRDefault="00F00A29" w:rsidP="00F00A29">
            <w:pPr>
              <w:tabs>
                <w:tab w:val="decimal" w:pos="973"/>
              </w:tabs>
              <w:spacing w:line="320" w:lineRule="exact"/>
              <w:jc w:val="thaiDistribute"/>
              <w:rPr>
                <w:rFonts w:ascii="AngsanaUPC" w:hAnsi="AngsanaUPC" w:cs="AngsanaUPC"/>
                <w:b/>
                <w:bCs/>
                <w:sz w:val="14"/>
                <w:szCs w:val="14"/>
                <w:lang w:val="en-US"/>
              </w:rPr>
            </w:pPr>
          </w:p>
        </w:tc>
        <w:tc>
          <w:tcPr>
            <w:tcW w:w="1202" w:type="dxa"/>
            <w:tcBorders>
              <w:top w:val="double" w:sz="4" w:space="0" w:color="auto"/>
            </w:tcBorders>
            <w:shd w:val="clear" w:color="auto" w:fill="auto"/>
          </w:tcPr>
          <w:p w14:paraId="763DEA12" w14:textId="77777777" w:rsidR="00F00A29" w:rsidRPr="002F753C" w:rsidRDefault="00F00A29" w:rsidP="00F00A29">
            <w:pPr>
              <w:spacing w:line="320" w:lineRule="exact"/>
              <w:jc w:val="right"/>
              <w:rPr>
                <w:rFonts w:ascii="AngsanaUPC" w:hAnsi="AngsanaUPC" w:cs="AngsanaUPC"/>
                <w:sz w:val="14"/>
                <w:szCs w:val="14"/>
                <w:lang w:val="en-US"/>
              </w:rPr>
            </w:pPr>
          </w:p>
        </w:tc>
        <w:tc>
          <w:tcPr>
            <w:tcW w:w="284" w:type="dxa"/>
            <w:shd w:val="clear" w:color="auto" w:fill="auto"/>
          </w:tcPr>
          <w:p w14:paraId="4049AEAC" w14:textId="77777777" w:rsidR="00F00A29" w:rsidRPr="002F753C" w:rsidRDefault="00F00A29" w:rsidP="00F00A29">
            <w:pPr>
              <w:tabs>
                <w:tab w:val="decimal" w:pos="973"/>
              </w:tabs>
              <w:spacing w:line="320" w:lineRule="exact"/>
              <w:jc w:val="thaiDistribute"/>
              <w:rPr>
                <w:rFonts w:ascii="AngsanaUPC" w:hAnsi="AngsanaUPC" w:cs="AngsanaUPC"/>
                <w:b/>
                <w:bCs/>
                <w:sz w:val="14"/>
                <w:szCs w:val="14"/>
                <w:lang w:val="en-US"/>
              </w:rPr>
            </w:pPr>
          </w:p>
        </w:tc>
        <w:tc>
          <w:tcPr>
            <w:tcW w:w="1156" w:type="dxa"/>
            <w:tcBorders>
              <w:top w:val="double" w:sz="4" w:space="0" w:color="auto"/>
            </w:tcBorders>
            <w:shd w:val="clear" w:color="auto" w:fill="auto"/>
          </w:tcPr>
          <w:p w14:paraId="65BED952" w14:textId="77777777" w:rsidR="00F00A29" w:rsidRPr="002F753C" w:rsidRDefault="00F00A29" w:rsidP="00F00A29">
            <w:pPr>
              <w:tabs>
                <w:tab w:val="decimal" w:pos="520"/>
              </w:tabs>
              <w:spacing w:line="320" w:lineRule="exact"/>
              <w:jc w:val="right"/>
              <w:rPr>
                <w:rFonts w:ascii="AngsanaUPC" w:hAnsi="AngsanaUPC" w:cs="AngsanaUPC"/>
                <w:sz w:val="14"/>
                <w:szCs w:val="14"/>
                <w:lang w:val="en-US"/>
              </w:rPr>
            </w:pPr>
          </w:p>
        </w:tc>
      </w:tr>
      <w:tr w:rsidR="00F00A29" w:rsidRPr="002F753C" w14:paraId="3FCD3BEE" w14:textId="77777777" w:rsidTr="00BC7F45">
        <w:tc>
          <w:tcPr>
            <w:tcW w:w="4093" w:type="dxa"/>
            <w:shd w:val="clear" w:color="auto" w:fill="auto"/>
          </w:tcPr>
          <w:p w14:paraId="531F8F56" w14:textId="3D8D9848" w:rsidR="00F00A29" w:rsidRPr="002F753C" w:rsidRDefault="00F00A29" w:rsidP="00F00A29">
            <w:pPr>
              <w:spacing w:line="320" w:lineRule="exact"/>
              <w:ind w:left="724" w:hanging="312"/>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Short-term loans from related parties and persons</w:t>
            </w:r>
          </w:p>
        </w:tc>
        <w:tc>
          <w:tcPr>
            <w:tcW w:w="1170" w:type="dxa"/>
            <w:shd w:val="clear" w:color="auto" w:fill="auto"/>
          </w:tcPr>
          <w:p w14:paraId="7CCAA583" w14:textId="77777777" w:rsidR="00F00A29" w:rsidRPr="002F753C" w:rsidRDefault="00F00A29" w:rsidP="00F00A29">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00DAFBDC" w14:textId="77777777"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BFCC74A"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764DB4" w14:textId="77777777" w:rsidR="00F00A29" w:rsidRPr="002F753C" w:rsidRDefault="00F00A29" w:rsidP="00F00A29">
            <w:pPr>
              <w:spacing w:line="320" w:lineRule="exact"/>
              <w:jc w:val="right"/>
              <w:rPr>
                <w:rFonts w:ascii="AngsanaUPC" w:hAnsi="AngsanaUPC" w:cs="AngsanaUPC"/>
                <w:sz w:val="28"/>
                <w:szCs w:val="28"/>
                <w:lang w:val="en-US"/>
              </w:rPr>
            </w:pPr>
          </w:p>
        </w:tc>
        <w:tc>
          <w:tcPr>
            <w:tcW w:w="284" w:type="dxa"/>
            <w:shd w:val="clear" w:color="auto" w:fill="auto"/>
          </w:tcPr>
          <w:p w14:paraId="648FE674"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F88D7D6" w14:textId="77777777" w:rsidR="00F00A29" w:rsidRPr="002F753C" w:rsidRDefault="00F00A29" w:rsidP="00F00A29">
            <w:pPr>
              <w:tabs>
                <w:tab w:val="decimal" w:pos="520"/>
              </w:tabs>
              <w:spacing w:line="320" w:lineRule="exact"/>
              <w:jc w:val="right"/>
              <w:rPr>
                <w:rFonts w:ascii="AngsanaUPC" w:hAnsi="AngsanaUPC" w:cs="AngsanaUPC"/>
                <w:sz w:val="28"/>
                <w:szCs w:val="28"/>
                <w:lang w:val="en-US"/>
              </w:rPr>
            </w:pPr>
          </w:p>
        </w:tc>
      </w:tr>
      <w:tr w:rsidR="00F00A29" w:rsidRPr="002F753C" w14:paraId="32480BC4" w14:textId="77777777" w:rsidTr="00F00A29">
        <w:tc>
          <w:tcPr>
            <w:tcW w:w="4093" w:type="dxa"/>
            <w:shd w:val="clear" w:color="auto" w:fill="auto"/>
          </w:tcPr>
          <w:p w14:paraId="0E6F0D4D" w14:textId="3F021995" w:rsidR="00F00A29" w:rsidRPr="002F753C" w:rsidRDefault="00F00A29" w:rsidP="00F00A29">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170" w:type="dxa"/>
            <w:shd w:val="clear" w:color="auto" w:fill="auto"/>
          </w:tcPr>
          <w:p w14:paraId="555E0057" w14:textId="59C61822"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70" w:type="dxa"/>
            <w:shd w:val="clear" w:color="auto" w:fill="auto"/>
          </w:tcPr>
          <w:p w14:paraId="123FDA62"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36A98DBC" w14:textId="418ECB66"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600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p>
        </w:tc>
        <w:tc>
          <w:tcPr>
            <w:tcW w:w="238" w:type="dxa"/>
            <w:shd w:val="clear" w:color="auto" w:fill="auto"/>
          </w:tcPr>
          <w:p w14:paraId="21AF3E9D"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01D44A" w14:textId="1E1DEF3C" w:rsidR="00F00A29" w:rsidRPr="002F753C" w:rsidRDefault="00F00A29" w:rsidP="00F00A29">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703A111E"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EAF9DDC" w14:textId="13A334D7"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F00A29" w:rsidRPr="002F753C" w14:paraId="66C67C1B" w14:textId="77777777" w:rsidTr="00F00A29">
        <w:tc>
          <w:tcPr>
            <w:tcW w:w="4093" w:type="dxa"/>
            <w:shd w:val="clear" w:color="auto" w:fill="auto"/>
          </w:tcPr>
          <w:p w14:paraId="3CBD6E21" w14:textId="3DCCC13F" w:rsidR="00F00A29" w:rsidRPr="002F753C" w:rsidRDefault="00F00A29" w:rsidP="00F00A29">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Related persons</w:t>
            </w:r>
          </w:p>
        </w:tc>
        <w:tc>
          <w:tcPr>
            <w:tcW w:w="1170" w:type="dxa"/>
            <w:tcBorders>
              <w:bottom w:val="single" w:sz="4" w:space="0" w:color="auto"/>
            </w:tcBorders>
            <w:shd w:val="clear" w:color="auto" w:fill="auto"/>
          </w:tcPr>
          <w:p w14:paraId="4A36C75F" w14:textId="7D6F88D7"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70" w:type="dxa"/>
            <w:shd w:val="clear" w:color="auto" w:fill="auto"/>
          </w:tcPr>
          <w:p w14:paraId="328B6A1E"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972DC3D" w14:textId="7C0C513D"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600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p>
        </w:tc>
        <w:tc>
          <w:tcPr>
            <w:tcW w:w="238" w:type="dxa"/>
            <w:shd w:val="clear" w:color="auto" w:fill="auto"/>
          </w:tcPr>
          <w:p w14:paraId="3677D3BF"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202" w:type="dxa"/>
            <w:tcBorders>
              <w:bottom w:val="single" w:sz="4" w:space="0" w:color="auto"/>
            </w:tcBorders>
            <w:shd w:val="clear" w:color="auto" w:fill="auto"/>
          </w:tcPr>
          <w:p w14:paraId="2E031A15" w14:textId="7F957D34" w:rsidR="00F00A29" w:rsidRPr="002F753C" w:rsidRDefault="00F00A29" w:rsidP="00F00A29">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480C6D59"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56" w:type="dxa"/>
            <w:tcBorders>
              <w:bottom w:val="single" w:sz="4" w:space="0" w:color="auto"/>
            </w:tcBorders>
            <w:shd w:val="clear" w:color="auto" w:fill="auto"/>
          </w:tcPr>
          <w:p w14:paraId="1FCBC161" w14:textId="5B346969"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F00A29" w:rsidRPr="002F753C" w14:paraId="6951F199" w14:textId="77777777" w:rsidTr="00F00A29">
        <w:tc>
          <w:tcPr>
            <w:tcW w:w="4093" w:type="dxa"/>
            <w:shd w:val="clear" w:color="auto" w:fill="auto"/>
          </w:tcPr>
          <w:p w14:paraId="4C995C7F" w14:textId="62F3E78D" w:rsidR="00F00A29" w:rsidRPr="002F753C" w:rsidRDefault="00F00A29" w:rsidP="00F00A29">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vAlign w:val="bottom"/>
          </w:tcPr>
          <w:p w14:paraId="327E41B0" w14:textId="24F1313F"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1,860,000</w:t>
            </w:r>
          </w:p>
        </w:tc>
        <w:tc>
          <w:tcPr>
            <w:tcW w:w="270" w:type="dxa"/>
            <w:shd w:val="clear" w:color="auto" w:fill="auto"/>
            <w:vAlign w:val="bottom"/>
          </w:tcPr>
          <w:p w14:paraId="30AAD6B4"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24FB8219" w14:textId="622353BE" w:rsidR="00F00A29" w:rsidRPr="002F753C" w:rsidRDefault="00F00A29" w:rsidP="00F00A29">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200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p>
        </w:tc>
        <w:tc>
          <w:tcPr>
            <w:tcW w:w="238" w:type="dxa"/>
            <w:shd w:val="clear" w:color="auto" w:fill="auto"/>
            <w:vAlign w:val="bottom"/>
          </w:tcPr>
          <w:p w14:paraId="5FBAB03A"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vAlign w:val="bottom"/>
          </w:tcPr>
          <w:p w14:paraId="18079549" w14:textId="00508242" w:rsidR="00F00A29" w:rsidRPr="002F753C" w:rsidRDefault="00F00A29" w:rsidP="00F00A29">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vAlign w:val="bottom"/>
          </w:tcPr>
          <w:p w14:paraId="75F6E0CA" w14:textId="77777777" w:rsidR="00F00A29" w:rsidRPr="002F753C" w:rsidRDefault="00F00A29" w:rsidP="00F00A29">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vAlign w:val="bottom"/>
          </w:tcPr>
          <w:p w14:paraId="1B1AAC55" w14:textId="588ED982" w:rsidR="00F00A29" w:rsidRPr="002F753C" w:rsidRDefault="00F00A29" w:rsidP="00F00A29">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bl>
    <w:p w14:paraId="4DA8901F" w14:textId="36525730" w:rsidR="00FC1427" w:rsidRPr="002F753C" w:rsidRDefault="00FC1427" w:rsidP="00AD4142"/>
    <w:p w14:paraId="0FE79AE4" w14:textId="77777777" w:rsidR="00FC1427" w:rsidRPr="002F753C" w:rsidRDefault="00FC1427">
      <w:pPr>
        <w:spacing w:after="160" w:line="259" w:lineRule="auto"/>
      </w:pPr>
      <w:r w:rsidRPr="002F753C">
        <w:br w:type="page"/>
      </w:r>
    </w:p>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D51162" w:rsidRPr="002F753C" w14:paraId="7D7911D2" w14:textId="77777777" w:rsidTr="00BC7F45">
        <w:tc>
          <w:tcPr>
            <w:tcW w:w="4093" w:type="dxa"/>
            <w:shd w:val="clear" w:color="auto" w:fill="auto"/>
          </w:tcPr>
          <w:p w14:paraId="050A008C" w14:textId="77777777" w:rsidR="00D51162" w:rsidRPr="002F753C" w:rsidRDefault="00D51162" w:rsidP="00AD4142">
            <w:pPr>
              <w:spacing w:line="320" w:lineRule="exact"/>
              <w:ind w:left="412"/>
              <w:jc w:val="thaiDistribute"/>
              <w:rPr>
                <w:rFonts w:ascii="AngsanaUPC" w:hAnsi="AngsanaUPC" w:cs="AngsanaUPC"/>
                <w:sz w:val="14"/>
                <w:szCs w:val="14"/>
                <w:lang w:val="en-US"/>
              </w:rPr>
            </w:pPr>
          </w:p>
        </w:tc>
        <w:tc>
          <w:tcPr>
            <w:tcW w:w="5490" w:type="dxa"/>
            <w:gridSpan w:val="7"/>
            <w:tcBorders>
              <w:bottom w:val="single" w:sz="4" w:space="0" w:color="auto"/>
            </w:tcBorders>
            <w:shd w:val="clear" w:color="auto" w:fill="auto"/>
          </w:tcPr>
          <w:p w14:paraId="2DB46AFC" w14:textId="5D6EDD6E" w:rsidR="00D51162" w:rsidRPr="002F753C" w:rsidRDefault="00D51162" w:rsidP="00AD4142">
            <w:pPr>
              <w:tabs>
                <w:tab w:val="decimal" w:pos="520"/>
              </w:tabs>
              <w:spacing w:line="320" w:lineRule="exact"/>
              <w:jc w:val="right"/>
              <w:rPr>
                <w:rFonts w:ascii="AngsanaUPC" w:hAnsi="AngsanaUPC" w:cs="AngsanaUPC"/>
                <w:sz w:val="14"/>
                <w:szCs w:val="14"/>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00C8059C" w:rsidRPr="002F753C">
              <w:rPr>
                <w:rFonts w:ascii="AngsanaUPC" w:hAnsi="AngsanaUPC" w:cs="AngsanaUPC"/>
                <w:sz w:val="26"/>
                <w:szCs w:val="26"/>
              </w:rPr>
              <w:t>Baht</w:t>
            </w:r>
            <w:r w:rsidRPr="002F753C">
              <w:rPr>
                <w:rFonts w:ascii="AngsanaUPC" w:hAnsi="AngsanaUPC" w:cs="AngsanaUPC"/>
                <w:sz w:val="28"/>
                <w:szCs w:val="28"/>
                <w:cs/>
                <w:lang w:val="en-US"/>
              </w:rPr>
              <w:t>)</w:t>
            </w:r>
          </w:p>
        </w:tc>
      </w:tr>
      <w:tr w:rsidR="00320C74" w:rsidRPr="002F753C" w14:paraId="2CDAAC2E" w14:textId="77777777" w:rsidTr="00BC7F45">
        <w:tc>
          <w:tcPr>
            <w:tcW w:w="4093" w:type="dxa"/>
            <w:shd w:val="clear" w:color="auto" w:fill="auto"/>
          </w:tcPr>
          <w:p w14:paraId="4F24EA8E" w14:textId="77777777" w:rsidR="00320C74" w:rsidRPr="002F753C" w:rsidRDefault="00320C74" w:rsidP="00AD4142">
            <w:pPr>
              <w:spacing w:line="320" w:lineRule="exact"/>
              <w:ind w:left="412"/>
              <w:jc w:val="thaiDistribute"/>
              <w:rPr>
                <w:rFonts w:ascii="AngsanaUPC" w:hAnsi="AngsanaUPC" w:cs="AngsanaUPC"/>
                <w:sz w:val="14"/>
                <w:szCs w:val="14"/>
                <w:lang w:val="en-US"/>
              </w:rPr>
            </w:pPr>
          </w:p>
        </w:tc>
        <w:tc>
          <w:tcPr>
            <w:tcW w:w="2610" w:type="dxa"/>
            <w:gridSpan w:val="3"/>
            <w:tcBorders>
              <w:top w:val="single" w:sz="4" w:space="0" w:color="auto"/>
              <w:bottom w:val="single" w:sz="4" w:space="0" w:color="auto"/>
            </w:tcBorders>
            <w:shd w:val="clear" w:color="auto" w:fill="auto"/>
          </w:tcPr>
          <w:p w14:paraId="14895C49" w14:textId="2847532B" w:rsidR="00320C74" w:rsidRPr="002F753C" w:rsidRDefault="00320C74" w:rsidP="00AD4142">
            <w:pPr>
              <w:tabs>
                <w:tab w:val="decimal" w:pos="520"/>
              </w:tabs>
              <w:spacing w:line="320" w:lineRule="exact"/>
              <w:ind w:right="-14"/>
              <w:jc w:val="center"/>
              <w:rPr>
                <w:rFonts w:ascii="AngsanaUPC" w:hAnsi="AngsanaUPC" w:cs="AngsanaUPC"/>
                <w:sz w:val="14"/>
                <w:szCs w:val="14"/>
                <w:lang w:val="en-US"/>
              </w:rPr>
            </w:pPr>
            <w:r w:rsidRPr="002F753C">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2F753C" w:rsidRDefault="00320C74" w:rsidP="00AD4142">
            <w:pPr>
              <w:tabs>
                <w:tab w:val="decimal" w:pos="973"/>
              </w:tabs>
              <w:spacing w:line="320" w:lineRule="exact"/>
              <w:jc w:val="thaiDistribute"/>
              <w:rPr>
                <w:rFonts w:ascii="AngsanaUPC" w:hAnsi="AngsanaUPC" w:cs="AngsanaUPC"/>
                <w:b/>
                <w:bCs/>
                <w:sz w:val="14"/>
                <w:szCs w:val="14"/>
                <w:lang w:val="en-US"/>
              </w:rPr>
            </w:pPr>
          </w:p>
        </w:tc>
        <w:tc>
          <w:tcPr>
            <w:tcW w:w="2642" w:type="dxa"/>
            <w:gridSpan w:val="3"/>
            <w:tcBorders>
              <w:top w:val="single" w:sz="4" w:space="0" w:color="auto"/>
              <w:bottom w:val="single" w:sz="4" w:space="0" w:color="auto"/>
            </w:tcBorders>
            <w:shd w:val="clear" w:color="auto" w:fill="auto"/>
          </w:tcPr>
          <w:p w14:paraId="13CCA4CB" w14:textId="45AF3F8C" w:rsidR="00320C74" w:rsidRPr="002F753C" w:rsidRDefault="00B5107C" w:rsidP="00AD4142">
            <w:pPr>
              <w:tabs>
                <w:tab w:val="decimal" w:pos="520"/>
              </w:tabs>
              <w:spacing w:line="320" w:lineRule="exact"/>
              <w:jc w:val="center"/>
              <w:rPr>
                <w:rFonts w:ascii="AngsanaUPC" w:hAnsi="AngsanaUPC" w:cs="AngsanaUPC"/>
                <w:sz w:val="14"/>
                <w:szCs w:val="14"/>
                <w:lang w:val="en-US"/>
              </w:rPr>
            </w:pPr>
            <w:r w:rsidRPr="002F753C">
              <w:rPr>
                <w:rFonts w:ascii="AngsanaUPC" w:hAnsi="AngsanaUPC" w:cs="AngsanaUPC"/>
                <w:sz w:val="28"/>
                <w:szCs w:val="28"/>
                <w:lang w:val="en-US"/>
              </w:rPr>
              <w:t>Separate</w:t>
            </w:r>
          </w:p>
        </w:tc>
      </w:tr>
      <w:tr w:rsidR="00B77BBA" w:rsidRPr="002F753C" w14:paraId="68340AB8" w14:textId="77777777" w:rsidTr="00BC7F45">
        <w:tc>
          <w:tcPr>
            <w:tcW w:w="4093" w:type="dxa"/>
            <w:shd w:val="clear" w:color="auto" w:fill="auto"/>
          </w:tcPr>
          <w:p w14:paraId="31E54261" w14:textId="77777777" w:rsidR="00B77BBA" w:rsidRPr="002F753C" w:rsidRDefault="00B77BBA" w:rsidP="00AD4142">
            <w:pPr>
              <w:spacing w:line="320" w:lineRule="exact"/>
              <w:ind w:left="412"/>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433056C9" w14:textId="4E986B07" w:rsidR="00B77BBA" w:rsidRPr="002F753C" w:rsidRDefault="00B77BBA" w:rsidP="00AD4142">
            <w:pPr>
              <w:tabs>
                <w:tab w:val="decimal" w:pos="520"/>
              </w:tabs>
              <w:spacing w:line="320" w:lineRule="exact"/>
              <w:jc w:val="center"/>
              <w:rPr>
                <w:rFonts w:ascii="AngsanaUPC" w:hAnsi="AngsanaUPC" w:cs="AngsanaUPC"/>
                <w:sz w:val="28"/>
                <w:szCs w:val="28"/>
                <w:lang w:val="en-US"/>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270" w:type="dxa"/>
            <w:tcBorders>
              <w:top w:val="single" w:sz="4" w:space="0" w:color="auto"/>
            </w:tcBorders>
            <w:shd w:val="clear" w:color="auto" w:fill="auto"/>
          </w:tcPr>
          <w:p w14:paraId="307E24CD" w14:textId="77777777" w:rsidR="00B77BBA" w:rsidRPr="002F753C" w:rsidRDefault="00B77BBA" w:rsidP="00AD4142">
            <w:pPr>
              <w:tabs>
                <w:tab w:val="decimal" w:pos="973"/>
              </w:tabs>
              <w:spacing w:line="32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7256A6C2" w14:textId="0FBAE081" w:rsidR="00B77BBA" w:rsidRPr="002F753C" w:rsidRDefault="00B77BBA" w:rsidP="00AD4142">
            <w:pPr>
              <w:tabs>
                <w:tab w:val="decimal" w:pos="520"/>
              </w:tabs>
              <w:spacing w:line="320" w:lineRule="exact"/>
              <w:ind w:right="-14"/>
              <w:jc w:val="center"/>
              <w:rPr>
                <w:rFonts w:ascii="AngsanaUPC" w:hAnsi="AngsanaUPC" w:cs="AngsanaUPC"/>
                <w:sz w:val="28"/>
                <w:szCs w:val="28"/>
                <w:lang w:val="en-US"/>
              </w:rPr>
            </w:pPr>
            <w:r w:rsidRPr="002F753C">
              <w:rPr>
                <w:rFonts w:ascii="AngsanaUPC" w:hAnsi="AngsanaUPC" w:cs="AngsanaUPC"/>
                <w:sz w:val="28"/>
                <w:szCs w:val="28"/>
              </w:rPr>
              <w:t>202</w:t>
            </w:r>
            <w:r w:rsidR="00225EB1" w:rsidRPr="002F753C">
              <w:rPr>
                <w:rFonts w:ascii="AngsanaUPC" w:hAnsi="AngsanaUPC" w:cs="AngsanaUPC"/>
                <w:sz w:val="28"/>
                <w:szCs w:val="28"/>
              </w:rPr>
              <w:t>2</w:t>
            </w:r>
          </w:p>
        </w:tc>
        <w:tc>
          <w:tcPr>
            <w:tcW w:w="238" w:type="dxa"/>
            <w:shd w:val="clear" w:color="auto" w:fill="auto"/>
          </w:tcPr>
          <w:p w14:paraId="01485BF6" w14:textId="77777777" w:rsidR="00B77BBA" w:rsidRPr="002F753C" w:rsidRDefault="00B77BBA" w:rsidP="00AD4142">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26E73036" w:rsidR="00B77BBA" w:rsidRPr="002F753C" w:rsidRDefault="00B77BBA" w:rsidP="00AD4142">
            <w:pPr>
              <w:spacing w:line="320" w:lineRule="exact"/>
              <w:jc w:val="center"/>
              <w:rPr>
                <w:rFonts w:ascii="AngsanaUPC" w:hAnsi="AngsanaUPC" w:cs="AngsanaUPC"/>
                <w:sz w:val="28"/>
                <w:szCs w:val="28"/>
                <w:lang w:val="en-US"/>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284" w:type="dxa"/>
            <w:tcBorders>
              <w:top w:val="single" w:sz="4" w:space="0" w:color="auto"/>
            </w:tcBorders>
          </w:tcPr>
          <w:p w14:paraId="2B86DC62" w14:textId="77777777" w:rsidR="00B77BBA" w:rsidRPr="002F753C" w:rsidRDefault="00B77BBA" w:rsidP="00AD4142">
            <w:pPr>
              <w:tabs>
                <w:tab w:val="decimal" w:pos="973"/>
              </w:tabs>
              <w:spacing w:line="320" w:lineRule="exact"/>
              <w:jc w:val="center"/>
              <w:rPr>
                <w:rFonts w:ascii="AngsanaUPC" w:hAnsi="AngsanaUPC" w:cs="AngsanaUPC"/>
                <w:b/>
                <w:bCs/>
                <w:sz w:val="28"/>
                <w:szCs w:val="28"/>
                <w:lang w:val="en-US"/>
              </w:rPr>
            </w:pPr>
          </w:p>
        </w:tc>
        <w:tc>
          <w:tcPr>
            <w:tcW w:w="1156" w:type="dxa"/>
            <w:tcBorders>
              <w:top w:val="single" w:sz="4" w:space="0" w:color="auto"/>
              <w:bottom w:val="single" w:sz="4" w:space="0" w:color="auto"/>
            </w:tcBorders>
          </w:tcPr>
          <w:p w14:paraId="6FC15DB0" w14:textId="15E7E907" w:rsidR="00B77BBA" w:rsidRPr="002F753C" w:rsidRDefault="00B77BBA" w:rsidP="00AD4142">
            <w:pPr>
              <w:tabs>
                <w:tab w:val="decimal" w:pos="520"/>
              </w:tabs>
              <w:spacing w:line="320" w:lineRule="exact"/>
              <w:jc w:val="center"/>
              <w:rPr>
                <w:rFonts w:ascii="AngsanaUPC" w:hAnsi="AngsanaUPC" w:cs="AngsanaUPC"/>
                <w:sz w:val="28"/>
                <w:szCs w:val="28"/>
                <w:lang w:val="en-US"/>
              </w:rPr>
            </w:pPr>
            <w:r w:rsidRPr="002F753C">
              <w:rPr>
                <w:rFonts w:ascii="AngsanaUPC" w:hAnsi="AngsanaUPC" w:cs="AngsanaUPC"/>
                <w:sz w:val="28"/>
                <w:szCs w:val="28"/>
              </w:rPr>
              <w:t>202</w:t>
            </w:r>
            <w:r w:rsidR="00225EB1" w:rsidRPr="002F753C">
              <w:rPr>
                <w:rFonts w:ascii="AngsanaUPC" w:hAnsi="AngsanaUPC" w:cs="AngsanaUPC"/>
                <w:sz w:val="28"/>
                <w:szCs w:val="28"/>
              </w:rPr>
              <w:t>2</w:t>
            </w:r>
          </w:p>
        </w:tc>
      </w:tr>
      <w:tr w:rsidR="00225EB1" w:rsidRPr="002F753C" w14:paraId="2EDDD00B" w14:textId="77777777" w:rsidTr="00F00A29">
        <w:tc>
          <w:tcPr>
            <w:tcW w:w="4093" w:type="dxa"/>
            <w:shd w:val="clear" w:color="auto" w:fill="auto"/>
          </w:tcPr>
          <w:p w14:paraId="6D24A21A" w14:textId="67FB603B" w:rsidR="00225EB1" w:rsidRPr="002F753C" w:rsidRDefault="00225EB1" w:rsidP="00225EB1">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b/>
                <w:bCs/>
                <w:sz w:val="28"/>
                <w:szCs w:val="28"/>
                <w:u w:val="single"/>
                <w:lang w:val="en-US"/>
              </w:rPr>
              <w:t xml:space="preserve">Retention payables from subcontractors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tcBorders>
              <w:top w:val="double" w:sz="4" w:space="0" w:color="auto"/>
            </w:tcBorders>
            <w:shd w:val="clear" w:color="auto" w:fill="auto"/>
          </w:tcPr>
          <w:p w14:paraId="316BB203" w14:textId="52577539" w:rsidR="00225EB1" w:rsidRPr="002F753C" w:rsidRDefault="00225EB1" w:rsidP="00225EB1">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0B98EC98"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70" w:type="dxa"/>
            <w:tcBorders>
              <w:top w:val="double" w:sz="4" w:space="0" w:color="auto"/>
            </w:tcBorders>
            <w:shd w:val="clear" w:color="auto" w:fill="auto"/>
          </w:tcPr>
          <w:p w14:paraId="04B92BFC" w14:textId="0038FA01" w:rsidR="00225EB1" w:rsidRPr="002F753C" w:rsidRDefault="00225EB1" w:rsidP="00225EB1">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ED90ED4"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781AC244" w14:textId="24DBBA3A" w:rsidR="00225EB1" w:rsidRPr="002F753C" w:rsidRDefault="00225EB1" w:rsidP="00225EB1">
            <w:pPr>
              <w:spacing w:line="320" w:lineRule="exact"/>
              <w:jc w:val="right"/>
              <w:rPr>
                <w:rFonts w:ascii="AngsanaUPC" w:hAnsi="AngsanaUPC" w:cs="AngsanaUPC"/>
                <w:sz w:val="28"/>
                <w:szCs w:val="28"/>
                <w:lang w:val="en-US"/>
              </w:rPr>
            </w:pPr>
          </w:p>
        </w:tc>
        <w:tc>
          <w:tcPr>
            <w:tcW w:w="284" w:type="dxa"/>
            <w:shd w:val="clear" w:color="auto" w:fill="auto"/>
          </w:tcPr>
          <w:p w14:paraId="359B9015"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2BF34654" w14:textId="1C840FF3" w:rsidR="00225EB1" w:rsidRPr="002F753C" w:rsidRDefault="00225EB1" w:rsidP="00225EB1">
            <w:pPr>
              <w:tabs>
                <w:tab w:val="decimal" w:pos="520"/>
              </w:tabs>
              <w:spacing w:line="320" w:lineRule="exact"/>
              <w:jc w:val="right"/>
              <w:rPr>
                <w:rFonts w:ascii="AngsanaUPC" w:hAnsi="AngsanaUPC" w:cs="AngsanaUPC"/>
                <w:sz w:val="28"/>
                <w:szCs w:val="28"/>
                <w:cs/>
                <w:lang w:val="en-US"/>
              </w:rPr>
            </w:pPr>
          </w:p>
        </w:tc>
      </w:tr>
      <w:tr w:rsidR="00225EB1" w:rsidRPr="002F753C" w14:paraId="0D164B40" w14:textId="77777777" w:rsidTr="00F00A29">
        <w:tc>
          <w:tcPr>
            <w:tcW w:w="4093" w:type="dxa"/>
            <w:shd w:val="clear" w:color="auto" w:fill="auto"/>
          </w:tcPr>
          <w:p w14:paraId="6A506C33" w14:textId="50C72E58" w:rsidR="00225EB1" w:rsidRPr="002F753C" w:rsidRDefault="00225EB1" w:rsidP="00225EB1">
            <w:pPr>
              <w:spacing w:line="320" w:lineRule="exact"/>
              <w:ind w:left="680" w:hanging="270"/>
              <w:jc w:val="thaiDistribute"/>
              <w:rPr>
                <w:rFonts w:ascii="AngsanaUPC" w:hAnsi="AngsanaUPC" w:cs="AngsanaUPC"/>
                <w:b/>
                <w:bCs/>
                <w:sz w:val="28"/>
                <w:szCs w:val="28"/>
                <w:u w:val="single"/>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2A53C72E" w14:textId="2BA1D679" w:rsidR="00225EB1" w:rsidRPr="002F753C" w:rsidRDefault="00F00A29" w:rsidP="00225EB1">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6B0D03B4"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6D5401FB" w14:textId="279DF353" w:rsidR="00225EB1" w:rsidRPr="002F753C" w:rsidRDefault="00225EB1" w:rsidP="00225EB1">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473</w:t>
            </w:r>
            <w:r w:rsidRPr="002F753C">
              <w:rPr>
                <w:rFonts w:ascii="AngsanaUPC" w:hAnsi="AngsanaUPC" w:cs="AngsanaUPC"/>
                <w:sz w:val="28"/>
                <w:szCs w:val="28"/>
                <w:lang w:val="en-US"/>
              </w:rPr>
              <w:t>,</w:t>
            </w:r>
            <w:r w:rsidRPr="002F753C">
              <w:rPr>
                <w:rFonts w:ascii="AngsanaUPC" w:hAnsi="AngsanaUPC" w:cs="AngsanaUPC"/>
                <w:sz w:val="28"/>
                <w:szCs w:val="28"/>
                <w:cs/>
                <w:lang w:val="en-US"/>
              </w:rPr>
              <w:t>374</w:t>
            </w:r>
          </w:p>
        </w:tc>
        <w:tc>
          <w:tcPr>
            <w:tcW w:w="238" w:type="dxa"/>
            <w:shd w:val="clear" w:color="auto" w:fill="auto"/>
          </w:tcPr>
          <w:p w14:paraId="4ADCE21C"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16DB239E" w14:textId="7AADB825" w:rsidR="00225EB1" w:rsidRPr="002F753C" w:rsidRDefault="00F00A29" w:rsidP="00225EB1">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6FF216E6"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35655FBB" w14:textId="472BC049" w:rsidR="00225EB1" w:rsidRPr="002F753C" w:rsidRDefault="00225EB1" w:rsidP="00225EB1">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473</w:t>
            </w:r>
            <w:r w:rsidRPr="002F753C">
              <w:rPr>
                <w:rFonts w:ascii="AngsanaUPC" w:hAnsi="AngsanaUPC" w:cs="AngsanaUPC"/>
                <w:sz w:val="28"/>
                <w:szCs w:val="28"/>
                <w:lang w:val="en-US"/>
              </w:rPr>
              <w:t>,</w:t>
            </w:r>
            <w:r w:rsidRPr="002F753C">
              <w:rPr>
                <w:rFonts w:ascii="AngsanaUPC" w:hAnsi="AngsanaUPC" w:cs="AngsanaUPC"/>
                <w:sz w:val="28"/>
                <w:szCs w:val="28"/>
                <w:cs/>
                <w:lang w:val="en-US"/>
              </w:rPr>
              <w:t>374</w:t>
            </w:r>
          </w:p>
        </w:tc>
      </w:tr>
      <w:tr w:rsidR="00225EB1" w:rsidRPr="002F753C" w14:paraId="69E400D2" w14:textId="77777777" w:rsidTr="00F00A29">
        <w:tc>
          <w:tcPr>
            <w:tcW w:w="4093" w:type="dxa"/>
            <w:shd w:val="clear" w:color="auto" w:fill="auto"/>
          </w:tcPr>
          <w:p w14:paraId="4DD0E9A0" w14:textId="77777777" w:rsidR="00225EB1" w:rsidRPr="002F753C" w:rsidRDefault="00225EB1" w:rsidP="00225EB1">
            <w:pPr>
              <w:spacing w:line="320" w:lineRule="exact"/>
              <w:ind w:left="680" w:hanging="270"/>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629F8194" w14:textId="77777777" w:rsidR="00225EB1" w:rsidRPr="002F753C" w:rsidRDefault="00225EB1" w:rsidP="00225EB1">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1C3AFE88" w14:textId="77777777" w:rsidR="00225EB1" w:rsidRPr="002F753C" w:rsidRDefault="00225EB1" w:rsidP="00225EB1">
            <w:pPr>
              <w:tabs>
                <w:tab w:val="decimal" w:pos="973"/>
              </w:tabs>
              <w:spacing w:line="320" w:lineRule="exact"/>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1E43733C" w14:textId="77777777" w:rsidR="00225EB1" w:rsidRPr="002F753C" w:rsidRDefault="00225EB1" w:rsidP="00225EB1">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1CA897BF" w14:textId="77777777" w:rsidR="00225EB1" w:rsidRPr="002F753C" w:rsidRDefault="00225EB1" w:rsidP="00225EB1">
            <w:pPr>
              <w:tabs>
                <w:tab w:val="decimal" w:pos="973"/>
              </w:tabs>
              <w:spacing w:line="320" w:lineRule="exact"/>
              <w:jc w:val="thaiDistribute"/>
              <w:rPr>
                <w:rFonts w:ascii="AngsanaUPC" w:hAnsi="AngsanaUPC" w:cs="AngsanaUPC"/>
                <w:sz w:val="14"/>
                <w:szCs w:val="14"/>
                <w:lang w:val="en-US"/>
              </w:rPr>
            </w:pPr>
          </w:p>
        </w:tc>
        <w:tc>
          <w:tcPr>
            <w:tcW w:w="1202" w:type="dxa"/>
            <w:tcBorders>
              <w:top w:val="double" w:sz="4" w:space="0" w:color="auto"/>
            </w:tcBorders>
            <w:shd w:val="clear" w:color="auto" w:fill="auto"/>
          </w:tcPr>
          <w:p w14:paraId="0AD230CA" w14:textId="77777777" w:rsidR="00225EB1" w:rsidRPr="002F753C" w:rsidRDefault="00225EB1" w:rsidP="00225EB1">
            <w:pPr>
              <w:spacing w:line="320" w:lineRule="exact"/>
              <w:jc w:val="right"/>
              <w:rPr>
                <w:rFonts w:ascii="AngsanaUPC" w:hAnsi="AngsanaUPC" w:cs="AngsanaUPC"/>
                <w:sz w:val="14"/>
                <w:szCs w:val="14"/>
                <w:lang w:val="en-US"/>
              </w:rPr>
            </w:pPr>
          </w:p>
        </w:tc>
        <w:tc>
          <w:tcPr>
            <w:tcW w:w="284" w:type="dxa"/>
            <w:shd w:val="clear" w:color="auto" w:fill="auto"/>
          </w:tcPr>
          <w:p w14:paraId="3CA663EA" w14:textId="77777777" w:rsidR="00225EB1" w:rsidRPr="002F753C" w:rsidRDefault="00225EB1" w:rsidP="00225EB1">
            <w:pPr>
              <w:tabs>
                <w:tab w:val="decimal" w:pos="973"/>
              </w:tabs>
              <w:spacing w:line="320" w:lineRule="exact"/>
              <w:jc w:val="thaiDistribute"/>
              <w:rPr>
                <w:rFonts w:ascii="AngsanaUPC" w:hAnsi="AngsanaUPC" w:cs="AngsanaUPC"/>
                <w:sz w:val="14"/>
                <w:szCs w:val="14"/>
                <w:lang w:val="en-US"/>
              </w:rPr>
            </w:pPr>
          </w:p>
        </w:tc>
        <w:tc>
          <w:tcPr>
            <w:tcW w:w="1156" w:type="dxa"/>
            <w:tcBorders>
              <w:top w:val="double" w:sz="4" w:space="0" w:color="auto"/>
            </w:tcBorders>
            <w:shd w:val="clear" w:color="auto" w:fill="auto"/>
          </w:tcPr>
          <w:p w14:paraId="5653DA21" w14:textId="77777777" w:rsidR="00225EB1" w:rsidRPr="002F753C" w:rsidRDefault="00225EB1" w:rsidP="00225EB1">
            <w:pPr>
              <w:tabs>
                <w:tab w:val="decimal" w:pos="520"/>
              </w:tabs>
              <w:spacing w:line="320" w:lineRule="exact"/>
              <w:jc w:val="right"/>
              <w:rPr>
                <w:rFonts w:ascii="AngsanaUPC" w:hAnsi="AngsanaUPC" w:cs="AngsanaUPC"/>
                <w:sz w:val="14"/>
                <w:szCs w:val="14"/>
                <w:lang w:val="en-US"/>
              </w:rPr>
            </w:pPr>
          </w:p>
        </w:tc>
      </w:tr>
      <w:tr w:rsidR="00225EB1" w:rsidRPr="002F753C" w14:paraId="64C0A544" w14:textId="77777777" w:rsidTr="00F00A29">
        <w:tc>
          <w:tcPr>
            <w:tcW w:w="4093" w:type="dxa"/>
            <w:shd w:val="clear" w:color="auto" w:fill="auto"/>
          </w:tcPr>
          <w:p w14:paraId="3E427785" w14:textId="727D7359" w:rsidR="00225EB1" w:rsidRPr="002F753C" w:rsidRDefault="00225EB1" w:rsidP="00225EB1">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b/>
                <w:bCs/>
                <w:sz w:val="28"/>
                <w:szCs w:val="28"/>
                <w:u w:val="single"/>
                <w:lang w:val="en-US"/>
              </w:rPr>
              <w:t xml:space="preserve">Lease liabilities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16EFFBAA" w14:textId="7D36C0CB" w:rsidR="00225EB1" w:rsidRPr="002F753C" w:rsidRDefault="00225EB1" w:rsidP="00225EB1">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9F23237" w14:textId="77777777" w:rsidR="00225EB1" w:rsidRPr="002F753C" w:rsidRDefault="00225EB1" w:rsidP="00225EB1">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6BCBC66D" w:rsidR="00225EB1" w:rsidRPr="002F753C" w:rsidRDefault="00225EB1" w:rsidP="00225EB1">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5B83A793" w14:textId="77777777" w:rsidR="00225EB1" w:rsidRPr="002F753C" w:rsidRDefault="00225EB1" w:rsidP="00225EB1">
            <w:pPr>
              <w:tabs>
                <w:tab w:val="decimal" w:pos="520"/>
              </w:tabs>
              <w:spacing w:line="320" w:lineRule="exact"/>
              <w:jc w:val="right"/>
              <w:rPr>
                <w:rFonts w:ascii="AngsanaUPC" w:hAnsi="AngsanaUPC" w:cs="AngsanaUPC"/>
                <w:sz w:val="28"/>
                <w:szCs w:val="28"/>
                <w:lang w:val="en-US"/>
              </w:rPr>
            </w:pPr>
          </w:p>
        </w:tc>
      </w:tr>
      <w:tr w:rsidR="00225EB1" w:rsidRPr="002F753C" w14:paraId="2952DA71" w14:textId="77777777" w:rsidTr="00F00A29">
        <w:trPr>
          <w:trHeight w:val="234"/>
        </w:trPr>
        <w:tc>
          <w:tcPr>
            <w:tcW w:w="4093" w:type="dxa"/>
            <w:shd w:val="clear" w:color="auto" w:fill="auto"/>
          </w:tcPr>
          <w:p w14:paraId="51248101" w14:textId="1BB9BCE7" w:rsidR="00225EB1" w:rsidRPr="002F753C" w:rsidRDefault="00225EB1" w:rsidP="00225EB1">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0075E3BA" w14:textId="141DC335" w:rsidR="00225EB1" w:rsidRPr="002F753C" w:rsidRDefault="00F00A29" w:rsidP="00225EB1">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260,917,534</w:t>
            </w:r>
          </w:p>
        </w:tc>
        <w:tc>
          <w:tcPr>
            <w:tcW w:w="270" w:type="dxa"/>
            <w:shd w:val="clear" w:color="auto" w:fill="auto"/>
          </w:tcPr>
          <w:p w14:paraId="45ADFA50"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E689B31" w14:textId="3364CE57" w:rsidR="00225EB1" w:rsidRPr="002F753C" w:rsidRDefault="00225EB1" w:rsidP="00225EB1">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cs/>
                <w:lang w:val="en-US"/>
              </w:rPr>
              <w:t>253</w:t>
            </w:r>
            <w:r w:rsidRPr="002F753C">
              <w:rPr>
                <w:rFonts w:ascii="AngsanaUPC" w:hAnsi="AngsanaUPC" w:cs="AngsanaUPC"/>
                <w:sz w:val="28"/>
                <w:szCs w:val="28"/>
                <w:lang w:val="en-US"/>
              </w:rPr>
              <w:t>,</w:t>
            </w:r>
            <w:r w:rsidRPr="002F753C">
              <w:rPr>
                <w:rFonts w:ascii="AngsanaUPC" w:hAnsi="AngsanaUPC" w:cs="AngsanaUPC"/>
                <w:sz w:val="28"/>
                <w:szCs w:val="28"/>
                <w:cs/>
                <w:lang w:val="en-US"/>
              </w:rPr>
              <w:t>755</w:t>
            </w:r>
            <w:r w:rsidRPr="002F753C">
              <w:rPr>
                <w:rFonts w:ascii="AngsanaUPC" w:hAnsi="AngsanaUPC" w:cs="AngsanaUPC"/>
                <w:sz w:val="28"/>
                <w:szCs w:val="28"/>
                <w:lang w:val="en-US"/>
              </w:rPr>
              <w:t>,</w:t>
            </w:r>
            <w:r w:rsidRPr="002F753C">
              <w:rPr>
                <w:rFonts w:ascii="AngsanaUPC" w:hAnsi="AngsanaUPC" w:cs="AngsanaUPC"/>
                <w:sz w:val="28"/>
                <w:szCs w:val="28"/>
                <w:cs/>
                <w:lang w:val="en-US"/>
              </w:rPr>
              <w:t>20</w:t>
            </w:r>
            <w:r w:rsidRPr="002F753C">
              <w:rPr>
                <w:rFonts w:ascii="AngsanaUPC" w:hAnsi="AngsanaUPC" w:cs="AngsanaUPC" w:hint="cs"/>
                <w:sz w:val="28"/>
                <w:szCs w:val="28"/>
                <w:cs/>
                <w:lang w:val="en-US"/>
              </w:rPr>
              <w:t>3</w:t>
            </w:r>
          </w:p>
        </w:tc>
        <w:tc>
          <w:tcPr>
            <w:tcW w:w="238" w:type="dxa"/>
            <w:shd w:val="clear" w:color="auto" w:fill="auto"/>
          </w:tcPr>
          <w:p w14:paraId="4E167AB8"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757E6A02" w:rsidR="00225EB1" w:rsidRPr="002F753C" w:rsidRDefault="00F00A29" w:rsidP="00225EB1">
            <w:pPr>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6919F446" w14:textId="77777777" w:rsidR="00225EB1" w:rsidRPr="002F753C" w:rsidRDefault="00225EB1" w:rsidP="00225EB1">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23BD1EC9" w14:textId="67A9CA8B" w:rsidR="00225EB1" w:rsidRPr="002F753C" w:rsidRDefault="00225EB1" w:rsidP="00225EB1">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bl>
    <w:p w14:paraId="31E4A373" w14:textId="77777777" w:rsidR="00B403DA" w:rsidRPr="002F753C" w:rsidRDefault="00B403DA" w:rsidP="00AD4142">
      <w:pPr>
        <w:spacing w:before="120" w:after="120" w:line="240" w:lineRule="auto"/>
        <w:ind w:left="720" w:hanging="180"/>
        <w:jc w:val="thaiDistribute"/>
        <w:rPr>
          <w:rFonts w:ascii="AngsanaUPC" w:hAnsi="AngsanaUPC" w:cs="AngsanaUPC"/>
          <w:spacing w:val="-4"/>
          <w:sz w:val="28"/>
          <w:szCs w:val="28"/>
          <w:lang w:val="en-US"/>
        </w:rPr>
      </w:pPr>
    </w:p>
    <w:p w14:paraId="406D483B" w14:textId="50A2A63D" w:rsidR="00657070" w:rsidRPr="002F753C" w:rsidRDefault="00552B32" w:rsidP="00FC1427">
      <w:pPr>
        <w:spacing w:after="160" w:line="259" w:lineRule="auto"/>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Movements of short </w:t>
      </w:r>
      <w:r w:rsidR="006F435A" w:rsidRPr="002F753C">
        <w:rPr>
          <w:rFonts w:ascii="AngsanaUPC" w:hAnsi="AngsanaUPC" w:cs="AngsanaUPC"/>
          <w:spacing w:val="-4"/>
          <w:sz w:val="28"/>
          <w:szCs w:val="28"/>
          <w:cs/>
          <w:lang w:val="en-US"/>
        </w:rPr>
        <w:t>-</w:t>
      </w:r>
      <w:r w:rsidRPr="002F753C">
        <w:rPr>
          <w:rFonts w:ascii="AngsanaUPC" w:hAnsi="AngsanaUPC" w:cs="AngsanaUPC"/>
          <w:spacing w:val="-4"/>
          <w:sz w:val="28"/>
          <w:szCs w:val="28"/>
          <w:lang w:val="en-US"/>
        </w:rPr>
        <w:t xml:space="preserve"> term loans to related parties</w:t>
      </w:r>
      <w:r w:rsidR="004160D8" w:rsidRPr="002F753C">
        <w:rPr>
          <w:rFonts w:ascii="AngsanaUPC" w:hAnsi="AngsanaUPC" w:cs="AngsanaUPC"/>
          <w:spacing w:val="-4"/>
          <w:sz w:val="28"/>
          <w:szCs w:val="28"/>
          <w:cs/>
          <w:lang w:val="en-US"/>
        </w:rPr>
        <w:t xml:space="preserve"> </w:t>
      </w:r>
      <w:r w:rsidR="00AE75AD" w:rsidRPr="002F753C">
        <w:rPr>
          <w:rFonts w:ascii="AngsanaUPC" w:hAnsi="AngsanaUPC" w:cs="AngsanaUPC"/>
          <w:spacing w:val="-4"/>
          <w:sz w:val="28"/>
          <w:szCs w:val="28"/>
          <w:lang w:val="en-US"/>
        </w:rPr>
        <w:t>for the year</w:t>
      </w:r>
      <w:r w:rsidR="00E816E6" w:rsidRPr="002F753C">
        <w:rPr>
          <w:rFonts w:ascii="AngsanaUPC" w:hAnsi="AngsanaUPC" w:cs="AngsanaUPC"/>
          <w:spacing w:val="-4"/>
          <w:sz w:val="28"/>
          <w:szCs w:val="28"/>
          <w:lang w:val="en-US"/>
        </w:rPr>
        <w:t xml:space="preserve"> ended </w:t>
      </w:r>
      <w:r w:rsidR="0055647D" w:rsidRPr="002F753C">
        <w:rPr>
          <w:rFonts w:ascii="AngsanaUPC" w:hAnsi="AngsanaUPC" w:cs="AngsanaUPC"/>
          <w:spacing w:val="-4"/>
          <w:sz w:val="28"/>
          <w:szCs w:val="28"/>
          <w:lang w:val="en-US"/>
        </w:rPr>
        <w:t xml:space="preserve">December 31, </w:t>
      </w:r>
      <w:r w:rsidR="005327C8" w:rsidRPr="002F753C">
        <w:rPr>
          <w:rFonts w:ascii="AngsanaUPC" w:hAnsi="AngsanaUPC" w:cs="AngsanaUPC"/>
          <w:spacing w:val="-4"/>
          <w:sz w:val="28"/>
          <w:szCs w:val="28"/>
          <w:lang w:val="en-US"/>
        </w:rPr>
        <w:t xml:space="preserve">2023 </w:t>
      </w:r>
      <w:r w:rsidR="003A6279" w:rsidRPr="002F753C">
        <w:rPr>
          <w:rFonts w:ascii="AngsanaUPC" w:hAnsi="AngsanaUPC" w:cs="AngsanaUPC"/>
          <w:spacing w:val="-4"/>
          <w:sz w:val="28"/>
          <w:szCs w:val="28"/>
          <w:lang w:val="en-US"/>
        </w:rPr>
        <w:t>were</w:t>
      </w:r>
      <w:r w:rsidR="00E816E6" w:rsidRPr="002F753C">
        <w:rPr>
          <w:rFonts w:ascii="AngsanaUPC" w:hAnsi="AngsanaUPC" w:cs="AngsanaUPC"/>
          <w:spacing w:val="-4"/>
          <w:sz w:val="28"/>
          <w:szCs w:val="28"/>
          <w:lang w:val="en-US"/>
        </w:rPr>
        <w:t xml:space="preserve"> as follows</w:t>
      </w:r>
      <w:r w:rsidR="00E816E6" w:rsidRPr="002F753C">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2F753C" w14:paraId="659B67E7" w14:textId="77777777" w:rsidTr="00FD05F2">
        <w:trPr>
          <w:cantSplit/>
        </w:trPr>
        <w:tc>
          <w:tcPr>
            <w:tcW w:w="4338" w:type="dxa"/>
            <w:gridSpan w:val="2"/>
          </w:tcPr>
          <w:p w14:paraId="248053D3" w14:textId="77777777" w:rsidR="004160D8" w:rsidRPr="002F753C" w:rsidRDefault="004160D8" w:rsidP="00AD4142">
            <w:pPr>
              <w:ind w:right="-43"/>
              <w:rPr>
                <w:rFonts w:ascii="Angsana New" w:hAnsi="Angsana New"/>
                <w:sz w:val="28"/>
                <w:szCs w:val="28"/>
                <w:cs/>
              </w:rPr>
            </w:pPr>
          </w:p>
        </w:tc>
        <w:tc>
          <w:tcPr>
            <w:tcW w:w="5220" w:type="dxa"/>
            <w:gridSpan w:val="4"/>
            <w:vAlign w:val="bottom"/>
          </w:tcPr>
          <w:p w14:paraId="6A1C9560" w14:textId="2F521BC7" w:rsidR="004160D8" w:rsidRPr="002F753C" w:rsidRDefault="0014110D" w:rsidP="00AD4142">
            <w:pPr>
              <w:pBdr>
                <w:bottom w:val="single" w:sz="4" w:space="1" w:color="auto"/>
              </w:pBdr>
              <w:ind w:right="-43"/>
              <w:jc w:val="right"/>
              <w:rPr>
                <w:rFonts w:ascii="Angsana New" w:hAnsi="Angsana New"/>
                <w:sz w:val="28"/>
                <w:szCs w:val="28"/>
                <w:cs/>
              </w:rPr>
            </w:pPr>
            <w:r w:rsidRPr="002F753C">
              <w:rPr>
                <w:rFonts w:ascii="AngsanaUPC" w:hAnsi="AngsanaUPC" w:cs="AngsanaUPC"/>
                <w:sz w:val="26"/>
                <w:szCs w:val="26"/>
                <w:cs/>
              </w:rPr>
              <w:t>(</w:t>
            </w:r>
            <w:r w:rsidRPr="002F753C">
              <w:rPr>
                <w:rFonts w:ascii="AngsanaUPC" w:hAnsi="AngsanaUPC" w:cs="AngsanaUPC"/>
                <w:sz w:val="26"/>
                <w:szCs w:val="26"/>
              </w:rPr>
              <w:t xml:space="preserve">Unit </w:t>
            </w:r>
            <w:r w:rsidRPr="002F753C">
              <w:rPr>
                <w:rFonts w:ascii="AngsanaUPC" w:hAnsi="AngsanaUPC" w:cs="AngsanaUPC"/>
                <w:sz w:val="26"/>
                <w:szCs w:val="26"/>
                <w:cs/>
              </w:rPr>
              <w:t xml:space="preserve">: </w:t>
            </w:r>
            <w:r w:rsidR="00C8059C" w:rsidRPr="002F753C">
              <w:rPr>
                <w:rFonts w:ascii="AngsanaUPC" w:hAnsi="AngsanaUPC" w:cs="AngsanaUPC"/>
                <w:sz w:val="26"/>
                <w:szCs w:val="26"/>
                <w:lang w:val="en-US"/>
              </w:rPr>
              <w:t>T</w:t>
            </w:r>
            <w:r w:rsidR="00C8059C" w:rsidRPr="002F753C">
              <w:rPr>
                <w:rFonts w:ascii="AngsanaUPC" w:hAnsi="AngsanaUPC" w:cs="AngsanaUPC"/>
                <w:sz w:val="26"/>
                <w:szCs w:val="26"/>
              </w:rPr>
              <w:t>housand Baht</w:t>
            </w:r>
            <w:r w:rsidRPr="002F753C">
              <w:rPr>
                <w:rFonts w:ascii="AngsanaUPC" w:hAnsi="AngsanaUPC" w:cs="AngsanaUPC"/>
                <w:sz w:val="26"/>
                <w:szCs w:val="26"/>
                <w:cs/>
              </w:rPr>
              <w:t>)</w:t>
            </w:r>
          </w:p>
        </w:tc>
      </w:tr>
      <w:tr w:rsidR="009E328C" w:rsidRPr="002F753C" w14:paraId="494A0502" w14:textId="77777777" w:rsidTr="00FD05F2">
        <w:trPr>
          <w:cantSplit/>
        </w:trPr>
        <w:tc>
          <w:tcPr>
            <w:tcW w:w="4338" w:type="dxa"/>
            <w:gridSpan w:val="2"/>
          </w:tcPr>
          <w:p w14:paraId="2029CACF" w14:textId="77777777" w:rsidR="009E328C" w:rsidRPr="002F753C" w:rsidRDefault="009E328C" w:rsidP="00AD4142">
            <w:pPr>
              <w:ind w:right="-43"/>
              <w:rPr>
                <w:rFonts w:ascii="Angsana New" w:hAnsi="Angsana New"/>
                <w:sz w:val="28"/>
                <w:szCs w:val="28"/>
                <w:cs/>
              </w:rPr>
            </w:pPr>
          </w:p>
        </w:tc>
        <w:tc>
          <w:tcPr>
            <w:tcW w:w="5220" w:type="dxa"/>
            <w:gridSpan w:val="4"/>
            <w:vAlign w:val="bottom"/>
          </w:tcPr>
          <w:p w14:paraId="7E562157" w14:textId="1C9CFB1B" w:rsidR="009E328C" w:rsidRPr="002F753C" w:rsidRDefault="00E816E6"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Separate</w:t>
            </w:r>
          </w:p>
        </w:tc>
      </w:tr>
      <w:tr w:rsidR="004160D8" w:rsidRPr="002F753C" w14:paraId="1ACC3105" w14:textId="77777777" w:rsidTr="00FD05F2">
        <w:trPr>
          <w:cantSplit/>
        </w:trPr>
        <w:tc>
          <w:tcPr>
            <w:tcW w:w="3168" w:type="dxa"/>
          </w:tcPr>
          <w:p w14:paraId="15EDF591" w14:textId="77777777" w:rsidR="004160D8" w:rsidRPr="002F753C" w:rsidRDefault="004160D8" w:rsidP="00AD4142">
            <w:pPr>
              <w:ind w:right="-43"/>
              <w:rPr>
                <w:rFonts w:ascii="Angsana New" w:hAnsi="Angsana New"/>
                <w:sz w:val="28"/>
                <w:szCs w:val="28"/>
              </w:rPr>
            </w:pPr>
          </w:p>
        </w:tc>
        <w:tc>
          <w:tcPr>
            <w:tcW w:w="1170" w:type="dxa"/>
            <w:vAlign w:val="bottom"/>
          </w:tcPr>
          <w:p w14:paraId="64F27DB0" w14:textId="5B3F8080" w:rsidR="004160D8" w:rsidRPr="002F753C" w:rsidRDefault="004160D8" w:rsidP="00AD4142">
            <w:pPr>
              <w:ind w:right="-43"/>
              <w:jc w:val="center"/>
              <w:rPr>
                <w:rFonts w:ascii="Angsana New" w:hAnsi="Angsana New"/>
                <w:sz w:val="28"/>
                <w:szCs w:val="28"/>
                <w:cs/>
              </w:rPr>
            </w:pPr>
          </w:p>
        </w:tc>
        <w:tc>
          <w:tcPr>
            <w:tcW w:w="1260" w:type="dxa"/>
            <w:vAlign w:val="bottom"/>
          </w:tcPr>
          <w:p w14:paraId="56B2DC48" w14:textId="18F8294B" w:rsidR="004160D8" w:rsidRPr="002F753C" w:rsidRDefault="0094477D" w:rsidP="00AD4142">
            <w:pPr>
              <w:ind w:right="-43"/>
              <w:jc w:val="center"/>
              <w:rPr>
                <w:rFonts w:ascii="AngsanaUPC" w:hAnsi="AngsanaUPC" w:cs="AngsanaUPC"/>
                <w:sz w:val="28"/>
                <w:szCs w:val="28"/>
                <w:cs/>
              </w:rPr>
            </w:pPr>
            <w:r w:rsidRPr="002F753C">
              <w:rPr>
                <w:rFonts w:ascii="AngsanaUPC" w:hAnsi="AngsanaUPC" w:cs="AngsanaUPC"/>
                <w:sz w:val="28"/>
                <w:szCs w:val="28"/>
              </w:rPr>
              <w:t>Balance as at January,</w:t>
            </w:r>
            <w:r w:rsidR="00BC0D68" w:rsidRPr="002F753C">
              <w:rPr>
                <w:rFonts w:ascii="AngsanaUPC" w:hAnsi="AngsanaUPC" w:cs="AngsanaUPC"/>
                <w:sz w:val="28"/>
                <w:szCs w:val="28"/>
                <w:cs/>
              </w:rPr>
              <w:t xml:space="preserve"> </w:t>
            </w:r>
            <w:r w:rsidR="0062575C" w:rsidRPr="002F753C">
              <w:rPr>
                <w:rFonts w:ascii="AngsanaUPC" w:hAnsi="AngsanaUPC" w:cs="AngsanaUPC"/>
                <w:sz w:val="28"/>
                <w:szCs w:val="28"/>
              </w:rPr>
              <w:t>1</w:t>
            </w:r>
          </w:p>
        </w:tc>
        <w:tc>
          <w:tcPr>
            <w:tcW w:w="2657" w:type="dxa"/>
            <w:gridSpan w:val="2"/>
            <w:vAlign w:val="bottom"/>
          </w:tcPr>
          <w:p w14:paraId="26B9A6B3" w14:textId="085D2BE3" w:rsidR="004160D8" w:rsidRPr="002F753C" w:rsidRDefault="0094477D"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During the period</w:t>
            </w:r>
          </w:p>
        </w:tc>
        <w:tc>
          <w:tcPr>
            <w:tcW w:w="1303" w:type="dxa"/>
            <w:shd w:val="clear" w:color="auto" w:fill="auto"/>
            <w:vAlign w:val="bottom"/>
          </w:tcPr>
          <w:p w14:paraId="2C6E33F6" w14:textId="0D1AD05D" w:rsidR="004160D8" w:rsidRPr="002F753C" w:rsidRDefault="0094477D" w:rsidP="00AD4142">
            <w:pPr>
              <w:ind w:right="-43"/>
              <w:jc w:val="center"/>
              <w:rPr>
                <w:rFonts w:ascii="AngsanaUPC" w:hAnsi="AngsanaUPC" w:cs="AngsanaUPC"/>
                <w:sz w:val="28"/>
                <w:szCs w:val="28"/>
                <w:cs/>
              </w:rPr>
            </w:pPr>
            <w:r w:rsidRPr="002F753C">
              <w:rPr>
                <w:rFonts w:ascii="AngsanaUPC" w:hAnsi="AngsanaUPC" w:cs="AngsanaUPC"/>
                <w:sz w:val="28"/>
                <w:szCs w:val="28"/>
              </w:rPr>
              <w:t xml:space="preserve">Balance as at </w:t>
            </w:r>
            <w:r w:rsidR="00AE75AD" w:rsidRPr="002F753C">
              <w:rPr>
                <w:rFonts w:ascii="AngsanaUPC" w:hAnsi="AngsanaUPC" w:cs="AngsanaUPC"/>
                <w:sz w:val="28"/>
                <w:szCs w:val="28"/>
                <w:lang w:val="en-US"/>
              </w:rPr>
              <w:t>December</w:t>
            </w:r>
            <w:r w:rsidR="002C74D9" w:rsidRPr="002F753C">
              <w:rPr>
                <w:rFonts w:ascii="AngsanaUPC" w:hAnsi="AngsanaUPC" w:cs="AngsanaUPC"/>
                <w:sz w:val="28"/>
                <w:szCs w:val="28"/>
                <w:lang w:val="en-US"/>
              </w:rPr>
              <w:t>,</w:t>
            </w:r>
            <w:r w:rsidR="00AE75AD" w:rsidRPr="002F753C">
              <w:rPr>
                <w:rFonts w:ascii="AngsanaUPC" w:hAnsi="AngsanaUPC" w:cs="AngsanaUPC"/>
                <w:sz w:val="28"/>
                <w:szCs w:val="28"/>
                <w:lang w:val="en-US"/>
              </w:rPr>
              <w:t xml:space="preserve"> 31</w:t>
            </w:r>
          </w:p>
        </w:tc>
      </w:tr>
      <w:tr w:rsidR="004160D8" w:rsidRPr="002F753C" w14:paraId="10A28008" w14:textId="77777777" w:rsidTr="00FD05F2">
        <w:trPr>
          <w:cantSplit/>
        </w:trPr>
        <w:tc>
          <w:tcPr>
            <w:tcW w:w="3168" w:type="dxa"/>
          </w:tcPr>
          <w:p w14:paraId="26815FB0" w14:textId="77777777" w:rsidR="004160D8" w:rsidRPr="002F753C" w:rsidRDefault="004160D8" w:rsidP="00AD4142">
            <w:pPr>
              <w:ind w:right="-43"/>
              <w:rPr>
                <w:rFonts w:ascii="Angsana New" w:hAnsi="Angsana New"/>
                <w:sz w:val="28"/>
                <w:szCs w:val="28"/>
              </w:rPr>
            </w:pPr>
          </w:p>
        </w:tc>
        <w:tc>
          <w:tcPr>
            <w:tcW w:w="1170" w:type="dxa"/>
            <w:vAlign w:val="bottom"/>
          </w:tcPr>
          <w:p w14:paraId="4C40B8BB" w14:textId="54ABBB5B" w:rsidR="004160D8" w:rsidRPr="002F753C" w:rsidRDefault="0094477D" w:rsidP="00AD4142">
            <w:pPr>
              <w:pBdr>
                <w:bottom w:val="single" w:sz="4" w:space="1" w:color="auto"/>
              </w:pBdr>
              <w:jc w:val="center"/>
              <w:rPr>
                <w:rFonts w:ascii="Angsana New" w:hAnsi="Angsana New"/>
                <w:sz w:val="28"/>
                <w:szCs w:val="28"/>
              </w:rPr>
            </w:pPr>
            <w:r w:rsidRPr="002F753C">
              <w:rPr>
                <w:rFonts w:ascii="Angsana New" w:hAnsi="Angsana New"/>
                <w:sz w:val="28"/>
                <w:szCs w:val="28"/>
              </w:rPr>
              <w:t>Relationship</w:t>
            </w:r>
          </w:p>
        </w:tc>
        <w:tc>
          <w:tcPr>
            <w:tcW w:w="1260" w:type="dxa"/>
            <w:vAlign w:val="bottom"/>
          </w:tcPr>
          <w:p w14:paraId="69FBB6F2" w14:textId="24118C90" w:rsidR="004160D8" w:rsidRPr="002F753C" w:rsidRDefault="0094477D"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20</w:t>
            </w:r>
            <w:r w:rsidR="005D6479" w:rsidRPr="002F753C">
              <w:rPr>
                <w:rFonts w:ascii="AngsanaUPC" w:hAnsi="AngsanaUPC" w:cs="AngsanaUPC"/>
                <w:sz w:val="28"/>
                <w:szCs w:val="28"/>
              </w:rPr>
              <w:t>2</w:t>
            </w:r>
            <w:r w:rsidR="00225EB1" w:rsidRPr="002F753C">
              <w:rPr>
                <w:rFonts w:ascii="AngsanaUPC" w:hAnsi="AngsanaUPC" w:cs="AngsanaUPC"/>
                <w:sz w:val="28"/>
                <w:szCs w:val="28"/>
              </w:rPr>
              <w:t>3</w:t>
            </w:r>
          </w:p>
        </w:tc>
        <w:tc>
          <w:tcPr>
            <w:tcW w:w="1329" w:type="dxa"/>
            <w:shd w:val="clear" w:color="auto" w:fill="auto"/>
            <w:vAlign w:val="bottom"/>
          </w:tcPr>
          <w:p w14:paraId="78A65A05" w14:textId="4DFB57D0" w:rsidR="004160D8" w:rsidRPr="002F753C" w:rsidRDefault="0094477D" w:rsidP="00AD4142">
            <w:pPr>
              <w:pBdr>
                <w:bottom w:val="single" w:sz="4" w:space="1" w:color="auto"/>
              </w:pBdr>
              <w:jc w:val="center"/>
              <w:rPr>
                <w:rFonts w:ascii="AngsanaUPC" w:hAnsi="AngsanaUPC" w:cs="AngsanaUPC"/>
                <w:sz w:val="28"/>
                <w:szCs w:val="28"/>
                <w:cs/>
              </w:rPr>
            </w:pPr>
            <w:r w:rsidRPr="002F753C">
              <w:rPr>
                <w:rFonts w:ascii="AngsanaUPC" w:hAnsi="AngsanaUPC" w:cs="AngsanaUPC"/>
                <w:sz w:val="28"/>
                <w:szCs w:val="28"/>
              </w:rPr>
              <w:t>Increase</w:t>
            </w:r>
          </w:p>
        </w:tc>
        <w:tc>
          <w:tcPr>
            <w:tcW w:w="1328" w:type="dxa"/>
            <w:shd w:val="clear" w:color="auto" w:fill="auto"/>
            <w:vAlign w:val="bottom"/>
          </w:tcPr>
          <w:p w14:paraId="20D8788A" w14:textId="335165EA" w:rsidR="004160D8" w:rsidRPr="002F753C" w:rsidRDefault="0094477D" w:rsidP="00AD4142">
            <w:pPr>
              <w:pBdr>
                <w:bottom w:val="single" w:sz="4" w:space="1" w:color="auto"/>
              </w:pBdr>
              <w:jc w:val="center"/>
              <w:rPr>
                <w:rFonts w:ascii="AngsanaUPC" w:hAnsi="AngsanaUPC" w:cs="AngsanaUPC"/>
                <w:sz w:val="28"/>
                <w:szCs w:val="28"/>
              </w:rPr>
            </w:pPr>
            <w:r w:rsidRPr="002F753C">
              <w:rPr>
                <w:rFonts w:ascii="AngsanaUPC" w:hAnsi="AngsanaUPC" w:cs="AngsanaUPC"/>
                <w:sz w:val="28"/>
                <w:szCs w:val="28"/>
              </w:rPr>
              <w:t>Decrease</w:t>
            </w:r>
          </w:p>
        </w:tc>
        <w:tc>
          <w:tcPr>
            <w:tcW w:w="1303" w:type="dxa"/>
            <w:shd w:val="clear" w:color="auto" w:fill="auto"/>
            <w:vAlign w:val="bottom"/>
          </w:tcPr>
          <w:p w14:paraId="2B951063" w14:textId="481AC4BE" w:rsidR="004160D8" w:rsidRPr="002F753C" w:rsidRDefault="0094477D" w:rsidP="00AD4142">
            <w:pPr>
              <w:pBdr>
                <w:bottom w:val="single" w:sz="4" w:space="1" w:color="auto"/>
              </w:pBdr>
              <w:ind w:left="-29" w:right="-29"/>
              <w:jc w:val="center"/>
              <w:rPr>
                <w:rFonts w:ascii="AngsanaUPC" w:hAnsi="AngsanaUPC" w:cs="AngsanaUPC"/>
                <w:spacing w:val="-4"/>
                <w:sz w:val="28"/>
                <w:szCs w:val="28"/>
                <w:cs/>
              </w:rPr>
            </w:pPr>
            <w:r w:rsidRPr="002F753C">
              <w:rPr>
                <w:rFonts w:ascii="AngsanaUPC" w:hAnsi="AngsanaUPC" w:cs="AngsanaUPC"/>
                <w:spacing w:val="-4"/>
                <w:sz w:val="28"/>
                <w:szCs w:val="28"/>
              </w:rPr>
              <w:t>20</w:t>
            </w:r>
            <w:r w:rsidR="005D6479" w:rsidRPr="002F753C">
              <w:rPr>
                <w:rFonts w:ascii="AngsanaUPC" w:hAnsi="AngsanaUPC" w:cs="AngsanaUPC"/>
                <w:spacing w:val="-4"/>
                <w:sz w:val="28"/>
                <w:szCs w:val="28"/>
              </w:rPr>
              <w:t>2</w:t>
            </w:r>
            <w:r w:rsidR="00225EB1" w:rsidRPr="002F753C">
              <w:rPr>
                <w:rFonts w:ascii="AngsanaUPC" w:hAnsi="AngsanaUPC" w:cs="AngsanaUPC"/>
                <w:spacing w:val="-4"/>
                <w:sz w:val="28"/>
                <w:szCs w:val="28"/>
              </w:rPr>
              <w:t>3</w:t>
            </w:r>
          </w:p>
        </w:tc>
      </w:tr>
      <w:tr w:rsidR="004160D8" w:rsidRPr="002F753C" w14:paraId="22E44213" w14:textId="77777777" w:rsidTr="00FD05F2">
        <w:trPr>
          <w:cantSplit/>
        </w:trPr>
        <w:tc>
          <w:tcPr>
            <w:tcW w:w="3168" w:type="dxa"/>
          </w:tcPr>
          <w:p w14:paraId="4516731F" w14:textId="0B8461FC" w:rsidR="004160D8" w:rsidRPr="002F753C" w:rsidRDefault="0094477D" w:rsidP="00AD4142">
            <w:pPr>
              <w:ind w:left="435" w:right="-43"/>
              <w:jc w:val="both"/>
              <w:rPr>
                <w:rFonts w:ascii="Angsana New" w:hAnsi="Angsana New"/>
                <w:b/>
                <w:bCs/>
                <w:sz w:val="28"/>
                <w:szCs w:val="28"/>
                <w:u w:val="single"/>
                <w:cs/>
              </w:rPr>
            </w:pPr>
            <w:r w:rsidRPr="002F753C">
              <w:rPr>
                <w:rFonts w:ascii="Angsana New" w:hAnsi="Angsana New"/>
                <w:b/>
                <w:bCs/>
                <w:sz w:val="28"/>
                <w:szCs w:val="28"/>
                <w:u w:val="single"/>
              </w:rPr>
              <w:t>Loan to related parties</w:t>
            </w:r>
          </w:p>
        </w:tc>
        <w:tc>
          <w:tcPr>
            <w:tcW w:w="1170" w:type="dxa"/>
          </w:tcPr>
          <w:p w14:paraId="094B394B" w14:textId="77777777" w:rsidR="004160D8" w:rsidRPr="002F753C" w:rsidRDefault="004160D8" w:rsidP="00AD4142">
            <w:pPr>
              <w:ind w:right="-43"/>
              <w:jc w:val="both"/>
              <w:rPr>
                <w:rFonts w:ascii="Angsana New" w:hAnsi="Angsana New"/>
                <w:sz w:val="28"/>
                <w:szCs w:val="28"/>
                <w:u w:val="single"/>
                <w:cs/>
              </w:rPr>
            </w:pPr>
          </w:p>
        </w:tc>
        <w:tc>
          <w:tcPr>
            <w:tcW w:w="1260" w:type="dxa"/>
          </w:tcPr>
          <w:p w14:paraId="25E19B3C" w14:textId="77777777" w:rsidR="004160D8" w:rsidRPr="002F753C" w:rsidRDefault="004160D8" w:rsidP="00AD4142">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2F753C" w:rsidRDefault="004160D8" w:rsidP="00AD4142">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2F753C" w:rsidRDefault="004160D8" w:rsidP="00AD4142">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2F753C" w:rsidRDefault="004160D8" w:rsidP="00AD4142">
            <w:pPr>
              <w:tabs>
                <w:tab w:val="decimal" w:pos="846"/>
              </w:tabs>
              <w:ind w:right="-43"/>
              <w:jc w:val="thaiDistribute"/>
              <w:rPr>
                <w:rFonts w:ascii="Angsana New" w:hAnsi="Angsana New"/>
                <w:sz w:val="28"/>
                <w:szCs w:val="28"/>
              </w:rPr>
            </w:pPr>
          </w:p>
        </w:tc>
      </w:tr>
      <w:tr w:rsidR="00225EB1" w:rsidRPr="002F753C" w14:paraId="457F79AC" w14:textId="77777777" w:rsidTr="00F00A29">
        <w:trPr>
          <w:cantSplit/>
        </w:trPr>
        <w:tc>
          <w:tcPr>
            <w:tcW w:w="3168" w:type="dxa"/>
            <w:shd w:val="clear" w:color="auto" w:fill="auto"/>
          </w:tcPr>
          <w:p w14:paraId="29C7A660" w14:textId="58ED6153" w:rsidR="00225EB1" w:rsidRPr="002F753C" w:rsidRDefault="00225EB1" w:rsidP="00225EB1">
            <w:pPr>
              <w:ind w:left="705" w:right="-18" w:hanging="255"/>
              <w:jc w:val="thaiDistribute"/>
              <w:rPr>
                <w:rFonts w:ascii="Angsana New" w:hAnsi="Angsana New"/>
                <w:sz w:val="28"/>
                <w:szCs w:val="28"/>
                <w:cs/>
                <w:lang w:val="th-TH"/>
              </w:rPr>
            </w:pPr>
            <w:r w:rsidRPr="002F753C">
              <w:rPr>
                <w:rFonts w:ascii="AngsanaUPC" w:hAnsi="AngsanaUPC" w:cs="AngsanaUPC"/>
                <w:sz w:val="28"/>
                <w:szCs w:val="28"/>
              </w:rPr>
              <w:t>SHG Management Co., Ltd.</w:t>
            </w:r>
          </w:p>
        </w:tc>
        <w:tc>
          <w:tcPr>
            <w:tcW w:w="1170" w:type="dxa"/>
            <w:shd w:val="clear" w:color="auto" w:fill="auto"/>
          </w:tcPr>
          <w:p w14:paraId="6B4671B0" w14:textId="29F6A4C1" w:rsidR="00225EB1" w:rsidRPr="002F753C" w:rsidRDefault="00225EB1" w:rsidP="00225EB1">
            <w:pPr>
              <w:ind w:right="-18"/>
              <w:jc w:val="center"/>
              <w:rPr>
                <w:rFonts w:ascii="Angsana New" w:hAnsi="Angsana New"/>
                <w:sz w:val="28"/>
                <w:szCs w:val="28"/>
              </w:rPr>
            </w:pPr>
            <w:r w:rsidRPr="002F753C">
              <w:rPr>
                <w:rFonts w:ascii="AngsanaUPC" w:hAnsi="AngsanaUPC" w:cs="AngsanaUPC"/>
                <w:sz w:val="28"/>
                <w:szCs w:val="28"/>
                <w:cs/>
                <w:lang w:val="th-TH"/>
              </w:rPr>
              <w:t>Subsidiary</w:t>
            </w:r>
          </w:p>
        </w:tc>
        <w:tc>
          <w:tcPr>
            <w:tcW w:w="1260" w:type="dxa"/>
            <w:shd w:val="clear" w:color="auto" w:fill="auto"/>
            <w:vAlign w:val="bottom"/>
          </w:tcPr>
          <w:p w14:paraId="08844B5A" w14:textId="61389FA4" w:rsidR="00225EB1" w:rsidRPr="002F753C" w:rsidRDefault="00225EB1" w:rsidP="00225EB1">
            <w:pPr>
              <w:jc w:val="right"/>
              <w:rPr>
                <w:rFonts w:ascii="AngsanaUPC" w:hAnsi="AngsanaUPC" w:cs="AngsanaUPC"/>
                <w:sz w:val="28"/>
                <w:szCs w:val="28"/>
              </w:rPr>
            </w:pPr>
            <w:r w:rsidRPr="002F753C">
              <w:rPr>
                <w:rFonts w:ascii="AngsanaUPC" w:hAnsi="AngsanaUPC" w:cs="AngsanaUPC"/>
                <w:sz w:val="28"/>
                <w:szCs w:val="28"/>
                <w:cs/>
              </w:rPr>
              <w:t>2</w:t>
            </w:r>
            <w:r w:rsidRPr="002F753C">
              <w:rPr>
                <w:rFonts w:ascii="AngsanaUPC" w:hAnsi="AngsanaUPC" w:cs="AngsanaUPC"/>
                <w:sz w:val="28"/>
                <w:szCs w:val="28"/>
              </w:rPr>
              <w:t>,</w:t>
            </w:r>
            <w:r w:rsidRPr="002F753C">
              <w:rPr>
                <w:rFonts w:ascii="AngsanaUPC" w:hAnsi="AngsanaUPC" w:cs="AngsanaUPC"/>
                <w:sz w:val="28"/>
                <w:szCs w:val="28"/>
                <w:cs/>
              </w:rPr>
              <w:t>800</w:t>
            </w:r>
          </w:p>
        </w:tc>
        <w:tc>
          <w:tcPr>
            <w:tcW w:w="1329" w:type="dxa"/>
            <w:shd w:val="clear" w:color="auto" w:fill="auto"/>
            <w:vAlign w:val="bottom"/>
          </w:tcPr>
          <w:p w14:paraId="564B6A13" w14:textId="2A31292D" w:rsidR="00225EB1" w:rsidRPr="002F753C" w:rsidRDefault="00F00A29" w:rsidP="00225EB1">
            <w:pPr>
              <w:tabs>
                <w:tab w:val="decimal" w:pos="981"/>
              </w:tabs>
              <w:jc w:val="right"/>
              <w:rPr>
                <w:rFonts w:ascii="AngsanaUPC" w:hAnsi="AngsanaUPC" w:cs="AngsanaUPC"/>
                <w:sz w:val="28"/>
                <w:szCs w:val="28"/>
              </w:rPr>
            </w:pPr>
            <w:r w:rsidRPr="002F753C">
              <w:rPr>
                <w:rFonts w:ascii="AngsanaUPC" w:hAnsi="AngsanaUPC" w:cs="AngsanaUPC"/>
                <w:sz w:val="28"/>
                <w:szCs w:val="28"/>
              </w:rPr>
              <w:t>1,540</w:t>
            </w:r>
          </w:p>
        </w:tc>
        <w:tc>
          <w:tcPr>
            <w:tcW w:w="1328" w:type="dxa"/>
            <w:shd w:val="clear" w:color="auto" w:fill="auto"/>
            <w:vAlign w:val="bottom"/>
          </w:tcPr>
          <w:p w14:paraId="26314574" w14:textId="7431F83F" w:rsidR="00225EB1" w:rsidRPr="002F753C" w:rsidRDefault="00840009" w:rsidP="00225EB1">
            <w:pPr>
              <w:tabs>
                <w:tab w:val="decimal" w:pos="981"/>
              </w:tabs>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4B4231DB" w14:textId="5699D5A4" w:rsidR="00225EB1" w:rsidRPr="002F753C" w:rsidRDefault="00840009" w:rsidP="00225EB1">
            <w:pPr>
              <w:tabs>
                <w:tab w:val="decimal" w:pos="981"/>
              </w:tabs>
              <w:jc w:val="right"/>
              <w:rPr>
                <w:rFonts w:ascii="AngsanaUPC" w:hAnsi="AngsanaUPC" w:cs="AngsanaUPC"/>
                <w:sz w:val="28"/>
                <w:szCs w:val="28"/>
              </w:rPr>
            </w:pPr>
            <w:r w:rsidRPr="002F753C">
              <w:rPr>
                <w:rFonts w:ascii="AngsanaUPC" w:hAnsi="AngsanaUPC" w:cs="AngsanaUPC"/>
                <w:sz w:val="28"/>
                <w:szCs w:val="28"/>
              </w:rPr>
              <w:t>4,340</w:t>
            </w:r>
          </w:p>
        </w:tc>
      </w:tr>
      <w:tr w:rsidR="00225EB1" w:rsidRPr="002F753C" w14:paraId="68970377" w14:textId="77777777" w:rsidTr="007453E5">
        <w:trPr>
          <w:cantSplit/>
          <w:trHeight w:val="76"/>
        </w:trPr>
        <w:tc>
          <w:tcPr>
            <w:tcW w:w="3168" w:type="dxa"/>
            <w:shd w:val="clear" w:color="auto" w:fill="auto"/>
          </w:tcPr>
          <w:p w14:paraId="466B9087" w14:textId="1A742C20" w:rsidR="00225EB1" w:rsidRPr="002F753C" w:rsidRDefault="00225EB1" w:rsidP="00225EB1">
            <w:pPr>
              <w:ind w:left="435" w:right="-18"/>
              <w:jc w:val="thaiDistribute"/>
              <w:rPr>
                <w:rFonts w:ascii="Angsana New" w:hAnsi="Angsana New"/>
                <w:sz w:val="28"/>
                <w:szCs w:val="28"/>
                <w:cs/>
                <w:lang w:val="th-TH"/>
              </w:rPr>
            </w:pPr>
            <w:r w:rsidRPr="002F753C">
              <w:rPr>
                <w:rFonts w:ascii="AngsanaUPC" w:hAnsi="AngsanaUPC" w:cs="AngsanaUPC"/>
                <w:sz w:val="28"/>
                <w:szCs w:val="28"/>
              </w:rPr>
              <w:t>Delta Infra One Co., Ltd.</w:t>
            </w:r>
          </w:p>
        </w:tc>
        <w:tc>
          <w:tcPr>
            <w:tcW w:w="1170" w:type="dxa"/>
            <w:shd w:val="clear" w:color="auto" w:fill="auto"/>
          </w:tcPr>
          <w:p w14:paraId="27946B1A" w14:textId="1B6FE036" w:rsidR="00225EB1" w:rsidRPr="002F753C" w:rsidRDefault="00225EB1" w:rsidP="00225EB1">
            <w:pPr>
              <w:ind w:right="-18"/>
              <w:jc w:val="center"/>
              <w:rPr>
                <w:rFonts w:ascii="Angsana New" w:hAnsi="Angsana New"/>
                <w:sz w:val="28"/>
                <w:szCs w:val="28"/>
                <w:cs/>
                <w:lang w:val="th-TH"/>
              </w:rPr>
            </w:pPr>
            <w:r w:rsidRPr="002F753C">
              <w:rPr>
                <w:rFonts w:ascii="AngsanaUPC" w:hAnsi="AngsanaUPC" w:cs="AngsanaUPC"/>
                <w:sz w:val="28"/>
                <w:szCs w:val="28"/>
              </w:rPr>
              <w:t>Subsidiary</w:t>
            </w:r>
          </w:p>
        </w:tc>
        <w:tc>
          <w:tcPr>
            <w:tcW w:w="1260" w:type="dxa"/>
            <w:shd w:val="clear" w:color="auto" w:fill="auto"/>
            <w:vAlign w:val="bottom"/>
          </w:tcPr>
          <w:p w14:paraId="03DD990B" w14:textId="4D925E50" w:rsidR="00225EB1" w:rsidRPr="002F753C" w:rsidRDefault="00225EB1"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29,500</w:t>
            </w:r>
          </w:p>
        </w:tc>
        <w:tc>
          <w:tcPr>
            <w:tcW w:w="1329" w:type="dxa"/>
            <w:shd w:val="clear" w:color="auto" w:fill="auto"/>
            <w:vAlign w:val="bottom"/>
          </w:tcPr>
          <w:p w14:paraId="6744F13E" w14:textId="58AF9194" w:rsidR="00225EB1" w:rsidRPr="002F753C" w:rsidRDefault="00F00A2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3,000</w:t>
            </w:r>
          </w:p>
        </w:tc>
        <w:tc>
          <w:tcPr>
            <w:tcW w:w="1328" w:type="dxa"/>
            <w:shd w:val="clear" w:color="auto" w:fill="auto"/>
            <w:vAlign w:val="bottom"/>
          </w:tcPr>
          <w:p w14:paraId="5AE7C4D8" w14:textId="3718AE2A" w:rsidR="00225EB1" w:rsidRPr="002F753C" w:rsidRDefault="00F00A2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(4,550)</w:t>
            </w:r>
          </w:p>
        </w:tc>
        <w:tc>
          <w:tcPr>
            <w:tcW w:w="1303" w:type="dxa"/>
            <w:shd w:val="clear" w:color="auto" w:fill="auto"/>
            <w:vAlign w:val="bottom"/>
          </w:tcPr>
          <w:p w14:paraId="08776CD6" w14:textId="199DA236" w:rsidR="00225EB1" w:rsidRPr="002F753C" w:rsidRDefault="00F00A2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27,950</w:t>
            </w:r>
          </w:p>
        </w:tc>
      </w:tr>
      <w:tr w:rsidR="00225EB1" w:rsidRPr="002F753C" w14:paraId="6789D2B1" w14:textId="77777777" w:rsidTr="007453E5">
        <w:trPr>
          <w:cantSplit/>
          <w:trHeight w:val="351"/>
        </w:trPr>
        <w:tc>
          <w:tcPr>
            <w:tcW w:w="3168" w:type="dxa"/>
            <w:shd w:val="clear" w:color="auto" w:fill="auto"/>
          </w:tcPr>
          <w:p w14:paraId="046CCF24" w14:textId="208C9248" w:rsidR="00225EB1" w:rsidRPr="002F753C" w:rsidRDefault="007453E5" w:rsidP="007453E5">
            <w:pPr>
              <w:ind w:left="435" w:right="-18"/>
              <w:jc w:val="thaiDistribute"/>
              <w:rPr>
                <w:rFonts w:ascii="Angsana New" w:hAnsi="Angsana New"/>
                <w:sz w:val="28"/>
                <w:szCs w:val="28"/>
                <w:lang w:val="en-US"/>
              </w:rPr>
            </w:pPr>
            <w:r w:rsidRPr="002F753C">
              <w:rPr>
                <w:rFonts w:ascii="Angsana New" w:hAnsi="Angsana New"/>
                <w:sz w:val="28"/>
                <w:szCs w:val="28"/>
                <w:lang w:val="en-US"/>
              </w:rPr>
              <w:t>Total</w:t>
            </w:r>
          </w:p>
        </w:tc>
        <w:tc>
          <w:tcPr>
            <w:tcW w:w="1170" w:type="dxa"/>
            <w:shd w:val="clear" w:color="auto" w:fill="auto"/>
          </w:tcPr>
          <w:p w14:paraId="5D534290" w14:textId="77777777" w:rsidR="00225EB1" w:rsidRPr="002F753C" w:rsidRDefault="00225EB1" w:rsidP="00225EB1">
            <w:pPr>
              <w:ind w:right="-18"/>
              <w:jc w:val="thaiDistribute"/>
              <w:rPr>
                <w:rFonts w:ascii="Angsana New" w:hAnsi="Angsana New"/>
                <w:sz w:val="28"/>
                <w:szCs w:val="28"/>
              </w:rPr>
            </w:pPr>
          </w:p>
        </w:tc>
        <w:tc>
          <w:tcPr>
            <w:tcW w:w="1260" w:type="dxa"/>
            <w:shd w:val="clear" w:color="auto" w:fill="auto"/>
            <w:vAlign w:val="bottom"/>
          </w:tcPr>
          <w:p w14:paraId="5E2D67C6" w14:textId="62A7C710" w:rsidR="00225EB1" w:rsidRPr="002F753C" w:rsidRDefault="00F00A29" w:rsidP="007453E5">
            <w:pPr>
              <w:jc w:val="right"/>
              <w:rPr>
                <w:rFonts w:ascii="AngsanaUPC" w:hAnsi="AngsanaUPC" w:cs="AngsanaUPC"/>
                <w:sz w:val="28"/>
                <w:szCs w:val="28"/>
              </w:rPr>
            </w:pPr>
            <w:r w:rsidRPr="002F753C">
              <w:rPr>
                <w:rFonts w:ascii="Angsana New" w:hAnsi="Angsana New"/>
                <w:sz w:val="28"/>
                <w:szCs w:val="28"/>
                <w:lang w:val="en-US"/>
              </w:rPr>
              <w:t>32</w:t>
            </w:r>
            <w:r w:rsidR="00225EB1" w:rsidRPr="002F753C">
              <w:rPr>
                <w:rFonts w:ascii="Angsana New" w:hAnsi="Angsana New"/>
                <w:sz w:val="28"/>
                <w:szCs w:val="28"/>
                <w:lang w:val="en-US"/>
              </w:rPr>
              <w:t>,300</w:t>
            </w:r>
          </w:p>
        </w:tc>
        <w:tc>
          <w:tcPr>
            <w:tcW w:w="1329" w:type="dxa"/>
            <w:shd w:val="clear" w:color="auto" w:fill="auto"/>
            <w:vAlign w:val="bottom"/>
          </w:tcPr>
          <w:p w14:paraId="0EF3127D" w14:textId="59A7DA02" w:rsidR="00225EB1" w:rsidRPr="002F753C" w:rsidRDefault="00F00A29" w:rsidP="007453E5">
            <w:pPr>
              <w:tabs>
                <w:tab w:val="decimal" w:pos="981"/>
              </w:tabs>
              <w:jc w:val="right"/>
              <w:rPr>
                <w:rFonts w:ascii="AngsanaUPC" w:hAnsi="AngsanaUPC" w:cs="AngsanaUPC"/>
                <w:sz w:val="28"/>
                <w:szCs w:val="28"/>
              </w:rPr>
            </w:pPr>
            <w:r w:rsidRPr="002F753C">
              <w:rPr>
                <w:rFonts w:ascii="AngsanaUPC" w:hAnsi="AngsanaUPC" w:cs="AngsanaUPC"/>
                <w:sz w:val="28"/>
                <w:szCs w:val="28"/>
              </w:rPr>
              <w:t>4,540</w:t>
            </w:r>
          </w:p>
        </w:tc>
        <w:tc>
          <w:tcPr>
            <w:tcW w:w="1328" w:type="dxa"/>
            <w:shd w:val="clear" w:color="auto" w:fill="auto"/>
            <w:vAlign w:val="bottom"/>
          </w:tcPr>
          <w:p w14:paraId="1E190D0B" w14:textId="3EE85327" w:rsidR="00225EB1" w:rsidRPr="002F753C" w:rsidRDefault="00F00A29" w:rsidP="007453E5">
            <w:pPr>
              <w:tabs>
                <w:tab w:val="decimal" w:pos="981"/>
              </w:tabs>
              <w:jc w:val="right"/>
              <w:rPr>
                <w:rFonts w:ascii="AngsanaUPC" w:hAnsi="AngsanaUPC" w:cs="AngsanaUPC"/>
                <w:sz w:val="28"/>
                <w:szCs w:val="28"/>
              </w:rPr>
            </w:pPr>
            <w:r w:rsidRPr="002F753C">
              <w:rPr>
                <w:rFonts w:ascii="AngsanaUPC" w:hAnsi="AngsanaUPC" w:cs="AngsanaUPC"/>
                <w:sz w:val="28"/>
                <w:szCs w:val="28"/>
              </w:rPr>
              <w:t>(</w:t>
            </w:r>
            <w:r w:rsidR="00840009" w:rsidRPr="002F753C">
              <w:rPr>
                <w:rFonts w:ascii="AngsanaUPC" w:hAnsi="AngsanaUPC" w:cs="AngsanaUPC"/>
                <w:sz w:val="28"/>
                <w:szCs w:val="28"/>
              </w:rPr>
              <w:t>4,550</w:t>
            </w:r>
            <w:r w:rsidRPr="002F753C">
              <w:rPr>
                <w:rFonts w:ascii="AngsanaUPC" w:hAnsi="AngsanaUPC" w:cs="AngsanaUPC"/>
                <w:sz w:val="28"/>
                <w:szCs w:val="28"/>
              </w:rPr>
              <w:t>)</w:t>
            </w:r>
          </w:p>
        </w:tc>
        <w:tc>
          <w:tcPr>
            <w:tcW w:w="1303" w:type="dxa"/>
            <w:shd w:val="clear" w:color="auto" w:fill="auto"/>
            <w:vAlign w:val="bottom"/>
          </w:tcPr>
          <w:p w14:paraId="42162B59" w14:textId="4D1C2166" w:rsidR="00225EB1" w:rsidRPr="002F753C" w:rsidRDefault="00840009" w:rsidP="007453E5">
            <w:pPr>
              <w:tabs>
                <w:tab w:val="decimal" w:pos="981"/>
              </w:tabs>
              <w:jc w:val="right"/>
              <w:rPr>
                <w:rFonts w:ascii="AngsanaUPC" w:hAnsi="AngsanaUPC" w:cs="AngsanaUPC"/>
                <w:sz w:val="28"/>
                <w:szCs w:val="28"/>
              </w:rPr>
            </w:pPr>
            <w:r w:rsidRPr="002F753C">
              <w:rPr>
                <w:rFonts w:ascii="AngsanaUPC" w:hAnsi="AngsanaUPC" w:cs="AngsanaUPC"/>
                <w:sz w:val="28"/>
                <w:szCs w:val="28"/>
              </w:rPr>
              <w:t>32,290</w:t>
            </w:r>
          </w:p>
        </w:tc>
      </w:tr>
      <w:tr w:rsidR="007453E5" w:rsidRPr="002F753C" w14:paraId="4677F034" w14:textId="77777777" w:rsidTr="006B7123">
        <w:trPr>
          <w:cantSplit/>
          <w:trHeight w:val="351"/>
        </w:trPr>
        <w:tc>
          <w:tcPr>
            <w:tcW w:w="3168" w:type="dxa"/>
            <w:shd w:val="clear" w:color="auto" w:fill="auto"/>
          </w:tcPr>
          <w:p w14:paraId="6F00E8E6" w14:textId="5C418704" w:rsidR="007453E5" w:rsidRPr="002F753C" w:rsidRDefault="007453E5" w:rsidP="007453E5">
            <w:pPr>
              <w:ind w:left="435" w:right="-18"/>
              <w:jc w:val="thaiDistribute"/>
              <w:rPr>
                <w:rFonts w:ascii="Angsana New" w:hAnsi="Angsana New"/>
                <w:sz w:val="28"/>
                <w:szCs w:val="28"/>
                <w:cs/>
                <w:lang w:val="en-US"/>
              </w:rPr>
            </w:pPr>
            <w:r w:rsidRPr="002F753C">
              <w:rPr>
                <w:rFonts w:ascii="Angsana New" w:hAnsi="Angsana New"/>
                <w:sz w:val="28"/>
                <w:szCs w:val="28"/>
                <w:u w:val="single"/>
                <w:lang w:val="en-US"/>
              </w:rPr>
              <w:t>Less</w:t>
            </w:r>
            <w:r w:rsidRPr="002F753C">
              <w:rPr>
                <w:rFonts w:ascii="Angsana New" w:hAnsi="Angsana New"/>
                <w:sz w:val="28"/>
                <w:szCs w:val="28"/>
                <w:lang w:val="en-US"/>
              </w:rPr>
              <w:t xml:space="preserve"> Allowance for impairment of </w:t>
            </w:r>
            <w:r w:rsidR="00840009" w:rsidRPr="002F753C">
              <w:rPr>
                <w:rFonts w:ascii="Angsana New" w:hAnsi="Angsana New" w:hint="cs"/>
                <w:sz w:val="28"/>
                <w:szCs w:val="28"/>
                <w:cs/>
                <w:lang w:val="en-US"/>
              </w:rPr>
              <w:t xml:space="preserve">           </w:t>
            </w:r>
            <w:r w:rsidRPr="002F753C">
              <w:rPr>
                <w:rFonts w:ascii="Angsana New" w:hAnsi="Angsana New"/>
                <w:sz w:val="28"/>
                <w:szCs w:val="28"/>
                <w:lang w:val="en-US"/>
              </w:rPr>
              <w:t xml:space="preserve">loans to </w:t>
            </w:r>
            <w:r w:rsidR="0057714D" w:rsidRPr="002F753C">
              <w:rPr>
                <w:rFonts w:ascii="AngsanaUPC" w:hAnsi="AngsanaUPC" w:cs="AngsanaUPC"/>
                <w:sz w:val="28"/>
                <w:szCs w:val="28"/>
              </w:rPr>
              <w:t>related parties</w:t>
            </w:r>
          </w:p>
        </w:tc>
        <w:tc>
          <w:tcPr>
            <w:tcW w:w="1170" w:type="dxa"/>
            <w:shd w:val="clear" w:color="auto" w:fill="auto"/>
          </w:tcPr>
          <w:p w14:paraId="10F3C408" w14:textId="77777777" w:rsidR="007453E5" w:rsidRPr="002F753C" w:rsidRDefault="007453E5" w:rsidP="00225EB1">
            <w:pPr>
              <w:ind w:right="-18"/>
              <w:jc w:val="thaiDistribute"/>
              <w:rPr>
                <w:rFonts w:ascii="Angsana New" w:hAnsi="Angsana New"/>
                <w:sz w:val="28"/>
                <w:szCs w:val="28"/>
              </w:rPr>
            </w:pPr>
          </w:p>
        </w:tc>
        <w:tc>
          <w:tcPr>
            <w:tcW w:w="1260" w:type="dxa"/>
            <w:shd w:val="clear" w:color="auto" w:fill="auto"/>
            <w:vAlign w:val="bottom"/>
          </w:tcPr>
          <w:p w14:paraId="72B41FC6" w14:textId="4B3A17A7" w:rsidR="007453E5" w:rsidRPr="002F753C" w:rsidRDefault="00840009" w:rsidP="00840009">
            <w:pPr>
              <w:pBdr>
                <w:bottom w:val="single" w:sz="4" w:space="1" w:color="auto"/>
              </w:pBdr>
              <w:jc w:val="right"/>
              <w:rPr>
                <w:rFonts w:ascii="Angsana New" w:hAnsi="Angsana New"/>
                <w:sz w:val="28"/>
                <w:szCs w:val="28"/>
                <w:lang w:val="en-US"/>
              </w:rPr>
            </w:pPr>
            <w:r w:rsidRPr="002F753C">
              <w:rPr>
                <w:rFonts w:ascii="Angsana New" w:hAnsi="Angsana New"/>
                <w:sz w:val="28"/>
                <w:szCs w:val="28"/>
                <w:lang w:val="en-US"/>
              </w:rPr>
              <w:t>-</w:t>
            </w:r>
          </w:p>
        </w:tc>
        <w:tc>
          <w:tcPr>
            <w:tcW w:w="1329" w:type="dxa"/>
            <w:shd w:val="clear" w:color="auto" w:fill="auto"/>
            <w:vAlign w:val="bottom"/>
          </w:tcPr>
          <w:p w14:paraId="0333E9F7" w14:textId="6CDADA69" w:rsidR="007453E5" w:rsidRPr="002F753C" w:rsidRDefault="0084000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(4,3</w:t>
            </w:r>
            <w:r w:rsidR="006B7123" w:rsidRPr="002F753C">
              <w:rPr>
                <w:rFonts w:ascii="AngsanaUPC" w:hAnsi="AngsanaUPC" w:cs="AngsanaUPC"/>
                <w:sz w:val="28"/>
                <w:szCs w:val="28"/>
              </w:rPr>
              <w:t>4</w:t>
            </w:r>
            <w:r w:rsidRPr="002F753C">
              <w:rPr>
                <w:rFonts w:ascii="AngsanaUPC" w:hAnsi="AngsanaUPC" w:cs="AngsanaUPC"/>
                <w:sz w:val="28"/>
                <w:szCs w:val="28"/>
              </w:rPr>
              <w:t>0)</w:t>
            </w:r>
          </w:p>
        </w:tc>
        <w:tc>
          <w:tcPr>
            <w:tcW w:w="1328" w:type="dxa"/>
            <w:shd w:val="clear" w:color="auto" w:fill="auto"/>
            <w:vAlign w:val="bottom"/>
          </w:tcPr>
          <w:p w14:paraId="79A365F2" w14:textId="5C6025A5" w:rsidR="007453E5" w:rsidRPr="002F753C" w:rsidRDefault="0084000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0C8ADE1F" w14:textId="6431D804" w:rsidR="007453E5" w:rsidRPr="002F753C" w:rsidRDefault="00840009" w:rsidP="00840009">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(4,3</w:t>
            </w:r>
            <w:r w:rsidR="006B7123" w:rsidRPr="002F753C">
              <w:rPr>
                <w:rFonts w:ascii="AngsanaUPC" w:hAnsi="AngsanaUPC" w:cs="AngsanaUPC"/>
                <w:sz w:val="28"/>
                <w:szCs w:val="28"/>
              </w:rPr>
              <w:t>4</w:t>
            </w:r>
            <w:r w:rsidRPr="002F753C">
              <w:rPr>
                <w:rFonts w:ascii="AngsanaUPC" w:hAnsi="AngsanaUPC" w:cs="AngsanaUPC"/>
                <w:sz w:val="28"/>
                <w:szCs w:val="28"/>
              </w:rPr>
              <w:t>0)</w:t>
            </w:r>
          </w:p>
        </w:tc>
      </w:tr>
      <w:tr w:rsidR="007453E5" w:rsidRPr="002F753C" w14:paraId="2ED26E7A" w14:textId="77777777" w:rsidTr="00F00A29">
        <w:trPr>
          <w:cantSplit/>
          <w:trHeight w:val="351"/>
        </w:trPr>
        <w:tc>
          <w:tcPr>
            <w:tcW w:w="3168" w:type="dxa"/>
            <w:shd w:val="clear" w:color="auto" w:fill="auto"/>
          </w:tcPr>
          <w:p w14:paraId="5C3B38E0" w14:textId="33A6156F" w:rsidR="007453E5" w:rsidRPr="002F753C" w:rsidRDefault="00840009" w:rsidP="007453E5">
            <w:pPr>
              <w:ind w:left="435" w:right="-18"/>
              <w:jc w:val="thaiDistribute"/>
              <w:rPr>
                <w:rFonts w:ascii="Angsana New" w:hAnsi="Angsana New"/>
                <w:sz w:val="28"/>
                <w:szCs w:val="28"/>
                <w:lang w:val="en-US"/>
              </w:rPr>
            </w:pPr>
            <w:r w:rsidRPr="002F753C">
              <w:rPr>
                <w:rFonts w:ascii="Angsana New" w:hAnsi="Angsana New"/>
                <w:sz w:val="28"/>
                <w:szCs w:val="28"/>
                <w:lang w:val="en-US"/>
              </w:rPr>
              <w:t>Net</w:t>
            </w:r>
          </w:p>
        </w:tc>
        <w:tc>
          <w:tcPr>
            <w:tcW w:w="1170" w:type="dxa"/>
            <w:shd w:val="clear" w:color="auto" w:fill="auto"/>
          </w:tcPr>
          <w:p w14:paraId="6701C6EC" w14:textId="77777777" w:rsidR="007453E5" w:rsidRPr="002F753C" w:rsidRDefault="007453E5" w:rsidP="00225EB1">
            <w:pPr>
              <w:ind w:right="-18"/>
              <w:jc w:val="thaiDistribute"/>
              <w:rPr>
                <w:rFonts w:ascii="Angsana New" w:hAnsi="Angsana New"/>
                <w:sz w:val="28"/>
                <w:szCs w:val="28"/>
              </w:rPr>
            </w:pPr>
          </w:p>
        </w:tc>
        <w:tc>
          <w:tcPr>
            <w:tcW w:w="1260" w:type="dxa"/>
            <w:shd w:val="clear" w:color="auto" w:fill="auto"/>
            <w:vAlign w:val="bottom"/>
          </w:tcPr>
          <w:p w14:paraId="4A39304A" w14:textId="6978A49E" w:rsidR="007453E5" w:rsidRPr="002F753C" w:rsidRDefault="00840009" w:rsidP="00840009">
            <w:pPr>
              <w:pBdr>
                <w:bottom w:val="double" w:sz="4" w:space="1" w:color="auto"/>
              </w:pBdr>
              <w:jc w:val="right"/>
              <w:rPr>
                <w:rFonts w:ascii="Angsana New" w:hAnsi="Angsana New"/>
                <w:sz w:val="28"/>
                <w:szCs w:val="28"/>
                <w:lang w:val="en-US"/>
              </w:rPr>
            </w:pPr>
            <w:r w:rsidRPr="002F753C">
              <w:rPr>
                <w:rFonts w:ascii="Angsana New" w:hAnsi="Angsana New"/>
                <w:sz w:val="28"/>
                <w:szCs w:val="28"/>
                <w:lang w:val="en-US"/>
              </w:rPr>
              <w:t>32,300</w:t>
            </w:r>
          </w:p>
        </w:tc>
        <w:tc>
          <w:tcPr>
            <w:tcW w:w="1329" w:type="dxa"/>
            <w:shd w:val="clear" w:color="auto" w:fill="auto"/>
            <w:vAlign w:val="bottom"/>
          </w:tcPr>
          <w:p w14:paraId="0EFE5795" w14:textId="30BBF8F9" w:rsidR="007453E5" w:rsidRPr="002F753C" w:rsidRDefault="007453E5" w:rsidP="006B7123">
            <w:pPr>
              <w:tabs>
                <w:tab w:val="decimal" w:pos="981"/>
              </w:tabs>
              <w:jc w:val="right"/>
              <w:rPr>
                <w:rFonts w:ascii="AngsanaUPC" w:hAnsi="AngsanaUPC" w:cs="AngsanaUPC"/>
                <w:sz w:val="28"/>
                <w:szCs w:val="28"/>
              </w:rPr>
            </w:pPr>
          </w:p>
        </w:tc>
        <w:tc>
          <w:tcPr>
            <w:tcW w:w="1328" w:type="dxa"/>
            <w:shd w:val="clear" w:color="auto" w:fill="auto"/>
            <w:vAlign w:val="bottom"/>
          </w:tcPr>
          <w:p w14:paraId="4E72BAA8" w14:textId="68D9DA85" w:rsidR="007453E5" w:rsidRPr="002F753C" w:rsidRDefault="007453E5" w:rsidP="006B7123">
            <w:pPr>
              <w:tabs>
                <w:tab w:val="decimal" w:pos="981"/>
              </w:tabs>
              <w:jc w:val="right"/>
              <w:rPr>
                <w:rFonts w:ascii="AngsanaUPC" w:hAnsi="AngsanaUPC" w:cs="AngsanaUPC"/>
                <w:sz w:val="28"/>
                <w:szCs w:val="28"/>
              </w:rPr>
            </w:pPr>
          </w:p>
        </w:tc>
        <w:tc>
          <w:tcPr>
            <w:tcW w:w="1303" w:type="dxa"/>
            <w:shd w:val="clear" w:color="auto" w:fill="auto"/>
            <w:vAlign w:val="bottom"/>
          </w:tcPr>
          <w:p w14:paraId="226F9C78" w14:textId="0F597A65" w:rsidR="007453E5" w:rsidRPr="002F753C" w:rsidRDefault="00840009" w:rsidP="00840009">
            <w:pPr>
              <w:pBdr>
                <w:bottom w:val="doub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27,9</w:t>
            </w:r>
            <w:r w:rsidR="006B7123" w:rsidRPr="002F753C">
              <w:rPr>
                <w:rFonts w:ascii="AngsanaUPC" w:hAnsi="AngsanaUPC" w:cs="AngsanaUPC"/>
                <w:sz w:val="28"/>
                <w:szCs w:val="28"/>
              </w:rPr>
              <w:t>5</w:t>
            </w:r>
            <w:r w:rsidRPr="002F753C">
              <w:rPr>
                <w:rFonts w:ascii="AngsanaUPC" w:hAnsi="AngsanaUPC" w:cs="AngsanaUPC"/>
                <w:sz w:val="28"/>
                <w:szCs w:val="28"/>
              </w:rPr>
              <w:t>0</w:t>
            </w:r>
          </w:p>
        </w:tc>
      </w:tr>
    </w:tbl>
    <w:p w14:paraId="766A996A" w14:textId="3DBCC515" w:rsidR="009168EE" w:rsidRPr="002F753C" w:rsidRDefault="00B77BBA"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t>As at December 31, 202</w:t>
      </w:r>
      <w:r w:rsidR="00A8529F" w:rsidRPr="002F753C">
        <w:rPr>
          <w:rFonts w:ascii="AngsanaUPC" w:hAnsi="AngsanaUPC" w:cs="AngsanaUPC"/>
        </w:rPr>
        <w:t>3</w:t>
      </w:r>
      <w:r w:rsidRPr="002F753C">
        <w:rPr>
          <w:rFonts w:ascii="AngsanaUPC" w:hAnsi="AngsanaUPC" w:cs="AngsanaUPC"/>
        </w:rPr>
        <w:t xml:space="preserve"> and December 31, 202</w:t>
      </w:r>
      <w:r w:rsidR="00A8529F" w:rsidRPr="002F753C">
        <w:rPr>
          <w:rFonts w:ascii="AngsanaUPC" w:hAnsi="AngsanaUPC" w:cs="AngsanaUPC"/>
        </w:rPr>
        <w:t>2</w:t>
      </w:r>
      <w:r w:rsidRPr="002F753C">
        <w:rPr>
          <w:rFonts w:ascii="AngsanaUPC" w:hAnsi="AngsanaUPC" w:cs="AngsanaUPC"/>
        </w:rPr>
        <w:t xml:space="preserve">, </w:t>
      </w:r>
      <w:r w:rsidR="009168EE" w:rsidRPr="002F753C">
        <w:rPr>
          <w:rFonts w:ascii="AngsanaUPC" w:hAnsi="AngsanaUPC" w:cs="AngsanaUPC"/>
        </w:rPr>
        <w:t>the Company had short</w:t>
      </w:r>
      <w:r w:rsidR="009168EE" w:rsidRPr="002F753C">
        <w:rPr>
          <w:rFonts w:ascii="AngsanaUPC" w:hAnsi="AngsanaUPC" w:cs="AngsanaUPC"/>
          <w:cs/>
        </w:rPr>
        <w:t>-</w:t>
      </w:r>
      <w:r w:rsidR="009168EE" w:rsidRPr="002F753C">
        <w:rPr>
          <w:rFonts w:ascii="AngsanaUPC" w:hAnsi="AngsanaUPC" w:cs="AngsanaUPC"/>
        </w:rPr>
        <w:t xml:space="preserve">term loans to a subsidiary </w:t>
      </w:r>
      <w:r w:rsidR="009168EE" w:rsidRPr="002F753C">
        <w:rPr>
          <w:rFonts w:ascii="AngsanaUPC" w:hAnsi="AngsanaUPC" w:cs="AngsanaUPC"/>
          <w:cs/>
        </w:rPr>
        <w:t>(“</w:t>
      </w:r>
      <w:r w:rsidR="009168EE" w:rsidRPr="002F753C">
        <w:rPr>
          <w:rFonts w:ascii="AngsanaUPC" w:hAnsi="AngsanaUPC" w:cs="AngsanaUPC"/>
        </w:rPr>
        <w:t>SHG Management Co., Ltd</w:t>
      </w:r>
      <w:r w:rsidR="009168EE" w:rsidRPr="002F753C">
        <w:rPr>
          <w:rFonts w:ascii="AngsanaUPC" w:hAnsi="AngsanaUPC" w:cs="AngsanaUPC"/>
          <w:cs/>
        </w:rPr>
        <w:t>.”)</w:t>
      </w:r>
      <w:r w:rsidR="009168EE" w:rsidRPr="002F753C">
        <w:rPr>
          <w:rFonts w:ascii="AngsanaUPC" w:hAnsi="AngsanaUPC" w:cs="AngsanaUPC"/>
        </w:rPr>
        <w:t xml:space="preserve"> of</w:t>
      </w:r>
      <w:r w:rsidRPr="002F753C">
        <w:rPr>
          <w:rFonts w:ascii="AngsanaUPC" w:hAnsi="AngsanaUPC" w:cs="AngsanaUPC"/>
        </w:rPr>
        <w:t xml:space="preserve"> Baht</w:t>
      </w:r>
      <w:r w:rsidR="006B7123" w:rsidRPr="002F753C">
        <w:rPr>
          <w:rFonts w:ascii="AngsanaUPC" w:hAnsi="AngsanaUPC" w:cs="AngsanaUPC"/>
        </w:rPr>
        <w:t xml:space="preserve"> 4.34</w:t>
      </w:r>
      <w:r w:rsidRPr="002F753C">
        <w:rPr>
          <w:rFonts w:ascii="AngsanaUPC" w:hAnsi="AngsanaUPC" w:cs="AngsanaUPC"/>
        </w:rPr>
        <w:t xml:space="preserve"> million and </w:t>
      </w:r>
      <w:r w:rsidR="009168EE" w:rsidRPr="002F753C">
        <w:rPr>
          <w:rFonts w:ascii="AngsanaUPC" w:hAnsi="AngsanaUPC" w:cs="AngsanaUPC"/>
        </w:rPr>
        <w:t xml:space="preserve">Baht </w:t>
      </w:r>
      <w:r w:rsidR="00A8529F" w:rsidRPr="002F753C">
        <w:rPr>
          <w:rFonts w:ascii="AngsanaUPC" w:hAnsi="AngsanaUPC" w:cs="AngsanaUPC"/>
        </w:rPr>
        <w:t>2.8</w:t>
      </w:r>
      <w:r w:rsidR="001078C7" w:rsidRPr="002F753C">
        <w:rPr>
          <w:rFonts w:ascii="AngsanaUPC" w:hAnsi="AngsanaUPC" w:cs="AngsanaUPC"/>
        </w:rPr>
        <w:t>0</w:t>
      </w:r>
      <w:r w:rsidR="007C3D85" w:rsidRPr="002F753C">
        <w:rPr>
          <w:rFonts w:ascii="AngsanaUPC" w:hAnsi="AngsanaUPC" w:cs="AngsanaUPC"/>
        </w:rPr>
        <w:t xml:space="preserve"> </w:t>
      </w:r>
      <w:r w:rsidR="009168EE" w:rsidRPr="002F753C">
        <w:rPr>
          <w:rFonts w:ascii="AngsanaUPC" w:hAnsi="AngsanaUPC" w:cs="AngsanaUPC"/>
        </w:rPr>
        <w:t>million represented short</w:t>
      </w:r>
      <w:r w:rsidR="009168EE" w:rsidRPr="002F753C">
        <w:rPr>
          <w:rFonts w:ascii="AngsanaUPC" w:hAnsi="AngsanaUPC" w:cs="AngsanaUPC"/>
          <w:cs/>
        </w:rPr>
        <w:t>-</w:t>
      </w:r>
      <w:r w:rsidR="009168EE" w:rsidRPr="002F753C">
        <w:rPr>
          <w:rFonts w:ascii="AngsanaUPC" w:hAnsi="AngsanaUPC" w:cs="AngsanaUPC"/>
        </w:rPr>
        <w:t xml:space="preserve">term loans under </w:t>
      </w:r>
      <w:r w:rsidR="00320A52" w:rsidRPr="002F753C">
        <w:rPr>
          <w:rFonts w:ascii="AngsanaUPC" w:hAnsi="AngsanaUPC" w:cs="AngsanaUPC"/>
        </w:rPr>
        <w:t>3</w:t>
      </w:r>
      <w:r w:rsidR="009168EE" w:rsidRPr="002F753C">
        <w:rPr>
          <w:rFonts w:ascii="AngsanaUPC" w:hAnsi="AngsanaUPC" w:cs="AngsanaUPC"/>
        </w:rPr>
        <w:t xml:space="preserve"> loan agreement, requiring payable on demand. The principal and interest will be repaid within </w:t>
      </w:r>
      <w:r w:rsidR="00320A52" w:rsidRPr="002F753C">
        <w:rPr>
          <w:rFonts w:ascii="AngsanaUPC" w:hAnsi="AngsanaUPC" w:cs="AngsanaUPC"/>
        </w:rPr>
        <w:t>2</w:t>
      </w:r>
      <w:r w:rsidR="009168EE" w:rsidRPr="002F753C">
        <w:rPr>
          <w:rFonts w:ascii="AngsanaUPC" w:hAnsi="AngsanaUPC" w:cs="AngsanaUPC"/>
        </w:rPr>
        <w:t xml:space="preserve"> years, interest charged at MLR</w:t>
      </w:r>
      <w:r w:rsidR="009168EE" w:rsidRPr="002F753C">
        <w:rPr>
          <w:rFonts w:ascii="AngsanaUPC" w:hAnsi="AngsanaUPC" w:cs="AngsanaUPC"/>
          <w:cs/>
        </w:rPr>
        <w:t>-</w:t>
      </w:r>
      <w:r w:rsidR="009168EE" w:rsidRPr="002F753C">
        <w:rPr>
          <w:rFonts w:ascii="AngsanaUPC" w:hAnsi="AngsanaUPC" w:cs="AngsanaUPC"/>
        </w:rPr>
        <w:t>2</w:t>
      </w:r>
      <w:r w:rsidR="009168EE" w:rsidRPr="002F753C">
        <w:rPr>
          <w:rFonts w:ascii="AngsanaUPC" w:hAnsi="AngsanaUPC" w:cs="AngsanaUPC"/>
          <w:cs/>
        </w:rPr>
        <w:t>.</w:t>
      </w:r>
      <w:r w:rsidR="009168EE" w:rsidRPr="002F753C">
        <w:rPr>
          <w:rFonts w:ascii="AngsanaUPC" w:hAnsi="AngsanaUPC" w:cs="AngsanaUPC"/>
        </w:rPr>
        <w:t>50</w:t>
      </w:r>
      <w:r w:rsidR="009168EE" w:rsidRPr="002F753C">
        <w:rPr>
          <w:rFonts w:ascii="AngsanaUPC" w:hAnsi="AngsanaUPC" w:cs="AngsanaUPC"/>
          <w:cs/>
        </w:rPr>
        <w:t xml:space="preserve">% </w:t>
      </w:r>
      <w:r w:rsidR="009168EE" w:rsidRPr="002F753C">
        <w:rPr>
          <w:rFonts w:ascii="AngsanaUPC" w:hAnsi="AngsanaUPC" w:cs="AngsanaUPC"/>
        </w:rPr>
        <w:t>per annum</w:t>
      </w:r>
      <w:r w:rsidR="009168EE" w:rsidRPr="002F753C">
        <w:rPr>
          <w:rFonts w:ascii="AngsanaUPC" w:hAnsi="AngsanaUPC" w:cs="AngsanaUPC"/>
          <w:cs/>
        </w:rPr>
        <w:t>.</w:t>
      </w:r>
      <w:r w:rsidR="006B7123" w:rsidRPr="002F753C">
        <w:rPr>
          <w:rFonts w:ascii="AngsanaUPC" w:hAnsi="AngsanaUPC" w:cs="AngsanaUPC"/>
        </w:rPr>
        <w:t xml:space="preserve"> The Company has set up an allowance for impairment of the loans of the said subsidiary.</w:t>
      </w:r>
    </w:p>
    <w:p w14:paraId="5771D1AA" w14:textId="0282CF5D" w:rsidR="00B77BBA" w:rsidRPr="002F753C" w:rsidRDefault="00AC51D8" w:rsidP="00AD4142">
      <w:pPr>
        <w:pStyle w:val="MacroText"/>
        <w:tabs>
          <w:tab w:val="left" w:pos="540"/>
          <w:tab w:val="left" w:pos="1080"/>
        </w:tabs>
        <w:spacing w:before="120" w:after="120"/>
        <w:ind w:left="533"/>
        <w:jc w:val="both"/>
        <w:rPr>
          <w:rFonts w:ascii="AngsanaUPC" w:hAnsi="AngsanaUPC" w:cs="AngsanaUPC"/>
        </w:rPr>
      </w:pPr>
      <w:r w:rsidRPr="002F753C">
        <w:rPr>
          <w:rFonts w:ascii="AngsanaUPC" w:hAnsi="AngsanaUPC" w:cs="AngsanaUPC"/>
        </w:rPr>
        <w:t>As at December 31, 2023 and December 31, 2022</w:t>
      </w:r>
      <w:r w:rsidR="00B77BBA" w:rsidRPr="002F753C">
        <w:rPr>
          <w:rFonts w:ascii="AngsanaUPC" w:hAnsi="AngsanaUPC" w:cs="AngsanaUPC"/>
        </w:rPr>
        <w:t xml:space="preserve">, the Company had short-term loans to a subsidiary (“Delta Infra One Co, Ltd.”) of Baht </w:t>
      </w:r>
      <w:r w:rsidR="00320A52" w:rsidRPr="002F753C">
        <w:rPr>
          <w:rFonts w:ascii="AngsanaUPC" w:hAnsi="AngsanaUPC" w:cs="AngsanaUPC"/>
        </w:rPr>
        <w:t>27.95</w:t>
      </w:r>
      <w:r w:rsidR="001078C7" w:rsidRPr="002F753C">
        <w:rPr>
          <w:rFonts w:ascii="AngsanaUPC" w:hAnsi="AngsanaUPC" w:cs="AngsanaUPC"/>
        </w:rPr>
        <w:t xml:space="preserve"> </w:t>
      </w:r>
      <w:r w:rsidR="00B77BBA" w:rsidRPr="002F753C">
        <w:rPr>
          <w:rFonts w:ascii="AngsanaUPC" w:hAnsi="AngsanaUPC" w:cs="AngsanaUPC"/>
        </w:rPr>
        <w:t xml:space="preserve">million </w:t>
      </w:r>
      <w:r w:rsidRPr="002F753C">
        <w:rPr>
          <w:rFonts w:ascii="AngsanaUPC" w:hAnsi="AngsanaUPC" w:cs="AngsanaUPC"/>
        </w:rPr>
        <w:t>and Baht 29.50 million represented short</w:t>
      </w:r>
      <w:r w:rsidRPr="002F753C">
        <w:rPr>
          <w:rFonts w:ascii="AngsanaUPC" w:hAnsi="AngsanaUPC" w:cs="AngsanaUPC"/>
          <w:cs/>
        </w:rPr>
        <w:t>-</w:t>
      </w:r>
      <w:r w:rsidRPr="002F753C">
        <w:rPr>
          <w:rFonts w:ascii="AngsanaUPC" w:hAnsi="AngsanaUPC" w:cs="AngsanaUPC"/>
        </w:rPr>
        <w:t>term loans</w:t>
      </w:r>
      <w:r w:rsidR="006B7123" w:rsidRPr="002F753C">
        <w:rPr>
          <w:rFonts w:ascii="AngsanaUPC" w:hAnsi="AngsanaUPC" w:cs="AngsanaUPC"/>
        </w:rPr>
        <w:t xml:space="preserve">, there are currently </w:t>
      </w:r>
      <w:r w:rsidR="00CE04EB" w:rsidRPr="002F753C">
        <w:rPr>
          <w:rFonts w:ascii="AngsanaUPC" w:hAnsi="AngsanaUPC" w:cs="AngsanaUPC"/>
        </w:rPr>
        <w:t>6</w:t>
      </w:r>
      <w:r w:rsidRPr="002F753C">
        <w:rPr>
          <w:rFonts w:ascii="AngsanaUPC" w:hAnsi="AngsanaUPC" w:cs="AngsanaUPC"/>
        </w:rPr>
        <w:t xml:space="preserve"> loan agreement</w:t>
      </w:r>
      <w:r w:rsidR="006B7123" w:rsidRPr="002F753C">
        <w:rPr>
          <w:rFonts w:ascii="AngsanaUPC" w:hAnsi="AngsanaUPC" w:cs="AngsanaUPC"/>
        </w:rPr>
        <w:t>s</w:t>
      </w:r>
      <w:r w:rsidRPr="002F753C">
        <w:rPr>
          <w:rFonts w:ascii="AngsanaUPC" w:hAnsi="AngsanaUPC" w:cs="AngsanaUPC"/>
        </w:rPr>
        <w:t xml:space="preserve">, requiring payable on demand. The principal and interest will be repaid within </w:t>
      </w:r>
      <w:r w:rsidR="00320A52" w:rsidRPr="002F753C">
        <w:rPr>
          <w:rFonts w:ascii="AngsanaUPC" w:hAnsi="AngsanaUPC" w:cs="AngsanaUPC"/>
        </w:rPr>
        <w:t>2</w:t>
      </w:r>
      <w:r w:rsidRPr="002F753C">
        <w:rPr>
          <w:rFonts w:ascii="AngsanaUPC" w:hAnsi="AngsanaUPC" w:cs="AngsanaUPC"/>
        </w:rPr>
        <w:t xml:space="preserve"> years, interest charged at MLR</w:t>
      </w:r>
      <w:r w:rsidRPr="002F753C">
        <w:rPr>
          <w:rFonts w:ascii="AngsanaUPC" w:hAnsi="AngsanaUPC" w:cs="AngsanaUPC"/>
          <w:cs/>
        </w:rPr>
        <w:t>-</w:t>
      </w:r>
      <w:r w:rsidRPr="002F753C">
        <w:rPr>
          <w:rFonts w:ascii="AngsanaUPC" w:hAnsi="AngsanaUPC" w:cs="AngsanaUPC"/>
        </w:rPr>
        <w:t>2</w:t>
      </w:r>
      <w:r w:rsidRPr="002F753C">
        <w:rPr>
          <w:rFonts w:ascii="AngsanaUPC" w:hAnsi="AngsanaUPC" w:cs="AngsanaUPC"/>
          <w:cs/>
        </w:rPr>
        <w:t>.</w:t>
      </w:r>
      <w:r w:rsidRPr="002F753C">
        <w:rPr>
          <w:rFonts w:ascii="AngsanaUPC" w:hAnsi="AngsanaUPC" w:cs="AngsanaUPC"/>
        </w:rPr>
        <w:t>50</w:t>
      </w:r>
      <w:r w:rsidRPr="002F753C">
        <w:rPr>
          <w:rFonts w:ascii="AngsanaUPC" w:hAnsi="AngsanaUPC" w:cs="AngsanaUPC"/>
          <w:cs/>
        </w:rPr>
        <w:t xml:space="preserve">% </w:t>
      </w:r>
      <w:r w:rsidRPr="002F753C">
        <w:rPr>
          <w:rFonts w:ascii="AngsanaUPC" w:hAnsi="AngsanaUPC" w:cs="AngsanaUPC"/>
        </w:rPr>
        <w:t>per annum</w:t>
      </w:r>
      <w:r w:rsidRPr="002F753C">
        <w:rPr>
          <w:rFonts w:ascii="AngsanaUPC" w:hAnsi="AngsanaUPC" w:cs="AngsanaUPC"/>
          <w:cs/>
        </w:rPr>
        <w:t>.</w:t>
      </w:r>
    </w:p>
    <w:p w14:paraId="0C573E9A" w14:textId="77777777" w:rsidR="00513648" w:rsidRPr="002F753C" w:rsidRDefault="00513648" w:rsidP="00AD4142">
      <w:pPr>
        <w:spacing w:after="160" w:line="259" w:lineRule="auto"/>
        <w:rPr>
          <w:rFonts w:ascii="AngsanaUPC" w:hAnsi="AngsanaUPC" w:cs="AngsanaUPC"/>
          <w:spacing w:val="-4"/>
          <w:sz w:val="28"/>
          <w:szCs w:val="28"/>
          <w:lang w:val="en-US"/>
        </w:rPr>
      </w:pPr>
      <w:r w:rsidRPr="002F753C">
        <w:rPr>
          <w:rFonts w:ascii="AngsanaUPC" w:hAnsi="AngsanaUPC" w:cs="AngsanaUPC"/>
          <w:spacing w:val="-4"/>
          <w:sz w:val="28"/>
          <w:szCs w:val="28"/>
          <w:lang w:val="en-US"/>
        </w:rPr>
        <w:br w:type="page"/>
      </w:r>
    </w:p>
    <w:p w14:paraId="443DCE46" w14:textId="06F88999" w:rsidR="00956611" w:rsidRPr="002F753C" w:rsidRDefault="00956611" w:rsidP="00AD4142">
      <w:pPr>
        <w:spacing w:before="120" w:after="120" w:line="240" w:lineRule="auto"/>
        <w:ind w:left="540"/>
        <w:jc w:val="thaiDistribute"/>
        <w:rPr>
          <w:rFonts w:ascii="AngsanaUPC" w:hAnsi="AngsanaUPC" w:cs="AngsanaUPC"/>
          <w:spacing w:val="-4"/>
          <w:sz w:val="28"/>
          <w:szCs w:val="28"/>
          <w:lang w:val="en-US"/>
        </w:rPr>
      </w:pPr>
      <w:r w:rsidRPr="002F753C">
        <w:rPr>
          <w:rFonts w:ascii="AngsanaUPC" w:hAnsi="AngsanaUPC" w:cs="AngsanaUPC"/>
          <w:spacing w:val="-4"/>
          <w:sz w:val="28"/>
          <w:szCs w:val="28"/>
          <w:lang w:val="en-US"/>
        </w:rPr>
        <w:lastRenderedPageBreak/>
        <w:t xml:space="preserve">Movements of short </w:t>
      </w:r>
      <w:r w:rsidRPr="002F753C">
        <w:rPr>
          <w:rFonts w:ascii="AngsanaUPC" w:hAnsi="AngsanaUPC" w:cs="AngsanaUPC"/>
          <w:spacing w:val="-4"/>
          <w:sz w:val="28"/>
          <w:szCs w:val="28"/>
          <w:cs/>
          <w:lang w:val="en-US"/>
        </w:rPr>
        <w:t>-</w:t>
      </w:r>
      <w:r w:rsidRPr="002F753C">
        <w:rPr>
          <w:rFonts w:ascii="AngsanaUPC" w:hAnsi="AngsanaUPC" w:cs="AngsanaUPC"/>
          <w:spacing w:val="-4"/>
          <w:sz w:val="28"/>
          <w:szCs w:val="28"/>
          <w:lang w:val="en-US"/>
        </w:rPr>
        <w:t xml:space="preserve"> term loans from related parties and </w:t>
      </w:r>
      <w:r w:rsidR="007C3D85" w:rsidRPr="002F753C">
        <w:rPr>
          <w:rFonts w:ascii="AngsanaUPC" w:hAnsi="AngsanaUPC" w:cs="AngsanaUPC"/>
          <w:spacing w:val="-4"/>
          <w:sz w:val="28"/>
          <w:szCs w:val="28"/>
          <w:lang w:val="en-US"/>
        </w:rPr>
        <w:t>persons</w:t>
      </w:r>
      <w:r w:rsidRPr="002F753C">
        <w:rPr>
          <w:rFonts w:ascii="AngsanaUPC" w:hAnsi="AngsanaUPC" w:cs="AngsanaUPC"/>
          <w:spacing w:val="-4"/>
          <w:sz w:val="28"/>
          <w:szCs w:val="28"/>
          <w:cs/>
          <w:lang w:val="en-US"/>
        </w:rPr>
        <w:t xml:space="preserve"> </w:t>
      </w:r>
      <w:r w:rsidR="00AE75AD" w:rsidRPr="002F753C">
        <w:rPr>
          <w:rFonts w:ascii="AngsanaUPC" w:hAnsi="AngsanaUPC" w:cs="AngsanaUPC"/>
          <w:spacing w:val="-4"/>
          <w:sz w:val="28"/>
          <w:szCs w:val="28"/>
          <w:lang w:val="en-US"/>
        </w:rPr>
        <w:t>for the year</w:t>
      </w:r>
      <w:r w:rsidRPr="002F753C">
        <w:rPr>
          <w:rFonts w:ascii="AngsanaUPC" w:hAnsi="AngsanaUPC" w:cs="AngsanaUPC"/>
          <w:spacing w:val="-4"/>
          <w:sz w:val="28"/>
          <w:szCs w:val="28"/>
          <w:lang w:val="en-US"/>
        </w:rPr>
        <w:t xml:space="preserve"> ended </w:t>
      </w:r>
      <w:r w:rsidR="0055647D" w:rsidRPr="002F753C">
        <w:rPr>
          <w:rFonts w:ascii="AngsanaUPC" w:hAnsi="AngsanaUPC" w:cs="AngsanaUPC"/>
          <w:spacing w:val="-4"/>
          <w:sz w:val="28"/>
          <w:szCs w:val="28"/>
          <w:lang w:val="en-US"/>
        </w:rPr>
        <w:t>December 31, 202</w:t>
      </w:r>
      <w:r w:rsidR="00225EB1" w:rsidRPr="002F753C">
        <w:rPr>
          <w:rFonts w:ascii="AngsanaUPC" w:hAnsi="AngsanaUPC" w:cs="AngsanaUPC"/>
          <w:spacing w:val="-4"/>
          <w:sz w:val="28"/>
          <w:szCs w:val="28"/>
          <w:lang w:val="en-US"/>
        </w:rPr>
        <w:t>3</w:t>
      </w:r>
      <w:r w:rsidRPr="002F753C">
        <w:rPr>
          <w:rFonts w:ascii="AngsanaUPC" w:hAnsi="AngsanaUPC" w:cs="AngsanaUPC"/>
          <w:spacing w:val="-4"/>
          <w:sz w:val="28"/>
          <w:szCs w:val="28"/>
          <w:lang w:val="en-US"/>
        </w:rPr>
        <w:t xml:space="preserve"> were as follows</w:t>
      </w:r>
      <w:r w:rsidRPr="002F753C">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956611" w:rsidRPr="002F753C" w14:paraId="423558EC" w14:textId="77777777" w:rsidTr="00015778">
        <w:trPr>
          <w:cantSplit/>
        </w:trPr>
        <w:tc>
          <w:tcPr>
            <w:tcW w:w="4338" w:type="dxa"/>
            <w:gridSpan w:val="2"/>
          </w:tcPr>
          <w:p w14:paraId="7EB09049" w14:textId="77777777" w:rsidR="00956611" w:rsidRPr="002F753C" w:rsidRDefault="00956611" w:rsidP="00AD4142">
            <w:pPr>
              <w:spacing w:line="300" w:lineRule="exact"/>
              <w:ind w:right="-43"/>
              <w:rPr>
                <w:rFonts w:ascii="Angsana New" w:hAnsi="Angsana New"/>
                <w:sz w:val="28"/>
                <w:szCs w:val="28"/>
                <w:cs/>
              </w:rPr>
            </w:pPr>
          </w:p>
        </w:tc>
        <w:tc>
          <w:tcPr>
            <w:tcW w:w="5220" w:type="dxa"/>
            <w:gridSpan w:val="4"/>
            <w:vAlign w:val="bottom"/>
          </w:tcPr>
          <w:p w14:paraId="569C38A1" w14:textId="01319B95" w:rsidR="00956611" w:rsidRPr="002F753C" w:rsidRDefault="00813192" w:rsidP="00AD4142">
            <w:pPr>
              <w:pBdr>
                <w:bottom w:val="single" w:sz="4" w:space="1" w:color="auto"/>
              </w:pBdr>
              <w:spacing w:line="300" w:lineRule="exact"/>
              <w:ind w:right="-43"/>
              <w:jc w:val="right"/>
              <w:rPr>
                <w:rFonts w:ascii="Angsana New" w:hAnsi="Angsana New"/>
                <w:sz w:val="28"/>
                <w:szCs w:val="28"/>
                <w:c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lang w:val="en-US"/>
              </w:rPr>
              <w:t>T</w:t>
            </w:r>
            <w:r w:rsidRPr="002F753C">
              <w:rPr>
                <w:rFonts w:ascii="AngsanaUPC" w:hAnsi="AngsanaUPC" w:cs="AngsanaUPC"/>
                <w:sz w:val="26"/>
                <w:szCs w:val="26"/>
              </w:rPr>
              <w:t>housand Baht</w:t>
            </w:r>
            <w:r w:rsidRPr="002F753C">
              <w:rPr>
                <w:rFonts w:ascii="AngsanaUPC" w:hAnsi="AngsanaUPC" w:cs="AngsanaUPC"/>
                <w:sz w:val="26"/>
                <w:szCs w:val="26"/>
                <w:cs/>
              </w:rPr>
              <w:t>)</w:t>
            </w:r>
          </w:p>
        </w:tc>
      </w:tr>
      <w:tr w:rsidR="00956611" w:rsidRPr="002F753C" w14:paraId="37010916" w14:textId="77777777" w:rsidTr="00015778">
        <w:trPr>
          <w:cantSplit/>
        </w:trPr>
        <w:tc>
          <w:tcPr>
            <w:tcW w:w="4338" w:type="dxa"/>
            <w:gridSpan w:val="2"/>
          </w:tcPr>
          <w:p w14:paraId="13A126CF" w14:textId="77777777" w:rsidR="00956611" w:rsidRPr="002F753C" w:rsidRDefault="00956611" w:rsidP="00AD4142">
            <w:pPr>
              <w:spacing w:line="300" w:lineRule="exact"/>
              <w:ind w:right="-43"/>
              <w:rPr>
                <w:rFonts w:ascii="Angsana New" w:hAnsi="Angsana New"/>
                <w:sz w:val="28"/>
                <w:szCs w:val="28"/>
                <w:cs/>
              </w:rPr>
            </w:pPr>
          </w:p>
        </w:tc>
        <w:tc>
          <w:tcPr>
            <w:tcW w:w="5220" w:type="dxa"/>
            <w:gridSpan w:val="4"/>
            <w:vAlign w:val="bottom"/>
          </w:tcPr>
          <w:p w14:paraId="285A9B35" w14:textId="4232F50A"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lang w:val="en-US"/>
              </w:rPr>
              <w:t>Consolidated</w:t>
            </w:r>
          </w:p>
        </w:tc>
      </w:tr>
      <w:tr w:rsidR="00956611" w:rsidRPr="002F753C" w14:paraId="697CFB49" w14:textId="77777777" w:rsidTr="00015778">
        <w:trPr>
          <w:cantSplit/>
        </w:trPr>
        <w:tc>
          <w:tcPr>
            <w:tcW w:w="3168" w:type="dxa"/>
          </w:tcPr>
          <w:p w14:paraId="3DC659BF" w14:textId="77777777" w:rsidR="00956611" w:rsidRPr="002F753C" w:rsidRDefault="00956611" w:rsidP="00AD4142">
            <w:pPr>
              <w:spacing w:line="300" w:lineRule="exact"/>
              <w:ind w:right="-43"/>
              <w:rPr>
                <w:rFonts w:ascii="Angsana New" w:hAnsi="Angsana New"/>
                <w:sz w:val="28"/>
                <w:szCs w:val="28"/>
              </w:rPr>
            </w:pPr>
          </w:p>
        </w:tc>
        <w:tc>
          <w:tcPr>
            <w:tcW w:w="1170" w:type="dxa"/>
            <w:vAlign w:val="bottom"/>
          </w:tcPr>
          <w:p w14:paraId="7D6DDC89" w14:textId="77777777" w:rsidR="00956611" w:rsidRPr="002F753C" w:rsidRDefault="00956611" w:rsidP="00AD4142">
            <w:pPr>
              <w:spacing w:line="300" w:lineRule="exact"/>
              <w:ind w:right="-43"/>
              <w:jc w:val="center"/>
              <w:rPr>
                <w:rFonts w:ascii="Angsana New" w:hAnsi="Angsana New"/>
                <w:sz w:val="28"/>
                <w:szCs w:val="28"/>
                <w:cs/>
              </w:rPr>
            </w:pPr>
          </w:p>
        </w:tc>
        <w:tc>
          <w:tcPr>
            <w:tcW w:w="1260" w:type="dxa"/>
            <w:vAlign w:val="bottom"/>
          </w:tcPr>
          <w:p w14:paraId="7AB2600A" w14:textId="77777777" w:rsidR="00956611" w:rsidRPr="002F753C" w:rsidRDefault="00956611" w:rsidP="00AD4142">
            <w:pPr>
              <w:spacing w:line="300" w:lineRule="exact"/>
              <w:ind w:right="-43"/>
              <w:jc w:val="center"/>
              <w:rPr>
                <w:rFonts w:ascii="AngsanaUPC" w:hAnsi="AngsanaUPC" w:cs="AngsanaUPC"/>
                <w:sz w:val="28"/>
                <w:szCs w:val="28"/>
                <w:cs/>
              </w:rPr>
            </w:pPr>
            <w:r w:rsidRPr="002F753C">
              <w:rPr>
                <w:rFonts w:ascii="AngsanaUPC" w:hAnsi="AngsanaUPC" w:cs="AngsanaUPC"/>
                <w:sz w:val="28"/>
                <w:szCs w:val="28"/>
              </w:rPr>
              <w:t>Balance as at January,</w:t>
            </w:r>
            <w:r w:rsidRPr="002F753C">
              <w:rPr>
                <w:rFonts w:ascii="AngsanaUPC" w:hAnsi="AngsanaUPC" w:cs="AngsanaUPC"/>
                <w:sz w:val="28"/>
                <w:szCs w:val="28"/>
                <w:cs/>
              </w:rPr>
              <w:t xml:space="preserve"> </w:t>
            </w:r>
            <w:r w:rsidRPr="002F753C">
              <w:rPr>
                <w:rFonts w:ascii="AngsanaUPC" w:hAnsi="AngsanaUPC" w:cs="AngsanaUPC"/>
                <w:sz w:val="28"/>
                <w:szCs w:val="28"/>
              </w:rPr>
              <w:t>1</w:t>
            </w:r>
          </w:p>
        </w:tc>
        <w:tc>
          <w:tcPr>
            <w:tcW w:w="2657" w:type="dxa"/>
            <w:gridSpan w:val="2"/>
            <w:vAlign w:val="bottom"/>
          </w:tcPr>
          <w:p w14:paraId="281B4B9B" w14:textId="77777777"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rPr>
              <w:t>During the period</w:t>
            </w:r>
          </w:p>
        </w:tc>
        <w:tc>
          <w:tcPr>
            <w:tcW w:w="1303" w:type="dxa"/>
            <w:shd w:val="clear" w:color="auto" w:fill="auto"/>
            <w:vAlign w:val="bottom"/>
          </w:tcPr>
          <w:p w14:paraId="3A304968" w14:textId="7C82AB89" w:rsidR="00956611" w:rsidRPr="002F753C" w:rsidRDefault="00956611" w:rsidP="00AD4142">
            <w:pPr>
              <w:spacing w:line="300" w:lineRule="exact"/>
              <w:ind w:right="-43"/>
              <w:jc w:val="center"/>
              <w:rPr>
                <w:rFonts w:ascii="AngsanaUPC" w:hAnsi="AngsanaUPC" w:cs="AngsanaUPC"/>
                <w:sz w:val="28"/>
                <w:szCs w:val="28"/>
                <w:cs/>
              </w:rPr>
            </w:pPr>
            <w:r w:rsidRPr="002F753C">
              <w:rPr>
                <w:rFonts w:ascii="AngsanaUPC" w:hAnsi="AngsanaUPC" w:cs="AngsanaUPC"/>
                <w:sz w:val="28"/>
                <w:szCs w:val="28"/>
              </w:rPr>
              <w:t xml:space="preserve">Balance as at </w:t>
            </w:r>
            <w:r w:rsidR="00AE75AD" w:rsidRPr="002F753C">
              <w:rPr>
                <w:rFonts w:ascii="AngsanaUPC" w:hAnsi="AngsanaUPC" w:cs="AngsanaUPC"/>
                <w:sz w:val="28"/>
                <w:szCs w:val="28"/>
                <w:lang w:val="en-US"/>
              </w:rPr>
              <w:t>December</w:t>
            </w:r>
            <w:r w:rsidR="007F0448" w:rsidRPr="002F753C">
              <w:rPr>
                <w:rFonts w:ascii="AngsanaUPC" w:hAnsi="AngsanaUPC" w:cs="AngsanaUPC"/>
                <w:sz w:val="28"/>
                <w:szCs w:val="28"/>
                <w:lang w:val="en-US"/>
              </w:rPr>
              <w:t>,</w:t>
            </w:r>
            <w:r w:rsidR="00AE75AD" w:rsidRPr="002F753C">
              <w:rPr>
                <w:rFonts w:ascii="AngsanaUPC" w:hAnsi="AngsanaUPC" w:cs="AngsanaUPC"/>
                <w:sz w:val="28"/>
                <w:szCs w:val="28"/>
                <w:lang w:val="en-US"/>
              </w:rPr>
              <w:t xml:space="preserve"> 31</w:t>
            </w:r>
          </w:p>
        </w:tc>
      </w:tr>
      <w:tr w:rsidR="00956611" w:rsidRPr="002F753C" w14:paraId="7CE21C57" w14:textId="77777777" w:rsidTr="00015778">
        <w:trPr>
          <w:cantSplit/>
        </w:trPr>
        <w:tc>
          <w:tcPr>
            <w:tcW w:w="3168" w:type="dxa"/>
          </w:tcPr>
          <w:p w14:paraId="7AC11DEC" w14:textId="77777777" w:rsidR="00956611" w:rsidRPr="002F753C" w:rsidRDefault="00956611" w:rsidP="00AD4142">
            <w:pPr>
              <w:spacing w:line="300" w:lineRule="exact"/>
              <w:ind w:right="-43"/>
              <w:rPr>
                <w:rFonts w:ascii="Angsana New" w:hAnsi="Angsana New"/>
                <w:sz w:val="28"/>
                <w:szCs w:val="28"/>
              </w:rPr>
            </w:pPr>
          </w:p>
        </w:tc>
        <w:tc>
          <w:tcPr>
            <w:tcW w:w="1170" w:type="dxa"/>
            <w:vAlign w:val="bottom"/>
          </w:tcPr>
          <w:p w14:paraId="5DA5D0FB" w14:textId="77777777" w:rsidR="00956611" w:rsidRPr="002F753C" w:rsidRDefault="00956611" w:rsidP="00AD4142">
            <w:pPr>
              <w:pBdr>
                <w:bottom w:val="single" w:sz="4" w:space="1" w:color="auto"/>
              </w:pBdr>
              <w:spacing w:line="300" w:lineRule="exact"/>
              <w:jc w:val="center"/>
              <w:rPr>
                <w:rFonts w:ascii="Angsana New" w:hAnsi="Angsana New"/>
                <w:sz w:val="28"/>
                <w:szCs w:val="28"/>
              </w:rPr>
            </w:pPr>
            <w:r w:rsidRPr="002F753C">
              <w:rPr>
                <w:rFonts w:ascii="Angsana New" w:hAnsi="Angsana New"/>
                <w:sz w:val="28"/>
                <w:szCs w:val="28"/>
              </w:rPr>
              <w:t>Relationship</w:t>
            </w:r>
          </w:p>
        </w:tc>
        <w:tc>
          <w:tcPr>
            <w:tcW w:w="1260" w:type="dxa"/>
            <w:vAlign w:val="bottom"/>
          </w:tcPr>
          <w:p w14:paraId="3D4F1CE7" w14:textId="6C3AF59F"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1329" w:type="dxa"/>
            <w:shd w:val="clear" w:color="auto" w:fill="auto"/>
            <w:vAlign w:val="bottom"/>
          </w:tcPr>
          <w:p w14:paraId="1F149D17" w14:textId="77777777" w:rsidR="00956611" w:rsidRPr="002F753C" w:rsidRDefault="00956611" w:rsidP="00AD4142">
            <w:pPr>
              <w:pBdr>
                <w:bottom w:val="single" w:sz="4" w:space="1" w:color="auto"/>
              </w:pBdr>
              <w:spacing w:line="300" w:lineRule="exact"/>
              <w:jc w:val="center"/>
              <w:rPr>
                <w:rFonts w:ascii="AngsanaUPC" w:hAnsi="AngsanaUPC" w:cs="AngsanaUPC"/>
                <w:sz w:val="28"/>
                <w:szCs w:val="28"/>
                <w:cs/>
              </w:rPr>
            </w:pPr>
            <w:r w:rsidRPr="002F753C">
              <w:rPr>
                <w:rFonts w:ascii="AngsanaUPC" w:hAnsi="AngsanaUPC" w:cs="AngsanaUPC"/>
                <w:sz w:val="28"/>
                <w:szCs w:val="28"/>
              </w:rPr>
              <w:t>Increase</w:t>
            </w:r>
          </w:p>
        </w:tc>
        <w:tc>
          <w:tcPr>
            <w:tcW w:w="1328" w:type="dxa"/>
            <w:shd w:val="clear" w:color="auto" w:fill="auto"/>
            <w:vAlign w:val="bottom"/>
          </w:tcPr>
          <w:p w14:paraId="74DB46A8" w14:textId="77777777" w:rsidR="00956611" w:rsidRPr="002F753C" w:rsidRDefault="00956611" w:rsidP="00AD4142">
            <w:pPr>
              <w:pBdr>
                <w:bottom w:val="single" w:sz="4" w:space="1" w:color="auto"/>
              </w:pBdr>
              <w:spacing w:line="300" w:lineRule="exact"/>
              <w:jc w:val="center"/>
              <w:rPr>
                <w:rFonts w:ascii="AngsanaUPC" w:hAnsi="AngsanaUPC" w:cs="AngsanaUPC"/>
                <w:sz w:val="28"/>
                <w:szCs w:val="28"/>
              </w:rPr>
            </w:pPr>
            <w:r w:rsidRPr="002F753C">
              <w:rPr>
                <w:rFonts w:ascii="AngsanaUPC" w:hAnsi="AngsanaUPC" w:cs="AngsanaUPC"/>
                <w:sz w:val="28"/>
                <w:szCs w:val="28"/>
              </w:rPr>
              <w:t>Decrease</w:t>
            </w:r>
          </w:p>
        </w:tc>
        <w:tc>
          <w:tcPr>
            <w:tcW w:w="1303" w:type="dxa"/>
            <w:shd w:val="clear" w:color="auto" w:fill="auto"/>
            <w:vAlign w:val="bottom"/>
          </w:tcPr>
          <w:p w14:paraId="1B3289ED" w14:textId="722B650F" w:rsidR="00956611" w:rsidRPr="002F753C" w:rsidRDefault="00956611" w:rsidP="00AD4142">
            <w:pPr>
              <w:pBdr>
                <w:bottom w:val="single" w:sz="4" w:space="1" w:color="auto"/>
              </w:pBdr>
              <w:spacing w:line="300" w:lineRule="exact"/>
              <w:ind w:left="-29" w:right="-29"/>
              <w:jc w:val="center"/>
              <w:rPr>
                <w:rFonts w:ascii="AngsanaUPC" w:hAnsi="AngsanaUPC" w:cs="AngsanaUPC"/>
                <w:spacing w:val="-4"/>
                <w:sz w:val="28"/>
                <w:szCs w:val="28"/>
                <w:cs/>
              </w:rPr>
            </w:pPr>
            <w:r w:rsidRPr="002F753C">
              <w:rPr>
                <w:rFonts w:ascii="AngsanaUPC" w:hAnsi="AngsanaUPC" w:cs="AngsanaUPC"/>
                <w:spacing w:val="-4"/>
                <w:sz w:val="28"/>
                <w:szCs w:val="28"/>
              </w:rPr>
              <w:t>202</w:t>
            </w:r>
            <w:r w:rsidR="00225EB1" w:rsidRPr="002F753C">
              <w:rPr>
                <w:rFonts w:ascii="AngsanaUPC" w:hAnsi="AngsanaUPC" w:cs="AngsanaUPC"/>
                <w:spacing w:val="-4"/>
                <w:sz w:val="28"/>
                <w:szCs w:val="28"/>
              </w:rPr>
              <w:t>3</w:t>
            </w:r>
          </w:p>
        </w:tc>
      </w:tr>
      <w:tr w:rsidR="00956611" w:rsidRPr="002F753C" w14:paraId="0CAE2FAD" w14:textId="77777777" w:rsidTr="00015778">
        <w:trPr>
          <w:cantSplit/>
        </w:trPr>
        <w:tc>
          <w:tcPr>
            <w:tcW w:w="3168" w:type="dxa"/>
          </w:tcPr>
          <w:p w14:paraId="61F1DB62" w14:textId="77777777" w:rsidR="00956611" w:rsidRPr="002F753C" w:rsidRDefault="00956611" w:rsidP="00AD4142">
            <w:pPr>
              <w:spacing w:line="300" w:lineRule="exact"/>
              <w:ind w:left="435" w:right="-43"/>
              <w:jc w:val="both"/>
              <w:rPr>
                <w:rFonts w:ascii="AngsanaUPC" w:hAnsi="AngsanaUPC" w:cs="AngsanaUPC"/>
                <w:b/>
                <w:bCs/>
                <w:spacing w:val="-4"/>
                <w:sz w:val="28"/>
                <w:szCs w:val="28"/>
                <w:u w:val="single"/>
                <w:lang w:val="en-US"/>
              </w:rPr>
            </w:pPr>
            <w:r w:rsidRPr="002F753C">
              <w:rPr>
                <w:rFonts w:ascii="AngsanaUPC" w:hAnsi="AngsanaUPC" w:cs="AngsanaUPC"/>
                <w:b/>
                <w:bCs/>
                <w:spacing w:val="-4"/>
                <w:sz w:val="28"/>
                <w:szCs w:val="28"/>
                <w:u w:val="single"/>
                <w:lang w:val="en-US"/>
              </w:rPr>
              <w:t xml:space="preserve">Short </w:t>
            </w:r>
            <w:r w:rsidRPr="002F753C">
              <w:rPr>
                <w:rFonts w:ascii="AngsanaUPC" w:hAnsi="AngsanaUPC" w:cs="AngsanaUPC"/>
                <w:b/>
                <w:bCs/>
                <w:spacing w:val="-4"/>
                <w:sz w:val="28"/>
                <w:szCs w:val="28"/>
                <w:u w:val="single"/>
                <w:cs/>
                <w:lang w:val="en-US"/>
              </w:rPr>
              <w:t>-</w:t>
            </w:r>
            <w:r w:rsidRPr="002F753C">
              <w:rPr>
                <w:rFonts w:ascii="AngsanaUPC" w:hAnsi="AngsanaUPC" w:cs="AngsanaUPC"/>
                <w:b/>
                <w:bCs/>
                <w:spacing w:val="-4"/>
                <w:sz w:val="28"/>
                <w:szCs w:val="28"/>
                <w:u w:val="single"/>
                <w:lang w:val="en-US"/>
              </w:rPr>
              <w:t xml:space="preserve"> term loans from related </w:t>
            </w:r>
          </w:p>
          <w:p w14:paraId="09662E3E" w14:textId="771E56B8" w:rsidR="00956611" w:rsidRPr="002F753C" w:rsidRDefault="00956611" w:rsidP="00AD4142">
            <w:pPr>
              <w:spacing w:line="300" w:lineRule="exact"/>
              <w:ind w:left="720" w:right="-43"/>
              <w:jc w:val="both"/>
              <w:rPr>
                <w:rFonts w:ascii="Angsana New" w:hAnsi="Angsana New"/>
                <w:b/>
                <w:bCs/>
                <w:sz w:val="28"/>
                <w:szCs w:val="28"/>
                <w:u w:val="single"/>
                <w:cs/>
              </w:rPr>
            </w:pPr>
            <w:r w:rsidRPr="002F753C">
              <w:rPr>
                <w:rFonts w:ascii="AngsanaUPC" w:hAnsi="AngsanaUPC" w:cs="AngsanaUPC"/>
                <w:b/>
                <w:bCs/>
                <w:spacing w:val="-4"/>
                <w:sz w:val="28"/>
                <w:szCs w:val="28"/>
                <w:u w:val="single"/>
                <w:lang w:val="en-US"/>
              </w:rPr>
              <w:t>parties and parties</w:t>
            </w:r>
          </w:p>
        </w:tc>
        <w:tc>
          <w:tcPr>
            <w:tcW w:w="1170" w:type="dxa"/>
          </w:tcPr>
          <w:p w14:paraId="3008C516" w14:textId="77777777" w:rsidR="00956611" w:rsidRPr="002F753C" w:rsidRDefault="00956611" w:rsidP="00AD4142">
            <w:pPr>
              <w:spacing w:line="300" w:lineRule="exact"/>
              <w:ind w:right="-43"/>
              <w:jc w:val="both"/>
              <w:rPr>
                <w:rFonts w:ascii="Angsana New" w:hAnsi="Angsana New"/>
                <w:sz w:val="28"/>
                <w:szCs w:val="28"/>
                <w:u w:val="single"/>
                <w:cs/>
              </w:rPr>
            </w:pPr>
          </w:p>
        </w:tc>
        <w:tc>
          <w:tcPr>
            <w:tcW w:w="1260" w:type="dxa"/>
          </w:tcPr>
          <w:p w14:paraId="5B7D982F"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29" w:type="dxa"/>
            <w:shd w:val="clear" w:color="auto" w:fill="auto"/>
          </w:tcPr>
          <w:p w14:paraId="7C442FF1"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28" w:type="dxa"/>
            <w:shd w:val="clear" w:color="auto" w:fill="auto"/>
          </w:tcPr>
          <w:p w14:paraId="5EF02DD4"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03" w:type="dxa"/>
            <w:shd w:val="clear" w:color="auto" w:fill="auto"/>
          </w:tcPr>
          <w:p w14:paraId="3F1B12D4"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r>
      <w:tr w:rsidR="00225EB1" w:rsidRPr="002F753C" w14:paraId="51EA743E" w14:textId="77777777" w:rsidTr="00320A52">
        <w:trPr>
          <w:cantSplit/>
        </w:trPr>
        <w:tc>
          <w:tcPr>
            <w:tcW w:w="3168" w:type="dxa"/>
            <w:shd w:val="clear" w:color="auto" w:fill="auto"/>
            <w:vAlign w:val="bottom"/>
          </w:tcPr>
          <w:p w14:paraId="1167BF77" w14:textId="09995DC5" w:rsidR="00225EB1" w:rsidRPr="002F753C" w:rsidRDefault="00225EB1" w:rsidP="00225EB1">
            <w:pPr>
              <w:spacing w:line="300" w:lineRule="exact"/>
              <w:ind w:left="705" w:right="-18" w:hanging="255"/>
              <w:rPr>
                <w:rFonts w:ascii="Angsana New" w:hAnsi="Angsana New"/>
                <w:sz w:val="28"/>
                <w:szCs w:val="28"/>
                <w:cs/>
                <w:lang w:val="th-TH"/>
              </w:rPr>
            </w:pPr>
            <w:r w:rsidRPr="002F753C">
              <w:rPr>
                <w:rFonts w:ascii="AngsanaUPC" w:hAnsi="AngsanaUPC" w:cs="AngsanaUPC"/>
                <w:sz w:val="28"/>
                <w:szCs w:val="28"/>
                <w:lang w:val="en-US"/>
              </w:rPr>
              <w:t>Tate Enterprise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170" w:type="dxa"/>
            <w:shd w:val="clear" w:color="auto" w:fill="auto"/>
          </w:tcPr>
          <w:p w14:paraId="5428F3DF" w14:textId="350BEAC1" w:rsidR="00225EB1" w:rsidRPr="002F753C" w:rsidRDefault="00225EB1" w:rsidP="00225EB1">
            <w:pPr>
              <w:spacing w:line="300" w:lineRule="exact"/>
              <w:ind w:right="-18"/>
              <w:jc w:val="center"/>
              <w:rPr>
                <w:rFonts w:ascii="AngsanaUPC" w:hAnsi="AngsanaUPC" w:cs="AngsanaUPC"/>
                <w:sz w:val="28"/>
                <w:szCs w:val="28"/>
              </w:rPr>
            </w:pPr>
            <w:r w:rsidRPr="002F753C">
              <w:rPr>
                <w:rFonts w:ascii="AngsanaUPC" w:hAnsi="AngsanaUPC" w:cs="AngsanaUPC"/>
                <w:sz w:val="28"/>
                <w:szCs w:val="28"/>
              </w:rPr>
              <w:t>Shareholders of subsidiary</w:t>
            </w:r>
          </w:p>
        </w:tc>
        <w:tc>
          <w:tcPr>
            <w:tcW w:w="1260" w:type="dxa"/>
            <w:shd w:val="clear" w:color="auto" w:fill="auto"/>
            <w:vAlign w:val="bottom"/>
          </w:tcPr>
          <w:p w14:paraId="4220A254" w14:textId="0538DCC4" w:rsidR="00225EB1" w:rsidRPr="002F753C" w:rsidRDefault="00225EB1" w:rsidP="00225EB1">
            <w:pPr>
              <w:spacing w:line="300" w:lineRule="exact"/>
              <w:jc w:val="right"/>
              <w:rPr>
                <w:rFonts w:ascii="AngsanaUPC" w:hAnsi="AngsanaUPC" w:cs="AngsanaUPC"/>
                <w:sz w:val="28"/>
                <w:szCs w:val="28"/>
              </w:rPr>
            </w:pPr>
            <w:r w:rsidRPr="002F753C">
              <w:rPr>
                <w:rFonts w:ascii="AngsanaUPC" w:hAnsi="AngsanaUPC" w:cs="AngsanaUPC"/>
                <w:sz w:val="28"/>
                <w:szCs w:val="28"/>
                <w:lang w:val="en-US"/>
              </w:rPr>
              <w:t>400</w:t>
            </w:r>
          </w:p>
        </w:tc>
        <w:tc>
          <w:tcPr>
            <w:tcW w:w="1329" w:type="dxa"/>
            <w:shd w:val="clear" w:color="auto" w:fill="auto"/>
            <w:vAlign w:val="bottom"/>
          </w:tcPr>
          <w:p w14:paraId="79005511" w14:textId="76556EAC"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220</w:t>
            </w:r>
          </w:p>
        </w:tc>
        <w:tc>
          <w:tcPr>
            <w:tcW w:w="1328" w:type="dxa"/>
            <w:shd w:val="clear" w:color="auto" w:fill="auto"/>
            <w:vAlign w:val="bottom"/>
          </w:tcPr>
          <w:p w14:paraId="1CCC643D" w14:textId="4683A78F"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682E43C3" w14:textId="197E07B3"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620</w:t>
            </w:r>
          </w:p>
        </w:tc>
      </w:tr>
      <w:tr w:rsidR="00225EB1" w:rsidRPr="002F753C" w14:paraId="7569C8D5" w14:textId="77777777" w:rsidTr="00320A52">
        <w:trPr>
          <w:cantSplit/>
          <w:trHeight w:val="76"/>
        </w:trPr>
        <w:tc>
          <w:tcPr>
            <w:tcW w:w="3168" w:type="dxa"/>
            <w:shd w:val="clear" w:color="auto" w:fill="auto"/>
            <w:vAlign w:val="bottom"/>
          </w:tcPr>
          <w:p w14:paraId="2A7A57A6" w14:textId="353C1202" w:rsidR="00225EB1" w:rsidRPr="002F753C" w:rsidRDefault="00225EB1" w:rsidP="00225EB1">
            <w:pPr>
              <w:spacing w:line="300" w:lineRule="exact"/>
              <w:ind w:left="435" w:right="-18"/>
              <w:rPr>
                <w:rFonts w:ascii="Angsana New" w:hAnsi="Angsana New"/>
                <w:sz w:val="28"/>
                <w:szCs w:val="28"/>
                <w:cs/>
                <w:lang w:val="th-TH"/>
              </w:rPr>
            </w:pPr>
            <w:r w:rsidRPr="002F753C">
              <w:rPr>
                <w:rFonts w:ascii="AngsanaUPC" w:hAnsi="AngsanaUPC" w:cs="AngsanaUPC"/>
                <w:sz w:val="28"/>
                <w:szCs w:val="28"/>
              </w:rPr>
              <w:t>Thonglor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70" w:type="dxa"/>
            <w:shd w:val="clear" w:color="auto" w:fill="auto"/>
          </w:tcPr>
          <w:p w14:paraId="32814F13" w14:textId="34EF4ADB" w:rsidR="00225EB1" w:rsidRPr="002F753C" w:rsidRDefault="00225EB1" w:rsidP="00225EB1">
            <w:pPr>
              <w:spacing w:line="300" w:lineRule="exact"/>
              <w:ind w:right="-18"/>
              <w:jc w:val="center"/>
              <w:rPr>
                <w:rFonts w:ascii="AngsanaUPC" w:hAnsi="AngsanaUPC" w:cs="AngsanaUPC"/>
                <w:sz w:val="28"/>
                <w:szCs w:val="28"/>
                <w:cs/>
                <w:lang w:val="th-TH"/>
              </w:rPr>
            </w:pPr>
            <w:r w:rsidRPr="002F753C">
              <w:rPr>
                <w:rFonts w:ascii="AngsanaUPC" w:hAnsi="AngsanaUPC" w:cs="AngsanaUPC"/>
                <w:sz w:val="28"/>
                <w:szCs w:val="28"/>
              </w:rPr>
              <w:t>Shareholders of subsidiary</w:t>
            </w:r>
          </w:p>
        </w:tc>
        <w:tc>
          <w:tcPr>
            <w:tcW w:w="1260" w:type="dxa"/>
            <w:shd w:val="clear" w:color="auto" w:fill="auto"/>
            <w:vAlign w:val="bottom"/>
          </w:tcPr>
          <w:p w14:paraId="25C36897" w14:textId="709965F7" w:rsidR="00225EB1" w:rsidRPr="002F753C" w:rsidRDefault="00225EB1" w:rsidP="00225EB1">
            <w:pPr>
              <w:spacing w:line="300" w:lineRule="exact"/>
              <w:jc w:val="right"/>
              <w:rPr>
                <w:rFonts w:ascii="AngsanaUPC" w:hAnsi="AngsanaUPC" w:cs="AngsanaUPC"/>
                <w:sz w:val="28"/>
                <w:szCs w:val="28"/>
              </w:rPr>
            </w:pPr>
            <w:r w:rsidRPr="002F753C">
              <w:rPr>
                <w:rFonts w:ascii="AngsanaUPC" w:hAnsi="AngsanaUPC" w:cs="AngsanaUPC"/>
                <w:sz w:val="28"/>
                <w:szCs w:val="28"/>
                <w:lang w:val="en-US"/>
              </w:rPr>
              <w:t>200</w:t>
            </w:r>
          </w:p>
        </w:tc>
        <w:tc>
          <w:tcPr>
            <w:tcW w:w="1329" w:type="dxa"/>
            <w:shd w:val="clear" w:color="auto" w:fill="auto"/>
            <w:vAlign w:val="bottom"/>
          </w:tcPr>
          <w:p w14:paraId="549036C8" w14:textId="55BD9AB9"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110</w:t>
            </w:r>
          </w:p>
        </w:tc>
        <w:tc>
          <w:tcPr>
            <w:tcW w:w="1328" w:type="dxa"/>
            <w:shd w:val="clear" w:color="auto" w:fill="auto"/>
            <w:vAlign w:val="bottom"/>
          </w:tcPr>
          <w:p w14:paraId="3B926CE6" w14:textId="62FF1B01"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7B689003" w14:textId="4C03790C"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310</w:t>
            </w:r>
          </w:p>
        </w:tc>
      </w:tr>
      <w:tr w:rsidR="00225EB1" w:rsidRPr="002F753C" w14:paraId="44080E2B" w14:textId="77777777" w:rsidTr="00320A52">
        <w:trPr>
          <w:cantSplit/>
          <w:trHeight w:val="76"/>
        </w:trPr>
        <w:tc>
          <w:tcPr>
            <w:tcW w:w="3168" w:type="dxa"/>
            <w:shd w:val="clear" w:color="auto" w:fill="auto"/>
            <w:vAlign w:val="bottom"/>
          </w:tcPr>
          <w:p w14:paraId="764A9C6B" w14:textId="37E90576" w:rsidR="00225EB1" w:rsidRPr="002F753C" w:rsidRDefault="00225EB1" w:rsidP="00225EB1">
            <w:pPr>
              <w:spacing w:line="300" w:lineRule="exact"/>
              <w:ind w:left="435" w:right="-18"/>
              <w:rPr>
                <w:rFonts w:ascii="AngsanaUPC" w:hAnsi="AngsanaUPC" w:cs="AngsanaUPC"/>
                <w:sz w:val="28"/>
                <w:szCs w:val="28"/>
              </w:rPr>
            </w:pPr>
            <w:r w:rsidRPr="002F753C">
              <w:rPr>
                <w:rFonts w:ascii="AngsanaUPC" w:hAnsi="AngsanaUPC" w:cs="AngsanaUPC"/>
                <w:sz w:val="28"/>
                <w:szCs w:val="28"/>
                <w:lang w:val="en-US"/>
              </w:rPr>
              <w:t>Related persons</w:t>
            </w:r>
          </w:p>
        </w:tc>
        <w:tc>
          <w:tcPr>
            <w:tcW w:w="1170" w:type="dxa"/>
            <w:shd w:val="clear" w:color="auto" w:fill="auto"/>
          </w:tcPr>
          <w:p w14:paraId="275FBD9E" w14:textId="314AB738" w:rsidR="00225EB1" w:rsidRPr="002F753C" w:rsidRDefault="00225EB1" w:rsidP="00225EB1">
            <w:pPr>
              <w:spacing w:line="300" w:lineRule="exact"/>
              <w:ind w:right="-18"/>
              <w:jc w:val="center"/>
              <w:rPr>
                <w:rFonts w:ascii="AngsanaUPC" w:hAnsi="AngsanaUPC" w:cs="AngsanaUPC"/>
                <w:sz w:val="28"/>
                <w:szCs w:val="28"/>
                <w:cs/>
                <w:lang w:val="th-TH"/>
              </w:rPr>
            </w:pPr>
            <w:r w:rsidRPr="002F753C">
              <w:rPr>
                <w:rFonts w:ascii="AngsanaUPC" w:hAnsi="AngsanaUPC" w:cs="AngsanaUPC"/>
                <w:sz w:val="28"/>
                <w:szCs w:val="28"/>
              </w:rPr>
              <w:t>Shareholders of subsidiary</w:t>
            </w:r>
          </w:p>
        </w:tc>
        <w:tc>
          <w:tcPr>
            <w:tcW w:w="1260" w:type="dxa"/>
            <w:shd w:val="clear" w:color="auto" w:fill="auto"/>
            <w:vAlign w:val="bottom"/>
          </w:tcPr>
          <w:p w14:paraId="1EFA1CE9" w14:textId="6B450CC7" w:rsidR="00225EB1" w:rsidRPr="002F753C" w:rsidRDefault="00225EB1" w:rsidP="00225EB1">
            <w:pPr>
              <w:spacing w:line="300" w:lineRule="exact"/>
              <w:jc w:val="right"/>
              <w:rPr>
                <w:rFonts w:ascii="AngsanaUPC" w:hAnsi="AngsanaUPC" w:cs="AngsanaUPC"/>
                <w:sz w:val="28"/>
                <w:szCs w:val="28"/>
              </w:rPr>
            </w:pPr>
            <w:r w:rsidRPr="002F753C">
              <w:rPr>
                <w:rFonts w:ascii="AngsanaUPC" w:hAnsi="AngsanaUPC" w:cs="AngsanaUPC"/>
                <w:sz w:val="28"/>
                <w:szCs w:val="28"/>
                <w:lang w:val="en-US"/>
              </w:rPr>
              <w:t>600</w:t>
            </w:r>
          </w:p>
        </w:tc>
        <w:tc>
          <w:tcPr>
            <w:tcW w:w="1329" w:type="dxa"/>
            <w:shd w:val="clear" w:color="auto" w:fill="auto"/>
            <w:vAlign w:val="bottom"/>
          </w:tcPr>
          <w:p w14:paraId="7C33C732" w14:textId="6D388D5E"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330</w:t>
            </w:r>
          </w:p>
        </w:tc>
        <w:tc>
          <w:tcPr>
            <w:tcW w:w="1328" w:type="dxa"/>
            <w:shd w:val="clear" w:color="auto" w:fill="auto"/>
            <w:vAlign w:val="bottom"/>
          </w:tcPr>
          <w:p w14:paraId="696DBDFA" w14:textId="6FBBF09E"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321E008E" w14:textId="693C6E53" w:rsidR="00225EB1" w:rsidRPr="002F753C" w:rsidRDefault="00320A52" w:rsidP="00225EB1">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930</w:t>
            </w:r>
          </w:p>
        </w:tc>
      </w:tr>
      <w:tr w:rsidR="00225EB1" w:rsidRPr="002F753C" w14:paraId="41AEF51C" w14:textId="77777777" w:rsidTr="00320A52">
        <w:trPr>
          <w:cantSplit/>
          <w:trHeight w:val="351"/>
        </w:trPr>
        <w:tc>
          <w:tcPr>
            <w:tcW w:w="3168" w:type="dxa"/>
            <w:shd w:val="clear" w:color="auto" w:fill="auto"/>
          </w:tcPr>
          <w:p w14:paraId="04146583" w14:textId="77777777" w:rsidR="00225EB1" w:rsidRPr="002F753C" w:rsidRDefault="00225EB1" w:rsidP="00225EB1">
            <w:pPr>
              <w:spacing w:line="300" w:lineRule="exact"/>
              <w:ind w:right="-18"/>
              <w:jc w:val="thaiDistribute"/>
              <w:rPr>
                <w:rFonts w:ascii="Angsana New" w:hAnsi="Angsana New"/>
                <w:sz w:val="28"/>
                <w:szCs w:val="28"/>
                <w:cs/>
                <w:lang w:val="th-TH"/>
              </w:rPr>
            </w:pPr>
          </w:p>
        </w:tc>
        <w:tc>
          <w:tcPr>
            <w:tcW w:w="1170" w:type="dxa"/>
            <w:shd w:val="clear" w:color="auto" w:fill="auto"/>
          </w:tcPr>
          <w:p w14:paraId="1D86F68F" w14:textId="77777777" w:rsidR="00225EB1" w:rsidRPr="002F753C" w:rsidRDefault="00225EB1" w:rsidP="00225EB1">
            <w:pPr>
              <w:spacing w:line="300" w:lineRule="exact"/>
              <w:ind w:right="-18"/>
              <w:jc w:val="thaiDistribute"/>
              <w:rPr>
                <w:rFonts w:ascii="Angsana New" w:hAnsi="Angsana New"/>
                <w:sz w:val="28"/>
                <w:szCs w:val="28"/>
              </w:rPr>
            </w:pPr>
          </w:p>
        </w:tc>
        <w:tc>
          <w:tcPr>
            <w:tcW w:w="1260" w:type="dxa"/>
            <w:shd w:val="clear" w:color="auto" w:fill="auto"/>
            <w:vAlign w:val="bottom"/>
          </w:tcPr>
          <w:p w14:paraId="5DAD869E" w14:textId="780CDC93" w:rsidR="00225EB1" w:rsidRPr="002F753C" w:rsidRDefault="00225EB1" w:rsidP="00225EB1">
            <w:pPr>
              <w:pBdr>
                <w:top w:val="single" w:sz="4" w:space="1" w:color="auto"/>
                <w:bottom w:val="double" w:sz="4" w:space="1" w:color="auto"/>
              </w:pBdr>
              <w:spacing w:line="300" w:lineRule="exact"/>
              <w:jc w:val="right"/>
              <w:rPr>
                <w:rFonts w:ascii="AngsanaUPC" w:hAnsi="AngsanaUPC" w:cs="AngsanaUPC"/>
                <w:sz w:val="28"/>
                <w:szCs w:val="28"/>
              </w:rPr>
            </w:pPr>
            <w:r w:rsidRPr="002F753C">
              <w:rPr>
                <w:rFonts w:ascii="Angsana New" w:hAnsi="Angsana New"/>
                <w:sz w:val="28"/>
                <w:szCs w:val="28"/>
                <w:lang w:val="en-US"/>
              </w:rPr>
              <w:t>1,200</w:t>
            </w:r>
          </w:p>
        </w:tc>
        <w:tc>
          <w:tcPr>
            <w:tcW w:w="1329" w:type="dxa"/>
            <w:shd w:val="clear" w:color="auto" w:fill="auto"/>
            <w:vAlign w:val="bottom"/>
          </w:tcPr>
          <w:p w14:paraId="65123DDA" w14:textId="30593CCD" w:rsidR="00225EB1" w:rsidRPr="002F753C" w:rsidRDefault="00320A52" w:rsidP="00225EB1">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660</w:t>
            </w:r>
          </w:p>
        </w:tc>
        <w:tc>
          <w:tcPr>
            <w:tcW w:w="1328" w:type="dxa"/>
            <w:shd w:val="clear" w:color="auto" w:fill="auto"/>
            <w:vAlign w:val="bottom"/>
          </w:tcPr>
          <w:p w14:paraId="07DBC7F7" w14:textId="180AD5E3" w:rsidR="00225EB1" w:rsidRPr="002F753C" w:rsidRDefault="00320A52" w:rsidP="00225EB1">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w:t>
            </w:r>
          </w:p>
        </w:tc>
        <w:tc>
          <w:tcPr>
            <w:tcW w:w="1303" w:type="dxa"/>
            <w:shd w:val="clear" w:color="auto" w:fill="auto"/>
            <w:vAlign w:val="bottom"/>
          </w:tcPr>
          <w:p w14:paraId="1592F433" w14:textId="79C7045B" w:rsidR="00225EB1" w:rsidRPr="002F753C" w:rsidRDefault="00320A52" w:rsidP="00225EB1">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1,860</w:t>
            </w:r>
          </w:p>
        </w:tc>
      </w:tr>
    </w:tbl>
    <w:p w14:paraId="040FC575" w14:textId="3EE335AC" w:rsidR="00956611" w:rsidRPr="002F753C" w:rsidRDefault="00B77BBA"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t>As at December 31, 202</w:t>
      </w:r>
      <w:r w:rsidR="00A8529F" w:rsidRPr="002F753C">
        <w:rPr>
          <w:rFonts w:ascii="AngsanaUPC" w:hAnsi="AngsanaUPC" w:cs="AngsanaUPC"/>
        </w:rPr>
        <w:t>3</w:t>
      </w:r>
      <w:r w:rsidRPr="002F753C">
        <w:rPr>
          <w:rFonts w:ascii="AngsanaUPC" w:hAnsi="AngsanaUPC" w:cs="AngsanaUPC"/>
        </w:rPr>
        <w:t xml:space="preserve"> and December 31, 202</w:t>
      </w:r>
      <w:r w:rsidR="00A8529F" w:rsidRPr="002F753C">
        <w:rPr>
          <w:rFonts w:ascii="AngsanaUPC" w:hAnsi="AngsanaUPC" w:cs="AngsanaUPC"/>
        </w:rPr>
        <w:t>2</w:t>
      </w:r>
      <w:r w:rsidRPr="002F753C">
        <w:rPr>
          <w:rFonts w:ascii="AngsanaUPC" w:hAnsi="AngsanaUPC" w:cs="AngsanaUPC"/>
        </w:rPr>
        <w:t xml:space="preserve">, </w:t>
      </w:r>
      <w:r w:rsidR="005123B0" w:rsidRPr="002F753C">
        <w:rPr>
          <w:rFonts w:ascii="AngsanaUPC" w:hAnsi="AngsanaUPC" w:cs="AngsanaUPC"/>
        </w:rPr>
        <w:t xml:space="preserve">the </w:t>
      </w:r>
      <w:r w:rsidR="007C3D85" w:rsidRPr="002F753C">
        <w:rPr>
          <w:rFonts w:ascii="AngsanaUPC" w:hAnsi="AngsanaUPC" w:cs="AngsanaUPC"/>
        </w:rPr>
        <w:t>subsidiary</w:t>
      </w:r>
      <w:r w:rsidR="005123B0" w:rsidRPr="002F753C">
        <w:rPr>
          <w:rFonts w:ascii="AngsanaUPC" w:hAnsi="AngsanaUPC" w:cs="AngsanaUPC"/>
        </w:rPr>
        <w:t xml:space="preserve"> had short</w:t>
      </w:r>
      <w:r w:rsidR="005123B0" w:rsidRPr="002F753C">
        <w:rPr>
          <w:rFonts w:ascii="AngsanaUPC" w:hAnsi="AngsanaUPC" w:cs="AngsanaUPC"/>
          <w:cs/>
        </w:rPr>
        <w:t>-</w:t>
      </w:r>
      <w:r w:rsidR="005123B0" w:rsidRPr="002F753C">
        <w:rPr>
          <w:rFonts w:ascii="AngsanaUPC" w:hAnsi="AngsanaUPC" w:cs="AngsanaUPC"/>
        </w:rPr>
        <w:t xml:space="preserve">term loans from Shareholders of the </w:t>
      </w:r>
      <w:r w:rsidR="007C3D85" w:rsidRPr="002F753C">
        <w:rPr>
          <w:rFonts w:ascii="AngsanaUPC" w:hAnsi="AngsanaUPC" w:cs="AngsanaUPC"/>
        </w:rPr>
        <w:t>subsidiary</w:t>
      </w:r>
      <w:r w:rsidR="005123B0" w:rsidRPr="002F753C">
        <w:rPr>
          <w:rFonts w:ascii="AngsanaUPC" w:hAnsi="AngsanaUPC" w:cs="AngsanaUPC" w:hint="cs"/>
          <w:cs/>
        </w:rPr>
        <w:t xml:space="preserve"> </w:t>
      </w:r>
      <w:r w:rsidR="005123B0" w:rsidRPr="002F753C">
        <w:rPr>
          <w:rFonts w:ascii="AngsanaUPC" w:hAnsi="AngsanaUPC" w:cs="AngsanaUPC"/>
        </w:rPr>
        <w:t xml:space="preserve">of </w:t>
      </w:r>
      <w:r w:rsidRPr="002F753C">
        <w:rPr>
          <w:rFonts w:ascii="AngsanaUPC" w:hAnsi="AngsanaUPC" w:cs="AngsanaUPC"/>
        </w:rPr>
        <w:t xml:space="preserve">Baht </w:t>
      </w:r>
      <w:r w:rsidR="00320A52" w:rsidRPr="002F753C">
        <w:rPr>
          <w:rFonts w:ascii="AngsanaUPC" w:hAnsi="AngsanaUPC" w:cs="AngsanaUPC"/>
        </w:rPr>
        <w:t>1.86</w:t>
      </w:r>
      <w:r w:rsidRPr="002F753C">
        <w:rPr>
          <w:rFonts w:ascii="AngsanaUPC" w:hAnsi="AngsanaUPC" w:cs="AngsanaUPC"/>
        </w:rPr>
        <w:t xml:space="preserve"> million and </w:t>
      </w:r>
      <w:r w:rsidR="005123B0" w:rsidRPr="002F753C">
        <w:rPr>
          <w:rFonts w:ascii="AngsanaUPC" w:hAnsi="AngsanaUPC" w:cs="AngsanaUPC"/>
        </w:rPr>
        <w:t xml:space="preserve">Baht </w:t>
      </w:r>
      <w:r w:rsidR="00A8529F" w:rsidRPr="002F753C">
        <w:rPr>
          <w:rFonts w:ascii="AngsanaUPC" w:hAnsi="AngsanaUPC" w:cs="AngsanaUPC"/>
        </w:rPr>
        <w:t>1.2</w:t>
      </w:r>
      <w:r w:rsidR="00FC0F4B" w:rsidRPr="002F753C">
        <w:rPr>
          <w:rFonts w:ascii="AngsanaUPC" w:hAnsi="AngsanaUPC" w:cs="AngsanaUPC"/>
        </w:rPr>
        <w:t>0</w:t>
      </w:r>
      <w:r w:rsidR="005123B0" w:rsidRPr="002F753C">
        <w:rPr>
          <w:rFonts w:ascii="AngsanaUPC" w:hAnsi="AngsanaUPC" w:cs="AngsanaUPC"/>
        </w:rPr>
        <w:t xml:space="preserve"> million represented short</w:t>
      </w:r>
      <w:r w:rsidR="005123B0" w:rsidRPr="002F753C">
        <w:rPr>
          <w:rFonts w:ascii="AngsanaUPC" w:hAnsi="AngsanaUPC" w:cs="AngsanaUPC"/>
          <w:cs/>
        </w:rPr>
        <w:t>-</w:t>
      </w:r>
      <w:r w:rsidR="005123B0" w:rsidRPr="002F753C">
        <w:rPr>
          <w:rFonts w:ascii="AngsanaUPC" w:hAnsi="AngsanaUPC" w:cs="AngsanaUPC"/>
        </w:rPr>
        <w:t>term loans</w:t>
      </w:r>
      <w:r w:rsidR="006B7123" w:rsidRPr="002F753C">
        <w:rPr>
          <w:rFonts w:ascii="AngsanaUPC" w:hAnsi="AngsanaUPC" w:cs="AngsanaUPC"/>
        </w:rPr>
        <w:t xml:space="preserve">, there are currently </w:t>
      </w:r>
      <w:r w:rsidR="00320A52" w:rsidRPr="002F753C">
        <w:rPr>
          <w:rFonts w:ascii="AngsanaUPC" w:hAnsi="AngsanaUPC" w:cs="AngsanaUPC"/>
        </w:rPr>
        <w:t>9</w:t>
      </w:r>
      <w:r w:rsidR="005123B0" w:rsidRPr="002F753C">
        <w:rPr>
          <w:rFonts w:ascii="AngsanaUPC" w:hAnsi="AngsanaUPC" w:cs="AngsanaUPC"/>
        </w:rPr>
        <w:t xml:space="preserve"> loan agreements, requiring payable on demand. The principal and interest will be repaid within </w:t>
      </w:r>
      <w:r w:rsidR="00AC51D8" w:rsidRPr="002F753C">
        <w:rPr>
          <w:rFonts w:ascii="AngsanaUPC" w:hAnsi="AngsanaUPC" w:cs="AngsanaUPC"/>
        </w:rPr>
        <w:t>2</w:t>
      </w:r>
      <w:r w:rsidR="005123B0" w:rsidRPr="002F753C">
        <w:rPr>
          <w:rFonts w:ascii="AngsanaUPC" w:hAnsi="AngsanaUPC" w:cs="AngsanaUPC"/>
        </w:rPr>
        <w:t xml:space="preserve"> years, interest charged at MLR</w:t>
      </w:r>
      <w:r w:rsidR="005123B0" w:rsidRPr="002F753C">
        <w:rPr>
          <w:rFonts w:ascii="AngsanaUPC" w:hAnsi="AngsanaUPC" w:cs="AngsanaUPC"/>
          <w:cs/>
        </w:rPr>
        <w:t>-</w:t>
      </w:r>
      <w:r w:rsidR="005123B0" w:rsidRPr="002F753C">
        <w:rPr>
          <w:rFonts w:ascii="AngsanaUPC" w:hAnsi="AngsanaUPC" w:cs="AngsanaUPC"/>
        </w:rPr>
        <w:t>2</w:t>
      </w:r>
      <w:r w:rsidR="005123B0" w:rsidRPr="002F753C">
        <w:rPr>
          <w:rFonts w:ascii="AngsanaUPC" w:hAnsi="AngsanaUPC" w:cs="AngsanaUPC"/>
          <w:cs/>
        </w:rPr>
        <w:t>.</w:t>
      </w:r>
      <w:r w:rsidR="005123B0" w:rsidRPr="002F753C">
        <w:rPr>
          <w:rFonts w:ascii="AngsanaUPC" w:hAnsi="AngsanaUPC" w:cs="AngsanaUPC"/>
        </w:rPr>
        <w:t>50</w:t>
      </w:r>
      <w:r w:rsidR="005123B0" w:rsidRPr="002F753C">
        <w:rPr>
          <w:rFonts w:ascii="AngsanaUPC" w:hAnsi="AngsanaUPC" w:cs="AngsanaUPC"/>
          <w:cs/>
        </w:rPr>
        <w:t xml:space="preserve">% </w:t>
      </w:r>
      <w:r w:rsidR="005123B0" w:rsidRPr="002F753C">
        <w:rPr>
          <w:rFonts w:ascii="AngsanaUPC" w:hAnsi="AngsanaUPC" w:cs="AngsanaUPC"/>
        </w:rPr>
        <w:t>per annum</w:t>
      </w:r>
      <w:r w:rsidR="005123B0" w:rsidRPr="002F753C">
        <w:rPr>
          <w:rFonts w:ascii="AngsanaUPC" w:hAnsi="AngsanaUPC" w:cs="AngsanaUPC"/>
          <w:cs/>
        </w:rPr>
        <w:t>.</w:t>
      </w:r>
    </w:p>
    <w:p w14:paraId="6D011842" w14:textId="60CCE468" w:rsidR="00813192" w:rsidRPr="002F753C" w:rsidRDefault="00813192" w:rsidP="00813192">
      <w:pPr>
        <w:spacing w:before="120" w:after="120" w:line="240" w:lineRule="auto"/>
        <w:ind w:left="540"/>
        <w:jc w:val="thaiDistribute"/>
        <w:rPr>
          <w:rFonts w:ascii="AngsanaUPC" w:hAnsi="AngsanaUPC" w:cs="AngsanaUPC"/>
          <w:spacing w:val="-4"/>
          <w:sz w:val="28"/>
          <w:szCs w:val="28"/>
          <w:lang w:val="en-US"/>
        </w:rPr>
      </w:pPr>
      <w:r w:rsidRPr="002F753C">
        <w:rPr>
          <w:rFonts w:ascii="AngsanaUPC" w:hAnsi="AngsanaUPC" w:cs="AngsanaUPC"/>
          <w:spacing w:val="-4"/>
          <w:sz w:val="28"/>
          <w:szCs w:val="28"/>
          <w:lang w:val="en-US"/>
        </w:rPr>
        <w:t xml:space="preserve">Movements of long </w:t>
      </w:r>
      <w:r w:rsidRPr="002F753C">
        <w:rPr>
          <w:rFonts w:ascii="AngsanaUPC" w:hAnsi="AngsanaUPC" w:cs="AngsanaUPC"/>
          <w:spacing w:val="-4"/>
          <w:sz w:val="28"/>
          <w:szCs w:val="28"/>
          <w:cs/>
          <w:lang w:val="en-US"/>
        </w:rPr>
        <w:t>-</w:t>
      </w:r>
      <w:r w:rsidRPr="002F753C">
        <w:rPr>
          <w:rFonts w:ascii="AngsanaUPC" w:hAnsi="AngsanaUPC" w:cs="AngsanaUPC"/>
          <w:spacing w:val="-4"/>
          <w:sz w:val="28"/>
          <w:szCs w:val="28"/>
          <w:lang w:val="en-US"/>
        </w:rPr>
        <w:t xml:space="preserve"> term loans from related parties and persons</w:t>
      </w:r>
      <w:r w:rsidRPr="002F753C">
        <w:rPr>
          <w:rFonts w:ascii="AngsanaUPC" w:hAnsi="AngsanaUPC" w:cs="AngsanaUPC"/>
          <w:spacing w:val="-4"/>
          <w:sz w:val="28"/>
          <w:szCs w:val="28"/>
          <w:cs/>
          <w:lang w:val="en-US"/>
        </w:rPr>
        <w:t xml:space="preserve"> </w:t>
      </w:r>
      <w:r w:rsidRPr="002F753C">
        <w:rPr>
          <w:rFonts w:ascii="AngsanaUPC" w:hAnsi="AngsanaUPC" w:cs="AngsanaUPC"/>
          <w:spacing w:val="-4"/>
          <w:sz w:val="28"/>
          <w:szCs w:val="28"/>
          <w:lang w:val="en-US"/>
        </w:rPr>
        <w:t>for the year ended December 31, 2023 were as follows</w:t>
      </w:r>
      <w:r w:rsidRPr="002F753C">
        <w:rPr>
          <w:rFonts w:ascii="AngsanaUPC" w:hAnsi="AngsanaUPC" w:cs="AngsanaUPC"/>
          <w:spacing w:val="-4"/>
          <w:sz w:val="28"/>
          <w:szCs w:val="28"/>
          <w:cs/>
          <w:lang w:val="en-US"/>
        </w:rPr>
        <w:t>:</w:t>
      </w:r>
    </w:p>
    <w:tbl>
      <w:tblPr>
        <w:tblW w:w="9745" w:type="dxa"/>
        <w:tblLayout w:type="fixed"/>
        <w:tblLook w:val="0000" w:firstRow="0" w:lastRow="0" w:firstColumn="0" w:lastColumn="0" w:noHBand="0" w:noVBand="0"/>
      </w:tblPr>
      <w:tblGrid>
        <w:gridCol w:w="3261"/>
        <w:gridCol w:w="1193"/>
        <w:gridCol w:w="1417"/>
        <w:gridCol w:w="1276"/>
        <w:gridCol w:w="1269"/>
        <w:gridCol w:w="1329"/>
      </w:tblGrid>
      <w:tr w:rsidR="00813192" w:rsidRPr="002F753C" w14:paraId="2A0C8EDD" w14:textId="77777777" w:rsidTr="00487593">
        <w:trPr>
          <w:cantSplit/>
        </w:trPr>
        <w:tc>
          <w:tcPr>
            <w:tcW w:w="4454" w:type="dxa"/>
            <w:gridSpan w:val="2"/>
          </w:tcPr>
          <w:p w14:paraId="2347AE28" w14:textId="77777777" w:rsidR="00813192" w:rsidRPr="002F753C" w:rsidRDefault="00813192" w:rsidP="00487593">
            <w:pPr>
              <w:ind w:right="-43"/>
              <w:rPr>
                <w:rFonts w:ascii="Angsana New" w:hAnsi="Angsana New"/>
                <w:sz w:val="26"/>
                <w:szCs w:val="26"/>
                <w:cs/>
              </w:rPr>
            </w:pPr>
          </w:p>
        </w:tc>
        <w:tc>
          <w:tcPr>
            <w:tcW w:w="5291" w:type="dxa"/>
            <w:gridSpan w:val="4"/>
            <w:vAlign w:val="bottom"/>
          </w:tcPr>
          <w:p w14:paraId="0FF0F5A6" w14:textId="672A55B4" w:rsidR="00813192" w:rsidRPr="002F753C" w:rsidRDefault="00813192" w:rsidP="00487593">
            <w:pPr>
              <w:pBdr>
                <w:bottom w:val="single" w:sz="4" w:space="1" w:color="auto"/>
              </w:pBdr>
              <w:ind w:right="-43"/>
              <w:jc w:val="right"/>
              <w:rPr>
                <w:rFonts w:ascii="Angsana New" w:hAnsi="Angsana New"/>
                <w:sz w:val="26"/>
                <w:szCs w:val="26"/>
                <w:c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lang w:val="en-US"/>
              </w:rPr>
              <w:t>T</w:t>
            </w:r>
            <w:r w:rsidRPr="002F753C">
              <w:rPr>
                <w:rFonts w:ascii="AngsanaUPC" w:hAnsi="AngsanaUPC" w:cs="AngsanaUPC"/>
                <w:sz w:val="26"/>
                <w:szCs w:val="26"/>
              </w:rPr>
              <w:t>housand Baht</w:t>
            </w:r>
            <w:r w:rsidRPr="002F753C">
              <w:rPr>
                <w:rFonts w:ascii="AngsanaUPC" w:hAnsi="AngsanaUPC" w:cs="AngsanaUPC"/>
                <w:sz w:val="26"/>
                <w:szCs w:val="26"/>
                <w:cs/>
              </w:rPr>
              <w:t>)</w:t>
            </w:r>
          </w:p>
        </w:tc>
      </w:tr>
      <w:tr w:rsidR="00813192" w:rsidRPr="002F753C" w14:paraId="78F3A37C" w14:textId="77777777" w:rsidTr="00487593">
        <w:trPr>
          <w:cantSplit/>
        </w:trPr>
        <w:tc>
          <w:tcPr>
            <w:tcW w:w="4454" w:type="dxa"/>
            <w:gridSpan w:val="2"/>
          </w:tcPr>
          <w:p w14:paraId="3ED1788C" w14:textId="77777777" w:rsidR="00813192" w:rsidRPr="002F753C" w:rsidRDefault="00813192" w:rsidP="00487593">
            <w:pPr>
              <w:ind w:right="-43"/>
              <w:rPr>
                <w:rFonts w:ascii="Angsana New" w:hAnsi="Angsana New"/>
                <w:sz w:val="26"/>
                <w:szCs w:val="26"/>
                <w:cs/>
              </w:rPr>
            </w:pPr>
          </w:p>
        </w:tc>
        <w:tc>
          <w:tcPr>
            <w:tcW w:w="5291" w:type="dxa"/>
            <w:gridSpan w:val="4"/>
            <w:vAlign w:val="bottom"/>
          </w:tcPr>
          <w:p w14:paraId="050A588C" w14:textId="2370470C" w:rsidR="00813192" w:rsidRPr="002F753C" w:rsidRDefault="00813192" w:rsidP="00487593">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Separate</w:t>
            </w:r>
          </w:p>
        </w:tc>
      </w:tr>
      <w:tr w:rsidR="00E93048" w:rsidRPr="002F753C" w14:paraId="33BAD432" w14:textId="77777777" w:rsidTr="00487593">
        <w:trPr>
          <w:cantSplit/>
        </w:trPr>
        <w:tc>
          <w:tcPr>
            <w:tcW w:w="3261" w:type="dxa"/>
          </w:tcPr>
          <w:p w14:paraId="35D3C7D4" w14:textId="77777777" w:rsidR="00E93048" w:rsidRPr="002F753C" w:rsidRDefault="00E93048" w:rsidP="00E93048">
            <w:pPr>
              <w:ind w:right="-43"/>
              <w:rPr>
                <w:rFonts w:ascii="Angsana New" w:hAnsi="Angsana New"/>
                <w:sz w:val="26"/>
                <w:szCs w:val="26"/>
              </w:rPr>
            </w:pPr>
          </w:p>
        </w:tc>
        <w:tc>
          <w:tcPr>
            <w:tcW w:w="1193" w:type="dxa"/>
            <w:vAlign w:val="bottom"/>
          </w:tcPr>
          <w:p w14:paraId="18A5EC8E" w14:textId="22BFED09" w:rsidR="00E93048" w:rsidRPr="002F753C" w:rsidRDefault="00E93048" w:rsidP="00E93048">
            <w:pPr>
              <w:ind w:right="-43"/>
              <w:jc w:val="center"/>
              <w:rPr>
                <w:rFonts w:ascii="Angsana New" w:hAnsi="Angsana New"/>
                <w:sz w:val="26"/>
                <w:szCs w:val="26"/>
                <w:cs/>
              </w:rPr>
            </w:pPr>
          </w:p>
        </w:tc>
        <w:tc>
          <w:tcPr>
            <w:tcW w:w="1417" w:type="dxa"/>
            <w:vAlign w:val="bottom"/>
          </w:tcPr>
          <w:p w14:paraId="710BBCE2" w14:textId="550047AD" w:rsidR="00E93048" w:rsidRPr="002F753C" w:rsidRDefault="00E93048" w:rsidP="00E93048">
            <w:pPr>
              <w:ind w:right="-43"/>
              <w:jc w:val="center"/>
              <w:rPr>
                <w:rFonts w:ascii="Angsana New" w:hAnsi="Angsana New"/>
                <w:sz w:val="26"/>
                <w:szCs w:val="26"/>
                <w:cs/>
              </w:rPr>
            </w:pPr>
            <w:r w:rsidRPr="002F753C">
              <w:rPr>
                <w:rFonts w:ascii="AngsanaUPC" w:hAnsi="AngsanaUPC" w:cs="AngsanaUPC"/>
                <w:sz w:val="28"/>
                <w:szCs w:val="28"/>
              </w:rPr>
              <w:t>Balance as at January,</w:t>
            </w:r>
            <w:r w:rsidRPr="002F753C">
              <w:rPr>
                <w:rFonts w:ascii="AngsanaUPC" w:hAnsi="AngsanaUPC" w:cs="AngsanaUPC"/>
                <w:sz w:val="28"/>
                <w:szCs w:val="28"/>
                <w:cs/>
              </w:rPr>
              <w:t xml:space="preserve"> </w:t>
            </w:r>
            <w:r w:rsidRPr="002F753C">
              <w:rPr>
                <w:rFonts w:ascii="AngsanaUPC" w:hAnsi="AngsanaUPC" w:cs="AngsanaUPC"/>
                <w:sz w:val="28"/>
                <w:szCs w:val="28"/>
              </w:rPr>
              <w:t>1</w:t>
            </w:r>
          </w:p>
        </w:tc>
        <w:tc>
          <w:tcPr>
            <w:tcW w:w="2545" w:type="dxa"/>
            <w:gridSpan w:val="2"/>
            <w:vAlign w:val="bottom"/>
          </w:tcPr>
          <w:p w14:paraId="6A5A2C2D" w14:textId="24B119B2" w:rsidR="00E93048" w:rsidRPr="002F753C" w:rsidRDefault="00E93048" w:rsidP="00E93048">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During the period</w:t>
            </w:r>
          </w:p>
        </w:tc>
        <w:tc>
          <w:tcPr>
            <w:tcW w:w="1329" w:type="dxa"/>
            <w:vAlign w:val="bottom"/>
          </w:tcPr>
          <w:p w14:paraId="42EDB162" w14:textId="0B577BBF" w:rsidR="00E93048" w:rsidRPr="002F753C" w:rsidRDefault="00E93048" w:rsidP="00E93048">
            <w:pPr>
              <w:ind w:right="-43"/>
              <w:jc w:val="center"/>
              <w:rPr>
                <w:rFonts w:ascii="Angsana New" w:hAnsi="Angsana New"/>
                <w:sz w:val="26"/>
                <w:szCs w:val="26"/>
                <w:cs/>
              </w:rPr>
            </w:pPr>
            <w:r w:rsidRPr="002F753C">
              <w:rPr>
                <w:rFonts w:ascii="AngsanaUPC" w:hAnsi="AngsanaUPC" w:cs="AngsanaUPC"/>
                <w:sz w:val="28"/>
                <w:szCs w:val="28"/>
              </w:rPr>
              <w:t xml:space="preserve">Balance as at </w:t>
            </w:r>
            <w:r w:rsidRPr="002F753C">
              <w:rPr>
                <w:rFonts w:ascii="AngsanaUPC" w:hAnsi="AngsanaUPC" w:cs="AngsanaUPC"/>
                <w:sz w:val="28"/>
                <w:szCs w:val="28"/>
                <w:lang w:val="en-US"/>
              </w:rPr>
              <w:t>December, 31</w:t>
            </w:r>
          </w:p>
        </w:tc>
      </w:tr>
      <w:tr w:rsidR="00E93048" w:rsidRPr="002F753C" w14:paraId="3460C9E0" w14:textId="77777777" w:rsidTr="00487593">
        <w:trPr>
          <w:cantSplit/>
        </w:trPr>
        <w:tc>
          <w:tcPr>
            <w:tcW w:w="3261" w:type="dxa"/>
          </w:tcPr>
          <w:p w14:paraId="216B429B" w14:textId="77777777" w:rsidR="00E93048" w:rsidRPr="002F753C" w:rsidRDefault="00E93048" w:rsidP="00E93048">
            <w:pPr>
              <w:ind w:right="-43"/>
              <w:rPr>
                <w:rFonts w:ascii="Angsana New" w:hAnsi="Angsana New"/>
                <w:sz w:val="26"/>
                <w:szCs w:val="26"/>
              </w:rPr>
            </w:pPr>
          </w:p>
        </w:tc>
        <w:tc>
          <w:tcPr>
            <w:tcW w:w="1193" w:type="dxa"/>
            <w:vAlign w:val="bottom"/>
          </w:tcPr>
          <w:p w14:paraId="2AE6EFE1" w14:textId="5EB00363" w:rsidR="00E93048" w:rsidRPr="002F753C" w:rsidRDefault="00E93048" w:rsidP="00E93048">
            <w:pPr>
              <w:pBdr>
                <w:bottom w:val="single" w:sz="4" w:space="1" w:color="auto"/>
              </w:pBdr>
              <w:jc w:val="center"/>
              <w:rPr>
                <w:rFonts w:ascii="Angsana New" w:hAnsi="Angsana New"/>
                <w:sz w:val="26"/>
                <w:szCs w:val="26"/>
              </w:rPr>
            </w:pPr>
            <w:r w:rsidRPr="002F753C">
              <w:rPr>
                <w:rFonts w:ascii="Angsana New" w:hAnsi="Angsana New"/>
                <w:sz w:val="28"/>
                <w:szCs w:val="28"/>
              </w:rPr>
              <w:t>Relationship</w:t>
            </w:r>
          </w:p>
        </w:tc>
        <w:tc>
          <w:tcPr>
            <w:tcW w:w="1417" w:type="dxa"/>
            <w:vAlign w:val="bottom"/>
          </w:tcPr>
          <w:p w14:paraId="788D4DB9" w14:textId="17D71BED" w:rsidR="00E93048" w:rsidRPr="002F753C" w:rsidRDefault="00E93048" w:rsidP="00E93048">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2023</w:t>
            </w:r>
          </w:p>
        </w:tc>
        <w:tc>
          <w:tcPr>
            <w:tcW w:w="1276" w:type="dxa"/>
            <w:vAlign w:val="bottom"/>
          </w:tcPr>
          <w:p w14:paraId="5FEB9AE1" w14:textId="4EB851AE" w:rsidR="00E93048" w:rsidRPr="002F753C" w:rsidRDefault="00E93048" w:rsidP="00E93048">
            <w:pPr>
              <w:pBdr>
                <w:bottom w:val="single" w:sz="4" w:space="1" w:color="auto"/>
              </w:pBdr>
              <w:jc w:val="center"/>
              <w:rPr>
                <w:rFonts w:ascii="Angsana New" w:hAnsi="Angsana New"/>
                <w:sz w:val="26"/>
                <w:szCs w:val="26"/>
                <w:cs/>
              </w:rPr>
            </w:pPr>
            <w:r w:rsidRPr="002F753C">
              <w:rPr>
                <w:rFonts w:ascii="AngsanaUPC" w:hAnsi="AngsanaUPC" w:cs="AngsanaUPC"/>
                <w:sz w:val="28"/>
                <w:szCs w:val="28"/>
              </w:rPr>
              <w:t>Increase</w:t>
            </w:r>
          </w:p>
        </w:tc>
        <w:tc>
          <w:tcPr>
            <w:tcW w:w="1269" w:type="dxa"/>
            <w:vAlign w:val="bottom"/>
          </w:tcPr>
          <w:p w14:paraId="6CA1A07F" w14:textId="0FBA83D9" w:rsidR="00E93048" w:rsidRPr="002F753C" w:rsidRDefault="00E93048" w:rsidP="00E93048">
            <w:pPr>
              <w:pBdr>
                <w:bottom w:val="single" w:sz="4" w:space="1" w:color="auto"/>
              </w:pBdr>
              <w:jc w:val="center"/>
              <w:rPr>
                <w:rFonts w:ascii="Angsana New" w:hAnsi="Angsana New"/>
                <w:sz w:val="26"/>
                <w:szCs w:val="26"/>
              </w:rPr>
            </w:pPr>
            <w:r w:rsidRPr="002F753C">
              <w:rPr>
                <w:rFonts w:ascii="AngsanaUPC" w:hAnsi="AngsanaUPC" w:cs="AngsanaUPC"/>
                <w:sz w:val="28"/>
                <w:szCs w:val="28"/>
              </w:rPr>
              <w:t>Decrease</w:t>
            </w:r>
          </w:p>
        </w:tc>
        <w:tc>
          <w:tcPr>
            <w:tcW w:w="1329" w:type="dxa"/>
            <w:vAlign w:val="bottom"/>
          </w:tcPr>
          <w:p w14:paraId="0F972485" w14:textId="16183E4E" w:rsidR="00E93048" w:rsidRPr="002F753C" w:rsidRDefault="006D5493" w:rsidP="00E93048">
            <w:pPr>
              <w:pBdr>
                <w:bottom w:val="single" w:sz="4" w:space="1" w:color="auto"/>
              </w:pBdr>
              <w:ind w:left="-29" w:right="-29"/>
              <w:jc w:val="center"/>
              <w:rPr>
                <w:rFonts w:ascii="Angsana New" w:hAnsi="Angsana New"/>
                <w:spacing w:val="-4"/>
                <w:sz w:val="26"/>
                <w:szCs w:val="26"/>
                <w:cs/>
              </w:rPr>
            </w:pPr>
            <w:r w:rsidRPr="002F753C">
              <w:rPr>
                <w:rFonts w:ascii="Angsana New" w:hAnsi="Angsana New"/>
                <w:sz w:val="28"/>
                <w:szCs w:val="28"/>
              </w:rPr>
              <w:t>2023</w:t>
            </w:r>
          </w:p>
        </w:tc>
      </w:tr>
      <w:tr w:rsidR="00813192" w:rsidRPr="002F753C" w14:paraId="741DEA61" w14:textId="77777777" w:rsidTr="00487593">
        <w:trPr>
          <w:cantSplit/>
        </w:trPr>
        <w:tc>
          <w:tcPr>
            <w:tcW w:w="3261" w:type="dxa"/>
          </w:tcPr>
          <w:p w14:paraId="002D5BC3" w14:textId="0A9E2FD7" w:rsidR="00813192" w:rsidRPr="002F753C" w:rsidRDefault="00813192" w:rsidP="00487593">
            <w:pPr>
              <w:ind w:left="435" w:right="-43"/>
              <w:jc w:val="both"/>
              <w:rPr>
                <w:rFonts w:ascii="Angsana New" w:hAnsi="Angsana New"/>
                <w:b/>
                <w:bCs/>
                <w:sz w:val="28"/>
                <w:szCs w:val="28"/>
                <w:u w:val="single"/>
                <w:cs/>
              </w:rPr>
            </w:pPr>
            <w:r w:rsidRPr="002F753C">
              <w:rPr>
                <w:rFonts w:ascii="Angsana New" w:hAnsi="Angsana New"/>
                <w:b/>
                <w:bCs/>
                <w:sz w:val="28"/>
                <w:szCs w:val="28"/>
                <w:u w:val="single"/>
              </w:rPr>
              <w:t>Loan to related parties</w:t>
            </w:r>
          </w:p>
        </w:tc>
        <w:tc>
          <w:tcPr>
            <w:tcW w:w="1193" w:type="dxa"/>
          </w:tcPr>
          <w:p w14:paraId="672602F5" w14:textId="77777777" w:rsidR="00813192" w:rsidRPr="002F753C" w:rsidRDefault="00813192" w:rsidP="00487593">
            <w:pPr>
              <w:ind w:right="-43"/>
              <w:jc w:val="both"/>
              <w:rPr>
                <w:rFonts w:ascii="Angsana New" w:hAnsi="Angsana New"/>
                <w:sz w:val="26"/>
                <w:szCs w:val="26"/>
                <w:u w:val="single"/>
                <w:cs/>
              </w:rPr>
            </w:pPr>
          </w:p>
        </w:tc>
        <w:tc>
          <w:tcPr>
            <w:tcW w:w="1417" w:type="dxa"/>
          </w:tcPr>
          <w:p w14:paraId="384C56E9" w14:textId="77777777" w:rsidR="00813192" w:rsidRPr="002F753C" w:rsidRDefault="00813192" w:rsidP="00487593">
            <w:pPr>
              <w:tabs>
                <w:tab w:val="decimal" w:pos="846"/>
              </w:tabs>
              <w:ind w:right="-43"/>
              <w:jc w:val="thaiDistribute"/>
              <w:rPr>
                <w:rFonts w:ascii="Angsana New" w:hAnsi="Angsana New"/>
                <w:sz w:val="26"/>
                <w:szCs w:val="26"/>
              </w:rPr>
            </w:pPr>
          </w:p>
        </w:tc>
        <w:tc>
          <w:tcPr>
            <w:tcW w:w="1276" w:type="dxa"/>
          </w:tcPr>
          <w:p w14:paraId="63AEEBB4" w14:textId="77777777" w:rsidR="00813192" w:rsidRPr="002F753C" w:rsidRDefault="00813192" w:rsidP="00487593">
            <w:pPr>
              <w:tabs>
                <w:tab w:val="decimal" w:pos="846"/>
              </w:tabs>
              <w:ind w:right="-43"/>
              <w:jc w:val="thaiDistribute"/>
              <w:rPr>
                <w:rFonts w:ascii="Angsana New" w:hAnsi="Angsana New"/>
                <w:sz w:val="26"/>
                <w:szCs w:val="26"/>
              </w:rPr>
            </w:pPr>
          </w:p>
        </w:tc>
        <w:tc>
          <w:tcPr>
            <w:tcW w:w="1269" w:type="dxa"/>
          </w:tcPr>
          <w:p w14:paraId="48954809" w14:textId="77777777" w:rsidR="00813192" w:rsidRPr="002F753C" w:rsidRDefault="00813192" w:rsidP="00487593">
            <w:pPr>
              <w:tabs>
                <w:tab w:val="decimal" w:pos="846"/>
              </w:tabs>
              <w:ind w:right="-43"/>
              <w:jc w:val="thaiDistribute"/>
              <w:rPr>
                <w:rFonts w:ascii="Angsana New" w:hAnsi="Angsana New"/>
                <w:sz w:val="26"/>
                <w:szCs w:val="26"/>
              </w:rPr>
            </w:pPr>
          </w:p>
        </w:tc>
        <w:tc>
          <w:tcPr>
            <w:tcW w:w="1329" w:type="dxa"/>
          </w:tcPr>
          <w:p w14:paraId="21F94D79" w14:textId="77777777" w:rsidR="00813192" w:rsidRPr="002F753C" w:rsidRDefault="00813192" w:rsidP="00487593">
            <w:pPr>
              <w:tabs>
                <w:tab w:val="decimal" w:pos="846"/>
              </w:tabs>
              <w:ind w:right="-43"/>
              <w:jc w:val="thaiDistribute"/>
              <w:rPr>
                <w:rFonts w:ascii="Angsana New" w:hAnsi="Angsana New"/>
                <w:sz w:val="26"/>
                <w:szCs w:val="26"/>
              </w:rPr>
            </w:pPr>
          </w:p>
        </w:tc>
      </w:tr>
      <w:tr w:rsidR="00813192" w:rsidRPr="002F753C" w14:paraId="37D394BC" w14:textId="77777777" w:rsidTr="00487593">
        <w:trPr>
          <w:cantSplit/>
          <w:trHeight w:val="76"/>
        </w:trPr>
        <w:tc>
          <w:tcPr>
            <w:tcW w:w="3261" w:type="dxa"/>
          </w:tcPr>
          <w:p w14:paraId="3AB579C2" w14:textId="458D611F" w:rsidR="00813192" w:rsidRPr="002F753C" w:rsidRDefault="00E93048" w:rsidP="00487593">
            <w:pPr>
              <w:ind w:left="705" w:right="-18" w:hanging="255"/>
              <w:rPr>
                <w:rFonts w:ascii="Angsana New" w:hAnsi="Angsana New"/>
                <w:sz w:val="28"/>
                <w:szCs w:val="28"/>
                <w:cs/>
                <w:lang w:val="th-TH"/>
              </w:rPr>
            </w:pPr>
            <w:r w:rsidRPr="002F753C">
              <w:rPr>
                <w:rFonts w:ascii="AngsanaUPC" w:hAnsi="AngsanaUPC" w:cs="AngsanaUPC"/>
                <w:sz w:val="28"/>
                <w:szCs w:val="28"/>
              </w:rPr>
              <w:t>SCR Asset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93" w:type="dxa"/>
            <w:vAlign w:val="bottom"/>
          </w:tcPr>
          <w:p w14:paraId="5F0CDE51" w14:textId="03828921" w:rsidR="00813192" w:rsidRPr="002F753C" w:rsidRDefault="00E93048" w:rsidP="00487593">
            <w:pPr>
              <w:ind w:right="-18"/>
              <w:jc w:val="center"/>
              <w:rPr>
                <w:rFonts w:ascii="Angsana New" w:hAnsi="Angsana New"/>
                <w:sz w:val="26"/>
                <w:szCs w:val="26"/>
                <w:cs/>
                <w:lang w:val="th-TH"/>
              </w:rPr>
            </w:pPr>
            <w:r w:rsidRPr="002F753C">
              <w:rPr>
                <w:rFonts w:ascii="AngsanaUPC" w:hAnsi="AngsanaUPC" w:cs="AngsanaUPC"/>
                <w:sz w:val="28"/>
                <w:szCs w:val="28"/>
                <w:cs/>
                <w:lang w:val="th-TH"/>
              </w:rPr>
              <w:t>Subsidiary</w:t>
            </w:r>
          </w:p>
        </w:tc>
        <w:tc>
          <w:tcPr>
            <w:tcW w:w="1417" w:type="dxa"/>
            <w:shd w:val="clear" w:color="auto" w:fill="auto"/>
            <w:vAlign w:val="bottom"/>
          </w:tcPr>
          <w:p w14:paraId="0BB9B746" w14:textId="77777777" w:rsidR="00813192" w:rsidRPr="002F753C" w:rsidRDefault="00813192" w:rsidP="00487593">
            <w:pPr>
              <w:jc w:val="right"/>
              <w:rPr>
                <w:rFonts w:ascii="Angsana New" w:hAnsi="Angsana New"/>
                <w:sz w:val="26"/>
                <w:szCs w:val="26"/>
                <w:cs/>
              </w:rPr>
            </w:pPr>
            <w:r w:rsidRPr="002F753C">
              <w:rPr>
                <w:rFonts w:ascii="AngsanaUPC" w:hAnsi="AngsanaUPC" w:cs="AngsanaUPC"/>
                <w:sz w:val="28"/>
                <w:szCs w:val="28"/>
                <w:cs/>
              </w:rPr>
              <w:t>85</w:t>
            </w:r>
            <w:r w:rsidRPr="002F753C">
              <w:rPr>
                <w:rFonts w:ascii="AngsanaUPC" w:hAnsi="AngsanaUPC" w:cs="AngsanaUPC"/>
                <w:sz w:val="28"/>
                <w:szCs w:val="28"/>
              </w:rPr>
              <w:t>,</w:t>
            </w:r>
            <w:r w:rsidRPr="002F753C">
              <w:rPr>
                <w:rFonts w:ascii="AngsanaUPC" w:hAnsi="AngsanaUPC" w:cs="AngsanaUPC"/>
                <w:sz w:val="28"/>
                <w:szCs w:val="28"/>
                <w:cs/>
              </w:rPr>
              <w:t>000</w:t>
            </w:r>
          </w:p>
        </w:tc>
        <w:tc>
          <w:tcPr>
            <w:tcW w:w="1276" w:type="dxa"/>
            <w:shd w:val="clear" w:color="auto" w:fill="auto"/>
            <w:vAlign w:val="bottom"/>
          </w:tcPr>
          <w:p w14:paraId="6EB8B6D8" w14:textId="77777777" w:rsidR="00813192" w:rsidRPr="002F753C" w:rsidRDefault="00813192" w:rsidP="00487593">
            <w:pPr>
              <w:tabs>
                <w:tab w:val="decimal" w:pos="981"/>
              </w:tabs>
              <w:jc w:val="right"/>
              <w:rPr>
                <w:rFonts w:ascii="Angsana New" w:hAnsi="Angsana New"/>
                <w:sz w:val="28"/>
                <w:szCs w:val="28"/>
              </w:rPr>
            </w:pPr>
            <w:r w:rsidRPr="002F753C">
              <w:rPr>
                <w:rFonts w:ascii="Angsana New" w:hAnsi="Angsana New"/>
                <w:sz w:val="28"/>
                <w:szCs w:val="28"/>
              </w:rPr>
              <w:t>137,000</w:t>
            </w:r>
          </w:p>
        </w:tc>
        <w:tc>
          <w:tcPr>
            <w:tcW w:w="1269" w:type="dxa"/>
            <w:shd w:val="clear" w:color="auto" w:fill="auto"/>
            <w:vAlign w:val="bottom"/>
          </w:tcPr>
          <w:p w14:paraId="3F4B6212" w14:textId="77777777" w:rsidR="00813192" w:rsidRPr="002F753C" w:rsidRDefault="00813192" w:rsidP="00487593">
            <w:pPr>
              <w:ind w:right="24"/>
              <w:jc w:val="right"/>
              <w:rPr>
                <w:rFonts w:ascii="Angsana New" w:hAnsi="Angsana New"/>
                <w:sz w:val="28"/>
                <w:szCs w:val="28"/>
              </w:rPr>
            </w:pPr>
            <w:r w:rsidRPr="002F753C">
              <w:rPr>
                <w:rFonts w:ascii="Angsana New" w:hAnsi="Angsana New"/>
                <w:sz w:val="28"/>
                <w:szCs w:val="28"/>
              </w:rPr>
              <w:t>-</w:t>
            </w:r>
          </w:p>
        </w:tc>
        <w:tc>
          <w:tcPr>
            <w:tcW w:w="1329" w:type="dxa"/>
            <w:shd w:val="clear" w:color="auto" w:fill="auto"/>
            <w:vAlign w:val="bottom"/>
          </w:tcPr>
          <w:p w14:paraId="49FE3211" w14:textId="77777777" w:rsidR="00813192" w:rsidRPr="002F753C" w:rsidRDefault="00813192" w:rsidP="00487593">
            <w:pPr>
              <w:jc w:val="right"/>
              <w:rPr>
                <w:rFonts w:ascii="AngsanaUPC" w:hAnsi="AngsanaUPC" w:cs="AngsanaUPC"/>
                <w:sz w:val="28"/>
                <w:szCs w:val="28"/>
                <w:cs/>
              </w:rPr>
            </w:pPr>
            <w:r w:rsidRPr="002F753C">
              <w:rPr>
                <w:rFonts w:ascii="AngsanaUPC" w:hAnsi="AngsanaUPC" w:cs="AngsanaUPC"/>
                <w:sz w:val="28"/>
                <w:szCs w:val="28"/>
              </w:rPr>
              <w:t>222,000</w:t>
            </w:r>
          </w:p>
        </w:tc>
      </w:tr>
      <w:tr w:rsidR="00813192" w:rsidRPr="002F753C" w14:paraId="5697C7E3" w14:textId="77777777" w:rsidTr="00487593">
        <w:trPr>
          <w:cantSplit/>
          <w:trHeight w:val="76"/>
        </w:trPr>
        <w:tc>
          <w:tcPr>
            <w:tcW w:w="3261" w:type="dxa"/>
          </w:tcPr>
          <w:p w14:paraId="4AFDD2FA" w14:textId="368A1390" w:rsidR="00813192" w:rsidRPr="002F753C" w:rsidRDefault="00E93048" w:rsidP="00487593">
            <w:pPr>
              <w:ind w:left="435" w:right="-18"/>
              <w:rPr>
                <w:rFonts w:ascii="Angsana New" w:hAnsi="Angsana New"/>
                <w:sz w:val="28"/>
                <w:szCs w:val="28"/>
                <w:cs/>
                <w:lang w:val="en-US"/>
              </w:rPr>
            </w:pPr>
            <w:r w:rsidRPr="002F753C">
              <w:rPr>
                <w:rFonts w:ascii="AngsanaUPC" w:hAnsi="AngsanaUPC" w:cs="AngsanaUPC"/>
                <w:sz w:val="28"/>
                <w:szCs w:val="28"/>
              </w:rPr>
              <w:t>JT Ten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93" w:type="dxa"/>
            <w:vAlign w:val="bottom"/>
          </w:tcPr>
          <w:p w14:paraId="0693A321" w14:textId="63C84A02" w:rsidR="00813192" w:rsidRPr="002F753C" w:rsidRDefault="00E93048" w:rsidP="00487593">
            <w:pPr>
              <w:ind w:right="-18"/>
              <w:jc w:val="center"/>
              <w:rPr>
                <w:rFonts w:ascii="AngsanaUPC" w:hAnsi="AngsanaUPC" w:cs="AngsanaUPC"/>
                <w:sz w:val="28"/>
                <w:szCs w:val="28"/>
                <w:cs/>
                <w:lang w:val="th-TH"/>
              </w:rPr>
            </w:pPr>
            <w:r w:rsidRPr="002F753C">
              <w:rPr>
                <w:rFonts w:ascii="AngsanaUPC" w:hAnsi="AngsanaUPC" w:cs="AngsanaUPC"/>
                <w:sz w:val="28"/>
                <w:szCs w:val="28"/>
                <w:cs/>
                <w:lang w:val="th-TH"/>
              </w:rPr>
              <w:t>Subsidiary</w:t>
            </w:r>
          </w:p>
        </w:tc>
        <w:tc>
          <w:tcPr>
            <w:tcW w:w="1417" w:type="dxa"/>
            <w:shd w:val="clear" w:color="auto" w:fill="auto"/>
            <w:vAlign w:val="bottom"/>
          </w:tcPr>
          <w:p w14:paraId="68E5E873" w14:textId="77777777" w:rsidR="00813192" w:rsidRPr="002F753C" w:rsidRDefault="00813192" w:rsidP="00487593">
            <w:pPr>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1276" w:type="dxa"/>
            <w:shd w:val="clear" w:color="auto" w:fill="auto"/>
            <w:vAlign w:val="bottom"/>
          </w:tcPr>
          <w:p w14:paraId="57137E36" w14:textId="77777777" w:rsidR="00813192" w:rsidRPr="002F753C" w:rsidRDefault="00813192" w:rsidP="00487593">
            <w:pPr>
              <w:tabs>
                <w:tab w:val="decimal" w:pos="981"/>
              </w:tabs>
              <w:jc w:val="right"/>
              <w:rPr>
                <w:rFonts w:ascii="Angsana New" w:hAnsi="Angsana New"/>
                <w:sz w:val="28"/>
                <w:szCs w:val="28"/>
                <w:cs/>
                <w:lang w:val="en-US"/>
              </w:rPr>
            </w:pPr>
            <w:r w:rsidRPr="002F753C">
              <w:rPr>
                <w:rFonts w:ascii="Angsana New" w:hAnsi="Angsana New"/>
                <w:sz w:val="28"/>
                <w:szCs w:val="28"/>
                <w:lang w:val="en-US"/>
              </w:rPr>
              <w:t>25,000</w:t>
            </w:r>
          </w:p>
        </w:tc>
        <w:tc>
          <w:tcPr>
            <w:tcW w:w="1269" w:type="dxa"/>
            <w:shd w:val="clear" w:color="auto" w:fill="auto"/>
            <w:vAlign w:val="bottom"/>
          </w:tcPr>
          <w:p w14:paraId="21DDAFD1" w14:textId="77777777" w:rsidR="00813192" w:rsidRPr="002F753C" w:rsidRDefault="00813192" w:rsidP="00487593">
            <w:pPr>
              <w:ind w:right="24"/>
              <w:jc w:val="right"/>
              <w:rPr>
                <w:rFonts w:ascii="Angsana New" w:hAnsi="Angsana New"/>
                <w:sz w:val="28"/>
                <w:szCs w:val="28"/>
                <w:cs/>
              </w:rPr>
            </w:pPr>
            <w:r w:rsidRPr="002F753C">
              <w:rPr>
                <w:rFonts w:ascii="Angsana New" w:hAnsi="Angsana New"/>
                <w:sz w:val="28"/>
                <w:szCs w:val="28"/>
              </w:rPr>
              <w:t>-</w:t>
            </w:r>
          </w:p>
        </w:tc>
        <w:tc>
          <w:tcPr>
            <w:tcW w:w="1329" w:type="dxa"/>
            <w:shd w:val="clear" w:color="auto" w:fill="auto"/>
            <w:vAlign w:val="bottom"/>
          </w:tcPr>
          <w:p w14:paraId="50AEA25E" w14:textId="77777777" w:rsidR="00813192" w:rsidRPr="002F753C" w:rsidRDefault="00813192" w:rsidP="00487593">
            <w:pPr>
              <w:jc w:val="right"/>
              <w:rPr>
                <w:rFonts w:ascii="AngsanaUPC" w:hAnsi="AngsanaUPC" w:cs="AngsanaUPC"/>
                <w:sz w:val="28"/>
                <w:szCs w:val="28"/>
                <w:cs/>
              </w:rPr>
            </w:pPr>
            <w:r w:rsidRPr="002F753C">
              <w:rPr>
                <w:rFonts w:ascii="AngsanaUPC" w:hAnsi="AngsanaUPC" w:cs="AngsanaUPC"/>
                <w:sz w:val="28"/>
                <w:szCs w:val="28"/>
              </w:rPr>
              <w:t>25,000</w:t>
            </w:r>
          </w:p>
        </w:tc>
      </w:tr>
      <w:tr w:rsidR="00813192" w:rsidRPr="002F753C" w14:paraId="1981E851" w14:textId="77777777" w:rsidTr="00487593">
        <w:trPr>
          <w:cantSplit/>
        </w:trPr>
        <w:tc>
          <w:tcPr>
            <w:tcW w:w="3261" w:type="dxa"/>
          </w:tcPr>
          <w:p w14:paraId="17DC4435" w14:textId="77777777" w:rsidR="00813192" w:rsidRPr="002F753C" w:rsidRDefault="00813192" w:rsidP="00487593">
            <w:pPr>
              <w:ind w:right="-18"/>
              <w:rPr>
                <w:rFonts w:ascii="Angsana New" w:hAnsi="Angsana New"/>
                <w:sz w:val="28"/>
                <w:szCs w:val="28"/>
                <w:cs/>
                <w:lang w:val="th-TH"/>
              </w:rPr>
            </w:pPr>
          </w:p>
        </w:tc>
        <w:tc>
          <w:tcPr>
            <w:tcW w:w="1193" w:type="dxa"/>
          </w:tcPr>
          <w:p w14:paraId="78315894" w14:textId="77777777" w:rsidR="00813192" w:rsidRPr="002F753C" w:rsidRDefault="00813192" w:rsidP="00487593">
            <w:pPr>
              <w:ind w:right="-18"/>
              <w:rPr>
                <w:rFonts w:ascii="Angsana New" w:hAnsi="Angsana New"/>
                <w:sz w:val="28"/>
                <w:szCs w:val="28"/>
                <w:cs/>
              </w:rPr>
            </w:pPr>
          </w:p>
        </w:tc>
        <w:tc>
          <w:tcPr>
            <w:tcW w:w="1417" w:type="dxa"/>
            <w:shd w:val="clear" w:color="auto" w:fill="auto"/>
            <w:vAlign w:val="bottom"/>
          </w:tcPr>
          <w:p w14:paraId="18200FDE" w14:textId="77777777" w:rsidR="00813192" w:rsidRPr="002F753C" w:rsidRDefault="00813192" w:rsidP="00487593">
            <w:pPr>
              <w:pBdr>
                <w:top w:val="single" w:sz="4" w:space="1" w:color="auto"/>
                <w:bottom w:val="double" w:sz="4" w:space="1" w:color="auto"/>
              </w:pBdr>
              <w:jc w:val="right"/>
              <w:rPr>
                <w:rFonts w:ascii="Angsana New" w:hAnsi="Angsana New"/>
                <w:sz w:val="28"/>
                <w:szCs w:val="28"/>
              </w:rPr>
            </w:pPr>
            <w:r w:rsidRPr="002F753C">
              <w:rPr>
                <w:rFonts w:ascii="Angsana New" w:hAnsi="Angsana New"/>
                <w:sz w:val="28"/>
                <w:szCs w:val="28"/>
                <w:lang w:val="en-US"/>
              </w:rPr>
              <w:t>85,000</w:t>
            </w:r>
          </w:p>
        </w:tc>
        <w:tc>
          <w:tcPr>
            <w:tcW w:w="1276" w:type="dxa"/>
            <w:shd w:val="clear" w:color="auto" w:fill="auto"/>
            <w:vAlign w:val="bottom"/>
          </w:tcPr>
          <w:p w14:paraId="210D72EB" w14:textId="77777777" w:rsidR="00813192" w:rsidRPr="002F753C" w:rsidRDefault="00813192" w:rsidP="00487593">
            <w:pPr>
              <w:pBdr>
                <w:top w:val="single" w:sz="4" w:space="1" w:color="auto"/>
                <w:bottom w:val="double" w:sz="4" w:space="1" w:color="auto"/>
              </w:pBdr>
              <w:jc w:val="right"/>
              <w:rPr>
                <w:rFonts w:ascii="Angsana New" w:hAnsi="Angsana New"/>
                <w:sz w:val="28"/>
                <w:szCs w:val="28"/>
                <w:lang w:val="en-US"/>
              </w:rPr>
            </w:pPr>
            <w:r w:rsidRPr="002F753C">
              <w:rPr>
                <w:rFonts w:ascii="Angsana New" w:hAnsi="Angsana New"/>
                <w:sz w:val="28"/>
                <w:szCs w:val="28"/>
                <w:lang w:val="en-US"/>
              </w:rPr>
              <w:t>162,000</w:t>
            </w:r>
          </w:p>
        </w:tc>
        <w:tc>
          <w:tcPr>
            <w:tcW w:w="1269" w:type="dxa"/>
            <w:shd w:val="clear" w:color="auto" w:fill="auto"/>
            <w:vAlign w:val="bottom"/>
          </w:tcPr>
          <w:p w14:paraId="1BFE6ED9" w14:textId="77777777" w:rsidR="00813192" w:rsidRPr="002F753C" w:rsidRDefault="00813192" w:rsidP="00487593">
            <w:pPr>
              <w:pBdr>
                <w:top w:val="single" w:sz="4" w:space="1" w:color="auto"/>
                <w:bottom w:val="double" w:sz="4" w:space="1" w:color="auto"/>
              </w:pBdr>
              <w:ind w:right="24"/>
              <w:jc w:val="right"/>
              <w:rPr>
                <w:rFonts w:ascii="Angsana New" w:hAnsi="Angsana New"/>
                <w:sz w:val="28"/>
                <w:szCs w:val="28"/>
                <w:lang w:val="en-US"/>
              </w:rPr>
            </w:pPr>
            <w:r w:rsidRPr="002F753C">
              <w:rPr>
                <w:rFonts w:ascii="Angsana New" w:hAnsi="Angsana New"/>
                <w:sz w:val="28"/>
                <w:szCs w:val="28"/>
                <w:lang w:val="en-US"/>
              </w:rPr>
              <w:t>-</w:t>
            </w:r>
          </w:p>
        </w:tc>
        <w:tc>
          <w:tcPr>
            <w:tcW w:w="1329" w:type="dxa"/>
            <w:shd w:val="clear" w:color="auto" w:fill="auto"/>
            <w:vAlign w:val="bottom"/>
          </w:tcPr>
          <w:p w14:paraId="0AEF4DA2" w14:textId="77777777" w:rsidR="00813192" w:rsidRPr="002F753C" w:rsidRDefault="00813192" w:rsidP="00487593">
            <w:pPr>
              <w:pBdr>
                <w:top w:val="single" w:sz="4" w:space="1" w:color="auto"/>
                <w:bottom w:val="double" w:sz="4" w:space="1" w:color="auto"/>
              </w:pBdr>
              <w:jc w:val="right"/>
              <w:rPr>
                <w:rFonts w:ascii="Angsana New" w:hAnsi="Angsana New"/>
                <w:sz w:val="28"/>
                <w:szCs w:val="28"/>
                <w:lang w:val="en-US"/>
              </w:rPr>
            </w:pPr>
            <w:r w:rsidRPr="002F753C">
              <w:rPr>
                <w:rFonts w:ascii="Angsana New" w:hAnsi="Angsana New"/>
                <w:sz w:val="28"/>
                <w:szCs w:val="28"/>
                <w:lang w:val="en-US"/>
              </w:rPr>
              <w:t>247,000</w:t>
            </w:r>
          </w:p>
        </w:tc>
      </w:tr>
    </w:tbl>
    <w:p w14:paraId="73D26F1B" w14:textId="410D6CC1" w:rsidR="00112DA7" w:rsidRPr="002F753C" w:rsidRDefault="007D055F" w:rsidP="003A09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t>As at December 31, 2023 and December 31, 2022, the Company had short</w:t>
      </w:r>
      <w:r w:rsidRPr="002F753C">
        <w:rPr>
          <w:rFonts w:ascii="AngsanaUPC" w:hAnsi="AngsanaUPC" w:cs="AngsanaUPC"/>
          <w:cs/>
        </w:rPr>
        <w:t>-</w:t>
      </w:r>
      <w:r w:rsidRPr="002F753C">
        <w:rPr>
          <w:rFonts w:ascii="AngsanaUPC" w:hAnsi="AngsanaUPC" w:cs="AngsanaUPC"/>
        </w:rPr>
        <w:t xml:space="preserve">term loans to a subsidiary </w:t>
      </w:r>
      <w:r w:rsidRPr="002F753C">
        <w:rPr>
          <w:rFonts w:ascii="AngsanaUPC" w:hAnsi="AngsanaUPC" w:cs="AngsanaUPC"/>
          <w:cs/>
        </w:rPr>
        <w:t>(“</w:t>
      </w:r>
      <w:r w:rsidRPr="002F753C">
        <w:rPr>
          <w:rFonts w:ascii="AngsanaUPC" w:hAnsi="AngsanaUPC" w:cs="AngsanaUPC"/>
        </w:rPr>
        <w:t>SCR Asset Management Co</w:t>
      </w:r>
      <w:r w:rsidRPr="002F753C">
        <w:rPr>
          <w:rFonts w:ascii="AngsanaUPC" w:hAnsi="AngsanaUPC" w:cs="AngsanaUPC"/>
          <w:cs/>
        </w:rPr>
        <w:t>.</w:t>
      </w:r>
      <w:r w:rsidRPr="002F753C">
        <w:rPr>
          <w:rFonts w:ascii="AngsanaUPC" w:hAnsi="AngsanaUPC" w:cs="AngsanaUPC"/>
        </w:rPr>
        <w:t>, Ltd</w:t>
      </w:r>
      <w:r w:rsidRPr="002F753C">
        <w:rPr>
          <w:rFonts w:ascii="AngsanaUPC" w:hAnsi="AngsanaUPC" w:cs="AngsanaUPC"/>
          <w:cs/>
        </w:rPr>
        <w:t>.”)</w:t>
      </w:r>
      <w:r w:rsidRPr="002F753C">
        <w:rPr>
          <w:rFonts w:ascii="AngsanaUPC" w:hAnsi="AngsanaUPC" w:cs="AngsanaUPC" w:hint="cs"/>
          <w:cs/>
        </w:rPr>
        <w:t xml:space="preserve"> </w:t>
      </w:r>
      <w:r w:rsidRPr="002F753C">
        <w:rPr>
          <w:rFonts w:ascii="AngsanaUPC" w:hAnsi="AngsanaUPC" w:cs="AngsanaUPC"/>
        </w:rPr>
        <w:t>of Baht 222 million and Baht 85 million represented short</w:t>
      </w:r>
      <w:r w:rsidRPr="002F753C">
        <w:rPr>
          <w:rFonts w:ascii="AngsanaUPC" w:hAnsi="AngsanaUPC" w:cs="AngsanaUPC"/>
          <w:cs/>
        </w:rPr>
        <w:t>-</w:t>
      </w:r>
      <w:r w:rsidRPr="002F753C">
        <w:rPr>
          <w:rFonts w:ascii="AngsanaUPC" w:hAnsi="AngsanaUPC" w:cs="AngsanaUPC"/>
        </w:rPr>
        <w:t>term loans</w:t>
      </w:r>
      <w:r w:rsidR="006B7123" w:rsidRPr="002F753C">
        <w:rPr>
          <w:rFonts w:ascii="AngsanaUPC" w:hAnsi="AngsanaUPC" w:cs="AngsanaUPC"/>
        </w:rPr>
        <w:t>, there are currently</w:t>
      </w:r>
      <w:r w:rsidRPr="002F753C">
        <w:rPr>
          <w:rFonts w:ascii="AngsanaUPC" w:hAnsi="AngsanaUPC" w:cs="AngsanaUPC"/>
        </w:rPr>
        <w:t xml:space="preserve"> 29 loan agreement</w:t>
      </w:r>
      <w:r w:rsidR="006B7123" w:rsidRPr="002F753C">
        <w:rPr>
          <w:rFonts w:ascii="AngsanaUPC" w:hAnsi="AngsanaUPC" w:cs="AngsanaUPC"/>
        </w:rPr>
        <w:t>s</w:t>
      </w:r>
      <w:r w:rsidRPr="002F753C">
        <w:rPr>
          <w:rFonts w:ascii="AngsanaUPC" w:hAnsi="AngsanaUPC" w:cs="AngsanaUPC"/>
        </w:rPr>
        <w:t>, requiring payable on demand and interest charged at MLR</w:t>
      </w:r>
      <w:r w:rsidRPr="002F753C">
        <w:rPr>
          <w:rFonts w:ascii="AngsanaUPC" w:hAnsi="AngsanaUPC" w:cs="AngsanaUPC"/>
          <w:cs/>
        </w:rPr>
        <w:t>-</w:t>
      </w:r>
      <w:r w:rsidRPr="002F753C">
        <w:rPr>
          <w:rFonts w:ascii="AngsanaUPC" w:hAnsi="AngsanaUPC" w:cs="AngsanaUPC"/>
        </w:rPr>
        <w:t>2</w:t>
      </w:r>
      <w:r w:rsidRPr="002F753C">
        <w:rPr>
          <w:rFonts w:ascii="AngsanaUPC" w:hAnsi="AngsanaUPC" w:cs="AngsanaUPC"/>
          <w:cs/>
        </w:rPr>
        <w:t>.</w:t>
      </w:r>
      <w:r w:rsidRPr="002F753C">
        <w:rPr>
          <w:rFonts w:ascii="AngsanaUPC" w:hAnsi="AngsanaUPC" w:cs="AngsanaUPC"/>
        </w:rPr>
        <w:t>48</w:t>
      </w:r>
      <w:r w:rsidRPr="002F753C">
        <w:rPr>
          <w:rFonts w:ascii="AngsanaUPC" w:hAnsi="AngsanaUPC" w:cs="AngsanaUPC"/>
          <w:cs/>
        </w:rPr>
        <w:t xml:space="preserve">% </w:t>
      </w:r>
      <w:r w:rsidRPr="002F753C">
        <w:rPr>
          <w:rFonts w:ascii="AngsanaUPC" w:hAnsi="AngsanaUPC" w:cs="AngsanaUPC"/>
        </w:rPr>
        <w:t>to MLR-2.75% per annum</w:t>
      </w:r>
      <w:r w:rsidRPr="002F753C">
        <w:rPr>
          <w:rFonts w:ascii="AngsanaUPC" w:hAnsi="AngsanaUPC" w:cs="AngsanaUPC"/>
          <w:cs/>
        </w:rPr>
        <w:t>.</w:t>
      </w:r>
      <w:r w:rsidR="003A095D" w:rsidRPr="002F753C">
        <w:rPr>
          <w:rFonts w:ascii="AngsanaUPC" w:hAnsi="AngsanaUPC" w:cs="AngsanaUPC"/>
        </w:rPr>
        <w:t xml:space="preserve"> </w:t>
      </w:r>
      <w:r w:rsidR="003A095D" w:rsidRPr="002F753C">
        <w:rPr>
          <w:rFonts w:ascii="AngsanaUPC" w:hAnsi="AngsanaUPC" w:cs="AngsanaUPC"/>
        </w:rPr>
        <w:br/>
      </w:r>
      <w:r w:rsidR="00112DA7" w:rsidRPr="002F753C">
        <w:rPr>
          <w:rFonts w:ascii="AngsanaUPC" w:hAnsi="AngsanaUPC" w:cs="AngsanaUPC"/>
        </w:rPr>
        <w:t xml:space="preserve">Therefore, due to that subsidiary company has terms and conditions for repayment of long-term loans with a commercial bank. That is the subsidiary company agreed to repay the bank loan </w:t>
      </w:r>
      <w:r w:rsidR="00861AC0" w:rsidRPr="002F753C">
        <w:rPr>
          <w:rFonts w:ascii="AngsanaUPC" w:hAnsi="AngsanaUPC" w:cs="AngsanaUPC"/>
        </w:rPr>
        <w:t>priority to loan form</w:t>
      </w:r>
      <w:r w:rsidR="00112DA7" w:rsidRPr="002F753C">
        <w:rPr>
          <w:rFonts w:ascii="AngsanaUPC" w:hAnsi="AngsanaUPC" w:cs="AngsanaUPC"/>
        </w:rPr>
        <w:t xml:space="preserve"> directors and/or related company respec</w:t>
      </w:r>
      <w:r w:rsidR="003A095D" w:rsidRPr="002F753C">
        <w:rPr>
          <w:rFonts w:ascii="AngsanaUPC" w:hAnsi="AngsanaUPC" w:cs="AngsanaUPC"/>
        </w:rPr>
        <w:t>tively. Therefore, the company reclassifies that transaction as a long-term loan.</w:t>
      </w:r>
    </w:p>
    <w:p w14:paraId="68173CA9" w14:textId="229A0824" w:rsidR="00920BCC" w:rsidRPr="002F753C" w:rsidRDefault="003A095D" w:rsidP="00920BCC">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lastRenderedPageBreak/>
        <w:t>As at December 31, 2023</w:t>
      </w:r>
      <w:r w:rsidR="00920BCC" w:rsidRPr="002F753C">
        <w:rPr>
          <w:rFonts w:ascii="AngsanaUPC" w:hAnsi="AngsanaUPC" w:cs="AngsanaUPC"/>
        </w:rPr>
        <w:t>, the company had long-term loans to a subsidiary (“JT Ten Co</w:t>
      </w:r>
      <w:r w:rsidR="00920BCC" w:rsidRPr="002F753C">
        <w:rPr>
          <w:rFonts w:ascii="AngsanaUPC" w:hAnsi="AngsanaUPC" w:cs="AngsanaUPC"/>
          <w:cs/>
        </w:rPr>
        <w:t>.</w:t>
      </w:r>
      <w:r w:rsidR="00920BCC" w:rsidRPr="002F753C">
        <w:rPr>
          <w:rFonts w:ascii="AngsanaUPC" w:hAnsi="AngsanaUPC" w:cs="AngsanaUPC"/>
        </w:rPr>
        <w:t>, Ltd</w:t>
      </w:r>
      <w:r w:rsidR="00920BCC" w:rsidRPr="002F753C">
        <w:rPr>
          <w:rFonts w:ascii="AngsanaUPC" w:hAnsi="AngsanaUPC" w:cs="AngsanaUPC"/>
          <w:cs/>
        </w:rPr>
        <w:t>.</w:t>
      </w:r>
      <w:r w:rsidR="00920BCC" w:rsidRPr="002F753C">
        <w:rPr>
          <w:rFonts w:ascii="AngsanaUPC" w:hAnsi="AngsanaUPC" w:cs="AngsanaUPC"/>
        </w:rPr>
        <w:t>”) of Baht 25 million represented, which is a loan according to 2 loan contracts, due for repayment of the principal within 2028. And interest charged at MLR</w:t>
      </w:r>
      <w:r w:rsidR="00920BCC" w:rsidRPr="002F753C">
        <w:rPr>
          <w:rFonts w:ascii="AngsanaUPC" w:hAnsi="AngsanaUPC" w:cs="AngsanaUPC"/>
          <w:cs/>
        </w:rPr>
        <w:t>-</w:t>
      </w:r>
      <w:r w:rsidR="00920BCC" w:rsidRPr="002F753C">
        <w:rPr>
          <w:rFonts w:ascii="AngsanaUPC" w:hAnsi="AngsanaUPC" w:cs="AngsanaUPC"/>
        </w:rPr>
        <w:t>1.00</w:t>
      </w:r>
      <w:r w:rsidR="00920BCC" w:rsidRPr="002F753C">
        <w:rPr>
          <w:rFonts w:ascii="AngsanaUPC" w:hAnsi="AngsanaUPC" w:cs="AngsanaUPC"/>
          <w:cs/>
        </w:rPr>
        <w:t xml:space="preserve">% </w:t>
      </w:r>
      <w:r w:rsidR="00920BCC" w:rsidRPr="002F753C">
        <w:rPr>
          <w:rFonts w:ascii="AngsanaUPC" w:hAnsi="AngsanaUPC" w:cs="AngsanaUPC"/>
        </w:rPr>
        <w:t>per annum</w:t>
      </w:r>
      <w:r w:rsidR="00920BCC" w:rsidRPr="002F753C">
        <w:rPr>
          <w:rFonts w:ascii="AngsanaUPC" w:hAnsi="AngsanaUPC" w:cs="AngsanaUPC"/>
          <w:cs/>
        </w:rPr>
        <w:t>.</w:t>
      </w:r>
    </w:p>
    <w:p w14:paraId="770EA414" w14:textId="3931CCF8" w:rsidR="00B50691" w:rsidRPr="002F753C" w:rsidRDefault="0027352E" w:rsidP="00AD4142">
      <w:pPr>
        <w:spacing w:before="120" w:after="120" w:line="240" w:lineRule="auto"/>
        <w:ind w:firstLine="533"/>
        <w:rPr>
          <w:rFonts w:ascii="AngsanaUPC" w:hAnsi="AngsanaUPC" w:cs="AngsanaUPC"/>
          <w:b/>
          <w:bCs/>
          <w:sz w:val="28"/>
          <w:szCs w:val="28"/>
          <w:lang w:val="en-US"/>
        </w:rPr>
      </w:pPr>
      <w:r w:rsidRPr="002F753C">
        <w:rPr>
          <w:rFonts w:ascii="AngsanaUPC" w:hAnsi="AngsanaUPC" w:cs="AngsanaUPC"/>
          <w:b/>
          <w:bCs/>
          <w:sz w:val="28"/>
          <w:szCs w:val="28"/>
          <w:lang w:val="en-US"/>
        </w:rPr>
        <w:t>The commitments with related parties</w:t>
      </w:r>
    </w:p>
    <w:p w14:paraId="1514524E" w14:textId="46819859" w:rsidR="00AC51D8" w:rsidRPr="002F753C" w:rsidRDefault="00AC51D8" w:rsidP="00AC51D8">
      <w:pPr>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The Ordinary General Meeting of Shareholders of the Company held on April 28, 2023,</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resolved the approval of Directors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remunerations for the year 2023</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which were represented the meeting allowance of Baht 18,000</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per time per person, and the annual audit committee directors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remunerations of Baht 300,000</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per annum per person.</w:t>
      </w:r>
    </w:p>
    <w:p w14:paraId="012516CF" w14:textId="047D80CC" w:rsidR="00B77BBA" w:rsidRPr="002F753C" w:rsidRDefault="00B77BBA" w:rsidP="00AD4142">
      <w:pPr>
        <w:spacing w:before="120" w:after="120" w:line="240" w:lineRule="auto"/>
        <w:ind w:left="547"/>
        <w:jc w:val="both"/>
        <w:rPr>
          <w:rFonts w:ascii="AngsanaUPC" w:hAnsi="AngsanaUPC" w:cs="AngsanaUPC"/>
          <w:sz w:val="28"/>
          <w:szCs w:val="28"/>
          <w:lang w:val="en-US"/>
        </w:rPr>
      </w:pPr>
      <w:r w:rsidRPr="002F753C">
        <w:rPr>
          <w:rFonts w:ascii="AngsanaUPC" w:hAnsi="AngsanaUPC" w:cs="AngsanaUPC"/>
          <w:sz w:val="28"/>
          <w:szCs w:val="28"/>
          <w:lang w:val="en-US"/>
        </w:rPr>
        <w:t>The Ordinary General Meeting of Shareholders of the Company held on April 29, 2022, resolved the approval of Directors’ remunerations for the year 2022 which were represented the meeting allowance of Baht 18,000 per time per person, and the annual audit committee directors’ remunerations of Baht 300,000 per annum per person.</w:t>
      </w:r>
    </w:p>
    <w:p w14:paraId="67299967" w14:textId="77777777" w:rsidR="003B7346" w:rsidRPr="002F753C" w:rsidRDefault="003B7346" w:rsidP="00AD4142">
      <w:pPr>
        <w:pStyle w:val="Heading1"/>
        <w:spacing w:after="120"/>
        <w:ind w:left="544" w:hanging="544"/>
        <w:rPr>
          <w:rFonts w:cs="AngsanaUPC"/>
          <w:szCs w:val="28"/>
          <w:lang w:val="en-US"/>
        </w:rPr>
      </w:pPr>
      <w:r w:rsidRPr="002F753C">
        <w:rPr>
          <w:rFonts w:cs="AngsanaUPC"/>
          <w:szCs w:val="28"/>
          <w:lang w:val="en-US"/>
        </w:rPr>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2F753C" w14:paraId="61C13E21" w14:textId="77777777" w:rsidTr="007C7614">
        <w:trPr>
          <w:tblHeader/>
        </w:trPr>
        <w:tc>
          <w:tcPr>
            <w:tcW w:w="3714" w:type="dxa"/>
          </w:tcPr>
          <w:p w14:paraId="41EEFA0E"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5988" w:type="dxa"/>
            <w:gridSpan w:val="7"/>
            <w:tcBorders>
              <w:top w:val="nil"/>
              <w:left w:val="nil"/>
              <w:bottom w:val="single" w:sz="4" w:space="0" w:color="auto"/>
              <w:right w:val="nil"/>
            </w:tcBorders>
            <w:hideMark/>
          </w:tcPr>
          <w:p w14:paraId="07FBCBAC" w14:textId="5E26CB88" w:rsidR="003B7346" w:rsidRPr="002F753C" w:rsidRDefault="003B7346" w:rsidP="00AD4142">
            <w:pPr>
              <w:spacing w:line="240" w:lineRule="atLeast"/>
              <w:ind w:left="-78" w:right="-23"/>
              <w:jc w:val="right"/>
              <w:rPr>
                <w:rFonts w:ascii="AngsanaUPC" w:hAnsi="AngsanaUPC" w:cs="AngsanaUPC"/>
                <w:sz w:val="28"/>
                <w:szCs w:val="28"/>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3B7346" w:rsidRPr="002F753C" w14:paraId="11C72666" w14:textId="77777777" w:rsidTr="007C7614">
        <w:trPr>
          <w:tblHeader/>
        </w:trPr>
        <w:tc>
          <w:tcPr>
            <w:tcW w:w="3714" w:type="dxa"/>
          </w:tcPr>
          <w:p w14:paraId="4D795E1D" w14:textId="77777777" w:rsidR="003B7346" w:rsidRPr="002F753C" w:rsidRDefault="003B7346" w:rsidP="00AD4142">
            <w:pPr>
              <w:spacing w:line="240" w:lineRule="atLeast"/>
              <w:ind w:left="522" w:right="-162"/>
              <w:jc w:val="thaiDistribute"/>
              <w:rPr>
                <w:rFonts w:ascii="AngsanaUPC" w:hAnsi="AngsanaUPC" w:cs="AngsanaUPC"/>
                <w:sz w:val="28"/>
                <w:szCs w:val="28"/>
                <w:cs/>
                <w:lang w:val="en-US"/>
              </w:rPr>
            </w:pPr>
          </w:p>
        </w:tc>
        <w:tc>
          <w:tcPr>
            <w:tcW w:w="5988" w:type="dxa"/>
            <w:gridSpan w:val="7"/>
            <w:tcBorders>
              <w:top w:val="single" w:sz="4" w:space="0" w:color="auto"/>
              <w:left w:val="nil"/>
              <w:bottom w:val="single" w:sz="4" w:space="0" w:color="auto"/>
              <w:right w:val="nil"/>
            </w:tcBorders>
            <w:hideMark/>
          </w:tcPr>
          <w:p w14:paraId="441C6E7A" w14:textId="77777777" w:rsidR="003B7346" w:rsidRPr="002F753C" w:rsidRDefault="003B7346" w:rsidP="00AD4142">
            <w:pPr>
              <w:spacing w:line="240" w:lineRule="atLeast"/>
              <w:ind w:left="-7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r>
      <w:tr w:rsidR="003B7346" w:rsidRPr="002F753C" w14:paraId="1934D6EF" w14:textId="77777777" w:rsidTr="007C7614">
        <w:trPr>
          <w:tblHeader/>
        </w:trPr>
        <w:tc>
          <w:tcPr>
            <w:tcW w:w="3714" w:type="dxa"/>
          </w:tcPr>
          <w:p w14:paraId="2018D5FF"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2890" w:type="dxa"/>
            <w:gridSpan w:val="3"/>
            <w:tcBorders>
              <w:top w:val="nil"/>
              <w:left w:val="nil"/>
              <w:bottom w:val="single" w:sz="4" w:space="0" w:color="auto"/>
              <w:right w:val="nil"/>
            </w:tcBorders>
            <w:hideMark/>
          </w:tcPr>
          <w:p w14:paraId="73D6614A" w14:textId="344DDE63"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70" w:type="dxa"/>
            <w:tcBorders>
              <w:top w:val="single" w:sz="4" w:space="0" w:color="auto"/>
              <w:left w:val="nil"/>
              <w:bottom w:val="nil"/>
              <w:right w:val="nil"/>
            </w:tcBorders>
          </w:tcPr>
          <w:p w14:paraId="025F42EE" w14:textId="77777777" w:rsidR="003B7346" w:rsidRPr="002F753C" w:rsidRDefault="003B7346" w:rsidP="00AD4142">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3C667DBD" w:rsidR="003B7346" w:rsidRPr="002F753C" w:rsidRDefault="003B7346" w:rsidP="00AD4142">
            <w:pPr>
              <w:spacing w:line="240" w:lineRule="atLeast"/>
              <w:ind w:left="-78" w:right="-96"/>
              <w:jc w:val="center"/>
              <w:rPr>
                <w:rFonts w:ascii="AngsanaUPC" w:hAnsi="AngsanaUPC" w:cs="AngsanaUPC"/>
                <w:b/>
                <w:bCs/>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3B7346" w:rsidRPr="002F753C" w14:paraId="242584D3" w14:textId="77777777" w:rsidTr="007C7614">
        <w:trPr>
          <w:tblHeader/>
        </w:trPr>
        <w:tc>
          <w:tcPr>
            <w:tcW w:w="3714" w:type="dxa"/>
          </w:tcPr>
          <w:p w14:paraId="1B263C62"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1341" w:type="dxa"/>
            <w:tcBorders>
              <w:top w:val="single" w:sz="4" w:space="0" w:color="auto"/>
              <w:left w:val="nil"/>
              <w:bottom w:val="single" w:sz="4" w:space="0" w:color="auto"/>
              <w:right w:val="nil"/>
            </w:tcBorders>
            <w:hideMark/>
          </w:tcPr>
          <w:p w14:paraId="24E73FDD"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single" w:sz="4" w:space="0" w:color="auto"/>
              <w:right w:val="nil"/>
            </w:tcBorders>
            <w:hideMark/>
          </w:tcPr>
          <w:p w14:paraId="7EA2EF15"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70" w:type="dxa"/>
          </w:tcPr>
          <w:p w14:paraId="4BBAF469"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70" w:type="dxa"/>
          </w:tcPr>
          <w:p w14:paraId="3B07C590"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r>
      <w:tr w:rsidR="003B7346" w:rsidRPr="002F753C" w14:paraId="4126F039" w14:textId="77777777" w:rsidTr="007C7614">
        <w:trPr>
          <w:tblHeader/>
        </w:trPr>
        <w:tc>
          <w:tcPr>
            <w:tcW w:w="3714" w:type="dxa"/>
            <w:hideMark/>
          </w:tcPr>
          <w:p w14:paraId="4E6552B7" w14:textId="77777777" w:rsidR="003B7346" w:rsidRPr="002F753C" w:rsidRDefault="003B7346" w:rsidP="00AD4142">
            <w:pPr>
              <w:spacing w:line="240" w:lineRule="atLeast"/>
              <w:ind w:left="522" w:right="-162"/>
              <w:jc w:val="thaiDistribute"/>
              <w:rPr>
                <w:rFonts w:ascii="AngsanaUPC" w:hAnsi="AngsanaUPC" w:cs="AngsanaUPC"/>
                <w:b/>
                <w:bCs/>
                <w:sz w:val="28"/>
                <w:szCs w:val="28"/>
                <w:lang w:val="en-US"/>
              </w:rPr>
            </w:pPr>
            <w:r w:rsidRPr="002F753C">
              <w:rPr>
                <w:rFonts w:ascii="AngsanaUPC" w:hAnsi="AngsanaUPC" w:cs="AngsanaUPC"/>
                <w:b/>
                <w:bCs/>
                <w:sz w:val="28"/>
                <w:szCs w:val="28"/>
                <w:lang w:val="en-US"/>
              </w:rPr>
              <w:t>Other current financial assets</w:t>
            </w:r>
          </w:p>
        </w:tc>
        <w:tc>
          <w:tcPr>
            <w:tcW w:w="1341" w:type="dxa"/>
            <w:tcBorders>
              <w:top w:val="single" w:sz="4" w:space="0" w:color="auto"/>
              <w:left w:val="nil"/>
              <w:bottom w:val="nil"/>
              <w:right w:val="nil"/>
            </w:tcBorders>
          </w:tcPr>
          <w:p w14:paraId="20231BF0"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00390450"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r>
      <w:tr w:rsidR="00320A52" w:rsidRPr="002F753C" w14:paraId="16B535A0" w14:textId="77777777" w:rsidTr="00320A52">
        <w:tc>
          <w:tcPr>
            <w:tcW w:w="3714" w:type="dxa"/>
            <w:hideMark/>
          </w:tcPr>
          <w:p w14:paraId="0DDA8198" w14:textId="77777777" w:rsidR="00320A52" w:rsidRPr="002F753C" w:rsidRDefault="00320A52" w:rsidP="00320A52">
            <w:pPr>
              <w:spacing w:line="240" w:lineRule="atLeast"/>
              <w:ind w:left="522"/>
              <w:rPr>
                <w:rFonts w:ascii="AngsanaUPC" w:hAnsi="AngsanaUPC" w:cs="AngsanaUPC"/>
                <w:sz w:val="28"/>
                <w:szCs w:val="28"/>
                <w:cs/>
              </w:rPr>
            </w:pPr>
            <w:r w:rsidRPr="002F753C">
              <w:rPr>
                <w:rFonts w:ascii="AngsanaUPC" w:hAnsi="AngsanaUPC" w:cs="AngsanaUPC"/>
                <w:sz w:val="28"/>
                <w:szCs w:val="28"/>
              </w:rPr>
              <w:t>Premium savings</w:t>
            </w:r>
          </w:p>
        </w:tc>
        <w:tc>
          <w:tcPr>
            <w:tcW w:w="1341" w:type="dxa"/>
            <w:shd w:val="clear" w:color="auto" w:fill="auto"/>
          </w:tcPr>
          <w:p w14:paraId="12AA5141" w14:textId="3F730A41" w:rsidR="00320A52" w:rsidRPr="002F753C" w:rsidRDefault="00320A52" w:rsidP="00320A52">
            <w:pPr>
              <w:tabs>
                <w:tab w:val="decimal" w:pos="792"/>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2AFBE476"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1C783F09" w14:textId="3B5D2D2A"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4C1710A3"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324F3197"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22</w:t>
            </w:r>
            <w:r w:rsidRPr="002F753C">
              <w:rPr>
                <w:rFonts w:ascii="AngsanaUPC" w:hAnsi="AngsanaUPC" w:cs="AngsanaUPC"/>
                <w:sz w:val="28"/>
                <w:szCs w:val="28"/>
                <w:lang w:val="en-US"/>
              </w:rPr>
              <w:t>,</w:t>
            </w:r>
            <w:r w:rsidRPr="002F753C">
              <w:rPr>
                <w:rFonts w:ascii="AngsanaUPC" w:hAnsi="AngsanaUPC" w:cs="AngsanaUPC"/>
                <w:sz w:val="28"/>
                <w:szCs w:val="28"/>
                <w:cs/>
                <w:lang w:val="en-US"/>
              </w:rPr>
              <w:t>715</w:t>
            </w:r>
            <w:r w:rsidRPr="002F753C">
              <w:rPr>
                <w:rFonts w:ascii="AngsanaUPC" w:hAnsi="AngsanaUPC" w:cs="AngsanaUPC"/>
                <w:sz w:val="28"/>
                <w:szCs w:val="28"/>
                <w:lang w:val="en-US"/>
              </w:rPr>
              <w:t>,</w:t>
            </w:r>
            <w:r w:rsidRPr="002F753C">
              <w:rPr>
                <w:rFonts w:ascii="AngsanaUPC" w:hAnsi="AngsanaUPC" w:cs="AngsanaUPC"/>
                <w:sz w:val="28"/>
                <w:szCs w:val="28"/>
                <w:cs/>
                <w:lang w:val="en-US"/>
              </w:rPr>
              <w:t>47</w:t>
            </w:r>
            <w:r w:rsidRPr="002F753C">
              <w:rPr>
                <w:rFonts w:ascii="AngsanaUPC" w:hAnsi="AngsanaUPC" w:cs="AngsanaUPC" w:hint="cs"/>
                <w:sz w:val="28"/>
                <w:szCs w:val="28"/>
                <w:cs/>
                <w:lang w:val="en-US"/>
              </w:rPr>
              <w:t>5</w:t>
            </w:r>
          </w:p>
        </w:tc>
        <w:tc>
          <w:tcPr>
            <w:tcW w:w="270" w:type="dxa"/>
            <w:shd w:val="clear" w:color="auto" w:fill="auto"/>
          </w:tcPr>
          <w:p w14:paraId="381762D7"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7437AB58" w14:textId="419B282C"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22</w:t>
            </w:r>
            <w:r w:rsidRPr="002F753C">
              <w:rPr>
                <w:rFonts w:ascii="AngsanaUPC" w:hAnsi="AngsanaUPC" w:cs="AngsanaUPC"/>
                <w:sz w:val="28"/>
                <w:szCs w:val="28"/>
                <w:lang w:val="en-US"/>
              </w:rPr>
              <w:t>,</w:t>
            </w:r>
            <w:r w:rsidRPr="002F753C">
              <w:rPr>
                <w:rFonts w:ascii="AngsanaUPC" w:hAnsi="AngsanaUPC" w:cs="AngsanaUPC"/>
                <w:sz w:val="28"/>
                <w:szCs w:val="28"/>
                <w:cs/>
                <w:lang w:val="en-US"/>
              </w:rPr>
              <w:t>715</w:t>
            </w:r>
            <w:r w:rsidRPr="002F753C">
              <w:rPr>
                <w:rFonts w:ascii="AngsanaUPC" w:hAnsi="AngsanaUPC" w:cs="AngsanaUPC"/>
                <w:sz w:val="28"/>
                <w:szCs w:val="28"/>
                <w:lang w:val="en-US"/>
              </w:rPr>
              <w:t>,</w:t>
            </w:r>
            <w:r w:rsidRPr="002F753C">
              <w:rPr>
                <w:rFonts w:ascii="AngsanaUPC" w:hAnsi="AngsanaUPC" w:cs="AngsanaUPC"/>
                <w:sz w:val="28"/>
                <w:szCs w:val="28"/>
                <w:cs/>
                <w:lang w:val="en-US"/>
              </w:rPr>
              <w:t>47</w:t>
            </w:r>
            <w:r w:rsidRPr="002F753C">
              <w:rPr>
                <w:rFonts w:ascii="AngsanaUPC" w:hAnsi="AngsanaUPC" w:cs="AngsanaUPC" w:hint="cs"/>
                <w:sz w:val="28"/>
                <w:szCs w:val="28"/>
                <w:cs/>
                <w:lang w:val="en-US"/>
              </w:rPr>
              <w:t>5</w:t>
            </w:r>
          </w:p>
        </w:tc>
      </w:tr>
      <w:tr w:rsidR="00320A52" w:rsidRPr="002F753C" w14:paraId="7C329843" w14:textId="77777777" w:rsidTr="00320A52">
        <w:tc>
          <w:tcPr>
            <w:tcW w:w="3714" w:type="dxa"/>
            <w:hideMark/>
          </w:tcPr>
          <w:p w14:paraId="543A691C" w14:textId="77777777" w:rsidR="00320A52" w:rsidRPr="002F753C" w:rsidRDefault="00320A52" w:rsidP="00320A52">
            <w:pPr>
              <w:spacing w:line="240" w:lineRule="atLeast"/>
              <w:ind w:left="522"/>
              <w:rPr>
                <w:rFonts w:ascii="AngsanaUPC" w:hAnsi="AngsanaUPC" w:cs="AngsanaUPC"/>
                <w:sz w:val="28"/>
                <w:szCs w:val="28"/>
                <w:cs/>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1" w:type="dxa"/>
            <w:shd w:val="clear" w:color="auto" w:fill="auto"/>
          </w:tcPr>
          <w:p w14:paraId="5FDF2C83" w14:textId="009A7E07" w:rsidR="00320A52" w:rsidRPr="002F753C" w:rsidRDefault="00320A52" w:rsidP="00320A52">
            <w:pPr>
              <w:tabs>
                <w:tab w:val="decimal" w:pos="792"/>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3,204,732,280</w:t>
            </w:r>
          </w:p>
        </w:tc>
        <w:tc>
          <w:tcPr>
            <w:tcW w:w="270" w:type="dxa"/>
            <w:shd w:val="clear" w:color="auto" w:fill="auto"/>
          </w:tcPr>
          <w:p w14:paraId="0FBB9986"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AFD6DCB" w14:textId="41E176E2"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3,232,212,847</w:t>
            </w:r>
          </w:p>
        </w:tc>
        <w:tc>
          <w:tcPr>
            <w:tcW w:w="270" w:type="dxa"/>
            <w:shd w:val="clear" w:color="auto" w:fill="auto"/>
          </w:tcPr>
          <w:p w14:paraId="5769BC7E"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06B56186"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904</w:t>
            </w:r>
            <w:r w:rsidRPr="002F753C">
              <w:rPr>
                <w:rFonts w:ascii="AngsanaUPC" w:hAnsi="AngsanaUPC" w:cs="AngsanaUPC"/>
                <w:sz w:val="28"/>
                <w:szCs w:val="28"/>
                <w:lang w:val="en-US"/>
              </w:rPr>
              <w:t>,</w:t>
            </w:r>
            <w:r w:rsidRPr="002F753C">
              <w:rPr>
                <w:rFonts w:ascii="AngsanaUPC" w:hAnsi="AngsanaUPC" w:cs="AngsanaUPC"/>
                <w:sz w:val="28"/>
                <w:szCs w:val="28"/>
                <w:cs/>
                <w:lang w:val="en-US"/>
              </w:rPr>
              <w:t>357</w:t>
            </w:r>
            <w:r w:rsidRPr="002F753C">
              <w:rPr>
                <w:rFonts w:ascii="AngsanaUPC" w:hAnsi="AngsanaUPC" w:cs="AngsanaUPC"/>
                <w:sz w:val="28"/>
                <w:szCs w:val="28"/>
                <w:lang w:val="en-US"/>
              </w:rPr>
              <w:t>,</w:t>
            </w:r>
            <w:r w:rsidRPr="002F753C">
              <w:rPr>
                <w:rFonts w:ascii="AngsanaUPC" w:hAnsi="AngsanaUPC" w:cs="AngsanaUPC"/>
                <w:sz w:val="28"/>
                <w:szCs w:val="28"/>
                <w:cs/>
                <w:lang w:val="en-US"/>
              </w:rPr>
              <w:t>01</w:t>
            </w:r>
            <w:r w:rsidRPr="002F753C">
              <w:rPr>
                <w:rFonts w:ascii="AngsanaUPC" w:hAnsi="AngsanaUPC" w:cs="AngsanaUPC" w:hint="cs"/>
                <w:sz w:val="28"/>
                <w:szCs w:val="28"/>
                <w:cs/>
                <w:lang w:val="en-US"/>
              </w:rPr>
              <w:t>5</w:t>
            </w:r>
          </w:p>
        </w:tc>
        <w:tc>
          <w:tcPr>
            <w:tcW w:w="270" w:type="dxa"/>
            <w:shd w:val="clear" w:color="auto" w:fill="auto"/>
          </w:tcPr>
          <w:p w14:paraId="220CDA66"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5D8F79C6" w:rsidR="00320A52" w:rsidRPr="002F753C" w:rsidRDefault="00320A52" w:rsidP="00320A52">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909</w:t>
            </w:r>
            <w:r w:rsidRPr="002F753C">
              <w:rPr>
                <w:rFonts w:ascii="AngsanaUPC" w:hAnsi="AngsanaUPC" w:cs="AngsanaUPC"/>
                <w:sz w:val="28"/>
                <w:szCs w:val="28"/>
                <w:lang w:val="en-US"/>
              </w:rPr>
              <w:t>,</w:t>
            </w:r>
            <w:r w:rsidRPr="002F753C">
              <w:rPr>
                <w:rFonts w:ascii="AngsanaUPC" w:hAnsi="AngsanaUPC" w:cs="AngsanaUPC"/>
                <w:sz w:val="28"/>
                <w:szCs w:val="28"/>
                <w:cs/>
                <w:lang w:val="en-US"/>
              </w:rPr>
              <w:t>880</w:t>
            </w:r>
            <w:r w:rsidRPr="002F753C">
              <w:rPr>
                <w:rFonts w:ascii="AngsanaUPC" w:hAnsi="AngsanaUPC" w:cs="AngsanaUPC"/>
                <w:sz w:val="28"/>
                <w:szCs w:val="28"/>
                <w:lang w:val="en-US"/>
              </w:rPr>
              <w:t>,</w:t>
            </w:r>
            <w:r w:rsidRPr="002F753C">
              <w:rPr>
                <w:rFonts w:ascii="AngsanaUPC" w:hAnsi="AngsanaUPC" w:cs="AngsanaUPC"/>
                <w:sz w:val="28"/>
                <w:szCs w:val="28"/>
                <w:cs/>
                <w:lang w:val="en-US"/>
              </w:rPr>
              <w:t>121</w:t>
            </w:r>
          </w:p>
        </w:tc>
      </w:tr>
      <w:tr w:rsidR="00320A52" w:rsidRPr="002F753C" w14:paraId="0E251816" w14:textId="77777777" w:rsidTr="00320A52">
        <w:tc>
          <w:tcPr>
            <w:tcW w:w="3714" w:type="dxa"/>
            <w:hideMark/>
          </w:tcPr>
          <w:p w14:paraId="3C084371" w14:textId="77777777" w:rsidR="00320A52" w:rsidRPr="002F753C" w:rsidRDefault="00320A52" w:rsidP="00320A52">
            <w:pPr>
              <w:spacing w:line="240" w:lineRule="atLeast"/>
              <w:ind w:left="522" w:right="-162"/>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341" w:type="dxa"/>
            <w:tcBorders>
              <w:top w:val="single" w:sz="4" w:space="0" w:color="auto"/>
              <w:left w:val="nil"/>
              <w:bottom w:val="double" w:sz="4" w:space="0" w:color="auto"/>
              <w:right w:val="nil"/>
            </w:tcBorders>
            <w:shd w:val="clear" w:color="auto" w:fill="auto"/>
          </w:tcPr>
          <w:p w14:paraId="24101EB1" w14:textId="019A999E" w:rsidR="00320A52" w:rsidRPr="002F753C" w:rsidRDefault="00320A52" w:rsidP="00320A52">
            <w:pPr>
              <w:tabs>
                <w:tab w:val="decimal" w:pos="792"/>
              </w:tabs>
              <w:spacing w:line="240" w:lineRule="atLeast"/>
              <w:jc w:val="right"/>
              <w:rPr>
                <w:rFonts w:ascii="AngsanaUPC" w:hAnsi="AngsanaUPC" w:cs="AngsanaUPC"/>
                <w:b/>
                <w:bCs/>
                <w:sz w:val="28"/>
                <w:szCs w:val="28"/>
                <w:cs/>
                <w:lang w:val="en-US"/>
              </w:rPr>
            </w:pPr>
            <w:r w:rsidRPr="002F753C">
              <w:rPr>
                <w:rFonts w:ascii="AngsanaUPC" w:hAnsi="AngsanaUPC" w:cs="AngsanaUPC"/>
                <w:b/>
                <w:bCs/>
                <w:sz w:val="28"/>
                <w:szCs w:val="28"/>
                <w:lang w:val="en-US"/>
              </w:rPr>
              <w:t>3,204,732,280</w:t>
            </w:r>
          </w:p>
        </w:tc>
        <w:tc>
          <w:tcPr>
            <w:tcW w:w="270" w:type="dxa"/>
            <w:shd w:val="clear" w:color="auto" w:fill="auto"/>
          </w:tcPr>
          <w:p w14:paraId="19764192" w14:textId="77777777" w:rsidR="00320A52" w:rsidRPr="002F753C" w:rsidRDefault="00320A52" w:rsidP="00320A52">
            <w:pPr>
              <w:tabs>
                <w:tab w:val="decimal" w:pos="973"/>
              </w:tabs>
              <w:spacing w:line="240" w:lineRule="atLeast"/>
              <w:ind w:right="-96"/>
              <w:jc w:val="thaiDistribute"/>
              <w:rPr>
                <w:rFonts w:ascii="AngsanaUPC" w:hAnsi="AngsanaUPC" w:cs="AngsanaUPC"/>
                <w:sz w:val="28"/>
                <w:szCs w:val="28"/>
                <w:lang w:val="en-US"/>
              </w:rPr>
            </w:pPr>
          </w:p>
        </w:tc>
        <w:tc>
          <w:tcPr>
            <w:tcW w:w="1279" w:type="dxa"/>
            <w:tcBorders>
              <w:top w:val="single" w:sz="4" w:space="0" w:color="auto"/>
              <w:left w:val="nil"/>
              <w:bottom w:val="double" w:sz="4" w:space="0" w:color="auto"/>
              <w:right w:val="nil"/>
            </w:tcBorders>
            <w:shd w:val="clear" w:color="auto" w:fill="auto"/>
          </w:tcPr>
          <w:p w14:paraId="68BE4CA3" w14:textId="2303F55A" w:rsidR="00320A52" w:rsidRPr="002F753C" w:rsidRDefault="00320A52" w:rsidP="00320A52">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3,232,212,847</w:t>
            </w:r>
          </w:p>
        </w:tc>
        <w:tc>
          <w:tcPr>
            <w:tcW w:w="270" w:type="dxa"/>
            <w:shd w:val="clear" w:color="auto" w:fill="auto"/>
          </w:tcPr>
          <w:p w14:paraId="678EF7CF" w14:textId="77777777" w:rsidR="00320A52" w:rsidRPr="002F753C" w:rsidRDefault="00320A52" w:rsidP="00320A52">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74A00EDA" w:rsidR="00320A52" w:rsidRPr="002F753C" w:rsidRDefault="00320A52" w:rsidP="00320A52">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927</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072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4</w:t>
            </w:r>
            <w:r w:rsidRPr="002F753C">
              <w:rPr>
                <w:rFonts w:ascii="AngsanaUPC" w:hAnsi="AngsanaUPC" w:cs="AngsanaUPC" w:hint="cs"/>
                <w:b/>
                <w:bCs/>
                <w:sz w:val="28"/>
                <w:szCs w:val="28"/>
                <w:cs/>
                <w:lang w:val="en-US"/>
              </w:rPr>
              <w:t>90</w:t>
            </w:r>
          </w:p>
        </w:tc>
        <w:tc>
          <w:tcPr>
            <w:tcW w:w="270" w:type="dxa"/>
            <w:shd w:val="clear" w:color="auto" w:fill="auto"/>
          </w:tcPr>
          <w:p w14:paraId="2248BC95" w14:textId="77777777" w:rsidR="00320A52" w:rsidRPr="002F753C" w:rsidRDefault="00320A52" w:rsidP="00320A52">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708372E2" w:rsidR="00320A52" w:rsidRPr="002F753C" w:rsidRDefault="00320A52" w:rsidP="00320A52">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932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595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59</w:t>
            </w:r>
            <w:r w:rsidRPr="002F753C">
              <w:rPr>
                <w:rFonts w:ascii="AngsanaUPC" w:hAnsi="AngsanaUPC" w:cs="AngsanaUPC" w:hint="cs"/>
                <w:b/>
                <w:bCs/>
                <w:sz w:val="28"/>
                <w:szCs w:val="28"/>
                <w:cs/>
                <w:lang w:val="en-US"/>
              </w:rPr>
              <w:t>6</w:t>
            </w:r>
          </w:p>
        </w:tc>
      </w:tr>
    </w:tbl>
    <w:p w14:paraId="4019A9D5" w14:textId="77777777" w:rsidR="003B7346" w:rsidRPr="002F753C" w:rsidRDefault="003B7346" w:rsidP="00AD4142">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2F753C" w14:paraId="2DAA8C0B" w14:textId="77777777" w:rsidTr="007C7614">
        <w:trPr>
          <w:tblHeader/>
        </w:trPr>
        <w:tc>
          <w:tcPr>
            <w:tcW w:w="3716" w:type="dxa"/>
          </w:tcPr>
          <w:p w14:paraId="33951FCE" w14:textId="77777777" w:rsidR="003B7346" w:rsidRPr="002F753C"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bottom w:val="single" w:sz="4" w:space="0" w:color="auto"/>
            </w:tcBorders>
          </w:tcPr>
          <w:p w14:paraId="7AF1E9FD" w14:textId="78BE3B93" w:rsidR="003B7346" w:rsidRPr="002F753C" w:rsidRDefault="003B7346" w:rsidP="00AD4142">
            <w:pPr>
              <w:spacing w:line="360" w:lineRule="exact"/>
              <w:ind w:left="-78" w:right="-23"/>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 xml:space="preserve">Unit </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3B7346" w:rsidRPr="002F753C" w14:paraId="208BAAA4" w14:textId="77777777" w:rsidTr="007C7614">
        <w:trPr>
          <w:tblHeader/>
        </w:trPr>
        <w:tc>
          <w:tcPr>
            <w:tcW w:w="3716" w:type="dxa"/>
          </w:tcPr>
          <w:p w14:paraId="02CB42AA" w14:textId="77777777" w:rsidR="003B7346" w:rsidRPr="002F753C"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top w:val="single" w:sz="4" w:space="0" w:color="auto"/>
              <w:bottom w:val="single" w:sz="4" w:space="0" w:color="auto"/>
            </w:tcBorders>
            <w:vAlign w:val="center"/>
          </w:tcPr>
          <w:p w14:paraId="4AC91DDE" w14:textId="77777777" w:rsidR="003B7346" w:rsidRPr="002F753C" w:rsidRDefault="003B7346" w:rsidP="00AD4142">
            <w:pPr>
              <w:spacing w:line="360" w:lineRule="exact"/>
              <w:ind w:left="-72" w:right="-101"/>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75451E76" w14:textId="77777777" w:rsidTr="007C7614">
        <w:trPr>
          <w:tblHeader/>
        </w:trPr>
        <w:tc>
          <w:tcPr>
            <w:tcW w:w="3716" w:type="dxa"/>
          </w:tcPr>
          <w:p w14:paraId="291E09A8" w14:textId="77777777" w:rsidR="007C7614" w:rsidRPr="002F753C" w:rsidRDefault="007C7614" w:rsidP="00AD4142">
            <w:pPr>
              <w:spacing w:line="360" w:lineRule="exact"/>
              <w:ind w:left="522" w:right="-162"/>
              <w:jc w:val="thaiDistribute"/>
              <w:rPr>
                <w:rFonts w:ascii="AngsanaUPC" w:hAnsi="AngsanaUPC" w:cs="AngsanaUPC"/>
                <w:sz w:val="28"/>
                <w:szCs w:val="28"/>
                <w:lang w:val="en-US"/>
              </w:rPr>
            </w:pPr>
          </w:p>
        </w:tc>
        <w:tc>
          <w:tcPr>
            <w:tcW w:w="2890" w:type="dxa"/>
            <w:gridSpan w:val="3"/>
            <w:tcBorders>
              <w:bottom w:val="single" w:sz="4" w:space="0" w:color="auto"/>
            </w:tcBorders>
          </w:tcPr>
          <w:p w14:paraId="00652EBA" w14:textId="284C7F74" w:rsidR="007C7614" w:rsidRPr="002F753C" w:rsidRDefault="007C7614" w:rsidP="00AD4142">
            <w:pPr>
              <w:spacing w:line="360" w:lineRule="exact"/>
              <w:ind w:left="-17" w:right="-96"/>
              <w:jc w:val="center"/>
              <w:rPr>
                <w:rFonts w:ascii="AngsanaUPC" w:hAnsi="AngsanaUPC" w:cs="AngsanaUPC"/>
                <w:b/>
                <w:bCs/>
                <w:sz w:val="28"/>
                <w:szCs w:val="28"/>
                <w:cs/>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69" w:type="dxa"/>
            <w:tcBorders>
              <w:top w:val="single" w:sz="4" w:space="0" w:color="auto"/>
            </w:tcBorders>
          </w:tcPr>
          <w:p w14:paraId="44BE4DFE" w14:textId="77777777" w:rsidR="007C7614" w:rsidRPr="002F753C" w:rsidRDefault="007C7614" w:rsidP="00AD4142">
            <w:pPr>
              <w:spacing w:line="360" w:lineRule="exact"/>
              <w:ind w:left="-54" w:right="-96"/>
              <w:jc w:val="center"/>
              <w:rPr>
                <w:rFonts w:ascii="AngsanaUPC" w:hAnsi="AngsanaUPC" w:cs="AngsanaUPC"/>
                <w:b/>
                <w:bCs/>
                <w:sz w:val="28"/>
                <w:szCs w:val="28"/>
                <w:lang w:val="en-US"/>
              </w:rPr>
            </w:pPr>
          </w:p>
        </w:tc>
        <w:tc>
          <w:tcPr>
            <w:tcW w:w="2827" w:type="dxa"/>
            <w:gridSpan w:val="3"/>
            <w:tcBorders>
              <w:bottom w:val="single" w:sz="4" w:space="0" w:color="auto"/>
            </w:tcBorders>
          </w:tcPr>
          <w:p w14:paraId="53C2DA7F" w14:textId="4C9544F7" w:rsidR="007C7614" w:rsidRPr="002F753C" w:rsidRDefault="007C7614" w:rsidP="00AD4142">
            <w:pPr>
              <w:spacing w:line="360" w:lineRule="exact"/>
              <w:ind w:right="-96"/>
              <w:jc w:val="center"/>
              <w:rPr>
                <w:rFonts w:ascii="AngsanaUPC" w:hAnsi="AngsanaUPC" w:cs="AngsanaUPC"/>
                <w:b/>
                <w:bCs/>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2</w:t>
            </w:r>
          </w:p>
        </w:tc>
      </w:tr>
      <w:tr w:rsidR="007C7614" w:rsidRPr="002F753C" w14:paraId="65A9607F" w14:textId="77777777" w:rsidTr="007C7614">
        <w:trPr>
          <w:tblHeader/>
        </w:trPr>
        <w:tc>
          <w:tcPr>
            <w:tcW w:w="3716" w:type="dxa"/>
          </w:tcPr>
          <w:p w14:paraId="77AE9D62" w14:textId="77777777" w:rsidR="007C7614" w:rsidRPr="002F753C" w:rsidRDefault="007C7614" w:rsidP="00AD4142">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7C7614" w:rsidRPr="002F753C" w:rsidRDefault="007C7614" w:rsidP="00AD4142">
            <w:pPr>
              <w:spacing w:line="360" w:lineRule="exac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69" w:type="dxa"/>
            <w:tcBorders>
              <w:top w:val="single" w:sz="4" w:space="0" w:color="auto"/>
            </w:tcBorders>
          </w:tcPr>
          <w:p w14:paraId="14F18BB1"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1188AF1D" w14:textId="77777777" w:rsidR="007C7614" w:rsidRPr="002F753C" w:rsidRDefault="007C7614" w:rsidP="00AD4142">
            <w:pPr>
              <w:spacing w:line="36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69" w:type="dxa"/>
          </w:tcPr>
          <w:p w14:paraId="43B2B826"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7C7614" w:rsidRPr="002F753C" w:rsidRDefault="007C7614" w:rsidP="00AD4142">
            <w:pPr>
              <w:spacing w:line="360" w:lineRule="exac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69" w:type="dxa"/>
            <w:tcBorders>
              <w:top w:val="single" w:sz="4" w:space="0" w:color="auto"/>
            </w:tcBorders>
          </w:tcPr>
          <w:p w14:paraId="13FD6383"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7C7614" w:rsidRPr="002F753C" w:rsidRDefault="007C7614" w:rsidP="00AD4142">
            <w:pPr>
              <w:spacing w:line="36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r>
      <w:tr w:rsidR="007C7614" w:rsidRPr="002F753C" w14:paraId="191C6565" w14:textId="77777777" w:rsidTr="007C7614">
        <w:tc>
          <w:tcPr>
            <w:tcW w:w="3716" w:type="dxa"/>
          </w:tcPr>
          <w:p w14:paraId="2DE7E5F1" w14:textId="77777777" w:rsidR="007C7614" w:rsidRPr="002F753C" w:rsidRDefault="007C7614" w:rsidP="00AD4142">
            <w:pPr>
              <w:spacing w:line="360" w:lineRule="exact"/>
              <w:ind w:left="522" w:firstLine="66"/>
              <w:rPr>
                <w:rFonts w:ascii="AngsanaUPC" w:hAnsi="AngsanaUPC" w:cs="AngsanaUPC"/>
                <w:sz w:val="28"/>
                <w:szCs w:val="28"/>
                <w:cs/>
              </w:rPr>
            </w:pPr>
            <w:r w:rsidRPr="002F753C">
              <w:rPr>
                <w:rFonts w:ascii="AngsanaUPC" w:hAnsi="AngsanaUPC" w:cs="AngsanaUPC"/>
                <w:b/>
                <w:bCs/>
                <w:sz w:val="28"/>
                <w:szCs w:val="28"/>
              </w:rPr>
              <w:t>Other current financial assets</w:t>
            </w:r>
          </w:p>
        </w:tc>
        <w:tc>
          <w:tcPr>
            <w:tcW w:w="1342" w:type="dxa"/>
            <w:shd w:val="clear" w:color="auto" w:fill="auto"/>
          </w:tcPr>
          <w:p w14:paraId="346D276B" w14:textId="77777777" w:rsidR="007C7614" w:rsidRPr="002F753C"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shd w:val="clear" w:color="auto" w:fill="auto"/>
          </w:tcPr>
          <w:p w14:paraId="5A8DF7AE"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363B6D0" w14:textId="77777777" w:rsidR="007C7614" w:rsidRPr="002F753C"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tcPr>
          <w:p w14:paraId="736912EA"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7C7614" w:rsidRPr="002F753C" w:rsidRDefault="007C7614" w:rsidP="00AD4142">
            <w:pPr>
              <w:tabs>
                <w:tab w:val="decimal" w:pos="792"/>
              </w:tabs>
              <w:spacing w:line="360" w:lineRule="exact"/>
              <w:jc w:val="right"/>
              <w:rPr>
                <w:rFonts w:ascii="AngsanaUPC" w:hAnsi="AngsanaUPC" w:cs="AngsanaUPC"/>
                <w:sz w:val="28"/>
                <w:szCs w:val="28"/>
                <w:lang w:val="en-US"/>
              </w:rPr>
            </w:pPr>
          </w:p>
        </w:tc>
        <w:tc>
          <w:tcPr>
            <w:tcW w:w="269" w:type="dxa"/>
          </w:tcPr>
          <w:p w14:paraId="3ADA63F3"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7C7614" w:rsidRPr="002F753C" w:rsidRDefault="007C7614" w:rsidP="00AD4142">
            <w:pPr>
              <w:tabs>
                <w:tab w:val="decimal" w:pos="792"/>
              </w:tabs>
              <w:spacing w:line="360" w:lineRule="exact"/>
              <w:jc w:val="right"/>
              <w:rPr>
                <w:rFonts w:ascii="AngsanaUPC" w:hAnsi="AngsanaUPC" w:cs="AngsanaUPC"/>
                <w:sz w:val="28"/>
                <w:szCs w:val="28"/>
                <w:lang w:val="en-US"/>
              </w:rPr>
            </w:pPr>
          </w:p>
        </w:tc>
      </w:tr>
      <w:tr w:rsidR="00320A52" w:rsidRPr="002F753C" w14:paraId="29181F05" w14:textId="77777777" w:rsidTr="00320A52">
        <w:tc>
          <w:tcPr>
            <w:tcW w:w="3716" w:type="dxa"/>
          </w:tcPr>
          <w:p w14:paraId="716A8059" w14:textId="77777777" w:rsidR="00320A52" w:rsidRPr="002F753C" w:rsidRDefault="00320A52" w:rsidP="00320A52">
            <w:pPr>
              <w:spacing w:line="360" w:lineRule="exact"/>
              <w:ind w:left="522" w:firstLine="66"/>
              <w:rPr>
                <w:rFonts w:ascii="AngsanaUPC" w:hAnsi="AngsanaUPC" w:cs="AngsanaUPC"/>
                <w:sz w:val="28"/>
                <w:szCs w:val="28"/>
                <w:cs/>
              </w:rPr>
            </w:pPr>
            <w:r w:rsidRPr="002F753C">
              <w:rPr>
                <w:rFonts w:ascii="AngsanaUPC" w:hAnsi="AngsanaUPC" w:cs="AngsanaUPC"/>
                <w:sz w:val="28"/>
                <w:szCs w:val="28"/>
              </w:rPr>
              <w:t>Premium savings</w:t>
            </w:r>
          </w:p>
        </w:tc>
        <w:tc>
          <w:tcPr>
            <w:tcW w:w="1342" w:type="dxa"/>
            <w:shd w:val="clear" w:color="auto" w:fill="auto"/>
          </w:tcPr>
          <w:p w14:paraId="1DCABA10" w14:textId="50D85823" w:rsidR="00320A52" w:rsidRPr="002F753C" w:rsidRDefault="00320A52" w:rsidP="00320A52">
            <w:pPr>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9" w:type="dxa"/>
            <w:shd w:val="clear" w:color="auto" w:fill="auto"/>
          </w:tcPr>
          <w:p w14:paraId="0550C8AA"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72ED4DD" w14:textId="16BA1FC4" w:rsidR="00320A52" w:rsidRPr="002F753C" w:rsidRDefault="00320A52" w:rsidP="00320A52">
            <w:pPr>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9" w:type="dxa"/>
            <w:shd w:val="clear" w:color="auto" w:fill="auto"/>
          </w:tcPr>
          <w:p w14:paraId="2AA8D11E"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296B3388" w14:textId="19BF0139" w:rsidR="00320A52" w:rsidRPr="002F753C" w:rsidRDefault="00320A52" w:rsidP="00320A52">
            <w:pPr>
              <w:tabs>
                <w:tab w:val="decimal" w:pos="792"/>
              </w:tabs>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22</w:t>
            </w:r>
            <w:r w:rsidRPr="002F753C">
              <w:rPr>
                <w:rFonts w:ascii="AngsanaUPC" w:hAnsi="AngsanaUPC" w:cs="AngsanaUPC"/>
                <w:sz w:val="28"/>
                <w:szCs w:val="28"/>
                <w:lang w:val="en-US"/>
              </w:rPr>
              <w:t>,</w:t>
            </w:r>
            <w:r w:rsidRPr="002F753C">
              <w:rPr>
                <w:rFonts w:ascii="AngsanaUPC" w:hAnsi="AngsanaUPC" w:cs="AngsanaUPC"/>
                <w:sz w:val="28"/>
                <w:szCs w:val="28"/>
                <w:cs/>
                <w:lang w:val="en-US"/>
              </w:rPr>
              <w:t>715</w:t>
            </w:r>
            <w:r w:rsidRPr="002F753C">
              <w:rPr>
                <w:rFonts w:ascii="AngsanaUPC" w:hAnsi="AngsanaUPC" w:cs="AngsanaUPC"/>
                <w:sz w:val="28"/>
                <w:szCs w:val="28"/>
                <w:lang w:val="en-US"/>
              </w:rPr>
              <w:t>,</w:t>
            </w:r>
            <w:r w:rsidRPr="002F753C">
              <w:rPr>
                <w:rFonts w:ascii="AngsanaUPC" w:hAnsi="AngsanaUPC" w:cs="AngsanaUPC"/>
                <w:sz w:val="28"/>
                <w:szCs w:val="28"/>
                <w:cs/>
                <w:lang w:val="en-US"/>
              </w:rPr>
              <w:t>47</w:t>
            </w:r>
            <w:r w:rsidRPr="002F753C">
              <w:rPr>
                <w:rFonts w:ascii="AngsanaUPC" w:hAnsi="AngsanaUPC" w:cs="AngsanaUPC" w:hint="cs"/>
                <w:sz w:val="28"/>
                <w:szCs w:val="28"/>
                <w:cs/>
                <w:lang w:val="en-US"/>
              </w:rPr>
              <w:t>5</w:t>
            </w:r>
          </w:p>
        </w:tc>
        <w:tc>
          <w:tcPr>
            <w:tcW w:w="269" w:type="dxa"/>
            <w:shd w:val="clear" w:color="auto" w:fill="auto"/>
          </w:tcPr>
          <w:p w14:paraId="10A4B4C3"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9B753D7" w14:textId="1709B9D4" w:rsidR="00320A52" w:rsidRPr="002F753C" w:rsidRDefault="00320A52" w:rsidP="00320A52">
            <w:pPr>
              <w:tabs>
                <w:tab w:val="decimal" w:pos="792"/>
              </w:tabs>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22</w:t>
            </w:r>
            <w:r w:rsidRPr="002F753C">
              <w:rPr>
                <w:rFonts w:ascii="AngsanaUPC" w:hAnsi="AngsanaUPC" w:cs="AngsanaUPC"/>
                <w:sz w:val="28"/>
                <w:szCs w:val="28"/>
                <w:lang w:val="en-US"/>
              </w:rPr>
              <w:t>,</w:t>
            </w:r>
            <w:r w:rsidRPr="002F753C">
              <w:rPr>
                <w:rFonts w:ascii="AngsanaUPC" w:hAnsi="AngsanaUPC" w:cs="AngsanaUPC"/>
                <w:sz w:val="28"/>
                <w:szCs w:val="28"/>
                <w:cs/>
                <w:lang w:val="en-US"/>
              </w:rPr>
              <w:t>715</w:t>
            </w:r>
            <w:r w:rsidRPr="002F753C">
              <w:rPr>
                <w:rFonts w:ascii="AngsanaUPC" w:hAnsi="AngsanaUPC" w:cs="AngsanaUPC"/>
                <w:sz w:val="28"/>
                <w:szCs w:val="28"/>
                <w:lang w:val="en-US"/>
              </w:rPr>
              <w:t>,</w:t>
            </w:r>
            <w:r w:rsidRPr="002F753C">
              <w:rPr>
                <w:rFonts w:ascii="AngsanaUPC" w:hAnsi="AngsanaUPC" w:cs="AngsanaUPC"/>
                <w:sz w:val="28"/>
                <w:szCs w:val="28"/>
                <w:cs/>
                <w:lang w:val="en-US"/>
              </w:rPr>
              <w:t>47</w:t>
            </w:r>
            <w:r w:rsidRPr="002F753C">
              <w:rPr>
                <w:rFonts w:ascii="AngsanaUPC" w:hAnsi="AngsanaUPC" w:cs="AngsanaUPC" w:hint="cs"/>
                <w:sz w:val="28"/>
                <w:szCs w:val="28"/>
                <w:cs/>
                <w:lang w:val="en-US"/>
              </w:rPr>
              <w:t>5</w:t>
            </w:r>
          </w:p>
        </w:tc>
      </w:tr>
      <w:tr w:rsidR="00320A52" w:rsidRPr="002F753C" w14:paraId="1135D033" w14:textId="77777777" w:rsidTr="00320A52">
        <w:tc>
          <w:tcPr>
            <w:tcW w:w="3716" w:type="dxa"/>
          </w:tcPr>
          <w:p w14:paraId="797FA9EE" w14:textId="77777777" w:rsidR="00320A52" w:rsidRPr="002F753C" w:rsidRDefault="00320A52" w:rsidP="00320A52">
            <w:pPr>
              <w:spacing w:line="360" w:lineRule="exact"/>
              <w:ind w:left="522" w:firstLine="66"/>
              <w:rPr>
                <w:rFonts w:ascii="AngsanaUPC" w:hAnsi="AngsanaUPC" w:cs="AngsanaUPC"/>
                <w:sz w:val="28"/>
                <w:szCs w:val="28"/>
                <w:cs/>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2" w:type="dxa"/>
            <w:shd w:val="clear" w:color="auto" w:fill="auto"/>
          </w:tcPr>
          <w:p w14:paraId="31A70E04" w14:textId="7D616F00" w:rsidR="00320A52" w:rsidRPr="002F753C" w:rsidRDefault="00320A52" w:rsidP="00320A52">
            <w:pPr>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3,194,715,472</w:t>
            </w:r>
          </w:p>
        </w:tc>
        <w:tc>
          <w:tcPr>
            <w:tcW w:w="269" w:type="dxa"/>
            <w:shd w:val="clear" w:color="auto" w:fill="auto"/>
          </w:tcPr>
          <w:p w14:paraId="70D18159"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05C21A1" w14:textId="1DEC5A2C" w:rsidR="00320A52" w:rsidRPr="002F753C" w:rsidRDefault="00320A52" w:rsidP="00320A52">
            <w:pPr>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3,222,122,006</w:t>
            </w:r>
          </w:p>
        </w:tc>
        <w:tc>
          <w:tcPr>
            <w:tcW w:w="269" w:type="dxa"/>
            <w:shd w:val="clear" w:color="auto" w:fill="auto"/>
          </w:tcPr>
          <w:p w14:paraId="5982DF59"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2691C5FD" w:rsidR="00320A52" w:rsidRPr="002F753C" w:rsidRDefault="00320A52" w:rsidP="00320A52">
            <w:pPr>
              <w:tabs>
                <w:tab w:val="decimal" w:pos="792"/>
              </w:tabs>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903</w:t>
            </w:r>
            <w:r w:rsidRPr="002F753C">
              <w:rPr>
                <w:rFonts w:ascii="AngsanaUPC" w:hAnsi="AngsanaUPC" w:cs="AngsanaUPC"/>
                <w:sz w:val="28"/>
                <w:szCs w:val="28"/>
                <w:lang w:val="en-US"/>
              </w:rPr>
              <w:t>,</w:t>
            </w:r>
            <w:r w:rsidRPr="002F753C">
              <w:rPr>
                <w:rFonts w:ascii="AngsanaUPC" w:hAnsi="AngsanaUPC" w:cs="AngsanaUPC"/>
                <w:sz w:val="28"/>
                <w:szCs w:val="28"/>
                <w:cs/>
                <w:lang w:val="en-US"/>
              </w:rPr>
              <w:t>397</w:t>
            </w:r>
            <w:r w:rsidRPr="002F753C">
              <w:rPr>
                <w:rFonts w:ascii="AngsanaUPC" w:hAnsi="AngsanaUPC" w:cs="AngsanaUPC"/>
                <w:sz w:val="28"/>
                <w:szCs w:val="28"/>
                <w:lang w:val="en-US"/>
              </w:rPr>
              <w:t>,</w:t>
            </w:r>
            <w:r w:rsidRPr="002F753C">
              <w:rPr>
                <w:rFonts w:ascii="AngsanaUPC" w:hAnsi="AngsanaUPC" w:cs="AngsanaUPC"/>
                <w:sz w:val="28"/>
                <w:szCs w:val="28"/>
                <w:cs/>
                <w:lang w:val="en-US"/>
              </w:rPr>
              <w:t>40</w:t>
            </w:r>
            <w:r w:rsidRPr="002F753C">
              <w:rPr>
                <w:rFonts w:ascii="AngsanaUPC" w:hAnsi="AngsanaUPC" w:cs="AngsanaUPC" w:hint="cs"/>
                <w:sz w:val="28"/>
                <w:szCs w:val="28"/>
                <w:cs/>
                <w:lang w:val="en-US"/>
              </w:rPr>
              <w:t>4</w:t>
            </w:r>
          </w:p>
        </w:tc>
        <w:tc>
          <w:tcPr>
            <w:tcW w:w="269" w:type="dxa"/>
            <w:shd w:val="clear" w:color="auto" w:fill="auto"/>
          </w:tcPr>
          <w:p w14:paraId="21E964D1" w14:textId="77777777" w:rsidR="00320A52" w:rsidRPr="002F753C" w:rsidRDefault="00320A52" w:rsidP="00320A5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622FD7F2" w:rsidR="00320A52" w:rsidRPr="002F753C" w:rsidRDefault="00320A52" w:rsidP="00320A52">
            <w:pPr>
              <w:tabs>
                <w:tab w:val="decimal" w:pos="792"/>
              </w:tabs>
              <w:spacing w:line="360" w:lineRule="exact"/>
              <w:jc w:val="right"/>
              <w:rPr>
                <w:rFonts w:ascii="AngsanaUPC" w:hAnsi="AngsanaUPC" w:cs="AngsanaUPC"/>
                <w:sz w:val="28"/>
                <w:szCs w:val="28"/>
                <w:cs/>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908</w:t>
            </w:r>
            <w:r w:rsidRPr="002F753C">
              <w:rPr>
                <w:rFonts w:ascii="AngsanaUPC" w:hAnsi="AngsanaUPC" w:cs="AngsanaUPC"/>
                <w:sz w:val="28"/>
                <w:szCs w:val="28"/>
                <w:lang w:val="en-US"/>
              </w:rPr>
              <w:t>,</w:t>
            </w:r>
            <w:r w:rsidRPr="002F753C">
              <w:rPr>
                <w:rFonts w:ascii="AngsanaUPC" w:hAnsi="AngsanaUPC" w:cs="AngsanaUPC"/>
                <w:sz w:val="28"/>
                <w:szCs w:val="28"/>
                <w:cs/>
                <w:lang w:val="en-US"/>
              </w:rPr>
              <w:t>916</w:t>
            </w:r>
            <w:r w:rsidRPr="002F753C">
              <w:rPr>
                <w:rFonts w:ascii="AngsanaUPC" w:hAnsi="AngsanaUPC" w:cs="AngsanaUPC"/>
                <w:sz w:val="28"/>
                <w:szCs w:val="28"/>
                <w:lang w:val="en-US"/>
              </w:rPr>
              <w:t>,</w:t>
            </w:r>
            <w:r w:rsidRPr="002F753C">
              <w:rPr>
                <w:rFonts w:ascii="AngsanaUPC" w:hAnsi="AngsanaUPC" w:cs="AngsanaUPC"/>
                <w:sz w:val="28"/>
                <w:szCs w:val="28"/>
                <w:cs/>
                <w:lang w:val="en-US"/>
              </w:rPr>
              <w:t>18</w:t>
            </w:r>
            <w:r w:rsidRPr="002F753C">
              <w:rPr>
                <w:rFonts w:ascii="AngsanaUPC" w:hAnsi="AngsanaUPC" w:cs="AngsanaUPC" w:hint="cs"/>
                <w:sz w:val="28"/>
                <w:szCs w:val="28"/>
                <w:cs/>
                <w:lang w:val="en-US"/>
              </w:rPr>
              <w:t>1</w:t>
            </w:r>
          </w:p>
        </w:tc>
      </w:tr>
      <w:tr w:rsidR="00320A52" w:rsidRPr="002F753C" w14:paraId="303F3A4A" w14:textId="77777777" w:rsidTr="00320A52">
        <w:tc>
          <w:tcPr>
            <w:tcW w:w="3716" w:type="dxa"/>
          </w:tcPr>
          <w:p w14:paraId="5880FBB5" w14:textId="77777777" w:rsidR="00320A52" w:rsidRPr="002F753C" w:rsidRDefault="00320A52" w:rsidP="00320A52">
            <w:pPr>
              <w:spacing w:line="360" w:lineRule="exact"/>
              <w:ind w:left="522" w:firstLine="66"/>
              <w:rPr>
                <w:rFonts w:ascii="AngsanaUPC" w:hAnsi="AngsanaUPC" w:cs="AngsanaUPC"/>
                <w:b/>
                <w:bCs/>
                <w:sz w:val="28"/>
                <w:szCs w:val="28"/>
                <w:cs/>
                <w:lang w:val="en-US"/>
              </w:rPr>
            </w:pPr>
            <w:r w:rsidRPr="002F753C">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0F4C178A" w:rsidR="00320A52" w:rsidRPr="002F753C" w:rsidRDefault="00320A52" w:rsidP="00320A52">
            <w:pPr>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3,194,715,472</w:t>
            </w:r>
          </w:p>
        </w:tc>
        <w:tc>
          <w:tcPr>
            <w:tcW w:w="269" w:type="dxa"/>
            <w:shd w:val="clear" w:color="auto" w:fill="auto"/>
          </w:tcPr>
          <w:p w14:paraId="66693BE7" w14:textId="77777777" w:rsidR="00320A52" w:rsidRPr="002F753C" w:rsidRDefault="00320A52" w:rsidP="00320A5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6E2BF0F2" w14:textId="752FBC88" w:rsidR="00320A52" w:rsidRPr="002F753C" w:rsidRDefault="00320A52" w:rsidP="00320A52">
            <w:pPr>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3,222,122,006</w:t>
            </w:r>
          </w:p>
        </w:tc>
        <w:tc>
          <w:tcPr>
            <w:tcW w:w="269" w:type="dxa"/>
            <w:shd w:val="clear" w:color="auto" w:fill="auto"/>
          </w:tcPr>
          <w:p w14:paraId="26C76090" w14:textId="77777777" w:rsidR="00320A52" w:rsidRPr="002F753C" w:rsidRDefault="00320A52" w:rsidP="00320A5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1A1B4475" w:rsidR="00320A52" w:rsidRPr="002F753C" w:rsidRDefault="00320A52" w:rsidP="00320A52">
            <w:pPr>
              <w:tabs>
                <w:tab w:val="decimal" w:pos="792"/>
              </w:tabs>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cs/>
                <w:lang w:val="en-US"/>
              </w:rPr>
              <w:t>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926</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112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w:t>
            </w:r>
            <w:r w:rsidRPr="002F753C">
              <w:rPr>
                <w:rFonts w:ascii="AngsanaUPC" w:hAnsi="AngsanaUPC" w:cs="AngsanaUPC" w:hint="cs"/>
                <w:b/>
                <w:bCs/>
                <w:sz w:val="28"/>
                <w:szCs w:val="28"/>
                <w:cs/>
                <w:lang w:val="en-US"/>
              </w:rPr>
              <w:t>79</w:t>
            </w:r>
          </w:p>
        </w:tc>
        <w:tc>
          <w:tcPr>
            <w:tcW w:w="269" w:type="dxa"/>
            <w:shd w:val="clear" w:color="auto" w:fill="auto"/>
          </w:tcPr>
          <w:p w14:paraId="53C6A8B5" w14:textId="77777777" w:rsidR="00320A52" w:rsidRPr="002F753C" w:rsidRDefault="00320A52" w:rsidP="00320A5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51F61A8A" w:rsidR="00320A52" w:rsidRPr="002F753C" w:rsidRDefault="00320A52" w:rsidP="00320A52">
            <w:pPr>
              <w:tabs>
                <w:tab w:val="decimal" w:pos="792"/>
              </w:tabs>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cs/>
                <w:lang w:val="en-US"/>
              </w:rPr>
              <w:t>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931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631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65</w:t>
            </w:r>
            <w:r w:rsidRPr="002F753C">
              <w:rPr>
                <w:rFonts w:ascii="AngsanaUPC" w:hAnsi="AngsanaUPC" w:cs="AngsanaUPC" w:hint="cs"/>
                <w:b/>
                <w:bCs/>
                <w:sz w:val="28"/>
                <w:szCs w:val="28"/>
                <w:cs/>
                <w:lang w:val="en-US"/>
              </w:rPr>
              <w:t>6</w:t>
            </w:r>
          </w:p>
        </w:tc>
      </w:tr>
    </w:tbl>
    <w:p w14:paraId="55AEC8CC" w14:textId="77777777" w:rsidR="0033342E" w:rsidRPr="002F753C" w:rsidRDefault="0033342E"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firstLine="173"/>
        <w:jc w:val="thaiDistribute"/>
        <w:rPr>
          <w:rFonts w:ascii="AngsanaUPC" w:hAnsi="AngsanaUPC" w:cs="AngsanaUPC"/>
        </w:rPr>
      </w:pPr>
    </w:p>
    <w:p w14:paraId="735A6758" w14:textId="77777777" w:rsidR="0033342E" w:rsidRPr="002F753C" w:rsidRDefault="0033342E">
      <w:pPr>
        <w:spacing w:after="160" w:line="259" w:lineRule="auto"/>
        <w:rPr>
          <w:rFonts w:ascii="AngsanaUPC" w:hAnsi="AngsanaUPC" w:cs="AngsanaUPC"/>
          <w:sz w:val="28"/>
          <w:szCs w:val="28"/>
          <w:lang w:val="en-US"/>
        </w:rPr>
      </w:pPr>
      <w:r w:rsidRPr="002F753C">
        <w:rPr>
          <w:rFonts w:ascii="AngsanaUPC" w:hAnsi="AngsanaUPC" w:cs="AngsanaUPC"/>
        </w:rPr>
        <w:br w:type="page"/>
      </w:r>
    </w:p>
    <w:p w14:paraId="18427D18" w14:textId="2D5A1167" w:rsidR="00E11E0D" w:rsidRPr="002F753C" w:rsidRDefault="00E11E0D"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firstLine="173"/>
        <w:jc w:val="thaiDistribute"/>
        <w:rPr>
          <w:rFonts w:ascii="AngsanaUPC" w:hAnsi="AngsanaUPC" w:cs="AngsanaUPC"/>
        </w:rPr>
      </w:pPr>
      <w:r w:rsidRPr="002F753C">
        <w:rPr>
          <w:rFonts w:ascii="AngsanaUPC" w:hAnsi="AngsanaUPC" w:cs="AngsanaUPC"/>
        </w:rPr>
        <w:lastRenderedPageBreak/>
        <w:t>Financial assets mandatorily measured at FVPL include the following:</w:t>
      </w:r>
    </w:p>
    <w:tbl>
      <w:tblPr>
        <w:tblW w:w="9702" w:type="dxa"/>
        <w:tblInd w:w="18" w:type="dxa"/>
        <w:tblLook w:val="01E0" w:firstRow="1" w:lastRow="1" w:firstColumn="1" w:lastColumn="1" w:noHBand="0" w:noVBand="0"/>
      </w:tblPr>
      <w:tblGrid>
        <w:gridCol w:w="3638"/>
        <w:gridCol w:w="1342"/>
        <w:gridCol w:w="269"/>
        <w:gridCol w:w="1279"/>
        <w:gridCol w:w="346"/>
        <w:gridCol w:w="1279"/>
        <w:gridCol w:w="270"/>
        <w:gridCol w:w="1279"/>
      </w:tblGrid>
      <w:tr w:rsidR="00BF67D6" w:rsidRPr="002F753C" w14:paraId="00D5EAC6" w14:textId="33D8B466" w:rsidTr="00D92596">
        <w:tc>
          <w:tcPr>
            <w:tcW w:w="3658" w:type="dxa"/>
          </w:tcPr>
          <w:p w14:paraId="60AEE722" w14:textId="77777777" w:rsidR="00BF67D6" w:rsidRPr="002F753C" w:rsidRDefault="00BF67D6" w:rsidP="00AD4142">
            <w:pPr>
              <w:spacing w:line="240" w:lineRule="atLeast"/>
              <w:ind w:left="522"/>
              <w:jc w:val="thaiDistribute"/>
              <w:rPr>
                <w:rFonts w:ascii="AngsanaUPC" w:hAnsi="AngsanaUPC" w:cs="AngsanaUPC"/>
                <w:sz w:val="28"/>
                <w:szCs w:val="28"/>
                <w:lang w:val="en-US"/>
              </w:rPr>
            </w:pPr>
          </w:p>
        </w:tc>
        <w:tc>
          <w:tcPr>
            <w:tcW w:w="6044" w:type="dxa"/>
            <w:gridSpan w:val="7"/>
            <w:tcBorders>
              <w:top w:val="nil"/>
              <w:left w:val="nil"/>
              <w:bottom w:val="single" w:sz="4" w:space="0" w:color="auto"/>
              <w:right w:val="nil"/>
            </w:tcBorders>
            <w:hideMark/>
          </w:tcPr>
          <w:p w14:paraId="1B8D853F" w14:textId="115B105A" w:rsidR="00BF67D6" w:rsidRPr="002F753C" w:rsidRDefault="00BF67D6" w:rsidP="00AD4142">
            <w:pPr>
              <w:spacing w:line="240" w:lineRule="atLeast"/>
              <w:ind w:left="-78"/>
              <w:jc w:val="right"/>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BF67D6" w:rsidRPr="002F753C" w14:paraId="658ECF99" w14:textId="1383E19D" w:rsidTr="00D92596">
        <w:tc>
          <w:tcPr>
            <w:tcW w:w="3658" w:type="dxa"/>
          </w:tcPr>
          <w:p w14:paraId="299C61C8" w14:textId="77777777" w:rsidR="00BF67D6" w:rsidRPr="002F753C" w:rsidRDefault="00BF67D6" w:rsidP="00AD4142">
            <w:pPr>
              <w:spacing w:line="240" w:lineRule="atLeast"/>
              <w:ind w:left="522"/>
              <w:jc w:val="thaiDistribute"/>
              <w:rPr>
                <w:rFonts w:ascii="AngsanaUPC" w:hAnsi="AngsanaUPC" w:cs="AngsanaUPC"/>
                <w:sz w:val="28"/>
                <w:szCs w:val="28"/>
                <w:cs/>
              </w:rPr>
            </w:pPr>
          </w:p>
        </w:tc>
        <w:tc>
          <w:tcPr>
            <w:tcW w:w="2891" w:type="dxa"/>
            <w:gridSpan w:val="3"/>
            <w:tcBorders>
              <w:top w:val="single" w:sz="4" w:space="0" w:color="auto"/>
              <w:left w:val="nil"/>
              <w:bottom w:val="single" w:sz="4" w:space="0" w:color="auto"/>
              <w:right w:val="nil"/>
            </w:tcBorders>
            <w:hideMark/>
          </w:tcPr>
          <w:p w14:paraId="0D432FD6" w14:textId="45757D78" w:rsidR="00BF67D6" w:rsidRPr="002F753C" w:rsidRDefault="00BF67D6" w:rsidP="00AD4142">
            <w:pPr>
              <w:spacing w:line="240" w:lineRule="atLeast"/>
              <w:ind w:left="-78"/>
              <w:jc w:val="center"/>
              <w:rPr>
                <w:rFonts w:ascii="AngsanaUPC" w:hAnsi="AngsanaUPC" w:cs="AngsanaUPC"/>
                <w:sz w:val="28"/>
                <w:szCs w:val="28"/>
              </w:rPr>
            </w:pPr>
            <w:r w:rsidRPr="002F753C">
              <w:rPr>
                <w:rFonts w:ascii="AngsanaUPC" w:hAnsi="AngsanaUPC" w:cs="AngsanaUPC"/>
                <w:sz w:val="28"/>
                <w:szCs w:val="28"/>
              </w:rPr>
              <w:t>Consolidated</w:t>
            </w:r>
          </w:p>
        </w:tc>
        <w:tc>
          <w:tcPr>
            <w:tcW w:w="347" w:type="dxa"/>
            <w:tcBorders>
              <w:top w:val="single" w:sz="4" w:space="0" w:color="auto"/>
              <w:left w:val="nil"/>
              <w:bottom w:val="single" w:sz="4" w:space="0" w:color="auto"/>
              <w:right w:val="nil"/>
            </w:tcBorders>
          </w:tcPr>
          <w:p w14:paraId="2B86C0E8" w14:textId="77777777" w:rsidR="00BF67D6" w:rsidRPr="002F753C" w:rsidRDefault="00BF67D6" w:rsidP="00AD4142">
            <w:pPr>
              <w:spacing w:line="240" w:lineRule="atLeast"/>
              <w:ind w:left="-78"/>
              <w:jc w:val="center"/>
              <w:rPr>
                <w:rFonts w:ascii="AngsanaUPC" w:hAnsi="AngsanaUPC" w:cs="AngsanaUPC"/>
                <w:sz w:val="28"/>
                <w:szCs w:val="28"/>
              </w:rPr>
            </w:pPr>
          </w:p>
        </w:tc>
        <w:tc>
          <w:tcPr>
            <w:tcW w:w="2806" w:type="dxa"/>
            <w:gridSpan w:val="3"/>
            <w:tcBorders>
              <w:top w:val="single" w:sz="4" w:space="0" w:color="auto"/>
              <w:left w:val="nil"/>
              <w:bottom w:val="single" w:sz="4" w:space="0" w:color="auto"/>
              <w:right w:val="nil"/>
            </w:tcBorders>
          </w:tcPr>
          <w:p w14:paraId="45731089" w14:textId="2B265994" w:rsidR="00BF67D6" w:rsidRPr="002F753C" w:rsidRDefault="00BF67D6" w:rsidP="00AD4142">
            <w:pPr>
              <w:spacing w:line="240" w:lineRule="atLeast"/>
              <w:ind w:left="-78"/>
              <w:jc w:val="center"/>
              <w:rPr>
                <w:rFonts w:ascii="AngsanaUPC" w:hAnsi="AngsanaUPC" w:cs="AngsanaUPC"/>
                <w:sz w:val="28"/>
                <w:szCs w:val="28"/>
              </w:rPr>
            </w:pPr>
            <w:r w:rsidRPr="002F753C">
              <w:rPr>
                <w:rFonts w:ascii="AngsanaUPC" w:hAnsi="AngsanaUPC" w:cs="AngsanaUPC"/>
                <w:sz w:val="28"/>
                <w:szCs w:val="28"/>
              </w:rPr>
              <w:t>Separate</w:t>
            </w:r>
          </w:p>
        </w:tc>
      </w:tr>
      <w:tr w:rsidR="00BF67D6" w:rsidRPr="002F753C" w14:paraId="7183329B" w14:textId="75540CE1" w:rsidTr="00A33210">
        <w:tc>
          <w:tcPr>
            <w:tcW w:w="3658" w:type="dxa"/>
          </w:tcPr>
          <w:p w14:paraId="32BF1CE4" w14:textId="77777777" w:rsidR="00BF67D6" w:rsidRPr="002F753C" w:rsidRDefault="00BF67D6" w:rsidP="00AD4142">
            <w:pPr>
              <w:spacing w:line="240" w:lineRule="atLeast"/>
              <w:ind w:left="522"/>
              <w:jc w:val="thaiDistribute"/>
              <w:rPr>
                <w:rFonts w:ascii="AngsanaUPC" w:hAnsi="AngsanaUPC" w:cs="AngsanaUPC"/>
                <w:sz w:val="28"/>
                <w:szCs w:val="28"/>
              </w:rPr>
            </w:pPr>
          </w:p>
        </w:tc>
        <w:tc>
          <w:tcPr>
            <w:tcW w:w="1343" w:type="dxa"/>
            <w:tcBorders>
              <w:top w:val="nil"/>
              <w:left w:val="nil"/>
              <w:bottom w:val="single" w:sz="4" w:space="0" w:color="auto"/>
              <w:right w:val="nil"/>
            </w:tcBorders>
            <w:hideMark/>
          </w:tcPr>
          <w:p w14:paraId="68C4176A" w14:textId="23C58757" w:rsidR="00BF67D6" w:rsidRPr="002F753C" w:rsidRDefault="00BF67D6" w:rsidP="00AD4142">
            <w:pPr>
              <w:spacing w:line="240" w:lineRule="atLeast"/>
              <w:jc w:val="center"/>
              <w:rPr>
                <w:rFonts w:ascii="AngsanaUPC" w:hAnsi="AngsanaUPC" w:cs="AngsanaUPC"/>
                <w:sz w:val="28"/>
                <w:szCs w:val="28"/>
              </w:rPr>
            </w:pPr>
            <w:r w:rsidRPr="002F753C">
              <w:rPr>
                <w:rFonts w:ascii="AngsanaUPC" w:hAnsi="AngsanaUPC" w:cs="AngsanaUPC"/>
                <w:sz w:val="28"/>
                <w:szCs w:val="28"/>
              </w:rPr>
              <w:t>202</w:t>
            </w:r>
            <w:r w:rsidR="00225EB1" w:rsidRPr="002F753C">
              <w:rPr>
                <w:rFonts w:ascii="AngsanaUPC" w:hAnsi="AngsanaUPC" w:cs="AngsanaUPC"/>
                <w:sz w:val="28"/>
                <w:szCs w:val="28"/>
              </w:rPr>
              <w:t>3</w:t>
            </w:r>
          </w:p>
        </w:tc>
        <w:tc>
          <w:tcPr>
            <w:tcW w:w="269" w:type="dxa"/>
          </w:tcPr>
          <w:p w14:paraId="45C32D60" w14:textId="77777777" w:rsidR="00BF67D6" w:rsidRPr="002F753C" w:rsidRDefault="00BF67D6" w:rsidP="00AD4142">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hideMark/>
          </w:tcPr>
          <w:p w14:paraId="6BB09CFB" w14:textId="6E41655C" w:rsidR="00BF67D6" w:rsidRPr="002F753C" w:rsidRDefault="00BF67D6" w:rsidP="00AD4142">
            <w:pPr>
              <w:spacing w:line="240" w:lineRule="atLeast"/>
              <w:jc w:val="center"/>
              <w:rPr>
                <w:rFonts w:ascii="AngsanaUPC" w:hAnsi="AngsanaUPC" w:cs="AngsanaUPC"/>
                <w:sz w:val="28"/>
                <w:szCs w:val="28"/>
              </w:rPr>
            </w:pPr>
            <w:r w:rsidRPr="002F753C">
              <w:rPr>
                <w:rFonts w:ascii="AngsanaUPC" w:hAnsi="AngsanaUPC" w:cs="AngsanaUPC"/>
                <w:sz w:val="28"/>
                <w:szCs w:val="28"/>
              </w:rPr>
              <w:t>202</w:t>
            </w:r>
            <w:r w:rsidR="00225EB1" w:rsidRPr="002F753C">
              <w:rPr>
                <w:rFonts w:ascii="AngsanaUPC" w:hAnsi="AngsanaUPC" w:cs="AngsanaUPC"/>
                <w:sz w:val="28"/>
                <w:szCs w:val="28"/>
              </w:rPr>
              <w:t>2</w:t>
            </w:r>
          </w:p>
        </w:tc>
        <w:tc>
          <w:tcPr>
            <w:tcW w:w="347" w:type="dxa"/>
            <w:tcBorders>
              <w:top w:val="nil"/>
              <w:left w:val="nil"/>
              <w:right w:val="nil"/>
            </w:tcBorders>
          </w:tcPr>
          <w:p w14:paraId="2F77246B" w14:textId="77777777" w:rsidR="00BF67D6" w:rsidRPr="002F753C" w:rsidRDefault="00BF67D6" w:rsidP="00AD4142">
            <w:pPr>
              <w:spacing w:line="240" w:lineRule="atLeast"/>
              <w:jc w:val="center"/>
              <w:rPr>
                <w:rFonts w:ascii="AngsanaUPC" w:hAnsi="AngsanaUPC" w:cs="AngsanaUPC"/>
                <w:sz w:val="28"/>
                <w:szCs w:val="28"/>
              </w:rPr>
            </w:pPr>
          </w:p>
        </w:tc>
        <w:tc>
          <w:tcPr>
            <w:tcW w:w="1257" w:type="dxa"/>
            <w:tcBorders>
              <w:top w:val="nil"/>
              <w:left w:val="nil"/>
              <w:bottom w:val="single" w:sz="4" w:space="0" w:color="auto"/>
              <w:right w:val="nil"/>
            </w:tcBorders>
          </w:tcPr>
          <w:p w14:paraId="554933F5" w14:textId="20DBA6AB" w:rsidR="00BF67D6" w:rsidRPr="002F753C" w:rsidRDefault="00BF67D6" w:rsidP="00AD4142">
            <w:pPr>
              <w:spacing w:line="240" w:lineRule="atLeast"/>
              <w:jc w:val="center"/>
              <w:rPr>
                <w:rFonts w:ascii="AngsanaUPC" w:hAnsi="AngsanaUPC" w:cs="AngsanaUPC"/>
                <w:sz w:val="28"/>
                <w:szCs w:val="28"/>
              </w:rPr>
            </w:pPr>
            <w:r w:rsidRPr="002F753C">
              <w:rPr>
                <w:rFonts w:ascii="AngsanaUPC" w:hAnsi="AngsanaUPC" w:cs="AngsanaUPC" w:hint="cs"/>
                <w:sz w:val="28"/>
                <w:szCs w:val="28"/>
                <w:cs/>
              </w:rPr>
              <w:t>202</w:t>
            </w:r>
            <w:r w:rsidR="00225EB1" w:rsidRPr="002F753C">
              <w:rPr>
                <w:rFonts w:ascii="AngsanaUPC" w:hAnsi="AngsanaUPC" w:cs="AngsanaUPC"/>
                <w:sz w:val="28"/>
                <w:szCs w:val="28"/>
              </w:rPr>
              <w:t>3</w:t>
            </w:r>
          </w:p>
        </w:tc>
        <w:tc>
          <w:tcPr>
            <w:tcW w:w="270" w:type="dxa"/>
            <w:tcBorders>
              <w:top w:val="nil"/>
              <w:left w:val="nil"/>
              <w:bottom w:val="single" w:sz="4" w:space="0" w:color="auto"/>
              <w:right w:val="nil"/>
            </w:tcBorders>
          </w:tcPr>
          <w:p w14:paraId="23521DED" w14:textId="77777777" w:rsidR="00BF67D6" w:rsidRPr="002F753C" w:rsidRDefault="00BF67D6" w:rsidP="00AD4142">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tcPr>
          <w:p w14:paraId="347F12E5" w14:textId="7B1FBCD3" w:rsidR="00BF67D6" w:rsidRPr="002F753C" w:rsidRDefault="00BF67D6" w:rsidP="00AD4142">
            <w:pPr>
              <w:spacing w:line="240" w:lineRule="atLeast"/>
              <w:jc w:val="center"/>
              <w:rPr>
                <w:rFonts w:ascii="AngsanaUPC" w:hAnsi="AngsanaUPC" w:cs="AngsanaUPC"/>
                <w:sz w:val="28"/>
                <w:szCs w:val="28"/>
              </w:rPr>
            </w:pPr>
            <w:r w:rsidRPr="002F753C">
              <w:rPr>
                <w:rFonts w:ascii="AngsanaUPC" w:hAnsi="AngsanaUPC" w:cs="AngsanaUPC"/>
                <w:sz w:val="28"/>
                <w:szCs w:val="28"/>
              </w:rPr>
              <w:t>202</w:t>
            </w:r>
            <w:r w:rsidR="00225EB1" w:rsidRPr="002F753C">
              <w:rPr>
                <w:rFonts w:ascii="AngsanaUPC" w:hAnsi="AngsanaUPC" w:cs="AngsanaUPC"/>
                <w:sz w:val="28"/>
                <w:szCs w:val="28"/>
              </w:rPr>
              <w:t>2</w:t>
            </w:r>
          </w:p>
        </w:tc>
      </w:tr>
      <w:tr w:rsidR="00320A52" w:rsidRPr="002F753C" w14:paraId="72934DAB" w14:textId="1FF9EE5D" w:rsidTr="00320A52">
        <w:tc>
          <w:tcPr>
            <w:tcW w:w="3658" w:type="dxa"/>
            <w:hideMark/>
          </w:tcPr>
          <w:p w14:paraId="51395407" w14:textId="1B7B0E63" w:rsidR="00320A52" w:rsidRPr="002F753C" w:rsidRDefault="00320A52" w:rsidP="00320A52">
            <w:pPr>
              <w:spacing w:line="360" w:lineRule="exact"/>
              <w:ind w:left="522" w:firstLine="66"/>
              <w:rPr>
                <w:rFonts w:ascii="AngsanaUPC" w:hAnsi="AngsanaUPC" w:cs="AngsanaUPC"/>
                <w:sz w:val="28"/>
                <w:szCs w:val="28"/>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3" w:type="dxa"/>
            <w:tcBorders>
              <w:top w:val="single" w:sz="4" w:space="0" w:color="auto"/>
              <w:left w:val="nil"/>
              <w:bottom w:val="nil"/>
              <w:right w:val="nil"/>
            </w:tcBorders>
            <w:shd w:val="clear" w:color="auto" w:fill="auto"/>
          </w:tcPr>
          <w:p w14:paraId="1F5963CA" w14:textId="146FF826" w:rsidR="00320A52" w:rsidRPr="002F753C" w:rsidRDefault="00320A52" w:rsidP="00320A52">
            <w:pPr>
              <w:tabs>
                <w:tab w:val="decimal" w:pos="973"/>
              </w:tabs>
              <w:spacing w:line="240" w:lineRule="atLeast"/>
              <w:jc w:val="right"/>
              <w:rPr>
                <w:rFonts w:ascii="AngsanaUPC" w:hAnsi="AngsanaUPC" w:cs="AngsanaUPC"/>
                <w:sz w:val="28"/>
                <w:szCs w:val="28"/>
                <w:cs/>
              </w:rPr>
            </w:pPr>
            <w:r w:rsidRPr="002F753C">
              <w:rPr>
                <w:rFonts w:ascii="AngsanaUPC" w:hAnsi="AngsanaUPC" w:cs="AngsanaUPC"/>
                <w:sz w:val="28"/>
                <w:szCs w:val="28"/>
                <w:lang w:val="en-US"/>
              </w:rPr>
              <w:t>3,232,212,847</w:t>
            </w:r>
          </w:p>
        </w:tc>
        <w:tc>
          <w:tcPr>
            <w:tcW w:w="269" w:type="dxa"/>
            <w:shd w:val="clear" w:color="auto" w:fill="auto"/>
          </w:tcPr>
          <w:p w14:paraId="43560EA7" w14:textId="77777777" w:rsidR="00320A52" w:rsidRPr="002F753C" w:rsidRDefault="00320A52" w:rsidP="00320A52">
            <w:pPr>
              <w:tabs>
                <w:tab w:val="decimal" w:pos="973"/>
              </w:tabs>
              <w:spacing w:line="240" w:lineRule="atLeast"/>
              <w:jc w:val="thaiDistribute"/>
              <w:rPr>
                <w:rFonts w:ascii="AngsanaUPC" w:hAnsi="AngsanaUPC" w:cs="AngsanaUPC"/>
                <w:sz w:val="28"/>
                <w:szCs w:val="28"/>
              </w:rPr>
            </w:pPr>
          </w:p>
        </w:tc>
        <w:tc>
          <w:tcPr>
            <w:tcW w:w="1279" w:type="dxa"/>
            <w:tcBorders>
              <w:top w:val="single" w:sz="4" w:space="0" w:color="auto"/>
              <w:left w:val="nil"/>
              <w:bottom w:val="nil"/>
              <w:right w:val="nil"/>
            </w:tcBorders>
            <w:shd w:val="clear" w:color="auto" w:fill="auto"/>
          </w:tcPr>
          <w:p w14:paraId="577D0771" w14:textId="6D5DDB71" w:rsidR="00320A52" w:rsidRPr="002F753C" w:rsidRDefault="00320A52" w:rsidP="00320A52">
            <w:pPr>
              <w:tabs>
                <w:tab w:val="decimal" w:pos="973"/>
              </w:tabs>
              <w:spacing w:line="240" w:lineRule="atLeast"/>
              <w:jc w:val="right"/>
              <w:rPr>
                <w:rFonts w:ascii="AngsanaUPC" w:hAnsi="AngsanaUPC" w:cs="AngsanaUPC"/>
                <w:sz w:val="28"/>
                <w:szCs w:val="28"/>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909</w:t>
            </w:r>
            <w:r w:rsidRPr="002F753C">
              <w:rPr>
                <w:rFonts w:ascii="AngsanaUPC" w:hAnsi="AngsanaUPC" w:cs="AngsanaUPC"/>
                <w:sz w:val="28"/>
                <w:szCs w:val="28"/>
                <w:lang w:val="en-US"/>
              </w:rPr>
              <w:t>,</w:t>
            </w:r>
            <w:r w:rsidRPr="002F753C">
              <w:rPr>
                <w:rFonts w:ascii="AngsanaUPC" w:hAnsi="AngsanaUPC" w:cs="AngsanaUPC"/>
                <w:sz w:val="28"/>
                <w:szCs w:val="28"/>
                <w:cs/>
                <w:lang w:val="en-US"/>
              </w:rPr>
              <w:t>880</w:t>
            </w:r>
            <w:r w:rsidRPr="002F753C">
              <w:rPr>
                <w:rFonts w:ascii="AngsanaUPC" w:hAnsi="AngsanaUPC" w:cs="AngsanaUPC"/>
                <w:sz w:val="28"/>
                <w:szCs w:val="28"/>
                <w:lang w:val="en-US"/>
              </w:rPr>
              <w:t>,</w:t>
            </w:r>
            <w:r w:rsidRPr="002F753C">
              <w:rPr>
                <w:rFonts w:ascii="AngsanaUPC" w:hAnsi="AngsanaUPC" w:cs="AngsanaUPC"/>
                <w:sz w:val="28"/>
                <w:szCs w:val="28"/>
                <w:cs/>
                <w:lang w:val="en-US"/>
              </w:rPr>
              <w:t>121</w:t>
            </w:r>
          </w:p>
        </w:tc>
        <w:tc>
          <w:tcPr>
            <w:tcW w:w="347" w:type="dxa"/>
            <w:tcBorders>
              <w:left w:val="nil"/>
              <w:bottom w:val="nil"/>
              <w:right w:val="nil"/>
            </w:tcBorders>
            <w:shd w:val="clear" w:color="auto" w:fill="auto"/>
          </w:tcPr>
          <w:p w14:paraId="3AAF909A"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tc>
        <w:tc>
          <w:tcPr>
            <w:tcW w:w="1257" w:type="dxa"/>
            <w:tcBorders>
              <w:top w:val="single" w:sz="4" w:space="0" w:color="auto"/>
              <w:left w:val="nil"/>
              <w:bottom w:val="nil"/>
              <w:right w:val="nil"/>
            </w:tcBorders>
            <w:shd w:val="clear" w:color="auto" w:fill="auto"/>
          </w:tcPr>
          <w:p w14:paraId="1F5E5386" w14:textId="44B86F6B"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3,222,122,006</w:t>
            </w:r>
          </w:p>
        </w:tc>
        <w:tc>
          <w:tcPr>
            <w:tcW w:w="270" w:type="dxa"/>
            <w:tcBorders>
              <w:top w:val="single" w:sz="4" w:space="0" w:color="auto"/>
              <w:left w:val="nil"/>
              <w:bottom w:val="nil"/>
              <w:right w:val="nil"/>
            </w:tcBorders>
            <w:shd w:val="clear" w:color="auto" w:fill="auto"/>
          </w:tcPr>
          <w:p w14:paraId="6A7D37CC"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left w:val="nil"/>
              <w:bottom w:val="nil"/>
              <w:right w:val="nil"/>
            </w:tcBorders>
            <w:shd w:val="clear" w:color="auto" w:fill="auto"/>
          </w:tcPr>
          <w:p w14:paraId="523A1690" w14:textId="2CF1A46E"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908</w:t>
            </w:r>
            <w:r w:rsidRPr="002F753C">
              <w:rPr>
                <w:rFonts w:ascii="AngsanaUPC" w:hAnsi="AngsanaUPC" w:cs="AngsanaUPC"/>
                <w:sz w:val="28"/>
                <w:szCs w:val="28"/>
                <w:lang w:val="en-US"/>
              </w:rPr>
              <w:t>,</w:t>
            </w:r>
            <w:r w:rsidRPr="002F753C">
              <w:rPr>
                <w:rFonts w:ascii="AngsanaUPC" w:hAnsi="AngsanaUPC" w:cs="AngsanaUPC"/>
                <w:sz w:val="28"/>
                <w:szCs w:val="28"/>
                <w:cs/>
                <w:lang w:val="en-US"/>
              </w:rPr>
              <w:t>916</w:t>
            </w:r>
            <w:r w:rsidRPr="002F753C">
              <w:rPr>
                <w:rFonts w:ascii="AngsanaUPC" w:hAnsi="AngsanaUPC" w:cs="AngsanaUPC"/>
                <w:sz w:val="28"/>
                <w:szCs w:val="28"/>
                <w:lang w:val="en-US"/>
              </w:rPr>
              <w:t>,</w:t>
            </w:r>
            <w:r w:rsidRPr="002F753C">
              <w:rPr>
                <w:rFonts w:ascii="AngsanaUPC" w:hAnsi="AngsanaUPC" w:cs="AngsanaUPC"/>
                <w:sz w:val="28"/>
                <w:szCs w:val="28"/>
                <w:cs/>
                <w:lang w:val="en-US"/>
              </w:rPr>
              <w:t>18</w:t>
            </w:r>
            <w:r w:rsidRPr="002F753C">
              <w:rPr>
                <w:rFonts w:ascii="AngsanaUPC" w:hAnsi="AngsanaUPC" w:cs="AngsanaUPC" w:hint="cs"/>
                <w:sz w:val="28"/>
                <w:szCs w:val="28"/>
                <w:cs/>
                <w:lang w:val="en-US"/>
              </w:rPr>
              <w:t>1</w:t>
            </w:r>
          </w:p>
        </w:tc>
      </w:tr>
    </w:tbl>
    <w:p w14:paraId="3CD31A78" w14:textId="77777777" w:rsidR="0033342E" w:rsidRPr="002F753C" w:rsidRDefault="003B7346" w:rsidP="0033342E">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both"/>
        <w:rPr>
          <w:rFonts w:cs="AngsanaUPC"/>
        </w:rPr>
      </w:pPr>
      <w:r w:rsidRPr="002F753C">
        <w:rPr>
          <w:rFonts w:ascii="AngsanaUPC" w:hAnsi="AngsanaUPC" w:cs="AngsanaUPC"/>
        </w:rPr>
        <w:t>As at December 31, 202</w:t>
      </w:r>
      <w:r w:rsidR="00225EB1" w:rsidRPr="002F753C">
        <w:rPr>
          <w:rFonts w:ascii="AngsanaUPC" w:hAnsi="AngsanaUPC" w:cs="AngsanaUPC"/>
        </w:rPr>
        <w:t>3</w:t>
      </w:r>
      <w:r w:rsidRPr="002F753C">
        <w:rPr>
          <w:rFonts w:ascii="AngsanaUPC" w:hAnsi="AngsanaUPC" w:cs="AngsanaUPC"/>
        </w:rPr>
        <w:t xml:space="preserve"> and December 31, 202</w:t>
      </w:r>
      <w:r w:rsidR="00225EB1" w:rsidRPr="002F753C">
        <w:rPr>
          <w:rFonts w:ascii="AngsanaUPC" w:hAnsi="AngsanaUPC" w:cs="AngsanaUPC"/>
        </w:rPr>
        <w:t>2</w:t>
      </w:r>
      <w:r w:rsidRPr="002F753C">
        <w:rPr>
          <w:rFonts w:ascii="AngsanaUPC" w:hAnsi="AngsanaUPC" w:cs="AngsanaUPC"/>
        </w:rPr>
        <w:t xml:space="preserve">, investments in mutual fund </w:t>
      </w:r>
      <w:r w:rsidRPr="002F753C">
        <w:rPr>
          <w:rFonts w:ascii="AngsanaUPC" w:hAnsi="AngsanaUPC" w:cs="AngsanaUPC"/>
          <w:cs/>
        </w:rPr>
        <w:t xml:space="preserve">– </w:t>
      </w:r>
      <w:r w:rsidRPr="002F753C">
        <w:rPr>
          <w:rFonts w:ascii="AngsanaUPC" w:hAnsi="AngsanaUPC" w:cs="AngsanaUPC"/>
        </w:rPr>
        <w:t xml:space="preserve">debt securities of the Company amounted to </w:t>
      </w:r>
      <w:r w:rsidR="00EC0854" w:rsidRPr="002F753C">
        <w:rPr>
          <w:rFonts w:ascii="AngsanaUPC" w:hAnsi="AngsanaUPC" w:cs="AngsanaUPC"/>
        </w:rPr>
        <w:t>B</w:t>
      </w:r>
      <w:r w:rsidR="009D03C0" w:rsidRPr="002F753C">
        <w:rPr>
          <w:rFonts w:ascii="AngsanaUPC" w:hAnsi="AngsanaUPC" w:cs="AngsanaUPC"/>
        </w:rPr>
        <w:t>a</w:t>
      </w:r>
      <w:r w:rsidR="00EC0854" w:rsidRPr="002F753C">
        <w:rPr>
          <w:rFonts w:ascii="AngsanaUPC" w:hAnsi="AngsanaUPC" w:cs="AngsanaUPC"/>
        </w:rPr>
        <w:t xml:space="preserve">ht </w:t>
      </w:r>
      <w:r w:rsidR="00320A52" w:rsidRPr="002F753C">
        <w:rPr>
          <w:rFonts w:ascii="AngsanaUPC" w:hAnsi="AngsanaUPC" w:cs="AngsanaUPC"/>
        </w:rPr>
        <w:t>141.40</w:t>
      </w:r>
      <w:r w:rsidR="00EC0854" w:rsidRPr="002F753C">
        <w:rPr>
          <w:rFonts w:ascii="AngsanaUPC" w:hAnsi="AngsanaUPC" w:cs="AngsanaUPC"/>
        </w:rPr>
        <w:t xml:space="preserve"> million respectively</w:t>
      </w:r>
      <w:r w:rsidR="007714F2" w:rsidRPr="002F753C">
        <w:rPr>
          <w:rFonts w:ascii="AngsanaUPC" w:hAnsi="AngsanaUPC" w:cs="AngsanaUPC"/>
        </w:rPr>
        <w:t>,</w:t>
      </w:r>
      <w:r w:rsidR="00EC0854" w:rsidRPr="002F753C">
        <w:rPr>
          <w:rFonts w:ascii="AngsanaUPC" w:hAnsi="AngsanaUPC" w:cs="AngsanaUPC"/>
        </w:rPr>
        <w:t xml:space="preserve"> </w:t>
      </w:r>
      <w:r w:rsidRPr="002F753C">
        <w:rPr>
          <w:rFonts w:ascii="AngsanaUPC" w:hAnsi="AngsanaUPC" w:cs="AngsanaUPC"/>
        </w:rPr>
        <w:t>had been used as collateral for liabilities under letter of guarantee with two domestic commercial banks</w:t>
      </w:r>
      <w:r w:rsidRPr="002F753C">
        <w:rPr>
          <w:rFonts w:ascii="AngsanaUPC" w:hAnsi="AngsanaUPC" w:cs="AngsanaUPC"/>
          <w:cs/>
        </w:rPr>
        <w:t>.</w:t>
      </w:r>
    </w:p>
    <w:p w14:paraId="6EE337E7" w14:textId="2FC88260" w:rsidR="00B50691" w:rsidRPr="002F753C" w:rsidRDefault="00204173" w:rsidP="003C0240">
      <w:pPr>
        <w:pStyle w:val="Heading1"/>
        <w:spacing w:before="120" w:after="0"/>
        <w:ind w:left="544" w:hanging="544"/>
        <w:rPr>
          <w:rFonts w:cs="AngsanaUPC"/>
          <w:i/>
          <w:iCs w:val="0"/>
          <w:sz w:val="32"/>
          <w:szCs w:val="28"/>
          <w:cs/>
          <w:lang w:val="en-US"/>
        </w:rPr>
      </w:pPr>
      <w:r w:rsidRPr="002F753C">
        <w:rPr>
          <w:rFonts w:cs="AngsanaUPC"/>
          <w:i/>
          <w:iCs w:val="0"/>
          <w:sz w:val="32"/>
          <w:szCs w:val="28"/>
          <w:cs/>
          <w:lang w:val="en-US"/>
        </w:rPr>
        <w:t>Trade accounts receivables</w:t>
      </w:r>
    </w:p>
    <w:tbl>
      <w:tblPr>
        <w:tblW w:w="9480" w:type="dxa"/>
        <w:tblInd w:w="18" w:type="dxa"/>
        <w:tblLook w:val="01E0" w:firstRow="1" w:lastRow="1" w:firstColumn="1" w:lastColumn="1" w:noHBand="0" w:noVBand="0"/>
      </w:tblPr>
      <w:tblGrid>
        <w:gridCol w:w="3526"/>
        <w:gridCol w:w="1276"/>
        <w:gridCol w:w="237"/>
        <w:gridCol w:w="1296"/>
        <w:gridCol w:w="236"/>
        <w:gridCol w:w="1332"/>
        <w:gridCol w:w="247"/>
        <w:gridCol w:w="1330"/>
      </w:tblGrid>
      <w:tr w:rsidR="00CE4880" w:rsidRPr="002F753C" w14:paraId="3C92C3A9" w14:textId="77777777" w:rsidTr="00BC7F45">
        <w:tc>
          <w:tcPr>
            <w:tcW w:w="3526" w:type="dxa"/>
          </w:tcPr>
          <w:p w14:paraId="65ADADC3" w14:textId="77777777" w:rsidR="00CE4880" w:rsidRPr="002F753C" w:rsidRDefault="00CE4880" w:rsidP="00AD4142">
            <w:pPr>
              <w:spacing w:line="240" w:lineRule="atLeast"/>
              <w:ind w:left="522"/>
              <w:jc w:val="thaiDistribute"/>
              <w:rPr>
                <w:rFonts w:ascii="AngsanaUPC" w:hAnsi="AngsanaUPC" w:cs="AngsanaUPC"/>
                <w:sz w:val="28"/>
                <w:szCs w:val="28"/>
                <w:lang w:val="en-US"/>
              </w:rPr>
            </w:pPr>
          </w:p>
        </w:tc>
        <w:tc>
          <w:tcPr>
            <w:tcW w:w="2809" w:type="dxa"/>
            <w:gridSpan w:val="3"/>
            <w:tcBorders>
              <w:bottom w:val="single" w:sz="4" w:space="0" w:color="auto"/>
            </w:tcBorders>
          </w:tcPr>
          <w:p w14:paraId="52F00860" w14:textId="77777777" w:rsidR="00CE4880" w:rsidRPr="002F753C" w:rsidRDefault="00CE4880" w:rsidP="00AD4142">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2F753C" w:rsidRDefault="00CE4880" w:rsidP="00AD4142">
            <w:pPr>
              <w:spacing w:line="240" w:lineRule="atLeast"/>
              <w:ind w:left="-54"/>
              <w:jc w:val="center"/>
              <w:rPr>
                <w:rFonts w:ascii="AngsanaUPC" w:hAnsi="AngsanaUPC" w:cs="AngsanaUPC"/>
                <w:b/>
                <w:bCs/>
                <w:sz w:val="28"/>
                <w:szCs w:val="28"/>
                <w:lang w:val="en-US"/>
              </w:rPr>
            </w:pPr>
          </w:p>
        </w:tc>
        <w:tc>
          <w:tcPr>
            <w:tcW w:w="2909" w:type="dxa"/>
            <w:gridSpan w:val="3"/>
            <w:tcBorders>
              <w:bottom w:val="single" w:sz="4" w:space="0" w:color="auto"/>
            </w:tcBorders>
          </w:tcPr>
          <w:p w14:paraId="4D5E7A9D" w14:textId="6D8F0E68" w:rsidR="00CE4880" w:rsidRPr="002F753C" w:rsidRDefault="004B004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7A42997E" w14:textId="77777777" w:rsidTr="00BC7F45">
        <w:tc>
          <w:tcPr>
            <w:tcW w:w="3526" w:type="dxa"/>
          </w:tcPr>
          <w:p w14:paraId="6568F013"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2809" w:type="dxa"/>
            <w:gridSpan w:val="3"/>
            <w:tcBorders>
              <w:top w:val="single" w:sz="4" w:space="0" w:color="auto"/>
              <w:bottom w:val="single" w:sz="4" w:space="0" w:color="auto"/>
            </w:tcBorders>
          </w:tcPr>
          <w:p w14:paraId="05CF0643" w14:textId="3A1223D9" w:rsidR="00B50691" w:rsidRPr="002F753C" w:rsidRDefault="00204173"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909" w:type="dxa"/>
            <w:gridSpan w:val="3"/>
            <w:tcBorders>
              <w:top w:val="single" w:sz="4" w:space="0" w:color="auto"/>
              <w:bottom w:val="single" w:sz="4" w:space="0" w:color="auto"/>
            </w:tcBorders>
          </w:tcPr>
          <w:p w14:paraId="32CCEA3B" w14:textId="417FEABA" w:rsidR="00B50691" w:rsidRPr="002F753C" w:rsidRDefault="00204173" w:rsidP="00AD4142">
            <w:pPr>
              <w:spacing w:line="240" w:lineRule="atLeast"/>
              <w:ind w:left="-7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115C11A2" w14:textId="77777777" w:rsidTr="00BC7F45">
        <w:tc>
          <w:tcPr>
            <w:tcW w:w="3526" w:type="dxa"/>
          </w:tcPr>
          <w:p w14:paraId="2416B24F" w14:textId="77777777" w:rsidR="007C7614" w:rsidRPr="002F753C" w:rsidRDefault="007C7614" w:rsidP="00AD4142">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5C351B3" w14:textId="3CA2DC08" w:rsidR="007C7614" w:rsidRPr="002F753C" w:rsidRDefault="007C7614" w:rsidP="00AD4142">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7" w:type="dxa"/>
            <w:shd w:val="clear" w:color="auto" w:fill="auto"/>
          </w:tcPr>
          <w:p w14:paraId="01220112" w14:textId="77777777" w:rsidR="007C7614" w:rsidRPr="002F753C" w:rsidRDefault="007C7614" w:rsidP="00AD4142">
            <w:pPr>
              <w:spacing w:line="240" w:lineRule="atLeast"/>
              <w:jc w:val="center"/>
              <w:rPr>
                <w:rFonts w:ascii="AngsanaUPC" w:hAnsi="AngsanaUPC" w:cs="AngsanaUPC"/>
                <w:sz w:val="28"/>
                <w:szCs w:val="28"/>
                <w:lang w:val="en-US"/>
              </w:rPr>
            </w:pPr>
          </w:p>
        </w:tc>
        <w:tc>
          <w:tcPr>
            <w:tcW w:w="1296" w:type="dxa"/>
            <w:tcBorders>
              <w:bottom w:val="single" w:sz="4" w:space="0" w:color="auto"/>
            </w:tcBorders>
            <w:shd w:val="clear" w:color="auto" w:fill="auto"/>
          </w:tcPr>
          <w:p w14:paraId="108FB621" w14:textId="03089589" w:rsidR="007C7614" w:rsidRPr="002F753C" w:rsidRDefault="007C7614" w:rsidP="00AD4142">
            <w:pPr>
              <w:spacing w:line="240" w:lineRule="atLeast"/>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c>
          <w:tcPr>
            <w:tcW w:w="236" w:type="dxa"/>
          </w:tcPr>
          <w:p w14:paraId="744AD85E" w14:textId="77777777" w:rsidR="007C7614" w:rsidRPr="002F753C" w:rsidRDefault="007C7614" w:rsidP="00AD4142">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46529DF3" w:rsidR="007C7614" w:rsidRPr="002F753C" w:rsidRDefault="007C7614" w:rsidP="00AD4142">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47" w:type="dxa"/>
          </w:tcPr>
          <w:p w14:paraId="30168411" w14:textId="77777777" w:rsidR="007C7614" w:rsidRPr="002F753C" w:rsidRDefault="007C7614" w:rsidP="00AD4142">
            <w:pPr>
              <w:spacing w:line="240" w:lineRule="atLeast"/>
              <w:jc w:val="center"/>
              <w:rPr>
                <w:rFonts w:ascii="AngsanaUPC" w:hAnsi="AngsanaUPC" w:cs="AngsanaUPC"/>
                <w:sz w:val="28"/>
                <w:szCs w:val="28"/>
                <w:lang w:val="en-US"/>
              </w:rPr>
            </w:pPr>
          </w:p>
        </w:tc>
        <w:tc>
          <w:tcPr>
            <w:tcW w:w="1330" w:type="dxa"/>
            <w:tcBorders>
              <w:bottom w:val="single" w:sz="4" w:space="0" w:color="auto"/>
            </w:tcBorders>
          </w:tcPr>
          <w:p w14:paraId="6AD53B97" w14:textId="25F77100" w:rsidR="007C7614" w:rsidRPr="002F753C" w:rsidRDefault="007C7614" w:rsidP="00AD4142">
            <w:pPr>
              <w:spacing w:line="240" w:lineRule="atLeast"/>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r>
      <w:tr w:rsidR="00320A52" w:rsidRPr="002F753C" w14:paraId="5587D9FC" w14:textId="77777777" w:rsidTr="00320A52">
        <w:tc>
          <w:tcPr>
            <w:tcW w:w="3526" w:type="dxa"/>
          </w:tcPr>
          <w:p w14:paraId="141D3E69" w14:textId="15BC55D3" w:rsidR="00320A52" w:rsidRPr="002F753C" w:rsidRDefault="00320A52" w:rsidP="00320A52">
            <w:pPr>
              <w:spacing w:line="240" w:lineRule="atLeast"/>
              <w:ind w:left="522" w:hanging="87"/>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276" w:type="dxa"/>
            <w:tcBorders>
              <w:top w:val="single" w:sz="4" w:space="0" w:color="auto"/>
            </w:tcBorders>
            <w:shd w:val="clear" w:color="auto" w:fill="auto"/>
          </w:tcPr>
          <w:p w14:paraId="40EFEB5B" w14:textId="34404516"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15,153,866</w:t>
            </w:r>
          </w:p>
        </w:tc>
        <w:tc>
          <w:tcPr>
            <w:tcW w:w="237" w:type="dxa"/>
            <w:shd w:val="clear" w:color="auto" w:fill="auto"/>
          </w:tcPr>
          <w:p w14:paraId="4F24D827"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53851EB1" w14:textId="49068587" w:rsidR="00320A52" w:rsidRPr="002F753C" w:rsidRDefault="00320A52" w:rsidP="00320A52">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52</w:t>
            </w:r>
            <w:r w:rsidRPr="002F753C">
              <w:rPr>
                <w:rFonts w:ascii="AngsanaUPC" w:hAnsi="AngsanaUPC" w:cs="AngsanaUPC"/>
                <w:sz w:val="28"/>
                <w:szCs w:val="28"/>
                <w:lang w:val="en-US"/>
              </w:rPr>
              <w:t>,</w:t>
            </w:r>
            <w:r w:rsidRPr="002F753C">
              <w:rPr>
                <w:rFonts w:ascii="AngsanaUPC" w:hAnsi="AngsanaUPC" w:cs="AngsanaUPC"/>
                <w:sz w:val="28"/>
                <w:szCs w:val="28"/>
                <w:cs/>
                <w:lang w:val="en-US"/>
              </w:rPr>
              <w:t>871</w:t>
            </w:r>
            <w:r w:rsidRPr="002F753C">
              <w:rPr>
                <w:rFonts w:ascii="AngsanaUPC" w:hAnsi="AngsanaUPC" w:cs="AngsanaUPC"/>
                <w:sz w:val="28"/>
                <w:szCs w:val="28"/>
                <w:lang w:val="en-US"/>
              </w:rPr>
              <w:t>,</w:t>
            </w:r>
            <w:r w:rsidRPr="002F753C">
              <w:rPr>
                <w:rFonts w:ascii="AngsanaUPC" w:hAnsi="AngsanaUPC" w:cs="AngsanaUPC"/>
                <w:sz w:val="28"/>
                <w:szCs w:val="28"/>
                <w:cs/>
                <w:lang w:val="en-US"/>
              </w:rPr>
              <w:t>85</w:t>
            </w:r>
            <w:r w:rsidRPr="002F753C">
              <w:rPr>
                <w:rFonts w:ascii="AngsanaUPC" w:hAnsi="AngsanaUPC" w:cs="AngsanaUPC" w:hint="cs"/>
                <w:sz w:val="28"/>
                <w:szCs w:val="28"/>
                <w:cs/>
                <w:lang w:val="en-US"/>
              </w:rPr>
              <w:t>5</w:t>
            </w:r>
          </w:p>
        </w:tc>
        <w:tc>
          <w:tcPr>
            <w:tcW w:w="236" w:type="dxa"/>
            <w:shd w:val="clear" w:color="auto" w:fill="auto"/>
          </w:tcPr>
          <w:p w14:paraId="34F753ED"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1A3D59F9"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26,219,546</w:t>
            </w:r>
          </w:p>
        </w:tc>
        <w:tc>
          <w:tcPr>
            <w:tcW w:w="247" w:type="dxa"/>
            <w:shd w:val="clear" w:color="auto" w:fill="auto"/>
          </w:tcPr>
          <w:p w14:paraId="463B4F05"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6C535F9C" w14:textId="3423A0B4" w:rsidR="00320A52" w:rsidRPr="002F753C" w:rsidRDefault="00320A52" w:rsidP="00320A52">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52</w:t>
            </w:r>
            <w:r w:rsidRPr="002F753C">
              <w:rPr>
                <w:rFonts w:ascii="AngsanaUPC" w:hAnsi="AngsanaUPC" w:cs="AngsanaUPC"/>
                <w:sz w:val="28"/>
                <w:szCs w:val="28"/>
                <w:lang w:val="en-US"/>
              </w:rPr>
              <w:t>,</w:t>
            </w:r>
            <w:r w:rsidRPr="002F753C">
              <w:rPr>
                <w:rFonts w:ascii="AngsanaUPC" w:hAnsi="AngsanaUPC" w:cs="AngsanaUPC"/>
                <w:sz w:val="28"/>
                <w:szCs w:val="28"/>
                <w:cs/>
                <w:lang w:val="en-US"/>
              </w:rPr>
              <w:t>540</w:t>
            </w:r>
            <w:r w:rsidRPr="002F753C">
              <w:rPr>
                <w:rFonts w:ascii="AngsanaUPC" w:hAnsi="AngsanaUPC" w:cs="AngsanaUPC"/>
                <w:sz w:val="28"/>
                <w:szCs w:val="28"/>
                <w:lang w:val="en-US"/>
              </w:rPr>
              <w:t>,</w:t>
            </w:r>
            <w:r w:rsidRPr="002F753C">
              <w:rPr>
                <w:rFonts w:ascii="AngsanaUPC" w:hAnsi="AngsanaUPC" w:cs="AngsanaUPC"/>
                <w:sz w:val="28"/>
                <w:szCs w:val="28"/>
                <w:cs/>
                <w:lang w:val="en-US"/>
              </w:rPr>
              <w:t>52</w:t>
            </w:r>
            <w:r w:rsidRPr="002F753C">
              <w:rPr>
                <w:rFonts w:ascii="AngsanaUPC" w:hAnsi="AngsanaUPC" w:cs="AngsanaUPC" w:hint="cs"/>
                <w:sz w:val="28"/>
                <w:szCs w:val="28"/>
                <w:cs/>
                <w:lang w:val="en-US"/>
              </w:rPr>
              <w:t>6</w:t>
            </w:r>
          </w:p>
        </w:tc>
      </w:tr>
      <w:tr w:rsidR="00320A52" w:rsidRPr="002F753C" w14:paraId="4E6D1018" w14:textId="77777777" w:rsidTr="00320A52">
        <w:tc>
          <w:tcPr>
            <w:tcW w:w="3526" w:type="dxa"/>
          </w:tcPr>
          <w:p w14:paraId="57C26B31" w14:textId="694AC0B5" w:rsidR="00320A52" w:rsidRPr="002F753C" w:rsidRDefault="00320A52" w:rsidP="00320A52">
            <w:pPr>
              <w:spacing w:line="240" w:lineRule="atLeast"/>
              <w:ind w:left="522" w:hanging="87"/>
              <w:rPr>
                <w:rFonts w:ascii="AngsanaUPC" w:hAnsi="AngsanaUPC" w:cs="AngsanaUPC"/>
                <w:sz w:val="28"/>
                <w:szCs w:val="28"/>
                <w:lang w:val="en-US"/>
              </w:rPr>
            </w:pPr>
            <w:r w:rsidRPr="002F753C">
              <w:rPr>
                <w:rFonts w:ascii="AngsanaUPC" w:hAnsi="AngsanaUPC" w:cs="AngsanaUPC"/>
                <w:sz w:val="28"/>
                <w:szCs w:val="28"/>
              </w:rPr>
              <w:t>Other parties</w:t>
            </w:r>
          </w:p>
        </w:tc>
        <w:tc>
          <w:tcPr>
            <w:tcW w:w="1276" w:type="dxa"/>
            <w:tcBorders>
              <w:bottom w:val="single" w:sz="4" w:space="0" w:color="auto"/>
            </w:tcBorders>
            <w:shd w:val="clear" w:color="auto" w:fill="auto"/>
          </w:tcPr>
          <w:p w14:paraId="58971E0D" w14:textId="55D8F8C6"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687,416,351</w:t>
            </w:r>
          </w:p>
        </w:tc>
        <w:tc>
          <w:tcPr>
            <w:tcW w:w="237" w:type="dxa"/>
            <w:shd w:val="clear" w:color="auto" w:fill="auto"/>
          </w:tcPr>
          <w:p w14:paraId="3868BE1A"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296" w:type="dxa"/>
            <w:tcBorders>
              <w:bottom w:val="single" w:sz="4" w:space="0" w:color="auto"/>
            </w:tcBorders>
            <w:shd w:val="clear" w:color="auto" w:fill="auto"/>
          </w:tcPr>
          <w:p w14:paraId="2551BC12" w14:textId="691DB11B" w:rsidR="00320A52" w:rsidRPr="002F753C" w:rsidRDefault="00320A52" w:rsidP="00320A52">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775</w:t>
            </w:r>
            <w:r w:rsidRPr="002F753C">
              <w:rPr>
                <w:rFonts w:ascii="AngsanaUPC" w:hAnsi="AngsanaUPC" w:cs="AngsanaUPC"/>
                <w:sz w:val="28"/>
                <w:szCs w:val="28"/>
                <w:lang w:val="en-US"/>
              </w:rPr>
              <w:t>,</w:t>
            </w:r>
            <w:r w:rsidRPr="002F753C">
              <w:rPr>
                <w:rFonts w:ascii="AngsanaUPC" w:hAnsi="AngsanaUPC" w:cs="AngsanaUPC"/>
                <w:sz w:val="28"/>
                <w:szCs w:val="28"/>
                <w:cs/>
                <w:lang w:val="en-US"/>
              </w:rPr>
              <w:t>510</w:t>
            </w:r>
            <w:r w:rsidRPr="002F753C">
              <w:rPr>
                <w:rFonts w:ascii="AngsanaUPC" w:hAnsi="AngsanaUPC" w:cs="AngsanaUPC"/>
                <w:sz w:val="28"/>
                <w:szCs w:val="28"/>
                <w:lang w:val="en-US"/>
              </w:rPr>
              <w:t>,</w:t>
            </w:r>
            <w:r w:rsidRPr="002F753C">
              <w:rPr>
                <w:rFonts w:ascii="AngsanaUPC" w:hAnsi="AngsanaUPC" w:cs="AngsanaUPC"/>
                <w:sz w:val="28"/>
                <w:szCs w:val="28"/>
                <w:cs/>
                <w:lang w:val="en-US"/>
              </w:rPr>
              <w:t>060</w:t>
            </w:r>
          </w:p>
        </w:tc>
        <w:tc>
          <w:tcPr>
            <w:tcW w:w="236" w:type="dxa"/>
            <w:shd w:val="clear" w:color="auto" w:fill="auto"/>
          </w:tcPr>
          <w:p w14:paraId="4BA8C319"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332042D5"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678,062,696</w:t>
            </w:r>
          </w:p>
        </w:tc>
        <w:tc>
          <w:tcPr>
            <w:tcW w:w="247" w:type="dxa"/>
            <w:shd w:val="clear" w:color="auto" w:fill="auto"/>
          </w:tcPr>
          <w:p w14:paraId="64679515"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0" w:type="dxa"/>
            <w:tcBorders>
              <w:bottom w:val="single" w:sz="4" w:space="0" w:color="auto"/>
            </w:tcBorders>
            <w:shd w:val="clear" w:color="auto" w:fill="auto"/>
          </w:tcPr>
          <w:p w14:paraId="74CF43E8" w14:textId="52C43798" w:rsidR="00320A52" w:rsidRPr="002F753C" w:rsidRDefault="00320A52" w:rsidP="00320A52">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770</w:t>
            </w:r>
            <w:r w:rsidRPr="002F753C">
              <w:rPr>
                <w:rFonts w:ascii="AngsanaUPC" w:hAnsi="AngsanaUPC" w:cs="AngsanaUPC"/>
                <w:sz w:val="28"/>
                <w:szCs w:val="28"/>
                <w:lang w:val="en-US"/>
              </w:rPr>
              <w:t>,</w:t>
            </w:r>
            <w:r w:rsidRPr="002F753C">
              <w:rPr>
                <w:rFonts w:ascii="AngsanaUPC" w:hAnsi="AngsanaUPC" w:cs="AngsanaUPC"/>
                <w:sz w:val="28"/>
                <w:szCs w:val="28"/>
                <w:cs/>
                <w:lang w:val="en-US"/>
              </w:rPr>
              <w:t>162</w:t>
            </w:r>
            <w:r w:rsidRPr="002F753C">
              <w:rPr>
                <w:rFonts w:ascii="AngsanaUPC" w:hAnsi="AngsanaUPC" w:cs="AngsanaUPC"/>
                <w:sz w:val="28"/>
                <w:szCs w:val="28"/>
                <w:lang w:val="en-US"/>
              </w:rPr>
              <w:t>,</w:t>
            </w:r>
            <w:r w:rsidRPr="002F753C">
              <w:rPr>
                <w:rFonts w:ascii="AngsanaUPC" w:hAnsi="AngsanaUPC" w:cs="AngsanaUPC"/>
                <w:sz w:val="28"/>
                <w:szCs w:val="28"/>
                <w:cs/>
                <w:lang w:val="en-US"/>
              </w:rPr>
              <w:t>134</w:t>
            </w:r>
          </w:p>
        </w:tc>
      </w:tr>
      <w:tr w:rsidR="00320A52" w:rsidRPr="002F753C" w14:paraId="7A322E08" w14:textId="77777777" w:rsidTr="00320A52">
        <w:tc>
          <w:tcPr>
            <w:tcW w:w="3526" w:type="dxa"/>
          </w:tcPr>
          <w:p w14:paraId="490F4973" w14:textId="772F6BBD" w:rsidR="00320A52" w:rsidRPr="002F753C" w:rsidRDefault="00320A52" w:rsidP="00320A52">
            <w:pPr>
              <w:spacing w:line="240" w:lineRule="atLeast"/>
              <w:ind w:left="522" w:hanging="87"/>
              <w:rPr>
                <w:rFonts w:ascii="AngsanaUPC" w:hAnsi="AngsanaUPC" w:cs="AngsanaUPC"/>
                <w:sz w:val="28"/>
                <w:szCs w:val="28"/>
                <w:cs/>
              </w:rPr>
            </w:pPr>
            <w:r w:rsidRPr="002F753C">
              <w:rPr>
                <w:rFonts w:ascii="AngsanaUPC" w:hAnsi="AngsanaUPC" w:cs="AngsanaUPC"/>
                <w:sz w:val="28"/>
                <w:szCs w:val="28"/>
              </w:rPr>
              <w:t>Total</w:t>
            </w:r>
          </w:p>
        </w:tc>
        <w:tc>
          <w:tcPr>
            <w:tcW w:w="1276" w:type="dxa"/>
            <w:tcBorders>
              <w:top w:val="single" w:sz="4" w:space="0" w:color="auto"/>
            </w:tcBorders>
            <w:shd w:val="clear" w:color="auto" w:fill="auto"/>
          </w:tcPr>
          <w:p w14:paraId="6A81ADB9" w14:textId="4C9594B7"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702,570,217</w:t>
            </w:r>
          </w:p>
        </w:tc>
        <w:tc>
          <w:tcPr>
            <w:tcW w:w="237" w:type="dxa"/>
            <w:shd w:val="clear" w:color="auto" w:fill="auto"/>
          </w:tcPr>
          <w:p w14:paraId="0BF27018"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6EC3130C" w14:textId="6EBF9E5D" w:rsidR="00320A52" w:rsidRPr="002F753C" w:rsidRDefault="00320A52" w:rsidP="00320A52">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828</w:t>
            </w:r>
            <w:r w:rsidRPr="002F753C">
              <w:rPr>
                <w:rFonts w:ascii="AngsanaUPC" w:hAnsi="AngsanaUPC" w:cs="AngsanaUPC"/>
                <w:sz w:val="28"/>
                <w:szCs w:val="28"/>
                <w:lang w:val="en-US"/>
              </w:rPr>
              <w:t>,</w:t>
            </w:r>
            <w:r w:rsidRPr="002F753C">
              <w:rPr>
                <w:rFonts w:ascii="AngsanaUPC" w:hAnsi="AngsanaUPC" w:cs="AngsanaUPC"/>
                <w:sz w:val="28"/>
                <w:szCs w:val="28"/>
                <w:cs/>
                <w:lang w:val="en-US"/>
              </w:rPr>
              <w:t>381</w:t>
            </w:r>
            <w:r w:rsidRPr="002F753C">
              <w:rPr>
                <w:rFonts w:ascii="AngsanaUPC" w:hAnsi="AngsanaUPC" w:cs="AngsanaUPC"/>
                <w:sz w:val="28"/>
                <w:szCs w:val="28"/>
                <w:lang w:val="en-US"/>
              </w:rPr>
              <w:t>,</w:t>
            </w:r>
            <w:r w:rsidRPr="002F753C">
              <w:rPr>
                <w:rFonts w:ascii="AngsanaUPC" w:hAnsi="AngsanaUPC" w:cs="AngsanaUPC"/>
                <w:sz w:val="28"/>
                <w:szCs w:val="28"/>
                <w:cs/>
                <w:lang w:val="en-US"/>
              </w:rPr>
              <w:t>915</w:t>
            </w:r>
          </w:p>
        </w:tc>
        <w:tc>
          <w:tcPr>
            <w:tcW w:w="236" w:type="dxa"/>
            <w:shd w:val="clear" w:color="auto" w:fill="auto"/>
          </w:tcPr>
          <w:p w14:paraId="4CBE9464"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482B4C06"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704,282,242</w:t>
            </w:r>
          </w:p>
        </w:tc>
        <w:tc>
          <w:tcPr>
            <w:tcW w:w="247" w:type="dxa"/>
            <w:shd w:val="clear" w:color="auto" w:fill="auto"/>
          </w:tcPr>
          <w:p w14:paraId="7827A64A" w14:textId="77777777" w:rsidR="00320A52" w:rsidRPr="002F753C" w:rsidRDefault="00320A52" w:rsidP="00320A52">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242352F4" w14:textId="4C84D60F" w:rsidR="00320A52" w:rsidRPr="002F753C" w:rsidRDefault="00320A52" w:rsidP="00320A52">
            <w:pPr>
              <w:tabs>
                <w:tab w:val="decimal" w:pos="1122"/>
                <w:tab w:val="left" w:pos="1183"/>
              </w:tabs>
              <w:spacing w:line="240" w:lineRule="atLeast"/>
              <w:jc w:val="right"/>
              <w:rPr>
                <w:rFonts w:ascii="AngsanaUPC" w:hAnsi="AngsanaUPC" w:cs="AngsanaUPC"/>
                <w:sz w:val="28"/>
                <w:szCs w:val="28"/>
              </w:rPr>
            </w:pPr>
            <w:r w:rsidRPr="002F753C">
              <w:rPr>
                <w:rFonts w:ascii="AngsanaUPC" w:hAnsi="AngsanaUPC" w:cs="AngsanaUPC"/>
                <w:sz w:val="28"/>
                <w:szCs w:val="28"/>
                <w:cs/>
                <w:lang w:val="en-US"/>
              </w:rPr>
              <w:t>822</w:t>
            </w:r>
            <w:r w:rsidRPr="002F753C">
              <w:rPr>
                <w:rFonts w:ascii="AngsanaUPC" w:hAnsi="AngsanaUPC" w:cs="AngsanaUPC"/>
                <w:sz w:val="28"/>
                <w:szCs w:val="28"/>
                <w:lang w:val="en-US"/>
              </w:rPr>
              <w:t>,</w:t>
            </w:r>
            <w:r w:rsidRPr="002F753C">
              <w:rPr>
                <w:rFonts w:ascii="AngsanaUPC" w:hAnsi="AngsanaUPC" w:cs="AngsanaUPC"/>
                <w:sz w:val="28"/>
                <w:szCs w:val="28"/>
                <w:cs/>
                <w:lang w:val="en-US"/>
              </w:rPr>
              <w:t>702</w:t>
            </w:r>
            <w:r w:rsidRPr="002F753C">
              <w:rPr>
                <w:rFonts w:ascii="AngsanaUPC" w:hAnsi="AngsanaUPC" w:cs="AngsanaUPC"/>
                <w:sz w:val="28"/>
                <w:szCs w:val="28"/>
                <w:lang w:val="en-US"/>
              </w:rPr>
              <w:t>,</w:t>
            </w:r>
            <w:r w:rsidRPr="002F753C">
              <w:rPr>
                <w:rFonts w:ascii="AngsanaUPC" w:hAnsi="AngsanaUPC" w:cs="AngsanaUPC"/>
                <w:sz w:val="28"/>
                <w:szCs w:val="28"/>
                <w:cs/>
                <w:lang w:val="en-US"/>
              </w:rPr>
              <w:t>660</w:t>
            </w:r>
          </w:p>
        </w:tc>
      </w:tr>
      <w:tr w:rsidR="00320A52" w:rsidRPr="002F753C" w14:paraId="17920C02" w14:textId="77777777" w:rsidTr="00320A52">
        <w:tc>
          <w:tcPr>
            <w:tcW w:w="3526" w:type="dxa"/>
          </w:tcPr>
          <w:p w14:paraId="07073664" w14:textId="77777777" w:rsidR="00320A52" w:rsidRPr="002F753C" w:rsidRDefault="00320A52" w:rsidP="00320A52">
            <w:pPr>
              <w:spacing w:line="240" w:lineRule="atLeast"/>
              <w:ind w:left="522" w:hanging="87"/>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receivable credit </w:t>
            </w:r>
          </w:p>
          <w:p w14:paraId="721CEF7A" w14:textId="67857C87" w:rsidR="00320A52" w:rsidRPr="002F753C" w:rsidRDefault="00320A52" w:rsidP="00320A52">
            <w:pPr>
              <w:spacing w:line="240" w:lineRule="atLeast"/>
              <w:ind w:left="720"/>
              <w:rPr>
                <w:rFonts w:ascii="AngsanaUPC" w:hAnsi="AngsanaUPC" w:cs="AngsanaUPC"/>
                <w:sz w:val="28"/>
                <w:szCs w:val="28"/>
                <w:cs/>
                <w:lang w:val="en-US"/>
              </w:rPr>
            </w:pPr>
            <w:r w:rsidRPr="002F753C">
              <w:rPr>
                <w:rFonts w:ascii="AngsanaUPC" w:hAnsi="AngsanaUPC" w:cs="AngsanaUPC"/>
                <w:sz w:val="28"/>
                <w:szCs w:val="28"/>
                <w:lang w:val="en-US"/>
              </w:rPr>
              <w:t>losses</w:t>
            </w:r>
          </w:p>
        </w:tc>
        <w:tc>
          <w:tcPr>
            <w:tcW w:w="1276" w:type="dxa"/>
            <w:tcBorders>
              <w:bottom w:val="single" w:sz="4" w:space="0" w:color="auto"/>
            </w:tcBorders>
            <w:shd w:val="clear" w:color="auto" w:fill="auto"/>
          </w:tcPr>
          <w:p w14:paraId="1F14E693"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p w14:paraId="5B1BFDDA" w14:textId="7FDE692B"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(86,578,571)</w:t>
            </w:r>
          </w:p>
        </w:tc>
        <w:tc>
          <w:tcPr>
            <w:tcW w:w="237" w:type="dxa"/>
            <w:shd w:val="clear" w:color="auto" w:fill="auto"/>
          </w:tcPr>
          <w:p w14:paraId="5BE668A3"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tc>
        <w:tc>
          <w:tcPr>
            <w:tcW w:w="1296" w:type="dxa"/>
            <w:tcBorders>
              <w:bottom w:val="single" w:sz="4" w:space="0" w:color="auto"/>
            </w:tcBorders>
            <w:shd w:val="clear" w:color="auto" w:fill="auto"/>
          </w:tcPr>
          <w:p w14:paraId="31492A41" w14:textId="4495297C" w:rsidR="00320A52" w:rsidRPr="002F753C" w:rsidRDefault="00320A52" w:rsidP="00320A52">
            <w:pPr>
              <w:tabs>
                <w:tab w:val="decimal" w:pos="936"/>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br/>
            </w:r>
            <w:r w:rsidRPr="002F753C">
              <w:rPr>
                <w:rFonts w:ascii="AngsanaUPC" w:hAnsi="AngsanaUPC" w:cs="AngsanaUPC"/>
                <w:sz w:val="28"/>
                <w:szCs w:val="28"/>
                <w:cs/>
                <w:lang w:val="en-US"/>
              </w:rPr>
              <w:t>(143</w:t>
            </w:r>
            <w:r w:rsidRPr="002F753C">
              <w:rPr>
                <w:rFonts w:ascii="AngsanaUPC" w:hAnsi="AngsanaUPC" w:cs="AngsanaUPC"/>
                <w:sz w:val="28"/>
                <w:szCs w:val="28"/>
                <w:lang w:val="en-US"/>
              </w:rPr>
              <w:t>,</w:t>
            </w:r>
            <w:r w:rsidRPr="002F753C">
              <w:rPr>
                <w:rFonts w:ascii="AngsanaUPC" w:hAnsi="AngsanaUPC" w:cs="AngsanaUPC"/>
                <w:sz w:val="28"/>
                <w:szCs w:val="28"/>
                <w:cs/>
                <w:lang w:val="en-US"/>
              </w:rPr>
              <w:t>192</w:t>
            </w:r>
            <w:r w:rsidRPr="002F753C">
              <w:rPr>
                <w:rFonts w:ascii="AngsanaUPC" w:hAnsi="AngsanaUPC" w:cs="AngsanaUPC"/>
                <w:sz w:val="28"/>
                <w:szCs w:val="28"/>
                <w:lang w:val="en-US"/>
              </w:rPr>
              <w:t>,</w:t>
            </w:r>
            <w:r w:rsidRPr="002F753C">
              <w:rPr>
                <w:rFonts w:ascii="AngsanaUPC" w:hAnsi="AngsanaUPC" w:cs="AngsanaUPC"/>
                <w:sz w:val="28"/>
                <w:szCs w:val="28"/>
                <w:cs/>
                <w:lang w:val="en-US"/>
              </w:rPr>
              <w:t>08</w:t>
            </w:r>
            <w:r w:rsidRPr="002F753C">
              <w:rPr>
                <w:rFonts w:ascii="AngsanaUPC" w:hAnsi="AngsanaUPC" w:cs="AngsanaUPC" w:hint="cs"/>
                <w:sz w:val="28"/>
                <w:szCs w:val="28"/>
                <w:cs/>
                <w:lang w:val="en-US"/>
              </w:rPr>
              <w:t>3</w:t>
            </w:r>
            <w:r w:rsidRPr="002F753C">
              <w:rPr>
                <w:rFonts w:ascii="AngsanaUPC" w:hAnsi="AngsanaUPC" w:cs="AngsanaUPC"/>
                <w:sz w:val="28"/>
                <w:szCs w:val="28"/>
                <w:cs/>
                <w:lang w:val="en-US"/>
              </w:rPr>
              <w:t>)</w:t>
            </w:r>
          </w:p>
        </w:tc>
        <w:tc>
          <w:tcPr>
            <w:tcW w:w="236" w:type="dxa"/>
            <w:shd w:val="clear" w:color="auto" w:fill="auto"/>
          </w:tcPr>
          <w:p w14:paraId="5EE6CED0"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tcPr>
          <w:p w14:paraId="29655742"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p w14:paraId="5798DB2D" w14:textId="2FD15751" w:rsidR="00320A52" w:rsidRPr="002F753C" w:rsidRDefault="00320A52" w:rsidP="00320A52">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(86,578,571)</w:t>
            </w:r>
          </w:p>
        </w:tc>
        <w:tc>
          <w:tcPr>
            <w:tcW w:w="247" w:type="dxa"/>
            <w:shd w:val="clear" w:color="auto" w:fill="auto"/>
          </w:tcPr>
          <w:p w14:paraId="1E1D307B" w14:textId="77777777" w:rsidR="00320A52" w:rsidRPr="002F753C" w:rsidRDefault="00320A52" w:rsidP="00320A52">
            <w:pPr>
              <w:tabs>
                <w:tab w:val="decimal" w:pos="973"/>
              </w:tabs>
              <w:spacing w:line="240" w:lineRule="atLeast"/>
              <w:jc w:val="right"/>
              <w:rPr>
                <w:rFonts w:ascii="AngsanaUPC" w:hAnsi="AngsanaUPC" w:cs="AngsanaUPC"/>
                <w:sz w:val="28"/>
                <w:szCs w:val="28"/>
                <w:lang w:val="en-US"/>
              </w:rPr>
            </w:pPr>
          </w:p>
        </w:tc>
        <w:tc>
          <w:tcPr>
            <w:tcW w:w="1330" w:type="dxa"/>
            <w:tcBorders>
              <w:bottom w:val="single" w:sz="4" w:space="0" w:color="auto"/>
            </w:tcBorders>
            <w:shd w:val="clear" w:color="auto" w:fill="auto"/>
          </w:tcPr>
          <w:p w14:paraId="60D99E12" w14:textId="2B345029" w:rsidR="00320A52" w:rsidRPr="002F753C" w:rsidRDefault="00320A52" w:rsidP="00320A52">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br/>
            </w:r>
            <w:r w:rsidRPr="002F753C">
              <w:rPr>
                <w:rFonts w:ascii="AngsanaUPC" w:hAnsi="AngsanaUPC" w:cs="AngsanaUPC"/>
                <w:sz w:val="28"/>
                <w:szCs w:val="28"/>
                <w:cs/>
                <w:lang w:val="en-US"/>
              </w:rPr>
              <w:t>(143</w:t>
            </w:r>
            <w:r w:rsidRPr="002F753C">
              <w:rPr>
                <w:rFonts w:ascii="AngsanaUPC" w:hAnsi="AngsanaUPC" w:cs="AngsanaUPC"/>
                <w:sz w:val="28"/>
                <w:szCs w:val="28"/>
                <w:lang w:val="en-US"/>
              </w:rPr>
              <w:t>,</w:t>
            </w:r>
            <w:r w:rsidRPr="002F753C">
              <w:rPr>
                <w:rFonts w:ascii="AngsanaUPC" w:hAnsi="AngsanaUPC" w:cs="AngsanaUPC"/>
                <w:sz w:val="28"/>
                <w:szCs w:val="28"/>
                <w:cs/>
                <w:lang w:val="en-US"/>
              </w:rPr>
              <w:t>192</w:t>
            </w:r>
            <w:r w:rsidRPr="002F753C">
              <w:rPr>
                <w:rFonts w:ascii="AngsanaUPC" w:hAnsi="AngsanaUPC" w:cs="AngsanaUPC"/>
                <w:sz w:val="28"/>
                <w:szCs w:val="28"/>
                <w:lang w:val="en-US"/>
              </w:rPr>
              <w:t>,</w:t>
            </w:r>
            <w:r w:rsidRPr="002F753C">
              <w:rPr>
                <w:rFonts w:ascii="AngsanaUPC" w:hAnsi="AngsanaUPC" w:cs="AngsanaUPC"/>
                <w:sz w:val="28"/>
                <w:szCs w:val="28"/>
                <w:cs/>
                <w:lang w:val="en-US"/>
              </w:rPr>
              <w:t>08</w:t>
            </w:r>
            <w:r w:rsidRPr="002F753C">
              <w:rPr>
                <w:rFonts w:ascii="AngsanaUPC" w:hAnsi="AngsanaUPC" w:cs="AngsanaUPC" w:hint="cs"/>
                <w:sz w:val="28"/>
                <w:szCs w:val="28"/>
                <w:cs/>
                <w:lang w:val="en-US"/>
              </w:rPr>
              <w:t>3</w:t>
            </w:r>
            <w:r w:rsidRPr="002F753C">
              <w:rPr>
                <w:rFonts w:ascii="AngsanaUPC" w:hAnsi="AngsanaUPC" w:cs="AngsanaUPC"/>
                <w:sz w:val="28"/>
                <w:szCs w:val="28"/>
                <w:cs/>
                <w:lang w:val="en-US"/>
              </w:rPr>
              <w:t>)</w:t>
            </w:r>
          </w:p>
        </w:tc>
      </w:tr>
      <w:tr w:rsidR="00320A52" w:rsidRPr="002F753C" w14:paraId="7A1FDA84" w14:textId="77777777" w:rsidTr="00320A52">
        <w:trPr>
          <w:trHeight w:val="424"/>
        </w:trPr>
        <w:tc>
          <w:tcPr>
            <w:tcW w:w="3526" w:type="dxa"/>
          </w:tcPr>
          <w:p w14:paraId="58E358AE" w14:textId="79149FC5" w:rsidR="00320A52" w:rsidRPr="002F753C" w:rsidRDefault="00320A52" w:rsidP="00320A52">
            <w:pPr>
              <w:spacing w:line="240" w:lineRule="atLeast"/>
              <w:ind w:left="522" w:hanging="87"/>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24CDEEA5" w14:textId="10F3FBA1" w:rsidR="00320A52" w:rsidRPr="002F753C" w:rsidRDefault="00320A52" w:rsidP="00320A52">
            <w:pPr>
              <w:tabs>
                <w:tab w:val="decimal" w:pos="931"/>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615,991,646</w:t>
            </w:r>
          </w:p>
        </w:tc>
        <w:tc>
          <w:tcPr>
            <w:tcW w:w="237" w:type="dxa"/>
            <w:shd w:val="clear" w:color="auto" w:fill="auto"/>
          </w:tcPr>
          <w:p w14:paraId="0B48E4D8" w14:textId="77777777" w:rsidR="00320A52" w:rsidRPr="002F753C" w:rsidRDefault="00320A52" w:rsidP="00320A52">
            <w:pPr>
              <w:tabs>
                <w:tab w:val="decimal" w:pos="973"/>
              </w:tabs>
              <w:spacing w:line="240" w:lineRule="atLeast"/>
              <w:jc w:val="right"/>
              <w:rPr>
                <w:rFonts w:ascii="AngsanaUPC" w:hAnsi="AngsanaUPC" w:cs="AngsanaUPC"/>
                <w:b/>
                <w:bCs/>
                <w:sz w:val="28"/>
                <w:szCs w:val="28"/>
                <w:lang w:val="en-US"/>
              </w:rPr>
            </w:pPr>
          </w:p>
        </w:tc>
        <w:tc>
          <w:tcPr>
            <w:tcW w:w="1296" w:type="dxa"/>
            <w:tcBorders>
              <w:top w:val="single" w:sz="4" w:space="0" w:color="auto"/>
              <w:bottom w:val="double" w:sz="4" w:space="0" w:color="auto"/>
            </w:tcBorders>
            <w:shd w:val="clear" w:color="auto" w:fill="auto"/>
          </w:tcPr>
          <w:p w14:paraId="067FEF17" w14:textId="2675705E" w:rsidR="00320A52" w:rsidRPr="002F753C" w:rsidRDefault="00320A52" w:rsidP="00320A52">
            <w:pPr>
              <w:tabs>
                <w:tab w:val="decimal" w:pos="996"/>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685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189</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83</w:t>
            </w:r>
            <w:r w:rsidRPr="002F753C">
              <w:rPr>
                <w:rFonts w:ascii="AngsanaUPC" w:hAnsi="AngsanaUPC" w:cs="AngsanaUPC" w:hint="cs"/>
                <w:b/>
                <w:bCs/>
                <w:sz w:val="28"/>
                <w:szCs w:val="28"/>
                <w:cs/>
                <w:lang w:val="en-US"/>
              </w:rPr>
              <w:t>2</w:t>
            </w:r>
          </w:p>
        </w:tc>
        <w:tc>
          <w:tcPr>
            <w:tcW w:w="236" w:type="dxa"/>
            <w:shd w:val="clear" w:color="auto" w:fill="auto"/>
          </w:tcPr>
          <w:p w14:paraId="7503F6CE" w14:textId="77777777" w:rsidR="00320A52" w:rsidRPr="002F753C" w:rsidRDefault="00320A52" w:rsidP="00320A52">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02648192" w:rsidR="00320A52" w:rsidRPr="002F753C" w:rsidRDefault="00320A52" w:rsidP="00320A52">
            <w:pPr>
              <w:tabs>
                <w:tab w:val="decimal" w:pos="973"/>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617,703,671</w:t>
            </w:r>
          </w:p>
        </w:tc>
        <w:tc>
          <w:tcPr>
            <w:tcW w:w="247" w:type="dxa"/>
            <w:shd w:val="clear" w:color="auto" w:fill="auto"/>
          </w:tcPr>
          <w:p w14:paraId="53260223" w14:textId="77777777" w:rsidR="00320A52" w:rsidRPr="002F753C" w:rsidRDefault="00320A52" w:rsidP="00320A52">
            <w:pPr>
              <w:tabs>
                <w:tab w:val="decimal" w:pos="973"/>
              </w:tabs>
              <w:spacing w:line="240" w:lineRule="atLeast"/>
              <w:jc w:val="right"/>
              <w:rPr>
                <w:rFonts w:ascii="AngsanaUPC" w:hAnsi="AngsanaUPC" w:cs="AngsanaUPC"/>
                <w:b/>
                <w:bCs/>
                <w:sz w:val="28"/>
                <w:szCs w:val="28"/>
                <w:lang w:val="en-US"/>
              </w:rPr>
            </w:pPr>
          </w:p>
        </w:tc>
        <w:tc>
          <w:tcPr>
            <w:tcW w:w="1330" w:type="dxa"/>
            <w:tcBorders>
              <w:top w:val="single" w:sz="4" w:space="0" w:color="auto"/>
              <w:bottom w:val="double" w:sz="4" w:space="0" w:color="auto"/>
            </w:tcBorders>
            <w:shd w:val="clear" w:color="auto" w:fill="auto"/>
          </w:tcPr>
          <w:p w14:paraId="742CEA27" w14:textId="6C0B03E9" w:rsidR="00320A52" w:rsidRPr="002F753C" w:rsidRDefault="00320A52" w:rsidP="00320A52">
            <w:pPr>
              <w:tabs>
                <w:tab w:val="decimal" w:pos="1122"/>
                <w:tab w:val="left" w:pos="1183"/>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679</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510</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57</w:t>
            </w:r>
            <w:r w:rsidRPr="002F753C">
              <w:rPr>
                <w:rFonts w:ascii="AngsanaUPC" w:hAnsi="AngsanaUPC" w:cs="AngsanaUPC" w:hint="cs"/>
                <w:b/>
                <w:bCs/>
                <w:sz w:val="28"/>
                <w:szCs w:val="28"/>
                <w:cs/>
                <w:lang w:val="en-US"/>
              </w:rPr>
              <w:t>7</w:t>
            </w:r>
          </w:p>
        </w:tc>
      </w:tr>
    </w:tbl>
    <w:p w14:paraId="5913B76A" w14:textId="5C7A1FFF" w:rsidR="00B50691" w:rsidRPr="002F753C" w:rsidRDefault="00204173"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2F753C">
        <w:rPr>
          <w:rFonts w:ascii="AngsanaUPC" w:hAnsi="AngsanaUPC" w:cs="AngsanaUPC"/>
        </w:rPr>
        <w:t>Aging analyses for trade accounts receivables were as follows</w:t>
      </w:r>
      <w:r w:rsidRPr="002F753C">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2F753C" w14:paraId="38A8ED0A" w14:textId="77777777" w:rsidTr="00A531B8">
        <w:trPr>
          <w:tblHeader/>
        </w:trPr>
        <w:tc>
          <w:tcPr>
            <w:tcW w:w="3260" w:type="dxa"/>
          </w:tcPr>
          <w:p w14:paraId="434F7D3E" w14:textId="77777777" w:rsidR="00A531B8" w:rsidRPr="002F753C" w:rsidRDefault="00A531B8" w:rsidP="00AD4142">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2F753C" w:rsidRDefault="00A531B8" w:rsidP="00AD4142">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2F753C"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4289116" w:rsidR="00A531B8" w:rsidRPr="002F753C" w:rsidRDefault="00A1780E" w:rsidP="00AD4142">
            <w:pPr>
              <w:spacing w:line="240" w:lineRule="atLeast"/>
              <w:ind w:left="49" w:right="-18"/>
              <w:jc w:val="right"/>
              <w:rPr>
                <w:rFonts w:ascii="AngsanaUPC" w:hAnsi="AngsanaUPC" w:cs="AngsanaUPC"/>
                <w:sz w:val="28"/>
                <w:szCs w:val="28"/>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A531B8" w:rsidRPr="002F753C" w14:paraId="6D81F9A8" w14:textId="77777777" w:rsidTr="00A531B8">
        <w:trPr>
          <w:tblHeader/>
        </w:trPr>
        <w:tc>
          <w:tcPr>
            <w:tcW w:w="3260" w:type="dxa"/>
          </w:tcPr>
          <w:p w14:paraId="439A6C41" w14:textId="77777777" w:rsidR="00A531B8" w:rsidRPr="002F753C" w:rsidRDefault="00A531B8" w:rsidP="00AD4142">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2F753C" w:rsidRDefault="00204173" w:rsidP="00AD4142">
            <w:pPr>
              <w:spacing w:line="240" w:lineRule="atLeast"/>
              <w:ind w:left="-10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2F753C"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2F753C" w:rsidRDefault="00204173" w:rsidP="00AD4142">
            <w:pPr>
              <w:spacing w:line="240" w:lineRule="atLeast"/>
              <w:ind w:left="49" w:right="-1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7C7614" w:rsidRPr="002F753C" w14:paraId="15EF0F44" w14:textId="77777777" w:rsidTr="00A531B8">
        <w:trPr>
          <w:tblHeader/>
        </w:trPr>
        <w:tc>
          <w:tcPr>
            <w:tcW w:w="3260" w:type="dxa"/>
          </w:tcPr>
          <w:p w14:paraId="7874995C" w14:textId="77777777" w:rsidR="007C7614" w:rsidRPr="002F753C" w:rsidRDefault="007C7614" w:rsidP="00AD4142">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602A2BC7" w:rsidR="007C7614" w:rsidRPr="002F753C" w:rsidRDefault="007C7614" w:rsidP="00AD4142">
            <w:pPr>
              <w:spacing w:line="240" w:lineRule="atLeast"/>
              <w:ind w:left="-45" w:right="19"/>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6" w:type="dxa"/>
          </w:tcPr>
          <w:p w14:paraId="6C0E03DA"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08D5336E"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c>
          <w:tcPr>
            <w:tcW w:w="270" w:type="dxa"/>
          </w:tcPr>
          <w:p w14:paraId="2AE87BDC"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342900BB"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6" w:type="dxa"/>
          </w:tcPr>
          <w:p w14:paraId="5DF3641E"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3EE1F38E"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r>
      <w:tr w:rsidR="00320A52" w:rsidRPr="002F753C" w14:paraId="457CBF1F" w14:textId="77777777" w:rsidTr="00320A52">
        <w:tc>
          <w:tcPr>
            <w:tcW w:w="3260" w:type="dxa"/>
          </w:tcPr>
          <w:p w14:paraId="0F294FD7" w14:textId="4FAF1E8E" w:rsidR="00320A52" w:rsidRPr="002F753C" w:rsidRDefault="00320A52" w:rsidP="00320A52">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3D5DC670" w:rsidR="00320A52" w:rsidRPr="002F753C" w:rsidRDefault="00320A52" w:rsidP="00320A52">
            <w:pPr>
              <w:tabs>
                <w:tab w:val="decimal" w:pos="874"/>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462,271,638</w:t>
            </w:r>
          </w:p>
        </w:tc>
        <w:tc>
          <w:tcPr>
            <w:tcW w:w="236" w:type="dxa"/>
            <w:shd w:val="clear" w:color="auto" w:fill="auto"/>
          </w:tcPr>
          <w:p w14:paraId="2DCB2BA1"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BC87EDA"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569</w:t>
            </w:r>
            <w:r w:rsidRPr="002F753C">
              <w:rPr>
                <w:rFonts w:ascii="AngsanaUPC" w:hAnsi="AngsanaUPC" w:cs="AngsanaUPC"/>
                <w:sz w:val="28"/>
                <w:szCs w:val="28"/>
                <w:lang w:val="en-US"/>
              </w:rPr>
              <w:t>,</w:t>
            </w:r>
            <w:r w:rsidRPr="002F753C">
              <w:rPr>
                <w:rFonts w:ascii="AngsanaUPC" w:hAnsi="AngsanaUPC" w:cs="AngsanaUPC"/>
                <w:sz w:val="28"/>
                <w:szCs w:val="28"/>
                <w:cs/>
                <w:lang w:val="en-US"/>
              </w:rPr>
              <w:t>293</w:t>
            </w:r>
            <w:r w:rsidRPr="002F753C">
              <w:rPr>
                <w:rFonts w:ascii="AngsanaUPC" w:hAnsi="AngsanaUPC" w:cs="AngsanaUPC"/>
                <w:sz w:val="28"/>
                <w:szCs w:val="28"/>
                <w:lang w:val="en-US"/>
              </w:rPr>
              <w:t>,</w:t>
            </w:r>
            <w:r w:rsidRPr="002F753C">
              <w:rPr>
                <w:rFonts w:ascii="AngsanaUPC" w:hAnsi="AngsanaUPC" w:cs="AngsanaUPC"/>
                <w:sz w:val="28"/>
                <w:szCs w:val="28"/>
                <w:cs/>
                <w:lang w:val="en-US"/>
              </w:rPr>
              <w:t>54</w:t>
            </w:r>
            <w:r w:rsidRPr="002F753C">
              <w:rPr>
                <w:rFonts w:ascii="AngsanaUPC" w:hAnsi="AngsanaUPC" w:cs="AngsanaUPC" w:hint="cs"/>
                <w:sz w:val="28"/>
                <w:szCs w:val="28"/>
                <w:cs/>
                <w:lang w:val="en-US"/>
              </w:rPr>
              <w:t>5</w:t>
            </w:r>
          </w:p>
        </w:tc>
        <w:tc>
          <w:tcPr>
            <w:tcW w:w="270" w:type="dxa"/>
            <w:shd w:val="clear" w:color="auto" w:fill="auto"/>
          </w:tcPr>
          <w:p w14:paraId="7ACB957F"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55B77EBC"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468,162,148</w:t>
            </w:r>
          </w:p>
        </w:tc>
        <w:tc>
          <w:tcPr>
            <w:tcW w:w="236" w:type="dxa"/>
            <w:shd w:val="clear" w:color="auto" w:fill="auto"/>
          </w:tcPr>
          <w:p w14:paraId="19D3F433"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57A7645E"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566</w:t>
            </w:r>
            <w:r w:rsidRPr="002F753C">
              <w:rPr>
                <w:rFonts w:ascii="AngsanaUPC" w:hAnsi="AngsanaUPC" w:cs="AngsanaUPC"/>
                <w:sz w:val="28"/>
                <w:szCs w:val="28"/>
                <w:lang w:val="en-US"/>
              </w:rPr>
              <w:t>,</w:t>
            </w:r>
            <w:r w:rsidRPr="002F753C">
              <w:rPr>
                <w:rFonts w:ascii="AngsanaUPC" w:hAnsi="AngsanaUPC" w:cs="AngsanaUPC"/>
                <w:sz w:val="28"/>
                <w:szCs w:val="28"/>
                <w:cs/>
                <w:lang w:val="en-US"/>
              </w:rPr>
              <w:t>661</w:t>
            </w:r>
            <w:r w:rsidRPr="002F753C">
              <w:rPr>
                <w:rFonts w:ascii="AngsanaUPC" w:hAnsi="AngsanaUPC" w:cs="AngsanaUPC"/>
                <w:sz w:val="28"/>
                <w:szCs w:val="28"/>
                <w:lang w:val="en-US"/>
              </w:rPr>
              <w:t>,</w:t>
            </w:r>
            <w:r w:rsidRPr="002F753C">
              <w:rPr>
                <w:rFonts w:ascii="AngsanaUPC" w:hAnsi="AngsanaUPC" w:cs="AngsanaUPC"/>
                <w:sz w:val="28"/>
                <w:szCs w:val="28"/>
                <w:cs/>
                <w:lang w:val="en-US"/>
              </w:rPr>
              <w:t>6</w:t>
            </w:r>
            <w:r w:rsidRPr="002F753C">
              <w:rPr>
                <w:rFonts w:ascii="AngsanaUPC" w:hAnsi="AngsanaUPC" w:cs="AngsanaUPC" w:hint="cs"/>
                <w:sz w:val="28"/>
                <w:szCs w:val="28"/>
                <w:cs/>
                <w:lang w:val="en-US"/>
              </w:rPr>
              <w:t>80</w:t>
            </w:r>
          </w:p>
        </w:tc>
      </w:tr>
      <w:tr w:rsidR="00320A52" w:rsidRPr="002F753C" w14:paraId="74FFD4A0" w14:textId="77777777" w:rsidTr="00320A52">
        <w:tc>
          <w:tcPr>
            <w:tcW w:w="3260" w:type="dxa"/>
          </w:tcPr>
          <w:p w14:paraId="5DBCDE81" w14:textId="29F3ED8D" w:rsidR="00320A52" w:rsidRPr="002F753C" w:rsidRDefault="00320A52" w:rsidP="00320A52">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Still litigation</w:t>
            </w:r>
          </w:p>
        </w:tc>
        <w:tc>
          <w:tcPr>
            <w:tcW w:w="1302" w:type="dxa"/>
            <w:shd w:val="clear" w:color="auto" w:fill="auto"/>
          </w:tcPr>
          <w:p w14:paraId="68416A89" w14:textId="4BC25093"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98,201,321</w:t>
            </w:r>
          </w:p>
        </w:tc>
        <w:tc>
          <w:tcPr>
            <w:tcW w:w="236" w:type="dxa"/>
            <w:shd w:val="clear" w:color="auto" w:fill="auto"/>
          </w:tcPr>
          <w:p w14:paraId="30A0EC60"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2898FA37" w14:textId="46863526"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193</w:t>
            </w:r>
            <w:r w:rsidRPr="002F753C">
              <w:rPr>
                <w:rFonts w:ascii="AngsanaUPC" w:hAnsi="AngsanaUPC" w:cs="AngsanaUPC"/>
                <w:sz w:val="28"/>
                <w:szCs w:val="28"/>
                <w:lang w:val="en-US"/>
              </w:rPr>
              <w:t>,</w:t>
            </w:r>
            <w:r w:rsidRPr="002F753C">
              <w:rPr>
                <w:rFonts w:ascii="AngsanaUPC" w:hAnsi="AngsanaUPC" w:cs="AngsanaUPC"/>
                <w:sz w:val="28"/>
                <w:szCs w:val="28"/>
                <w:cs/>
                <w:lang w:val="en-US"/>
              </w:rPr>
              <w:t>138</w:t>
            </w:r>
            <w:r w:rsidRPr="002F753C">
              <w:rPr>
                <w:rFonts w:ascii="AngsanaUPC" w:hAnsi="AngsanaUPC" w:cs="AngsanaUPC"/>
                <w:sz w:val="28"/>
                <w:szCs w:val="28"/>
                <w:lang w:val="en-US"/>
              </w:rPr>
              <w:t>,</w:t>
            </w:r>
            <w:r w:rsidRPr="002F753C">
              <w:rPr>
                <w:rFonts w:ascii="AngsanaUPC" w:hAnsi="AngsanaUPC" w:cs="AngsanaUPC"/>
                <w:sz w:val="28"/>
                <w:szCs w:val="28"/>
                <w:cs/>
                <w:lang w:val="en-US"/>
              </w:rPr>
              <w:t>11</w:t>
            </w:r>
            <w:r w:rsidRPr="002F753C">
              <w:rPr>
                <w:rFonts w:ascii="AngsanaUPC" w:hAnsi="AngsanaUPC" w:cs="AngsanaUPC"/>
                <w:sz w:val="28"/>
                <w:szCs w:val="28"/>
                <w:lang w:val="en-US"/>
              </w:rPr>
              <w:t>5</w:t>
            </w:r>
          </w:p>
        </w:tc>
        <w:tc>
          <w:tcPr>
            <w:tcW w:w="270" w:type="dxa"/>
            <w:shd w:val="clear" w:color="auto" w:fill="auto"/>
          </w:tcPr>
          <w:p w14:paraId="0FC3D392"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6698355E" w14:textId="25B1D9AF"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98,201,321</w:t>
            </w:r>
          </w:p>
        </w:tc>
        <w:tc>
          <w:tcPr>
            <w:tcW w:w="236" w:type="dxa"/>
            <w:shd w:val="clear" w:color="auto" w:fill="auto"/>
          </w:tcPr>
          <w:p w14:paraId="7844533A"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0E7B0467"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193</w:t>
            </w:r>
            <w:r w:rsidRPr="002F753C">
              <w:rPr>
                <w:rFonts w:ascii="AngsanaUPC" w:hAnsi="AngsanaUPC" w:cs="AngsanaUPC"/>
                <w:sz w:val="28"/>
                <w:szCs w:val="28"/>
                <w:lang w:val="en-US"/>
              </w:rPr>
              <w:t>,</w:t>
            </w:r>
            <w:r w:rsidRPr="002F753C">
              <w:rPr>
                <w:rFonts w:ascii="AngsanaUPC" w:hAnsi="AngsanaUPC" w:cs="AngsanaUPC"/>
                <w:sz w:val="28"/>
                <w:szCs w:val="28"/>
                <w:cs/>
                <w:lang w:val="en-US"/>
              </w:rPr>
              <w:t>138</w:t>
            </w:r>
            <w:r w:rsidRPr="002F753C">
              <w:rPr>
                <w:rFonts w:ascii="AngsanaUPC" w:hAnsi="AngsanaUPC" w:cs="AngsanaUPC"/>
                <w:sz w:val="28"/>
                <w:szCs w:val="28"/>
                <w:lang w:val="en-US"/>
              </w:rPr>
              <w:t>,</w:t>
            </w:r>
            <w:r w:rsidRPr="002F753C">
              <w:rPr>
                <w:rFonts w:ascii="AngsanaUPC" w:hAnsi="AngsanaUPC" w:cs="AngsanaUPC"/>
                <w:sz w:val="28"/>
                <w:szCs w:val="28"/>
                <w:cs/>
                <w:lang w:val="en-US"/>
              </w:rPr>
              <w:t>11</w:t>
            </w:r>
            <w:r w:rsidRPr="002F753C">
              <w:rPr>
                <w:rFonts w:ascii="AngsanaUPC" w:hAnsi="AngsanaUPC" w:cs="AngsanaUPC"/>
                <w:sz w:val="28"/>
                <w:szCs w:val="28"/>
                <w:lang w:val="en-US"/>
              </w:rPr>
              <w:t>5</w:t>
            </w:r>
          </w:p>
        </w:tc>
      </w:tr>
      <w:tr w:rsidR="00320A52" w:rsidRPr="002F753C" w14:paraId="4CE60CDB" w14:textId="77777777" w:rsidTr="00E601F6">
        <w:tc>
          <w:tcPr>
            <w:tcW w:w="3260" w:type="dxa"/>
          </w:tcPr>
          <w:p w14:paraId="158CE528" w14:textId="149A4915" w:rsidR="00320A52" w:rsidRPr="002F753C" w:rsidRDefault="00320A52" w:rsidP="00320A52">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Overdue</w:t>
            </w:r>
            <w:r w:rsidRPr="002F753C">
              <w:rPr>
                <w:rFonts w:ascii="AngsanaUPC" w:hAnsi="AngsanaUPC" w:cs="AngsanaUPC"/>
                <w:sz w:val="28"/>
                <w:szCs w:val="28"/>
                <w:cs/>
              </w:rPr>
              <w:t>:</w:t>
            </w:r>
          </w:p>
        </w:tc>
        <w:tc>
          <w:tcPr>
            <w:tcW w:w="1302" w:type="dxa"/>
            <w:shd w:val="clear" w:color="auto" w:fill="auto"/>
          </w:tcPr>
          <w:p w14:paraId="01902570" w14:textId="77777777"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p>
        </w:tc>
      </w:tr>
      <w:tr w:rsidR="00320A52" w:rsidRPr="002F753C" w14:paraId="320C41F7" w14:textId="77777777" w:rsidTr="00320A52">
        <w:tc>
          <w:tcPr>
            <w:tcW w:w="3260" w:type="dxa"/>
          </w:tcPr>
          <w:p w14:paraId="3087FFE8" w14:textId="4EBAA75B" w:rsidR="00320A52" w:rsidRPr="002F753C" w:rsidRDefault="00320A52" w:rsidP="00320A5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 xml:space="preserve">Less than </w:t>
            </w:r>
            <w:r w:rsidRPr="002F753C">
              <w:rPr>
                <w:rFonts w:ascii="AngsanaUPC" w:hAnsi="AngsanaUPC" w:cs="AngsanaUPC"/>
                <w:sz w:val="28"/>
                <w:cs/>
                <w:lang w:val="en-US"/>
              </w:rPr>
              <w:t xml:space="preserve">3 </w:t>
            </w:r>
            <w:r w:rsidRPr="002F753C">
              <w:rPr>
                <w:rFonts w:ascii="AngsanaUPC" w:hAnsi="AngsanaUPC" w:cs="AngsanaUPC"/>
                <w:sz w:val="28"/>
                <w:lang w:val="en-US"/>
              </w:rPr>
              <w:t xml:space="preserve">months  </w:t>
            </w:r>
          </w:p>
        </w:tc>
        <w:tc>
          <w:tcPr>
            <w:tcW w:w="1302" w:type="dxa"/>
            <w:shd w:val="clear" w:color="auto" w:fill="auto"/>
          </w:tcPr>
          <w:p w14:paraId="4DB14CE5" w14:textId="2064A61B"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117,917,892</w:t>
            </w:r>
          </w:p>
        </w:tc>
        <w:tc>
          <w:tcPr>
            <w:tcW w:w="236" w:type="dxa"/>
            <w:shd w:val="clear" w:color="auto" w:fill="auto"/>
          </w:tcPr>
          <w:p w14:paraId="25DFBC64"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07E70F7C"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32</w:t>
            </w:r>
            <w:r w:rsidRPr="002F753C">
              <w:rPr>
                <w:rFonts w:ascii="AngsanaUPC" w:hAnsi="AngsanaUPC" w:cs="AngsanaUPC"/>
                <w:sz w:val="28"/>
                <w:szCs w:val="28"/>
                <w:lang w:val="en-US"/>
              </w:rPr>
              <w:t>,</w:t>
            </w:r>
            <w:r w:rsidRPr="002F753C">
              <w:rPr>
                <w:rFonts w:ascii="AngsanaUPC" w:hAnsi="AngsanaUPC" w:cs="AngsanaUPC"/>
                <w:sz w:val="28"/>
                <w:szCs w:val="28"/>
                <w:cs/>
                <w:lang w:val="en-US"/>
              </w:rPr>
              <w:t>563</w:t>
            </w:r>
            <w:r w:rsidRPr="002F753C">
              <w:rPr>
                <w:rFonts w:ascii="AngsanaUPC" w:hAnsi="AngsanaUPC" w:cs="AngsanaUPC"/>
                <w:sz w:val="28"/>
                <w:szCs w:val="28"/>
                <w:lang w:val="en-US"/>
              </w:rPr>
              <w:t>,</w:t>
            </w:r>
            <w:r w:rsidRPr="002F753C">
              <w:rPr>
                <w:rFonts w:ascii="AngsanaUPC" w:hAnsi="AngsanaUPC" w:cs="AngsanaUPC"/>
                <w:sz w:val="28"/>
                <w:szCs w:val="28"/>
                <w:cs/>
                <w:lang w:val="en-US"/>
              </w:rPr>
              <w:t>405</w:t>
            </w:r>
          </w:p>
        </w:tc>
        <w:tc>
          <w:tcPr>
            <w:tcW w:w="270" w:type="dxa"/>
            <w:shd w:val="clear" w:color="auto" w:fill="auto"/>
          </w:tcPr>
          <w:p w14:paraId="4461FDAE"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4649AF3C"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115,418,405</w:t>
            </w:r>
          </w:p>
        </w:tc>
        <w:tc>
          <w:tcPr>
            <w:tcW w:w="236" w:type="dxa"/>
            <w:shd w:val="clear" w:color="auto" w:fill="auto"/>
          </w:tcPr>
          <w:p w14:paraId="0CE28DD6"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5708E104"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30</w:t>
            </w:r>
            <w:r w:rsidRPr="002F753C">
              <w:rPr>
                <w:rFonts w:ascii="AngsanaUPC" w:hAnsi="AngsanaUPC" w:cs="AngsanaUPC"/>
                <w:sz w:val="28"/>
                <w:szCs w:val="28"/>
                <w:lang w:val="en-US"/>
              </w:rPr>
              <w:t>,</w:t>
            </w:r>
            <w:r w:rsidRPr="002F753C">
              <w:rPr>
                <w:rFonts w:ascii="AngsanaUPC" w:hAnsi="AngsanaUPC" w:cs="AngsanaUPC"/>
                <w:sz w:val="28"/>
                <w:szCs w:val="28"/>
                <w:cs/>
                <w:lang w:val="en-US"/>
              </w:rPr>
              <w:t>476</w:t>
            </w:r>
            <w:r w:rsidRPr="002F753C">
              <w:rPr>
                <w:rFonts w:ascii="AngsanaUPC" w:hAnsi="AngsanaUPC" w:cs="AngsanaUPC"/>
                <w:sz w:val="28"/>
                <w:szCs w:val="28"/>
                <w:lang w:val="en-US"/>
              </w:rPr>
              <w:t>,</w:t>
            </w:r>
            <w:r w:rsidRPr="002F753C">
              <w:rPr>
                <w:rFonts w:ascii="AngsanaUPC" w:hAnsi="AngsanaUPC" w:cs="AngsanaUPC"/>
                <w:sz w:val="28"/>
                <w:szCs w:val="28"/>
                <w:cs/>
                <w:lang w:val="en-US"/>
              </w:rPr>
              <w:t>507</w:t>
            </w:r>
          </w:p>
        </w:tc>
      </w:tr>
      <w:tr w:rsidR="00320A52" w:rsidRPr="002F753C" w14:paraId="7B9D1CEC" w14:textId="77777777" w:rsidTr="00320A52">
        <w:tc>
          <w:tcPr>
            <w:tcW w:w="3260" w:type="dxa"/>
          </w:tcPr>
          <w:p w14:paraId="1B4B77E0" w14:textId="4CB68EC9" w:rsidR="00320A52" w:rsidRPr="002F753C" w:rsidRDefault="00320A52" w:rsidP="00320A5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3</w:t>
            </w:r>
            <w:r w:rsidRPr="002F753C">
              <w:rPr>
                <w:rFonts w:ascii="AngsanaUPC" w:hAnsi="AngsanaUPC" w:cs="AngsanaUPC"/>
                <w:sz w:val="28"/>
                <w:cs/>
                <w:lang w:val="en-US"/>
              </w:rPr>
              <w:t xml:space="preserve"> </w:t>
            </w:r>
            <w:r w:rsidRPr="002F753C">
              <w:rPr>
                <w:rFonts w:ascii="AngsanaUPC" w:hAnsi="AngsanaUPC" w:cs="AngsanaUPC"/>
                <w:sz w:val="28"/>
                <w:lang w:val="en-US"/>
              </w:rPr>
              <w:t>months to 6</w:t>
            </w:r>
            <w:r w:rsidRPr="002F753C">
              <w:rPr>
                <w:rFonts w:ascii="AngsanaUPC" w:hAnsi="AngsanaUPC" w:cs="AngsanaUPC"/>
                <w:sz w:val="28"/>
                <w:cs/>
                <w:lang w:val="en-US"/>
              </w:rPr>
              <w:t xml:space="preserve"> </w:t>
            </w:r>
            <w:r w:rsidRPr="002F753C">
              <w:rPr>
                <w:rFonts w:ascii="AngsanaUPC" w:hAnsi="AngsanaUPC" w:cs="AngsanaUPC"/>
                <w:sz w:val="28"/>
                <w:lang w:val="en-US"/>
              </w:rPr>
              <w:t>months</w:t>
            </w:r>
          </w:p>
        </w:tc>
        <w:tc>
          <w:tcPr>
            <w:tcW w:w="1302" w:type="dxa"/>
            <w:shd w:val="clear" w:color="auto" w:fill="auto"/>
          </w:tcPr>
          <w:p w14:paraId="489CAF71" w14:textId="0AAD33F8"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16,848,006</w:t>
            </w:r>
          </w:p>
        </w:tc>
        <w:tc>
          <w:tcPr>
            <w:tcW w:w="236" w:type="dxa"/>
            <w:shd w:val="clear" w:color="auto" w:fill="auto"/>
          </w:tcPr>
          <w:p w14:paraId="3E036927"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2EE61B68" w:rsidR="00320A52" w:rsidRPr="002F753C" w:rsidRDefault="00320A52" w:rsidP="00320A52">
            <w:pPr>
              <w:tabs>
                <w:tab w:val="decimal" w:pos="869"/>
              </w:tabs>
              <w:spacing w:line="240" w:lineRule="atLeast"/>
              <w:ind w:left="-45"/>
              <w:jc w:val="right"/>
              <w:rPr>
                <w:rFonts w:ascii="AngsanaUPC" w:hAnsi="AngsanaUPC" w:cs="AngsanaUPC"/>
                <w:sz w:val="28"/>
                <w:szCs w:val="28"/>
                <w:cs/>
                <w:lang w:val="en-US"/>
              </w:rPr>
            </w:pPr>
            <w:r w:rsidRPr="002F753C">
              <w:rPr>
                <w:rFonts w:ascii="AngsanaUPC" w:hAnsi="AngsanaUPC" w:cs="AngsanaUPC"/>
                <w:sz w:val="28"/>
                <w:szCs w:val="28"/>
                <w:cs/>
                <w:lang w:val="en-US"/>
              </w:rPr>
              <w:t>8</w:t>
            </w:r>
            <w:r w:rsidRPr="002F753C">
              <w:rPr>
                <w:rFonts w:ascii="AngsanaUPC" w:hAnsi="AngsanaUPC" w:cs="AngsanaUPC"/>
                <w:sz w:val="28"/>
                <w:szCs w:val="28"/>
                <w:lang w:val="en-US"/>
              </w:rPr>
              <w:t>,</w:t>
            </w:r>
            <w:r w:rsidRPr="002F753C">
              <w:rPr>
                <w:rFonts w:ascii="AngsanaUPC" w:hAnsi="AngsanaUPC" w:cs="AngsanaUPC"/>
                <w:sz w:val="28"/>
                <w:szCs w:val="28"/>
                <w:cs/>
                <w:lang w:val="en-US"/>
              </w:rPr>
              <w:t>377</w:t>
            </w:r>
            <w:r w:rsidRPr="002F753C">
              <w:rPr>
                <w:rFonts w:ascii="AngsanaUPC" w:hAnsi="AngsanaUPC" w:cs="AngsanaUPC"/>
                <w:sz w:val="28"/>
                <w:szCs w:val="28"/>
                <w:lang w:val="en-US"/>
              </w:rPr>
              <w:t>,</w:t>
            </w:r>
            <w:r w:rsidRPr="002F753C">
              <w:rPr>
                <w:rFonts w:ascii="AngsanaUPC" w:hAnsi="AngsanaUPC" w:cs="AngsanaUPC"/>
                <w:sz w:val="28"/>
                <w:szCs w:val="28"/>
                <w:cs/>
                <w:lang w:val="en-US"/>
              </w:rPr>
              <w:t>781</w:t>
            </w:r>
          </w:p>
        </w:tc>
        <w:tc>
          <w:tcPr>
            <w:tcW w:w="270" w:type="dxa"/>
            <w:shd w:val="clear" w:color="auto" w:fill="auto"/>
          </w:tcPr>
          <w:p w14:paraId="431A3D89"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4CB61F00"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16,689,723</w:t>
            </w:r>
          </w:p>
        </w:tc>
        <w:tc>
          <w:tcPr>
            <w:tcW w:w="236" w:type="dxa"/>
            <w:shd w:val="clear" w:color="auto" w:fill="auto"/>
          </w:tcPr>
          <w:p w14:paraId="7EBFF826"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28B58CDB"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7</w:t>
            </w:r>
            <w:r w:rsidRPr="002F753C">
              <w:rPr>
                <w:rFonts w:ascii="AngsanaUPC" w:hAnsi="AngsanaUPC" w:cs="AngsanaUPC"/>
                <w:sz w:val="28"/>
                <w:szCs w:val="28"/>
                <w:lang w:val="en-US"/>
              </w:rPr>
              <w:t>,</w:t>
            </w:r>
            <w:r w:rsidRPr="002F753C">
              <w:rPr>
                <w:rFonts w:ascii="AngsanaUPC" w:hAnsi="AngsanaUPC" w:cs="AngsanaUPC"/>
                <w:sz w:val="28"/>
                <w:szCs w:val="28"/>
                <w:cs/>
                <w:lang w:val="en-US"/>
              </w:rPr>
              <w:t>584</w:t>
            </w:r>
            <w:r w:rsidRPr="002F753C">
              <w:rPr>
                <w:rFonts w:ascii="AngsanaUPC" w:hAnsi="AngsanaUPC" w:cs="AngsanaUPC"/>
                <w:sz w:val="28"/>
                <w:szCs w:val="28"/>
                <w:lang w:val="en-US"/>
              </w:rPr>
              <w:t>,</w:t>
            </w:r>
            <w:r w:rsidRPr="002F753C">
              <w:rPr>
                <w:rFonts w:ascii="AngsanaUPC" w:hAnsi="AngsanaUPC" w:cs="AngsanaUPC"/>
                <w:sz w:val="28"/>
                <w:szCs w:val="28"/>
                <w:cs/>
                <w:lang w:val="en-US"/>
              </w:rPr>
              <w:t>800</w:t>
            </w:r>
          </w:p>
        </w:tc>
      </w:tr>
      <w:tr w:rsidR="00320A52" w:rsidRPr="002F753C" w14:paraId="19D94E72" w14:textId="77777777" w:rsidTr="00320A52">
        <w:trPr>
          <w:trHeight w:val="397"/>
        </w:trPr>
        <w:tc>
          <w:tcPr>
            <w:tcW w:w="3260" w:type="dxa"/>
          </w:tcPr>
          <w:p w14:paraId="556B825E" w14:textId="39A17182" w:rsidR="00320A52" w:rsidRPr="002F753C" w:rsidRDefault="00320A52" w:rsidP="00320A5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6</w:t>
            </w:r>
            <w:r w:rsidRPr="002F753C">
              <w:rPr>
                <w:rFonts w:ascii="AngsanaUPC" w:hAnsi="AngsanaUPC" w:cs="AngsanaUPC"/>
                <w:sz w:val="28"/>
                <w:cs/>
                <w:lang w:val="en-US"/>
              </w:rPr>
              <w:t xml:space="preserve"> </w:t>
            </w:r>
            <w:r w:rsidRPr="002F753C">
              <w:rPr>
                <w:rFonts w:ascii="AngsanaUPC" w:hAnsi="AngsanaUPC" w:cs="AngsanaUPC"/>
                <w:sz w:val="28"/>
                <w:lang w:val="en-US"/>
              </w:rPr>
              <w:t>months to 12 months</w:t>
            </w:r>
          </w:p>
        </w:tc>
        <w:tc>
          <w:tcPr>
            <w:tcW w:w="1302" w:type="dxa"/>
            <w:shd w:val="clear" w:color="auto" w:fill="auto"/>
          </w:tcPr>
          <w:p w14:paraId="64680318" w14:textId="57E97724"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6,007,795</w:t>
            </w:r>
          </w:p>
        </w:tc>
        <w:tc>
          <w:tcPr>
            <w:tcW w:w="236" w:type="dxa"/>
            <w:shd w:val="clear" w:color="auto" w:fill="auto"/>
          </w:tcPr>
          <w:p w14:paraId="054B9C98"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40C323C6" w14:textId="5202DFFB"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110</w:t>
            </w:r>
            <w:r w:rsidRPr="002F753C">
              <w:rPr>
                <w:rFonts w:ascii="AngsanaUPC" w:hAnsi="AngsanaUPC" w:cs="AngsanaUPC"/>
                <w:sz w:val="28"/>
                <w:szCs w:val="28"/>
                <w:lang w:val="en-US"/>
              </w:rPr>
              <w:t>,</w:t>
            </w:r>
            <w:r w:rsidRPr="002F753C">
              <w:rPr>
                <w:rFonts w:ascii="AngsanaUPC" w:hAnsi="AngsanaUPC" w:cs="AngsanaUPC"/>
                <w:sz w:val="28"/>
                <w:szCs w:val="28"/>
                <w:cs/>
                <w:lang w:val="en-US"/>
              </w:rPr>
              <w:t>895</w:t>
            </w:r>
          </w:p>
        </w:tc>
        <w:tc>
          <w:tcPr>
            <w:tcW w:w="270" w:type="dxa"/>
            <w:shd w:val="clear" w:color="auto" w:fill="auto"/>
          </w:tcPr>
          <w:p w14:paraId="19403162"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4EB336E5" w14:textId="53579106"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5,810,645</w:t>
            </w:r>
          </w:p>
        </w:tc>
        <w:tc>
          <w:tcPr>
            <w:tcW w:w="236" w:type="dxa"/>
            <w:shd w:val="clear" w:color="auto" w:fill="auto"/>
          </w:tcPr>
          <w:p w14:paraId="4C4DD52B"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184C605"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320A52" w:rsidRPr="002F753C" w14:paraId="62AF18FD" w14:textId="77777777" w:rsidTr="00320A52">
        <w:tc>
          <w:tcPr>
            <w:tcW w:w="3260" w:type="dxa"/>
          </w:tcPr>
          <w:p w14:paraId="40A3299B" w14:textId="587E4363" w:rsidR="00320A52" w:rsidRPr="002F753C" w:rsidRDefault="00320A52" w:rsidP="00320A5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12</w:t>
            </w:r>
            <w:r w:rsidRPr="002F753C">
              <w:rPr>
                <w:rFonts w:ascii="AngsanaUPC" w:hAnsi="AngsanaUPC" w:cs="AngsanaUPC"/>
                <w:sz w:val="28"/>
                <w:cs/>
                <w:lang w:val="en-US"/>
              </w:rPr>
              <w:t xml:space="preserve"> </w:t>
            </w:r>
            <w:r w:rsidRPr="002F753C">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1DAD7BF8"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1,323,565</w:t>
            </w:r>
          </w:p>
        </w:tc>
        <w:tc>
          <w:tcPr>
            <w:tcW w:w="236" w:type="dxa"/>
            <w:shd w:val="clear" w:color="auto" w:fill="auto"/>
          </w:tcPr>
          <w:p w14:paraId="070BC30D"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0BAA90D7"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24</w:t>
            </w:r>
            <w:r w:rsidRPr="002F753C">
              <w:rPr>
                <w:rFonts w:ascii="AngsanaUPC" w:hAnsi="AngsanaUPC" w:cs="AngsanaUPC"/>
                <w:sz w:val="28"/>
                <w:szCs w:val="28"/>
                <w:lang w:val="en-US"/>
              </w:rPr>
              <w:t>,</w:t>
            </w:r>
            <w:r w:rsidRPr="002F753C">
              <w:rPr>
                <w:rFonts w:ascii="AngsanaUPC" w:hAnsi="AngsanaUPC" w:cs="AngsanaUPC"/>
                <w:sz w:val="28"/>
                <w:szCs w:val="28"/>
                <w:cs/>
                <w:lang w:val="en-US"/>
              </w:rPr>
              <w:t>898</w:t>
            </w:r>
            <w:r w:rsidRPr="002F753C">
              <w:rPr>
                <w:rFonts w:ascii="AngsanaUPC" w:hAnsi="AngsanaUPC" w:cs="AngsanaUPC"/>
                <w:sz w:val="28"/>
                <w:szCs w:val="28"/>
                <w:lang w:val="en-US"/>
              </w:rPr>
              <w:t>,</w:t>
            </w:r>
            <w:r w:rsidRPr="002F753C">
              <w:rPr>
                <w:rFonts w:ascii="AngsanaUPC" w:hAnsi="AngsanaUPC" w:cs="AngsanaUPC"/>
                <w:sz w:val="28"/>
                <w:szCs w:val="28"/>
                <w:cs/>
                <w:lang w:val="en-US"/>
              </w:rPr>
              <w:t>17</w:t>
            </w:r>
            <w:r w:rsidRPr="002F753C">
              <w:rPr>
                <w:rFonts w:ascii="AngsanaUPC" w:hAnsi="AngsanaUPC" w:cs="AngsanaUPC"/>
                <w:sz w:val="28"/>
                <w:szCs w:val="28"/>
                <w:lang w:val="en-US"/>
              </w:rPr>
              <w:t>4</w:t>
            </w:r>
          </w:p>
        </w:tc>
        <w:tc>
          <w:tcPr>
            <w:tcW w:w="270" w:type="dxa"/>
            <w:shd w:val="clear" w:color="auto" w:fill="auto"/>
          </w:tcPr>
          <w:p w14:paraId="53265DB4"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29834240"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619BAA1C"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04812623"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24</w:t>
            </w:r>
            <w:r w:rsidRPr="002F753C">
              <w:rPr>
                <w:rFonts w:ascii="AngsanaUPC" w:hAnsi="AngsanaUPC" w:cs="AngsanaUPC"/>
                <w:sz w:val="28"/>
                <w:szCs w:val="28"/>
                <w:lang w:val="en-US"/>
              </w:rPr>
              <w:t>,</w:t>
            </w:r>
            <w:r w:rsidRPr="002F753C">
              <w:rPr>
                <w:rFonts w:ascii="AngsanaUPC" w:hAnsi="AngsanaUPC" w:cs="AngsanaUPC"/>
                <w:sz w:val="28"/>
                <w:szCs w:val="28"/>
                <w:cs/>
                <w:lang w:val="en-US"/>
              </w:rPr>
              <w:t>841</w:t>
            </w:r>
            <w:r w:rsidRPr="002F753C">
              <w:rPr>
                <w:rFonts w:ascii="AngsanaUPC" w:hAnsi="AngsanaUPC" w:cs="AngsanaUPC"/>
                <w:sz w:val="28"/>
                <w:szCs w:val="28"/>
                <w:lang w:val="en-US"/>
              </w:rPr>
              <w:t>,</w:t>
            </w:r>
            <w:r w:rsidRPr="002F753C">
              <w:rPr>
                <w:rFonts w:ascii="AngsanaUPC" w:hAnsi="AngsanaUPC" w:cs="AngsanaUPC"/>
                <w:sz w:val="28"/>
                <w:szCs w:val="28"/>
                <w:cs/>
                <w:lang w:val="en-US"/>
              </w:rPr>
              <w:t>55</w:t>
            </w:r>
            <w:r w:rsidRPr="002F753C">
              <w:rPr>
                <w:rFonts w:ascii="AngsanaUPC" w:hAnsi="AngsanaUPC" w:cs="AngsanaUPC"/>
                <w:sz w:val="28"/>
                <w:szCs w:val="28"/>
                <w:lang w:val="en-US"/>
              </w:rPr>
              <w:t>8</w:t>
            </w:r>
          </w:p>
        </w:tc>
      </w:tr>
      <w:tr w:rsidR="00320A52" w:rsidRPr="002F753C" w14:paraId="2B32BB5F" w14:textId="77777777" w:rsidTr="00320A52">
        <w:tc>
          <w:tcPr>
            <w:tcW w:w="3260" w:type="dxa"/>
          </w:tcPr>
          <w:p w14:paraId="725E9286" w14:textId="75A0AFB3" w:rsidR="00320A52" w:rsidRPr="002F753C" w:rsidRDefault="00320A52" w:rsidP="00320A52">
            <w:pPr>
              <w:spacing w:line="240" w:lineRule="atLeast"/>
              <w:ind w:left="310" w:right="-108" w:hanging="103"/>
              <w:rPr>
                <w:rFonts w:ascii="AngsanaUPC" w:hAnsi="AngsanaUPC" w:cs="AngsanaUPC"/>
                <w:sz w:val="28"/>
                <w:szCs w:val="28"/>
                <w:cs/>
                <w:lang w:val="en-US"/>
              </w:rPr>
            </w:pPr>
            <w:r w:rsidRPr="002F753C">
              <w:rPr>
                <w:rFonts w:ascii="AngsanaUPC" w:hAnsi="AngsanaUPC" w:cs="AngsanaUPC"/>
                <w:sz w:val="28"/>
                <w:szCs w:val="28"/>
              </w:rPr>
              <w:t>Total</w:t>
            </w:r>
            <w:r w:rsidRPr="002F753C">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69A0AF8E" w:rsidR="00320A52" w:rsidRPr="002F753C" w:rsidRDefault="00320A52" w:rsidP="00320A52">
            <w:pPr>
              <w:tabs>
                <w:tab w:val="decimal" w:pos="896"/>
              </w:tabs>
              <w:spacing w:line="240" w:lineRule="atLeast"/>
              <w:ind w:left="-45" w:right="19"/>
              <w:jc w:val="right"/>
              <w:rPr>
                <w:rFonts w:ascii="AngsanaUPC" w:hAnsi="AngsanaUPC" w:cs="AngsanaUPC"/>
                <w:sz w:val="28"/>
                <w:szCs w:val="28"/>
                <w:lang w:val="en-US"/>
              </w:rPr>
            </w:pPr>
            <w:r w:rsidRPr="002F753C">
              <w:rPr>
                <w:rFonts w:ascii="AngsanaUPC" w:hAnsi="AngsanaUPC" w:cs="AngsanaUPC"/>
                <w:sz w:val="28"/>
                <w:szCs w:val="28"/>
                <w:lang w:val="en-US"/>
              </w:rPr>
              <w:t>142,097,258</w:t>
            </w:r>
          </w:p>
        </w:tc>
        <w:tc>
          <w:tcPr>
            <w:tcW w:w="236" w:type="dxa"/>
            <w:shd w:val="clear" w:color="auto" w:fill="auto"/>
          </w:tcPr>
          <w:p w14:paraId="4C98A3BB"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2B6ECC9F"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65</w:t>
            </w:r>
            <w:r w:rsidRPr="002F753C">
              <w:rPr>
                <w:rFonts w:ascii="AngsanaUPC" w:hAnsi="AngsanaUPC" w:cs="AngsanaUPC"/>
                <w:sz w:val="28"/>
                <w:szCs w:val="28"/>
                <w:lang w:val="en-US"/>
              </w:rPr>
              <w:t>,</w:t>
            </w:r>
            <w:r w:rsidRPr="002F753C">
              <w:rPr>
                <w:rFonts w:ascii="AngsanaUPC" w:hAnsi="AngsanaUPC" w:cs="AngsanaUPC"/>
                <w:sz w:val="28"/>
                <w:szCs w:val="28"/>
                <w:cs/>
                <w:lang w:val="en-US"/>
              </w:rPr>
              <w:t>950</w:t>
            </w:r>
            <w:r w:rsidRPr="002F753C">
              <w:rPr>
                <w:rFonts w:ascii="AngsanaUPC" w:hAnsi="AngsanaUPC" w:cs="AngsanaUPC"/>
                <w:sz w:val="28"/>
                <w:szCs w:val="28"/>
                <w:lang w:val="en-US"/>
              </w:rPr>
              <w:t>,</w:t>
            </w:r>
            <w:r w:rsidRPr="002F753C">
              <w:rPr>
                <w:rFonts w:ascii="AngsanaUPC" w:hAnsi="AngsanaUPC" w:cs="AngsanaUPC"/>
                <w:sz w:val="28"/>
                <w:szCs w:val="28"/>
                <w:cs/>
                <w:lang w:val="en-US"/>
              </w:rPr>
              <w:t>25</w:t>
            </w:r>
            <w:r w:rsidRPr="002F753C">
              <w:rPr>
                <w:rFonts w:ascii="AngsanaUPC" w:hAnsi="AngsanaUPC" w:cs="AngsanaUPC"/>
                <w:sz w:val="28"/>
                <w:szCs w:val="28"/>
                <w:lang w:val="en-US"/>
              </w:rPr>
              <w:t>5</w:t>
            </w:r>
          </w:p>
        </w:tc>
        <w:tc>
          <w:tcPr>
            <w:tcW w:w="270" w:type="dxa"/>
            <w:shd w:val="clear" w:color="auto" w:fill="auto"/>
          </w:tcPr>
          <w:p w14:paraId="7E435975" w14:textId="77777777" w:rsidR="00320A52" w:rsidRPr="002F753C" w:rsidRDefault="00320A52" w:rsidP="00320A52">
            <w:pPr>
              <w:tabs>
                <w:tab w:val="decimal" w:pos="774"/>
              </w:tabs>
              <w:spacing w:line="240" w:lineRule="atLeas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54ACB78B" w:rsidR="00320A52" w:rsidRPr="002F753C" w:rsidRDefault="00320A52" w:rsidP="00320A52">
            <w:pPr>
              <w:tabs>
                <w:tab w:val="decimal" w:pos="896"/>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137,918,773</w:t>
            </w:r>
          </w:p>
        </w:tc>
        <w:tc>
          <w:tcPr>
            <w:tcW w:w="236" w:type="dxa"/>
            <w:shd w:val="clear" w:color="auto" w:fill="auto"/>
          </w:tcPr>
          <w:p w14:paraId="3DE31313" w14:textId="77777777" w:rsidR="00320A52" w:rsidRPr="002F753C" w:rsidRDefault="00320A52" w:rsidP="00320A52">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DF1D922" w:rsidR="00320A52" w:rsidRPr="002F753C" w:rsidRDefault="00320A52" w:rsidP="00320A52">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cs/>
                <w:lang w:val="en-US"/>
              </w:rPr>
              <w:t xml:space="preserve">  62</w:t>
            </w:r>
            <w:r w:rsidRPr="002F753C">
              <w:rPr>
                <w:rFonts w:ascii="AngsanaUPC" w:hAnsi="AngsanaUPC" w:cs="AngsanaUPC"/>
                <w:sz w:val="28"/>
                <w:szCs w:val="28"/>
                <w:lang w:val="en-US"/>
              </w:rPr>
              <w:t>,</w:t>
            </w:r>
            <w:r w:rsidRPr="002F753C">
              <w:rPr>
                <w:rFonts w:ascii="AngsanaUPC" w:hAnsi="AngsanaUPC" w:cs="AngsanaUPC"/>
                <w:sz w:val="28"/>
                <w:szCs w:val="28"/>
                <w:cs/>
                <w:lang w:val="en-US"/>
              </w:rPr>
              <w:t>902</w:t>
            </w:r>
            <w:r w:rsidRPr="002F753C">
              <w:rPr>
                <w:rFonts w:ascii="AngsanaUPC" w:hAnsi="AngsanaUPC" w:cs="AngsanaUPC"/>
                <w:sz w:val="28"/>
                <w:szCs w:val="28"/>
                <w:lang w:val="en-US"/>
              </w:rPr>
              <w:t>,</w:t>
            </w:r>
            <w:r w:rsidRPr="002F753C">
              <w:rPr>
                <w:rFonts w:ascii="AngsanaUPC" w:hAnsi="AngsanaUPC" w:cs="AngsanaUPC"/>
                <w:sz w:val="28"/>
                <w:szCs w:val="28"/>
                <w:cs/>
                <w:lang w:val="en-US"/>
              </w:rPr>
              <w:t>86</w:t>
            </w:r>
            <w:r w:rsidRPr="002F753C">
              <w:rPr>
                <w:rFonts w:ascii="AngsanaUPC" w:hAnsi="AngsanaUPC" w:cs="AngsanaUPC"/>
                <w:sz w:val="28"/>
                <w:szCs w:val="28"/>
                <w:lang w:val="en-US"/>
              </w:rPr>
              <w:t>5</w:t>
            </w:r>
          </w:p>
        </w:tc>
      </w:tr>
      <w:tr w:rsidR="00320A52" w:rsidRPr="002F753C" w14:paraId="7BFDCBFD" w14:textId="77777777" w:rsidTr="00320A52">
        <w:tc>
          <w:tcPr>
            <w:tcW w:w="3260" w:type="dxa"/>
          </w:tcPr>
          <w:p w14:paraId="544B0473" w14:textId="16E7D897" w:rsidR="00320A52" w:rsidRPr="002F753C" w:rsidRDefault="00320A52" w:rsidP="00320A52">
            <w:pPr>
              <w:spacing w:line="240" w:lineRule="atLeast"/>
              <w:ind w:left="310" w:right="-162" w:hanging="10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0B47389F" w:rsidR="00320A52" w:rsidRPr="002F753C" w:rsidRDefault="00320A52" w:rsidP="00320A52">
            <w:pPr>
              <w:tabs>
                <w:tab w:val="decimal" w:pos="896"/>
              </w:tabs>
              <w:spacing w:line="240" w:lineRule="atLeast"/>
              <w:ind w:left="-45" w:right="19"/>
              <w:jc w:val="right"/>
              <w:rPr>
                <w:rFonts w:ascii="AngsanaUPC" w:hAnsi="AngsanaUPC" w:cs="AngsanaUPC"/>
                <w:b/>
                <w:bCs/>
                <w:sz w:val="28"/>
                <w:szCs w:val="28"/>
                <w:lang w:val="en-US"/>
              </w:rPr>
            </w:pPr>
            <w:r w:rsidRPr="002F753C">
              <w:rPr>
                <w:rFonts w:ascii="AngsanaUPC" w:hAnsi="AngsanaUPC" w:cs="AngsanaUPC"/>
                <w:b/>
                <w:bCs/>
                <w:sz w:val="28"/>
                <w:szCs w:val="28"/>
                <w:lang w:val="en-US"/>
              </w:rPr>
              <w:t>702,570,217</w:t>
            </w:r>
          </w:p>
        </w:tc>
        <w:tc>
          <w:tcPr>
            <w:tcW w:w="236" w:type="dxa"/>
            <w:shd w:val="clear" w:color="auto" w:fill="auto"/>
          </w:tcPr>
          <w:p w14:paraId="116CE3EE" w14:textId="77777777" w:rsidR="00320A52" w:rsidRPr="002F753C" w:rsidRDefault="00320A52" w:rsidP="00320A52">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1D6B1905" w:rsidR="00320A52" w:rsidRPr="002F753C" w:rsidRDefault="00320A52" w:rsidP="00320A52">
            <w:pPr>
              <w:tabs>
                <w:tab w:val="decimal" w:pos="869"/>
              </w:tabs>
              <w:spacing w:line="240" w:lineRule="atLeast"/>
              <w:ind w:left="-45"/>
              <w:jc w:val="right"/>
              <w:rPr>
                <w:rFonts w:ascii="AngsanaUPC" w:hAnsi="AngsanaUPC" w:cs="AngsanaUPC"/>
                <w:b/>
                <w:bCs/>
                <w:sz w:val="28"/>
                <w:szCs w:val="28"/>
                <w:lang w:val="en-US"/>
              </w:rPr>
            </w:pPr>
            <w:r w:rsidRPr="002F753C">
              <w:rPr>
                <w:rFonts w:ascii="AngsanaUPC" w:hAnsi="AngsanaUPC" w:cs="AngsanaUPC"/>
                <w:b/>
                <w:bCs/>
                <w:sz w:val="28"/>
                <w:szCs w:val="28"/>
                <w:cs/>
                <w:lang w:val="en-US"/>
              </w:rPr>
              <w:t>828</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381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915</w:t>
            </w:r>
          </w:p>
        </w:tc>
        <w:tc>
          <w:tcPr>
            <w:tcW w:w="270" w:type="dxa"/>
            <w:shd w:val="clear" w:color="auto" w:fill="auto"/>
          </w:tcPr>
          <w:p w14:paraId="171EDE73" w14:textId="77777777" w:rsidR="00320A52" w:rsidRPr="002F753C" w:rsidRDefault="00320A52" w:rsidP="00320A52">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30AB9DDF" w:rsidR="00320A52" w:rsidRPr="002F753C" w:rsidRDefault="00320A52" w:rsidP="00320A52">
            <w:pPr>
              <w:tabs>
                <w:tab w:val="decimal" w:pos="896"/>
              </w:tabs>
              <w:spacing w:line="240" w:lineRule="atLeast"/>
              <w:ind w:left="-45"/>
              <w:jc w:val="right"/>
              <w:rPr>
                <w:rFonts w:ascii="AngsanaUPC" w:hAnsi="AngsanaUPC" w:cs="AngsanaUPC"/>
                <w:b/>
                <w:bCs/>
                <w:sz w:val="28"/>
                <w:szCs w:val="28"/>
                <w:lang w:val="en-US"/>
              </w:rPr>
            </w:pPr>
            <w:r w:rsidRPr="002F753C">
              <w:rPr>
                <w:rFonts w:ascii="AngsanaUPC" w:hAnsi="AngsanaUPC" w:cs="AngsanaUPC"/>
                <w:b/>
                <w:bCs/>
                <w:sz w:val="28"/>
                <w:szCs w:val="28"/>
                <w:lang w:val="en-US"/>
              </w:rPr>
              <w:t>704,282,242</w:t>
            </w:r>
          </w:p>
        </w:tc>
        <w:tc>
          <w:tcPr>
            <w:tcW w:w="236" w:type="dxa"/>
            <w:shd w:val="clear" w:color="auto" w:fill="auto"/>
          </w:tcPr>
          <w:p w14:paraId="7D0248B5" w14:textId="77777777" w:rsidR="00320A52" w:rsidRPr="002F753C" w:rsidRDefault="00320A52" w:rsidP="00320A52">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664E0F45" w:rsidR="00320A52" w:rsidRPr="002F753C" w:rsidRDefault="00320A52" w:rsidP="00320A52">
            <w:pPr>
              <w:tabs>
                <w:tab w:val="decimal" w:pos="869"/>
              </w:tabs>
              <w:spacing w:line="240" w:lineRule="atLeast"/>
              <w:ind w:left="-45"/>
              <w:jc w:val="right"/>
              <w:rPr>
                <w:rFonts w:ascii="AngsanaUPC" w:hAnsi="AngsanaUPC" w:cs="AngsanaUPC"/>
                <w:b/>
                <w:bCs/>
                <w:sz w:val="28"/>
                <w:szCs w:val="28"/>
                <w:lang w:val="en-US"/>
              </w:rPr>
            </w:pPr>
            <w:r w:rsidRPr="002F753C">
              <w:rPr>
                <w:rFonts w:ascii="AngsanaUPC" w:hAnsi="AngsanaUPC" w:cs="AngsanaUPC"/>
                <w:b/>
                <w:bCs/>
                <w:sz w:val="28"/>
                <w:szCs w:val="28"/>
                <w:cs/>
                <w:lang w:val="en-US"/>
              </w:rPr>
              <w:t>822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702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660</w:t>
            </w:r>
          </w:p>
        </w:tc>
      </w:tr>
    </w:tbl>
    <w:p w14:paraId="4DBF8FCA" w14:textId="3B04ABFA" w:rsidR="007F032D" w:rsidRPr="002F753C" w:rsidRDefault="00204173" w:rsidP="00AD4142">
      <w:pPr>
        <w:tabs>
          <w:tab w:val="left" w:pos="540"/>
          <w:tab w:val="left" w:pos="1080"/>
        </w:tabs>
        <w:spacing w:before="120" w:line="240" w:lineRule="auto"/>
        <w:ind w:left="547"/>
        <w:jc w:val="thaiDistribute"/>
        <w:rPr>
          <w:rFonts w:ascii="AngsanaUPC" w:hAnsi="AngsanaUPC" w:cs="AngsanaUPC"/>
          <w:sz w:val="28"/>
          <w:szCs w:val="28"/>
        </w:rPr>
      </w:pPr>
      <w:r w:rsidRPr="002F753C">
        <w:rPr>
          <w:rFonts w:ascii="AngsanaUPC" w:hAnsi="AngsanaUPC" w:cs="AngsanaUPC"/>
          <w:sz w:val="28"/>
          <w:szCs w:val="28"/>
        </w:rPr>
        <w:t>The normal credit term granted by the Group</w:t>
      </w:r>
      <w:r w:rsidRPr="002F753C">
        <w:rPr>
          <w:rFonts w:ascii="AngsanaUPC" w:hAnsi="AngsanaUPC" w:cs="AngsanaUPC"/>
          <w:sz w:val="28"/>
          <w:szCs w:val="28"/>
          <w:cs/>
        </w:rPr>
        <w:t>/</w:t>
      </w:r>
      <w:r w:rsidRPr="002F753C">
        <w:rPr>
          <w:rFonts w:ascii="AngsanaUPC" w:hAnsi="AngsanaUPC" w:cs="AngsanaUPC"/>
          <w:sz w:val="28"/>
          <w:szCs w:val="28"/>
        </w:rPr>
        <w:t xml:space="preserve">Company ranges from </w:t>
      </w:r>
      <w:r w:rsidR="00C83630" w:rsidRPr="002F753C">
        <w:rPr>
          <w:rFonts w:ascii="AngsanaUPC" w:hAnsi="AngsanaUPC" w:cs="AngsanaUPC"/>
          <w:sz w:val="28"/>
          <w:szCs w:val="28"/>
        </w:rPr>
        <w:t>15</w:t>
      </w:r>
      <w:r w:rsidRPr="002F753C">
        <w:rPr>
          <w:rFonts w:ascii="AngsanaUPC" w:hAnsi="AngsanaUPC" w:cs="AngsanaUPC"/>
          <w:sz w:val="28"/>
          <w:szCs w:val="28"/>
          <w:cs/>
        </w:rPr>
        <w:t xml:space="preserve"> </w:t>
      </w:r>
      <w:r w:rsidRPr="002F753C">
        <w:rPr>
          <w:rFonts w:ascii="AngsanaUPC" w:hAnsi="AngsanaUPC" w:cs="AngsanaUPC"/>
          <w:sz w:val="28"/>
          <w:szCs w:val="28"/>
        </w:rPr>
        <w:t xml:space="preserve">days to </w:t>
      </w:r>
      <w:r w:rsidR="00C83630" w:rsidRPr="002F753C">
        <w:rPr>
          <w:rFonts w:ascii="AngsanaUPC" w:hAnsi="AngsanaUPC" w:cs="AngsanaUPC"/>
          <w:sz w:val="28"/>
          <w:szCs w:val="28"/>
        </w:rPr>
        <w:t>45</w:t>
      </w:r>
      <w:r w:rsidRPr="002F753C">
        <w:rPr>
          <w:rFonts w:ascii="AngsanaUPC" w:hAnsi="AngsanaUPC" w:cs="AngsanaUPC"/>
          <w:sz w:val="28"/>
          <w:szCs w:val="28"/>
          <w:cs/>
        </w:rPr>
        <w:t xml:space="preserve"> </w:t>
      </w:r>
      <w:r w:rsidRPr="002F753C">
        <w:rPr>
          <w:rFonts w:ascii="AngsanaUPC" w:hAnsi="AngsanaUPC" w:cs="AngsanaUPC"/>
          <w:sz w:val="28"/>
          <w:szCs w:val="28"/>
        </w:rPr>
        <w:t>days</w:t>
      </w:r>
      <w:r w:rsidRPr="002F753C">
        <w:rPr>
          <w:rFonts w:ascii="AngsanaUPC" w:hAnsi="AngsanaUPC" w:cs="AngsanaUPC"/>
          <w:sz w:val="28"/>
          <w:szCs w:val="28"/>
          <w:cs/>
        </w:rPr>
        <w:t>.</w:t>
      </w:r>
    </w:p>
    <w:p w14:paraId="3870DADF" w14:textId="77777777" w:rsidR="00B364EF" w:rsidRPr="002F753C" w:rsidRDefault="00B364EF" w:rsidP="00AD4142">
      <w:pPr>
        <w:spacing w:after="160" w:line="259" w:lineRule="auto"/>
        <w:rPr>
          <w:rFonts w:ascii="AngsanaUPC" w:hAnsi="AngsanaUPC" w:cs="AngsanaUPC"/>
          <w:sz w:val="28"/>
          <w:szCs w:val="28"/>
        </w:rPr>
      </w:pPr>
      <w:r w:rsidRPr="002F753C">
        <w:rPr>
          <w:rFonts w:ascii="AngsanaUPC" w:hAnsi="AngsanaUPC" w:cs="AngsanaUPC"/>
          <w:sz w:val="28"/>
          <w:szCs w:val="28"/>
        </w:rPr>
        <w:br w:type="page"/>
      </w:r>
    </w:p>
    <w:p w14:paraId="20E99EB5" w14:textId="64D0B02F" w:rsidR="008C3B4A" w:rsidRPr="002F753C" w:rsidRDefault="00F6482F" w:rsidP="00AD4142">
      <w:pPr>
        <w:spacing w:before="240"/>
        <w:ind w:left="547"/>
        <w:jc w:val="thaiDistribute"/>
        <w:rPr>
          <w:rFonts w:ascii="AngsanaUPC" w:hAnsi="AngsanaUPC" w:cs="AngsanaUPC"/>
          <w:sz w:val="28"/>
          <w:szCs w:val="28"/>
          <w:lang w:val="en-US"/>
        </w:rPr>
      </w:pPr>
      <w:r w:rsidRPr="002F753C">
        <w:rPr>
          <w:rFonts w:ascii="AngsanaUPC" w:hAnsi="AngsanaUPC" w:cs="AngsanaUPC"/>
          <w:sz w:val="28"/>
          <w:szCs w:val="28"/>
        </w:rPr>
        <w:lastRenderedPageBreak/>
        <w:t xml:space="preserve">Movements </w:t>
      </w:r>
      <w:r w:rsidR="00734BF9" w:rsidRPr="002F753C">
        <w:rPr>
          <w:rFonts w:ascii="AngsanaUPC" w:hAnsi="AngsanaUPC" w:cs="AngsanaUPC"/>
          <w:sz w:val="28"/>
          <w:szCs w:val="28"/>
        </w:rPr>
        <w:t>of</w:t>
      </w:r>
      <w:r w:rsidR="006B7123" w:rsidRPr="002F753C">
        <w:rPr>
          <w:rFonts w:ascii="AngsanaUPC" w:hAnsi="AngsanaUPC" w:cs="AngsanaUPC"/>
          <w:sz w:val="28"/>
          <w:szCs w:val="28"/>
        </w:rPr>
        <w:t xml:space="preserve"> allowance for expected credit losses -</w:t>
      </w:r>
      <w:r w:rsidR="008C3B4A" w:rsidRPr="002F753C">
        <w:rPr>
          <w:rFonts w:ascii="AngsanaUPC" w:hAnsi="AngsanaUPC" w:cs="AngsanaUPC"/>
          <w:sz w:val="28"/>
          <w:szCs w:val="28"/>
        </w:rPr>
        <w:t xml:space="preserve"> </w:t>
      </w:r>
      <w:r w:rsidR="006B7123" w:rsidRPr="002F753C">
        <w:rPr>
          <w:rFonts w:ascii="AngsanaUPC" w:hAnsi="AngsanaUPC" w:cs="AngsanaUPC"/>
          <w:sz w:val="28"/>
          <w:szCs w:val="28"/>
        </w:rPr>
        <w:t>T</w:t>
      </w:r>
      <w:r w:rsidR="008C3B4A" w:rsidRPr="002F753C">
        <w:rPr>
          <w:rFonts w:ascii="AngsanaUPC" w:hAnsi="AngsanaUPC" w:cs="AngsanaUPC"/>
          <w:sz w:val="28"/>
          <w:szCs w:val="28"/>
        </w:rPr>
        <w:t>rade receivables  as follows:</w:t>
      </w:r>
    </w:p>
    <w:tbl>
      <w:tblPr>
        <w:tblW w:w="8812" w:type="dxa"/>
        <w:tblInd w:w="-90" w:type="dxa"/>
        <w:tblLook w:val="01E0" w:firstRow="1" w:lastRow="1" w:firstColumn="1" w:lastColumn="1" w:noHBand="0" w:noVBand="0"/>
      </w:tblPr>
      <w:tblGrid>
        <w:gridCol w:w="6803"/>
        <w:gridCol w:w="274"/>
        <w:gridCol w:w="9"/>
        <w:gridCol w:w="1714"/>
        <w:gridCol w:w="12"/>
      </w:tblGrid>
      <w:tr w:rsidR="00B64C92" w:rsidRPr="002F753C" w14:paraId="49CAA007" w14:textId="73147196" w:rsidTr="00B64C92">
        <w:trPr>
          <w:gridAfter w:val="1"/>
          <w:wAfter w:w="12" w:type="dxa"/>
          <w:trHeight w:val="410"/>
        </w:trPr>
        <w:tc>
          <w:tcPr>
            <w:tcW w:w="6803" w:type="dxa"/>
          </w:tcPr>
          <w:p w14:paraId="3D7A5C4C" w14:textId="77777777" w:rsidR="00B64C92" w:rsidRPr="002F753C" w:rsidRDefault="00B64C92" w:rsidP="00AD4142">
            <w:pPr>
              <w:spacing w:line="256" w:lineRule="auto"/>
              <w:ind w:left="522"/>
              <w:jc w:val="thaiDistribute"/>
              <w:rPr>
                <w:rFonts w:ascii="AngsanaUPC" w:hAnsi="AngsanaUPC" w:cs="AngsanaUPC"/>
                <w:sz w:val="28"/>
                <w:szCs w:val="28"/>
              </w:rPr>
            </w:pPr>
          </w:p>
        </w:tc>
        <w:tc>
          <w:tcPr>
            <w:tcW w:w="274" w:type="dxa"/>
            <w:tcBorders>
              <w:top w:val="nil"/>
              <w:left w:val="nil"/>
            </w:tcBorders>
          </w:tcPr>
          <w:p w14:paraId="1A33A195" w14:textId="7D5B60ED" w:rsidR="00B64C92" w:rsidRPr="002F753C" w:rsidRDefault="00B64C92" w:rsidP="00B64C92">
            <w:pPr>
              <w:spacing w:line="256" w:lineRule="auto"/>
              <w:jc w:val="right"/>
              <w:rPr>
                <w:rFonts w:ascii="AngsanaUPC" w:hAnsi="AngsanaUPC" w:cs="AngsanaUPC"/>
                <w:sz w:val="28"/>
                <w:szCs w:val="28"/>
              </w:rPr>
            </w:pPr>
          </w:p>
        </w:tc>
        <w:tc>
          <w:tcPr>
            <w:tcW w:w="1723" w:type="dxa"/>
            <w:gridSpan w:val="2"/>
            <w:tcBorders>
              <w:top w:val="nil"/>
              <w:left w:val="nil"/>
              <w:bottom w:val="single" w:sz="4" w:space="0" w:color="auto"/>
              <w:right w:val="nil"/>
            </w:tcBorders>
          </w:tcPr>
          <w:p w14:paraId="72568C90" w14:textId="4352C2A6" w:rsidR="00B64C92" w:rsidRPr="002F753C" w:rsidRDefault="00B64C92" w:rsidP="00AD4142">
            <w:pPr>
              <w:spacing w:line="256" w:lineRule="auto"/>
              <w:ind w:left="-78"/>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B64C92" w:rsidRPr="002F753C" w14:paraId="540E9E26" w14:textId="77777777" w:rsidTr="00B64C92">
        <w:trPr>
          <w:trHeight w:val="410"/>
        </w:trPr>
        <w:tc>
          <w:tcPr>
            <w:tcW w:w="6803" w:type="dxa"/>
          </w:tcPr>
          <w:p w14:paraId="7D6A10A5" w14:textId="77777777" w:rsidR="00B64C92" w:rsidRPr="002F753C" w:rsidRDefault="00B64C92" w:rsidP="00AD4142">
            <w:pPr>
              <w:spacing w:line="256" w:lineRule="auto"/>
              <w:ind w:left="522"/>
              <w:jc w:val="thaiDistribute"/>
              <w:rPr>
                <w:rFonts w:ascii="AngsanaUPC" w:hAnsi="AngsanaUPC" w:cs="AngsanaUPC"/>
                <w:sz w:val="28"/>
                <w:szCs w:val="28"/>
                <w:cs/>
              </w:rPr>
            </w:pPr>
          </w:p>
        </w:tc>
        <w:tc>
          <w:tcPr>
            <w:tcW w:w="283" w:type="dxa"/>
            <w:gridSpan w:val="2"/>
            <w:tcBorders>
              <w:left w:val="nil"/>
              <w:bottom w:val="nil"/>
            </w:tcBorders>
          </w:tcPr>
          <w:p w14:paraId="459694EA" w14:textId="77777777" w:rsidR="00B64C92" w:rsidRPr="002F753C" w:rsidRDefault="00B64C92" w:rsidP="00AD4142">
            <w:pPr>
              <w:spacing w:line="256" w:lineRule="auto"/>
              <w:ind w:left="-54"/>
              <w:jc w:val="center"/>
              <w:rPr>
                <w:rFonts w:ascii="AngsanaUPC" w:hAnsi="AngsanaUPC" w:cs="AngsanaUPC"/>
                <w:sz w:val="28"/>
                <w:szCs w:val="28"/>
              </w:rPr>
            </w:pPr>
          </w:p>
        </w:tc>
        <w:tc>
          <w:tcPr>
            <w:tcW w:w="1726" w:type="dxa"/>
            <w:gridSpan w:val="2"/>
            <w:tcBorders>
              <w:top w:val="single" w:sz="4" w:space="0" w:color="auto"/>
              <w:left w:val="nil"/>
              <w:bottom w:val="single" w:sz="4" w:space="0" w:color="auto"/>
              <w:right w:val="nil"/>
            </w:tcBorders>
            <w:hideMark/>
          </w:tcPr>
          <w:p w14:paraId="3CDBB72A" w14:textId="7C057DEA" w:rsidR="00B64C92" w:rsidRPr="002F753C" w:rsidRDefault="00B64C92" w:rsidP="00AD4142">
            <w:pPr>
              <w:spacing w:line="256" w:lineRule="auto"/>
              <w:ind w:left="-78"/>
              <w:jc w:val="center"/>
              <w:rPr>
                <w:rFonts w:ascii="AngsanaUPC" w:hAnsi="AngsanaUPC" w:cs="AngsanaUPC"/>
                <w:sz w:val="28"/>
                <w:szCs w:val="28"/>
              </w:rPr>
            </w:pPr>
            <w:r w:rsidRPr="002F753C">
              <w:rPr>
                <w:rFonts w:ascii="AngsanaUPC" w:hAnsi="AngsanaUPC" w:cs="AngsanaUPC"/>
                <w:sz w:val="28"/>
                <w:szCs w:val="28"/>
              </w:rPr>
              <w:t>Consolidated and Separate</w:t>
            </w:r>
          </w:p>
        </w:tc>
      </w:tr>
      <w:tr w:rsidR="00B64C92" w:rsidRPr="002F753C" w14:paraId="3C13BC95" w14:textId="77777777" w:rsidTr="00B64C92">
        <w:trPr>
          <w:trHeight w:val="421"/>
        </w:trPr>
        <w:tc>
          <w:tcPr>
            <w:tcW w:w="6803" w:type="dxa"/>
            <w:hideMark/>
          </w:tcPr>
          <w:p w14:paraId="4FD5F41E" w14:textId="1E40CBBB" w:rsidR="00B64C92" w:rsidRPr="002F753C" w:rsidRDefault="00B64C92" w:rsidP="00AD4142">
            <w:pPr>
              <w:spacing w:line="256" w:lineRule="auto"/>
              <w:ind w:left="522"/>
              <w:jc w:val="thaiDistribute"/>
              <w:rPr>
                <w:rFonts w:ascii="AngsanaUPC" w:hAnsi="AngsanaUPC" w:cs="AngsanaUPC"/>
                <w:b/>
                <w:bCs/>
                <w:sz w:val="28"/>
                <w:szCs w:val="28"/>
              </w:rPr>
            </w:pPr>
            <w:r w:rsidRPr="002F753C">
              <w:rPr>
                <w:rFonts w:ascii="AngsanaUPC" w:hAnsi="AngsanaUPC" w:cs="AngsanaUPC"/>
                <w:b/>
                <w:bCs/>
                <w:sz w:val="28"/>
                <w:szCs w:val="28"/>
              </w:rPr>
              <w:t xml:space="preserve">For the year ended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2023</w:t>
            </w:r>
          </w:p>
        </w:tc>
        <w:tc>
          <w:tcPr>
            <w:tcW w:w="283" w:type="dxa"/>
            <w:gridSpan w:val="2"/>
          </w:tcPr>
          <w:p w14:paraId="3264BED1" w14:textId="77777777" w:rsidR="00B64C92" w:rsidRPr="002F753C" w:rsidRDefault="00B64C92" w:rsidP="00AD4142">
            <w:pPr>
              <w:spacing w:line="256" w:lineRule="auto"/>
              <w:jc w:val="center"/>
              <w:rPr>
                <w:rFonts w:ascii="AngsanaUPC" w:hAnsi="AngsanaUPC" w:cs="AngsanaUPC"/>
                <w:sz w:val="28"/>
                <w:szCs w:val="28"/>
              </w:rPr>
            </w:pPr>
          </w:p>
        </w:tc>
        <w:tc>
          <w:tcPr>
            <w:tcW w:w="1726" w:type="dxa"/>
            <w:gridSpan w:val="2"/>
          </w:tcPr>
          <w:p w14:paraId="5DF93283" w14:textId="77777777" w:rsidR="00B64C92" w:rsidRPr="002F753C" w:rsidRDefault="00B64C92" w:rsidP="00AD4142">
            <w:pPr>
              <w:spacing w:line="256" w:lineRule="auto"/>
              <w:jc w:val="center"/>
              <w:rPr>
                <w:rFonts w:ascii="AngsanaUPC" w:hAnsi="AngsanaUPC" w:cs="AngsanaUPC"/>
                <w:sz w:val="28"/>
                <w:szCs w:val="28"/>
              </w:rPr>
            </w:pPr>
          </w:p>
        </w:tc>
      </w:tr>
      <w:tr w:rsidR="00B64C92" w:rsidRPr="002F753C" w14:paraId="2B3BA5EF" w14:textId="77777777" w:rsidTr="00B64C92">
        <w:trPr>
          <w:trHeight w:val="410"/>
        </w:trPr>
        <w:tc>
          <w:tcPr>
            <w:tcW w:w="6803" w:type="dxa"/>
            <w:hideMark/>
          </w:tcPr>
          <w:p w14:paraId="5C3676AB" w14:textId="1301DB75" w:rsidR="00B64C92" w:rsidRPr="002F753C" w:rsidRDefault="00B64C92" w:rsidP="00320A52">
            <w:pPr>
              <w:spacing w:line="256" w:lineRule="auto"/>
              <w:ind w:left="522"/>
              <w:rPr>
                <w:rFonts w:ascii="AngsanaUPC" w:hAnsi="AngsanaUPC" w:cs="AngsanaUPC"/>
                <w:sz w:val="28"/>
                <w:szCs w:val="28"/>
                <w:lang w:val="en-US"/>
              </w:rPr>
            </w:pPr>
            <w:r w:rsidRPr="002F753C">
              <w:rPr>
                <w:rFonts w:ascii="AngsanaUPC" w:hAnsi="AngsanaUPC" w:cs="AngsanaUPC"/>
                <w:sz w:val="28"/>
                <w:szCs w:val="28"/>
              </w:rPr>
              <w:t>As at January 1, 2023</w:t>
            </w:r>
          </w:p>
        </w:tc>
        <w:tc>
          <w:tcPr>
            <w:tcW w:w="283" w:type="dxa"/>
            <w:gridSpan w:val="2"/>
            <w:shd w:val="clear" w:color="auto" w:fill="auto"/>
          </w:tcPr>
          <w:p w14:paraId="58943567" w14:textId="77777777" w:rsidR="00B64C92" w:rsidRPr="002F753C" w:rsidRDefault="00B64C92" w:rsidP="00320A52">
            <w:pPr>
              <w:tabs>
                <w:tab w:val="decimal" w:pos="973"/>
              </w:tabs>
              <w:spacing w:line="256" w:lineRule="auto"/>
              <w:jc w:val="thaiDistribute"/>
              <w:rPr>
                <w:rFonts w:ascii="AngsanaUPC" w:hAnsi="AngsanaUPC" w:cs="AngsanaUPC"/>
                <w:sz w:val="28"/>
                <w:szCs w:val="28"/>
              </w:rPr>
            </w:pPr>
          </w:p>
        </w:tc>
        <w:tc>
          <w:tcPr>
            <w:tcW w:w="1726" w:type="dxa"/>
            <w:gridSpan w:val="2"/>
            <w:shd w:val="clear" w:color="auto" w:fill="auto"/>
          </w:tcPr>
          <w:p w14:paraId="48D19486" w14:textId="2E1C0DB1" w:rsidR="00B64C92" w:rsidRPr="002F753C" w:rsidRDefault="00B64C92" w:rsidP="00320A52">
            <w:pPr>
              <w:tabs>
                <w:tab w:val="decimal" w:pos="973"/>
              </w:tabs>
              <w:spacing w:line="256" w:lineRule="auto"/>
              <w:jc w:val="right"/>
              <w:rPr>
                <w:rFonts w:ascii="AngsanaUPC" w:hAnsi="AngsanaUPC" w:cs="AngsanaUPC"/>
                <w:sz w:val="28"/>
                <w:szCs w:val="28"/>
              </w:rPr>
            </w:pPr>
            <w:r w:rsidRPr="002F753C">
              <w:rPr>
                <w:rFonts w:ascii="AngsanaUPC" w:hAnsi="AngsanaUPC" w:cs="AngsanaUPC"/>
                <w:sz w:val="28"/>
                <w:szCs w:val="28"/>
                <w:lang w:val="en-US"/>
              </w:rPr>
              <w:t>(143,192,083)</w:t>
            </w:r>
          </w:p>
        </w:tc>
      </w:tr>
      <w:tr w:rsidR="00B64C92" w:rsidRPr="002F753C" w14:paraId="5303FDDA" w14:textId="77777777" w:rsidTr="00B64C92">
        <w:trPr>
          <w:trHeight w:val="383"/>
        </w:trPr>
        <w:tc>
          <w:tcPr>
            <w:tcW w:w="6803" w:type="dxa"/>
            <w:hideMark/>
          </w:tcPr>
          <w:p w14:paraId="2A597FB7" w14:textId="4372DE31" w:rsidR="00B64C92" w:rsidRPr="002F753C" w:rsidRDefault="00B64C92" w:rsidP="00320A52">
            <w:pPr>
              <w:spacing w:line="256" w:lineRule="auto"/>
              <w:ind w:left="864" w:hanging="342"/>
              <w:rPr>
                <w:rFonts w:ascii="AngsanaUPC" w:hAnsi="AngsanaUPC" w:cs="AngsanaUPC"/>
                <w:sz w:val="28"/>
                <w:szCs w:val="28"/>
              </w:rPr>
            </w:pPr>
            <w:r w:rsidRPr="002F753C">
              <w:rPr>
                <w:rFonts w:ascii="AngsanaUPC" w:hAnsi="AngsanaUPC" w:cs="AngsanaUPC"/>
                <w:sz w:val="28"/>
                <w:szCs w:val="28"/>
                <w:lang w:val="en-US"/>
              </w:rPr>
              <w:t xml:space="preserve">Reversed of allowance </w:t>
            </w:r>
            <w:r w:rsidRPr="002F753C">
              <w:rPr>
                <w:rFonts w:ascii="AngsanaUPC" w:hAnsi="AngsanaUPC" w:cs="AngsanaUPC"/>
                <w:sz w:val="28"/>
                <w:szCs w:val="28"/>
              </w:rPr>
              <w:t>for expected credit loss</w:t>
            </w:r>
          </w:p>
        </w:tc>
        <w:tc>
          <w:tcPr>
            <w:tcW w:w="283" w:type="dxa"/>
            <w:gridSpan w:val="2"/>
            <w:shd w:val="clear" w:color="auto" w:fill="auto"/>
          </w:tcPr>
          <w:p w14:paraId="0759FE23" w14:textId="77777777" w:rsidR="00B64C92" w:rsidRPr="002F753C" w:rsidRDefault="00B64C92" w:rsidP="00320A52">
            <w:pPr>
              <w:tabs>
                <w:tab w:val="decimal" w:pos="973"/>
              </w:tabs>
              <w:spacing w:line="256" w:lineRule="auto"/>
              <w:jc w:val="right"/>
              <w:rPr>
                <w:rFonts w:ascii="AngsanaUPC" w:hAnsi="AngsanaUPC" w:cs="AngsanaUPC"/>
                <w:sz w:val="28"/>
                <w:szCs w:val="28"/>
              </w:rPr>
            </w:pPr>
          </w:p>
        </w:tc>
        <w:tc>
          <w:tcPr>
            <w:tcW w:w="1726" w:type="dxa"/>
            <w:gridSpan w:val="2"/>
            <w:shd w:val="clear" w:color="auto" w:fill="auto"/>
          </w:tcPr>
          <w:p w14:paraId="22773A4A" w14:textId="68CA1F17" w:rsidR="00B64C92" w:rsidRPr="002F753C" w:rsidRDefault="00B64C92" w:rsidP="00320A52">
            <w:pPr>
              <w:tabs>
                <w:tab w:val="decimal" w:pos="973"/>
              </w:tabs>
              <w:spacing w:line="256" w:lineRule="auto"/>
              <w:jc w:val="right"/>
              <w:rPr>
                <w:rFonts w:ascii="AngsanaUPC" w:hAnsi="AngsanaUPC" w:cs="AngsanaUPC"/>
                <w:sz w:val="28"/>
                <w:szCs w:val="28"/>
              </w:rPr>
            </w:pPr>
            <w:r w:rsidRPr="002F753C">
              <w:rPr>
                <w:rFonts w:ascii="AngsanaUPC" w:hAnsi="AngsanaUPC" w:cs="AngsanaUPC"/>
                <w:sz w:val="28"/>
                <w:szCs w:val="28"/>
                <w:lang w:val="en-US"/>
              </w:rPr>
              <w:t>37,386,659</w:t>
            </w:r>
          </w:p>
        </w:tc>
      </w:tr>
      <w:tr w:rsidR="00B64C92" w:rsidRPr="002F753C" w14:paraId="128F3801" w14:textId="77777777" w:rsidTr="00B64C92">
        <w:trPr>
          <w:trHeight w:val="383"/>
        </w:trPr>
        <w:tc>
          <w:tcPr>
            <w:tcW w:w="6803" w:type="dxa"/>
          </w:tcPr>
          <w:p w14:paraId="130A13E0" w14:textId="1EF3580B" w:rsidR="00B64C92" w:rsidRPr="002F753C" w:rsidRDefault="00B64C92" w:rsidP="00BC2B3C">
            <w:pPr>
              <w:spacing w:line="256" w:lineRule="auto"/>
              <w:ind w:left="516"/>
              <w:rPr>
                <w:rFonts w:ascii="AngsanaUPC" w:hAnsi="AngsanaUPC" w:cs="AngsanaUPC"/>
                <w:sz w:val="28"/>
                <w:szCs w:val="28"/>
                <w:lang w:val="en-US"/>
              </w:rPr>
            </w:pPr>
            <w:r w:rsidRPr="002F753C">
              <w:rPr>
                <w:rFonts w:ascii="AngsanaUPC" w:hAnsi="AngsanaUPC" w:cs="AngsanaUPC"/>
                <w:sz w:val="28"/>
                <w:szCs w:val="28"/>
                <w:lang w:val="en-US"/>
              </w:rPr>
              <w:t>Transfer to allowance for expected credit losses</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Retention</w:t>
            </w:r>
          </w:p>
        </w:tc>
        <w:tc>
          <w:tcPr>
            <w:tcW w:w="283" w:type="dxa"/>
            <w:gridSpan w:val="2"/>
            <w:shd w:val="clear" w:color="auto" w:fill="auto"/>
            <w:vAlign w:val="bottom"/>
          </w:tcPr>
          <w:p w14:paraId="6BBBBC91" w14:textId="77777777" w:rsidR="00B64C92" w:rsidRPr="002F753C" w:rsidRDefault="00B64C92" w:rsidP="00320A52">
            <w:pPr>
              <w:tabs>
                <w:tab w:val="decimal" w:pos="973"/>
              </w:tabs>
              <w:spacing w:line="256" w:lineRule="auto"/>
              <w:jc w:val="right"/>
              <w:rPr>
                <w:rFonts w:ascii="AngsanaUPC" w:hAnsi="AngsanaUPC" w:cs="AngsanaUPC"/>
                <w:sz w:val="28"/>
                <w:szCs w:val="28"/>
              </w:rPr>
            </w:pPr>
          </w:p>
        </w:tc>
        <w:tc>
          <w:tcPr>
            <w:tcW w:w="1726" w:type="dxa"/>
            <w:gridSpan w:val="2"/>
            <w:shd w:val="clear" w:color="auto" w:fill="auto"/>
            <w:vAlign w:val="bottom"/>
          </w:tcPr>
          <w:p w14:paraId="1C3E0695" w14:textId="54300DB1" w:rsidR="00B64C92" w:rsidRPr="002F753C" w:rsidRDefault="00B64C92" w:rsidP="00320A52">
            <w:pPr>
              <w:tabs>
                <w:tab w:val="decimal" w:pos="973"/>
              </w:tabs>
              <w:spacing w:line="256" w:lineRule="auto"/>
              <w:jc w:val="right"/>
              <w:rPr>
                <w:rFonts w:ascii="AngsanaUPC" w:hAnsi="AngsanaUPC" w:cs="AngsanaUPC"/>
                <w:sz w:val="28"/>
                <w:szCs w:val="28"/>
                <w:cs/>
                <w:lang w:val="en-US"/>
              </w:rPr>
            </w:pPr>
          </w:p>
        </w:tc>
      </w:tr>
      <w:tr w:rsidR="00B64C92" w:rsidRPr="002F753C" w14:paraId="1AD9595C" w14:textId="77777777" w:rsidTr="00B64C92">
        <w:trPr>
          <w:trHeight w:val="410"/>
        </w:trPr>
        <w:tc>
          <w:tcPr>
            <w:tcW w:w="6803" w:type="dxa"/>
            <w:hideMark/>
          </w:tcPr>
          <w:p w14:paraId="5B2E6D49" w14:textId="29C36096" w:rsidR="00B64C92" w:rsidRPr="002F753C" w:rsidRDefault="00B64C92" w:rsidP="002D7AD4">
            <w:pPr>
              <w:spacing w:line="256" w:lineRule="auto"/>
              <w:ind w:left="720"/>
              <w:rPr>
                <w:rFonts w:ascii="AngsanaUPC" w:hAnsi="AngsanaUPC" w:cs="AngsanaUPC"/>
                <w:sz w:val="28"/>
                <w:szCs w:val="28"/>
              </w:rPr>
            </w:pPr>
            <w:r w:rsidRPr="002F753C">
              <w:rPr>
                <w:rFonts w:ascii="AngsanaUPC" w:hAnsi="AngsanaUPC" w:cs="AngsanaUPC"/>
                <w:sz w:val="28"/>
                <w:szCs w:val="28"/>
              </w:rPr>
              <w:t>Note 8.3</w:t>
            </w:r>
          </w:p>
        </w:tc>
        <w:tc>
          <w:tcPr>
            <w:tcW w:w="283" w:type="dxa"/>
            <w:gridSpan w:val="2"/>
            <w:shd w:val="clear" w:color="auto" w:fill="auto"/>
            <w:vAlign w:val="bottom"/>
          </w:tcPr>
          <w:p w14:paraId="2B7C7409" w14:textId="77777777" w:rsidR="00B64C92" w:rsidRPr="002F753C" w:rsidRDefault="00B64C92" w:rsidP="00320A52">
            <w:pPr>
              <w:tabs>
                <w:tab w:val="decimal" w:pos="973"/>
              </w:tabs>
              <w:spacing w:line="256" w:lineRule="auto"/>
              <w:jc w:val="right"/>
              <w:rPr>
                <w:rFonts w:ascii="AngsanaUPC" w:hAnsi="AngsanaUPC" w:cs="AngsanaUPC"/>
                <w:sz w:val="28"/>
                <w:szCs w:val="28"/>
              </w:rPr>
            </w:pPr>
          </w:p>
        </w:tc>
        <w:tc>
          <w:tcPr>
            <w:tcW w:w="1726" w:type="dxa"/>
            <w:gridSpan w:val="2"/>
            <w:tcBorders>
              <w:top w:val="nil"/>
              <w:left w:val="nil"/>
              <w:bottom w:val="single" w:sz="4" w:space="0" w:color="auto"/>
              <w:right w:val="nil"/>
            </w:tcBorders>
            <w:shd w:val="clear" w:color="auto" w:fill="auto"/>
            <w:vAlign w:val="bottom"/>
          </w:tcPr>
          <w:p w14:paraId="607C47BF" w14:textId="174D2C09" w:rsidR="00B64C92" w:rsidRPr="002F753C" w:rsidRDefault="00B64C92" w:rsidP="00320A52">
            <w:pPr>
              <w:tabs>
                <w:tab w:val="decimal" w:pos="973"/>
              </w:tabs>
              <w:spacing w:line="256" w:lineRule="auto"/>
              <w:jc w:val="right"/>
              <w:rPr>
                <w:rFonts w:ascii="AngsanaUPC" w:hAnsi="AngsanaUPC" w:cs="AngsanaUPC"/>
                <w:sz w:val="28"/>
                <w:szCs w:val="28"/>
              </w:rPr>
            </w:pPr>
            <w:r w:rsidRPr="002F753C">
              <w:rPr>
                <w:rFonts w:ascii="AngsanaUPC" w:hAnsi="AngsanaUPC" w:cs="AngsanaUPC"/>
                <w:sz w:val="28"/>
                <w:szCs w:val="28"/>
                <w:lang w:val="en-US"/>
              </w:rPr>
              <w:t>19,226,853</w:t>
            </w:r>
          </w:p>
        </w:tc>
      </w:tr>
      <w:tr w:rsidR="00B64C92" w:rsidRPr="002F753C" w14:paraId="20AC6A52" w14:textId="77777777" w:rsidTr="00B64C92">
        <w:trPr>
          <w:trHeight w:val="399"/>
        </w:trPr>
        <w:tc>
          <w:tcPr>
            <w:tcW w:w="6803" w:type="dxa"/>
            <w:hideMark/>
          </w:tcPr>
          <w:p w14:paraId="1F45D246" w14:textId="224A6E66" w:rsidR="00B64C92" w:rsidRPr="002F753C" w:rsidRDefault="00B64C92" w:rsidP="002D7AD4">
            <w:pPr>
              <w:spacing w:line="256" w:lineRule="auto"/>
              <w:ind w:left="522"/>
              <w:rPr>
                <w:rFonts w:ascii="AngsanaUPC" w:hAnsi="AngsanaUPC" w:cs="AngsanaUPC"/>
                <w:b/>
                <w:bCs/>
                <w:sz w:val="28"/>
                <w:szCs w:val="28"/>
                <w:lang w:val="en-US"/>
              </w:rPr>
            </w:pPr>
            <w:r w:rsidRPr="002F753C">
              <w:rPr>
                <w:rFonts w:ascii="AngsanaUPC" w:hAnsi="AngsanaUPC" w:cs="AngsanaUPC"/>
                <w:b/>
                <w:bCs/>
                <w:sz w:val="28"/>
                <w:szCs w:val="28"/>
              </w:rPr>
              <w:t xml:space="preserve">As at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2023</w:t>
            </w:r>
          </w:p>
        </w:tc>
        <w:tc>
          <w:tcPr>
            <w:tcW w:w="283" w:type="dxa"/>
            <w:gridSpan w:val="2"/>
            <w:shd w:val="clear" w:color="auto" w:fill="auto"/>
          </w:tcPr>
          <w:p w14:paraId="2F9739EA" w14:textId="77777777" w:rsidR="00B64C92" w:rsidRPr="002F753C" w:rsidRDefault="00B64C92" w:rsidP="002D7AD4">
            <w:pPr>
              <w:tabs>
                <w:tab w:val="decimal" w:pos="973"/>
              </w:tabs>
              <w:spacing w:line="256" w:lineRule="auto"/>
              <w:jc w:val="right"/>
              <w:rPr>
                <w:rFonts w:ascii="AngsanaUPC" w:hAnsi="AngsanaUPC" w:cs="AngsanaUPC"/>
                <w:b/>
                <w:bCs/>
                <w:sz w:val="28"/>
                <w:szCs w:val="28"/>
              </w:rPr>
            </w:pPr>
          </w:p>
        </w:tc>
        <w:tc>
          <w:tcPr>
            <w:tcW w:w="1726" w:type="dxa"/>
            <w:gridSpan w:val="2"/>
            <w:tcBorders>
              <w:top w:val="single" w:sz="4" w:space="0" w:color="auto"/>
              <w:left w:val="nil"/>
              <w:bottom w:val="double" w:sz="4" w:space="0" w:color="auto"/>
              <w:right w:val="nil"/>
            </w:tcBorders>
            <w:shd w:val="clear" w:color="auto" w:fill="auto"/>
          </w:tcPr>
          <w:p w14:paraId="5795961B" w14:textId="79F7314D" w:rsidR="00B64C92" w:rsidRPr="002F753C" w:rsidRDefault="00B64C92" w:rsidP="002D7AD4">
            <w:pPr>
              <w:tabs>
                <w:tab w:val="decimal" w:pos="973"/>
              </w:tabs>
              <w:spacing w:line="256" w:lineRule="auto"/>
              <w:jc w:val="right"/>
              <w:rPr>
                <w:rFonts w:ascii="AngsanaUPC" w:hAnsi="AngsanaUPC" w:cs="AngsanaUPC"/>
                <w:b/>
                <w:bCs/>
                <w:sz w:val="28"/>
                <w:szCs w:val="28"/>
              </w:rPr>
            </w:pPr>
            <w:r w:rsidRPr="002F753C">
              <w:rPr>
                <w:rFonts w:ascii="AngsanaUPC" w:hAnsi="AngsanaUPC" w:cs="AngsanaUPC"/>
                <w:sz w:val="28"/>
                <w:szCs w:val="28"/>
                <w:lang w:val="en-US"/>
              </w:rPr>
              <w:t>(86,578,571)</w:t>
            </w:r>
          </w:p>
        </w:tc>
      </w:tr>
    </w:tbl>
    <w:p w14:paraId="0889E30F" w14:textId="263242A3" w:rsidR="004A6F13" w:rsidRPr="002F753C" w:rsidRDefault="004A6F13" w:rsidP="004A6F13">
      <w:pPr>
        <w:pStyle w:val="MacroText"/>
        <w:tabs>
          <w:tab w:val="left" w:pos="540"/>
          <w:tab w:val="decimal" w:pos="5490"/>
          <w:tab w:val="decimal" w:pos="6750"/>
          <w:tab w:val="decimal" w:pos="7920"/>
          <w:tab w:val="decimal" w:pos="9360"/>
        </w:tabs>
        <w:spacing w:before="120" w:after="120"/>
        <w:ind w:left="547"/>
        <w:jc w:val="both"/>
        <w:rPr>
          <w:rFonts w:ascii="AngsanaUPC" w:hAnsi="AngsanaUPC" w:cs="AngsanaUPC"/>
        </w:rPr>
      </w:pPr>
      <w:r w:rsidRPr="002F753C">
        <w:rPr>
          <w:rFonts w:ascii="AngsanaUPC" w:hAnsi="AngsanaUPC" w:cs="AngsanaUPC"/>
        </w:rPr>
        <w:t xml:space="preserve">During the year 2023, the Court of First Instance has ordered the consent judgment based on the settlement agreement </w:t>
      </w:r>
      <w:r w:rsidR="00B325F2" w:rsidRPr="002F753C">
        <w:rPr>
          <w:rFonts w:ascii="AngsanaUPC" w:hAnsi="AngsanaUPC" w:cs="AngsanaUPC"/>
        </w:rPr>
        <w:t>with the related company</w:t>
      </w:r>
      <w:r w:rsidRPr="002F753C">
        <w:rPr>
          <w:rFonts w:ascii="AngsanaUPC" w:hAnsi="AngsanaUPC" w:cs="AngsanaUPC"/>
        </w:rPr>
        <w:t xml:space="preserve">. Currently, the Company has received the payment of Baht </w:t>
      </w:r>
      <w:r w:rsidR="00B325F2" w:rsidRPr="002F753C">
        <w:rPr>
          <w:rFonts w:ascii="AngsanaUPC" w:hAnsi="AngsanaUPC" w:cs="AngsanaUPC"/>
        </w:rPr>
        <w:t>37.39</w:t>
      </w:r>
      <w:r w:rsidRPr="002F753C">
        <w:rPr>
          <w:rFonts w:ascii="AngsanaUPC" w:hAnsi="AngsanaUPC" w:cs="AngsanaUPC"/>
        </w:rPr>
        <w:t xml:space="preserve"> million </w:t>
      </w:r>
      <w:r w:rsidR="009221E8" w:rsidRPr="002F753C">
        <w:rPr>
          <w:rFonts w:ascii="AngsanaUPC" w:hAnsi="AngsanaUPC" w:cs="AngsanaUPC"/>
        </w:rPr>
        <w:t xml:space="preserve">and retentions receivables of Baht 8.13 million </w:t>
      </w:r>
      <w:r w:rsidR="00151C4B" w:rsidRPr="002F753C">
        <w:rPr>
          <w:rFonts w:ascii="AngsanaUPC" w:hAnsi="AngsanaUPC" w:cs="AngsanaUPC"/>
        </w:rPr>
        <w:t xml:space="preserve">as mentioned in note 8.2, the total amount is Baht 45.52 million. </w:t>
      </w:r>
      <w:r w:rsidR="00FC0B6B">
        <w:rPr>
          <w:rFonts w:ascii="AngsanaUPC" w:hAnsi="AngsanaUPC" w:cs="AngsanaUPC"/>
        </w:rPr>
        <w:t>T</w:t>
      </w:r>
      <w:r w:rsidRPr="002F753C">
        <w:rPr>
          <w:rFonts w:ascii="AngsanaUPC" w:hAnsi="AngsanaUPC" w:cs="AngsanaUPC"/>
        </w:rPr>
        <w:t xml:space="preserve">herefore, the Company reversed the allowance for expected credit losses at the same amount. </w:t>
      </w:r>
    </w:p>
    <w:p w14:paraId="22F2ACFC" w14:textId="1A5F885B" w:rsidR="004A6F13" w:rsidRPr="002F753C" w:rsidRDefault="004A6F13" w:rsidP="004A6F13">
      <w:pPr>
        <w:pStyle w:val="MacroText"/>
        <w:tabs>
          <w:tab w:val="left" w:pos="540"/>
          <w:tab w:val="decimal" w:pos="5490"/>
          <w:tab w:val="decimal" w:pos="6750"/>
          <w:tab w:val="decimal" w:pos="7920"/>
          <w:tab w:val="decimal" w:pos="9360"/>
        </w:tabs>
        <w:spacing w:before="120" w:after="120"/>
        <w:ind w:left="547"/>
        <w:jc w:val="both"/>
        <w:rPr>
          <w:rFonts w:ascii="AngsanaUPC" w:hAnsi="AngsanaUPC" w:cs="AngsanaUPC"/>
        </w:rPr>
      </w:pPr>
      <w:r w:rsidRPr="002F753C">
        <w:rPr>
          <w:rFonts w:ascii="AngsanaUPC" w:hAnsi="AngsanaUPC" w:cs="AngsanaUPC"/>
        </w:rPr>
        <w:t xml:space="preserve">During the year 2023, the Supreme Court ruled that the debtor must pay the debt to the Company. The debtor has entered into the settlement agreement with the Company and agreed to pay in installments totaling amount of Baht 82 million by Check in advance. If the agreement is defaulted, the company are able to force the repayment of debt according to the Supreme Court's ruling. </w:t>
      </w:r>
      <w:r w:rsidR="00385987" w:rsidRPr="002F753C">
        <w:rPr>
          <w:rFonts w:ascii="AngsanaUPC" w:hAnsi="AngsanaUPC" w:cs="AngsanaUPC"/>
        </w:rPr>
        <w:t>During the year 2023</w:t>
      </w:r>
      <w:r w:rsidRPr="002F753C">
        <w:rPr>
          <w:rFonts w:ascii="AngsanaUPC" w:hAnsi="AngsanaUPC" w:cs="AngsanaUPC"/>
        </w:rPr>
        <w:t xml:space="preserve">, the company has received an installment of </w:t>
      </w:r>
      <w:r w:rsidR="006D5493" w:rsidRPr="002F753C">
        <w:rPr>
          <w:rFonts w:ascii="AngsanaUPC" w:hAnsi="AngsanaUPC" w:cs="AngsanaUPC"/>
        </w:rPr>
        <w:t xml:space="preserve">Bath </w:t>
      </w:r>
      <w:r w:rsidR="00385987" w:rsidRPr="002F753C">
        <w:rPr>
          <w:rFonts w:ascii="AngsanaUPC" w:hAnsi="AngsanaUPC" w:cs="AngsanaUPC"/>
        </w:rPr>
        <w:t>21</w:t>
      </w:r>
      <w:r w:rsidRPr="002F753C">
        <w:rPr>
          <w:rFonts w:ascii="AngsanaUPC" w:hAnsi="AngsanaUPC" w:cs="AngsanaUPC"/>
        </w:rPr>
        <w:t xml:space="preserve"> million .</w:t>
      </w:r>
    </w:p>
    <w:p w14:paraId="5F88B91B" w14:textId="6A1D3F10" w:rsidR="00F07823" w:rsidRPr="002F753C" w:rsidRDefault="00F07823" w:rsidP="00AD4142">
      <w:pPr>
        <w:spacing w:after="160" w:line="259" w:lineRule="auto"/>
        <w:rPr>
          <w:rFonts w:asciiTheme="majorBidi" w:hAnsiTheme="majorBidi" w:cstheme="majorBidi"/>
          <w:iCs/>
          <w:sz w:val="28"/>
          <w:szCs w:val="28"/>
          <w:lang w:val="en-US"/>
        </w:rPr>
      </w:pPr>
      <w:r w:rsidRPr="002F753C">
        <w:rPr>
          <w:rFonts w:asciiTheme="majorBidi" w:hAnsiTheme="majorBidi" w:cstheme="majorBidi"/>
          <w:b/>
          <w:bCs/>
          <w:szCs w:val="28"/>
          <w:lang w:val="en-US"/>
        </w:rPr>
        <w:br w:type="page"/>
      </w:r>
    </w:p>
    <w:p w14:paraId="00472DA1" w14:textId="2DCA343B" w:rsidR="0050056C" w:rsidRPr="002F753C" w:rsidRDefault="0050056C" w:rsidP="00AD4142">
      <w:pPr>
        <w:pStyle w:val="Heading1"/>
        <w:spacing w:before="120" w:after="0"/>
        <w:ind w:left="544" w:hanging="544"/>
        <w:rPr>
          <w:rFonts w:cs="AngsanaUPC"/>
          <w:szCs w:val="28"/>
          <w:lang w:val="th-TH"/>
        </w:rPr>
      </w:pPr>
      <w:r w:rsidRPr="002F753C">
        <w:rPr>
          <w:rFonts w:cs="AngsanaUPC"/>
          <w:lang w:val="en-US"/>
        </w:rPr>
        <w:lastRenderedPageBreak/>
        <w:t xml:space="preserve">Other </w:t>
      </w:r>
      <w:r w:rsidRPr="002F753C">
        <w:rPr>
          <w:rFonts w:cs="AngsanaUPC"/>
          <w:szCs w:val="28"/>
          <w:lang w:val="th-TH"/>
        </w:rPr>
        <w:t>current receivables</w:t>
      </w:r>
    </w:p>
    <w:tbl>
      <w:tblPr>
        <w:tblW w:w="9445" w:type="dxa"/>
        <w:tblInd w:w="180" w:type="dxa"/>
        <w:tblLayout w:type="fixed"/>
        <w:tblLook w:val="01E0" w:firstRow="1" w:lastRow="1" w:firstColumn="1" w:lastColumn="1" w:noHBand="0" w:noVBand="0"/>
      </w:tblPr>
      <w:tblGrid>
        <w:gridCol w:w="3419"/>
        <w:gridCol w:w="1301"/>
        <w:gridCol w:w="236"/>
        <w:gridCol w:w="1341"/>
        <w:gridCol w:w="270"/>
        <w:gridCol w:w="1281"/>
        <w:gridCol w:w="236"/>
        <w:gridCol w:w="1361"/>
      </w:tblGrid>
      <w:tr w:rsidR="0050056C" w:rsidRPr="002F753C" w14:paraId="54F9BAA3" w14:textId="77777777" w:rsidTr="007F6EA1">
        <w:trPr>
          <w:tblHeader/>
        </w:trPr>
        <w:tc>
          <w:tcPr>
            <w:tcW w:w="3419" w:type="dxa"/>
          </w:tcPr>
          <w:p w14:paraId="5240816D" w14:textId="77777777" w:rsidR="0050056C" w:rsidRPr="002F753C" w:rsidRDefault="0050056C" w:rsidP="00AD4142">
            <w:pPr>
              <w:spacing w:line="240" w:lineRule="auto"/>
              <w:ind w:left="342"/>
              <w:rPr>
                <w:rFonts w:ascii="AngsanaUPC" w:hAnsi="AngsanaUPC" w:cs="AngsanaUPC"/>
                <w:b/>
                <w:bCs/>
                <w:sz w:val="28"/>
                <w:szCs w:val="28"/>
              </w:rPr>
            </w:pPr>
          </w:p>
        </w:tc>
        <w:tc>
          <w:tcPr>
            <w:tcW w:w="2878" w:type="dxa"/>
            <w:gridSpan w:val="3"/>
            <w:tcBorders>
              <w:top w:val="nil"/>
              <w:left w:val="nil"/>
              <w:bottom w:val="single" w:sz="4" w:space="0" w:color="auto"/>
              <w:right w:val="nil"/>
            </w:tcBorders>
          </w:tcPr>
          <w:p w14:paraId="0FB21894" w14:textId="77777777" w:rsidR="0050056C" w:rsidRPr="002F753C" w:rsidRDefault="0050056C" w:rsidP="00AD4142">
            <w:pPr>
              <w:spacing w:line="240" w:lineRule="auto"/>
              <w:ind w:left="-108" w:right="-96"/>
              <w:jc w:val="center"/>
              <w:rPr>
                <w:rFonts w:ascii="AngsanaUPC" w:hAnsi="AngsanaUPC" w:cs="AngsanaUPC"/>
                <w:b/>
                <w:bCs/>
                <w:sz w:val="28"/>
                <w:szCs w:val="28"/>
                <w:cs/>
                <w:lang w:val="en-US"/>
              </w:rPr>
            </w:pPr>
          </w:p>
        </w:tc>
        <w:tc>
          <w:tcPr>
            <w:tcW w:w="270" w:type="dxa"/>
            <w:tcBorders>
              <w:top w:val="nil"/>
              <w:left w:val="nil"/>
              <w:bottom w:val="single" w:sz="4" w:space="0" w:color="auto"/>
              <w:right w:val="nil"/>
            </w:tcBorders>
          </w:tcPr>
          <w:p w14:paraId="3E65A169" w14:textId="77777777" w:rsidR="0050056C" w:rsidRPr="002F753C" w:rsidRDefault="0050056C" w:rsidP="00AD4142">
            <w:pPr>
              <w:spacing w:line="240" w:lineRule="auto"/>
              <w:ind w:left="-108" w:right="-96"/>
              <w:jc w:val="center"/>
              <w:rPr>
                <w:rFonts w:ascii="AngsanaUPC" w:hAnsi="AngsanaUPC" w:cs="AngsanaUPC"/>
                <w:sz w:val="28"/>
                <w:szCs w:val="28"/>
                <w:cs/>
                <w:lang w:val="en-US"/>
              </w:rPr>
            </w:pPr>
          </w:p>
        </w:tc>
        <w:tc>
          <w:tcPr>
            <w:tcW w:w="2878" w:type="dxa"/>
            <w:gridSpan w:val="3"/>
            <w:tcBorders>
              <w:top w:val="nil"/>
              <w:left w:val="nil"/>
              <w:bottom w:val="single" w:sz="4" w:space="0" w:color="auto"/>
              <w:right w:val="nil"/>
            </w:tcBorders>
            <w:hideMark/>
          </w:tcPr>
          <w:p w14:paraId="5BEE0319" w14:textId="4204FEBB" w:rsidR="0050056C" w:rsidRPr="002F753C" w:rsidRDefault="0050056C" w:rsidP="00AD4142">
            <w:pPr>
              <w:spacing w:line="240" w:lineRule="auto"/>
              <w:ind w:left="49" w:right="-18"/>
              <w:jc w:val="right"/>
              <w:rPr>
                <w:rFonts w:ascii="AngsanaUPC" w:hAnsi="AngsanaUPC" w:cs="AngsanaUPC"/>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00241C57"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p>
        </w:tc>
      </w:tr>
      <w:tr w:rsidR="0050056C" w:rsidRPr="002F753C" w14:paraId="553C8242" w14:textId="77777777" w:rsidTr="007F6EA1">
        <w:trPr>
          <w:tblHeader/>
        </w:trPr>
        <w:tc>
          <w:tcPr>
            <w:tcW w:w="3419" w:type="dxa"/>
          </w:tcPr>
          <w:p w14:paraId="0B79CFEB" w14:textId="77777777" w:rsidR="0050056C" w:rsidRPr="002F753C" w:rsidRDefault="0050056C" w:rsidP="00AD4142">
            <w:pPr>
              <w:spacing w:line="240" w:lineRule="auto"/>
              <w:ind w:left="342"/>
              <w:rPr>
                <w:rFonts w:ascii="AngsanaUPC" w:hAnsi="AngsanaUPC" w:cs="AngsanaUPC"/>
                <w:sz w:val="28"/>
                <w:szCs w:val="28"/>
              </w:rPr>
            </w:pPr>
          </w:p>
        </w:tc>
        <w:tc>
          <w:tcPr>
            <w:tcW w:w="2878" w:type="dxa"/>
            <w:gridSpan w:val="3"/>
            <w:tcBorders>
              <w:top w:val="single" w:sz="4" w:space="0" w:color="auto"/>
              <w:left w:val="nil"/>
              <w:bottom w:val="single" w:sz="4" w:space="0" w:color="auto"/>
              <w:right w:val="nil"/>
            </w:tcBorders>
            <w:hideMark/>
          </w:tcPr>
          <w:p w14:paraId="5B2A0F89" w14:textId="77777777" w:rsidR="0050056C" w:rsidRPr="002F753C" w:rsidRDefault="0050056C" w:rsidP="00AD4142">
            <w:pPr>
              <w:spacing w:line="240" w:lineRule="auto"/>
              <w:ind w:left="-10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77A2D834" w14:textId="77777777" w:rsidR="0050056C" w:rsidRPr="002F753C" w:rsidRDefault="0050056C" w:rsidP="00AD4142">
            <w:pPr>
              <w:spacing w:line="240" w:lineRule="auto"/>
              <w:ind w:left="-108" w:right="-96"/>
              <w:jc w:val="center"/>
              <w:rPr>
                <w:rFonts w:ascii="AngsanaUPC" w:hAnsi="AngsanaUPC" w:cs="AngsanaUPC"/>
                <w:sz w:val="28"/>
                <w:szCs w:val="28"/>
                <w:lang w:val="en-US"/>
              </w:rPr>
            </w:pPr>
          </w:p>
        </w:tc>
        <w:tc>
          <w:tcPr>
            <w:tcW w:w="2878" w:type="dxa"/>
            <w:gridSpan w:val="3"/>
            <w:tcBorders>
              <w:top w:val="single" w:sz="4" w:space="0" w:color="auto"/>
              <w:left w:val="nil"/>
              <w:bottom w:val="single" w:sz="4" w:space="0" w:color="auto"/>
              <w:right w:val="nil"/>
            </w:tcBorders>
            <w:hideMark/>
          </w:tcPr>
          <w:p w14:paraId="3D4D3023" w14:textId="77777777" w:rsidR="0050056C" w:rsidRPr="002F753C" w:rsidRDefault="0050056C" w:rsidP="00AD4142">
            <w:pPr>
              <w:spacing w:line="240" w:lineRule="auto"/>
              <w:ind w:left="49" w:right="-1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66DD1172" w14:textId="77777777" w:rsidTr="007F6EA1">
        <w:trPr>
          <w:tblHeader/>
        </w:trPr>
        <w:tc>
          <w:tcPr>
            <w:tcW w:w="3419" w:type="dxa"/>
          </w:tcPr>
          <w:p w14:paraId="0D5E0C20" w14:textId="77777777" w:rsidR="007C7614" w:rsidRPr="002F753C" w:rsidRDefault="007C7614" w:rsidP="00AD4142">
            <w:pPr>
              <w:spacing w:line="240" w:lineRule="auto"/>
              <w:ind w:left="342" w:right="-108"/>
              <w:rPr>
                <w:rFonts w:ascii="AngsanaUPC" w:hAnsi="AngsanaUPC" w:cs="AngsanaUPC"/>
                <w:sz w:val="28"/>
                <w:szCs w:val="28"/>
                <w:cs/>
              </w:rPr>
            </w:pPr>
          </w:p>
        </w:tc>
        <w:tc>
          <w:tcPr>
            <w:tcW w:w="1301" w:type="dxa"/>
            <w:tcBorders>
              <w:top w:val="nil"/>
              <w:left w:val="nil"/>
              <w:bottom w:val="single" w:sz="4" w:space="0" w:color="auto"/>
              <w:right w:val="nil"/>
            </w:tcBorders>
            <w:hideMark/>
          </w:tcPr>
          <w:p w14:paraId="6C03DB8C" w14:textId="4D46C7E2" w:rsidR="007C7614" w:rsidRPr="002F753C" w:rsidRDefault="007C7614" w:rsidP="00AD4142">
            <w:pPr>
              <w:spacing w:line="240" w:lineRule="auto"/>
              <w:ind w:left="-45" w:right="19"/>
              <w:jc w:val="center"/>
              <w:rPr>
                <w:rFonts w:ascii="AngsanaUPC" w:hAnsi="AngsanaUPC" w:cs="AngsanaUPC"/>
                <w:sz w:val="28"/>
                <w:szCs w:val="28"/>
                <w:cs/>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6" w:type="dxa"/>
          </w:tcPr>
          <w:p w14:paraId="6B0A8557" w14:textId="77777777" w:rsidR="007C7614" w:rsidRPr="002F753C" w:rsidRDefault="007C7614" w:rsidP="00AD4142">
            <w:pPr>
              <w:spacing w:line="240" w:lineRule="auto"/>
              <w:ind w:left="-54"/>
              <w:jc w:val="center"/>
              <w:rPr>
                <w:rFonts w:ascii="AngsanaUPC" w:hAnsi="AngsanaUPC" w:cs="AngsanaUPC"/>
                <w:sz w:val="28"/>
                <w:szCs w:val="28"/>
                <w:lang w:val="en-US"/>
              </w:rPr>
            </w:pPr>
          </w:p>
        </w:tc>
        <w:tc>
          <w:tcPr>
            <w:tcW w:w="1341" w:type="dxa"/>
            <w:tcBorders>
              <w:top w:val="nil"/>
              <w:left w:val="nil"/>
              <w:bottom w:val="single" w:sz="4" w:space="0" w:color="auto"/>
              <w:right w:val="nil"/>
            </w:tcBorders>
            <w:hideMark/>
          </w:tcPr>
          <w:p w14:paraId="0DAA41A3" w14:textId="4FBF9582" w:rsidR="007C7614" w:rsidRPr="002F753C" w:rsidRDefault="007C7614" w:rsidP="00AD4142">
            <w:pPr>
              <w:spacing w:line="240" w:lineRule="auto"/>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c>
          <w:tcPr>
            <w:tcW w:w="270" w:type="dxa"/>
          </w:tcPr>
          <w:p w14:paraId="57A4B466" w14:textId="77777777" w:rsidR="007C7614" w:rsidRPr="002F753C" w:rsidRDefault="007C7614" w:rsidP="00AD4142">
            <w:pPr>
              <w:spacing w:line="240" w:lineRule="auto"/>
              <w:ind w:left="-54"/>
              <w:jc w:val="center"/>
              <w:rPr>
                <w:rFonts w:ascii="AngsanaUPC" w:hAnsi="AngsanaUPC" w:cs="AngsanaUPC"/>
                <w:sz w:val="28"/>
                <w:szCs w:val="28"/>
                <w:lang w:val="en-US"/>
              </w:rPr>
            </w:pPr>
          </w:p>
        </w:tc>
        <w:tc>
          <w:tcPr>
            <w:tcW w:w="1281" w:type="dxa"/>
            <w:tcBorders>
              <w:top w:val="nil"/>
              <w:left w:val="nil"/>
              <w:bottom w:val="single" w:sz="4" w:space="0" w:color="auto"/>
              <w:right w:val="nil"/>
            </w:tcBorders>
            <w:hideMark/>
          </w:tcPr>
          <w:p w14:paraId="64A99102" w14:textId="7CF5CF0A" w:rsidR="007C7614" w:rsidRPr="002F753C" w:rsidRDefault="007C7614" w:rsidP="00AD4142">
            <w:pPr>
              <w:spacing w:line="240" w:lineRule="auto"/>
              <w:ind w:left="-45"/>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6" w:type="dxa"/>
          </w:tcPr>
          <w:p w14:paraId="582CDF67" w14:textId="77777777" w:rsidR="007C7614" w:rsidRPr="002F753C" w:rsidRDefault="007C7614" w:rsidP="00AD4142">
            <w:pPr>
              <w:spacing w:line="240" w:lineRule="auto"/>
              <w:ind w:left="-54"/>
              <w:jc w:val="center"/>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4C835EEA" w14:textId="2025D602" w:rsidR="007C7614" w:rsidRPr="002F753C" w:rsidRDefault="007C7614" w:rsidP="00AD4142">
            <w:pPr>
              <w:spacing w:line="240" w:lineRule="auto"/>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r>
      <w:tr w:rsidR="002D7AD4" w:rsidRPr="002F753C" w14:paraId="7601CA6F" w14:textId="77777777" w:rsidTr="002D7AD4">
        <w:tc>
          <w:tcPr>
            <w:tcW w:w="3419" w:type="dxa"/>
            <w:hideMark/>
          </w:tcPr>
          <w:p w14:paraId="49F32578" w14:textId="77777777" w:rsidR="002D7AD4" w:rsidRPr="002F753C" w:rsidRDefault="002D7AD4" w:rsidP="002D7AD4">
            <w:pPr>
              <w:spacing w:line="240" w:lineRule="auto"/>
              <w:ind w:left="310" w:right="-108"/>
              <w:rPr>
                <w:rFonts w:ascii="AngsanaUPC" w:hAnsi="AngsanaUPC" w:cs="AngsanaUPC"/>
                <w:sz w:val="28"/>
                <w:szCs w:val="28"/>
              </w:rPr>
            </w:pPr>
            <w:r w:rsidRPr="002F753C">
              <w:rPr>
                <w:rFonts w:ascii="AngsanaUPC" w:hAnsi="AngsanaUPC" w:cs="AngsanaUPC"/>
                <w:sz w:val="28"/>
                <w:szCs w:val="28"/>
              </w:rPr>
              <w:t>Other receivables</w:t>
            </w:r>
          </w:p>
        </w:tc>
        <w:tc>
          <w:tcPr>
            <w:tcW w:w="1301" w:type="dxa"/>
            <w:tcBorders>
              <w:top w:val="single" w:sz="4" w:space="0" w:color="auto"/>
              <w:left w:val="nil"/>
              <w:bottom w:val="nil"/>
              <w:right w:val="nil"/>
            </w:tcBorders>
            <w:shd w:val="clear" w:color="auto" w:fill="auto"/>
          </w:tcPr>
          <w:p w14:paraId="0FF14B62" w14:textId="2965F692" w:rsidR="002D7AD4" w:rsidRPr="002F753C" w:rsidRDefault="002D7AD4" w:rsidP="002D7AD4">
            <w:pPr>
              <w:tabs>
                <w:tab w:val="decimal" w:pos="874"/>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50,806,592</w:t>
            </w:r>
          </w:p>
        </w:tc>
        <w:tc>
          <w:tcPr>
            <w:tcW w:w="236" w:type="dxa"/>
            <w:shd w:val="clear" w:color="auto" w:fill="auto"/>
          </w:tcPr>
          <w:p w14:paraId="36E59976"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213D19D0" w14:textId="6D3182A5"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73,303,19</w:t>
            </w:r>
            <w:r w:rsidRPr="002F753C">
              <w:rPr>
                <w:rFonts w:ascii="Angsana New" w:hAnsi="Angsana New" w:hint="cs"/>
                <w:sz w:val="28"/>
                <w:szCs w:val="28"/>
                <w:cs/>
                <w:lang w:val="en-US"/>
              </w:rPr>
              <w:t>1</w:t>
            </w:r>
          </w:p>
        </w:tc>
        <w:tc>
          <w:tcPr>
            <w:tcW w:w="270" w:type="dxa"/>
            <w:shd w:val="clear" w:color="auto" w:fill="auto"/>
          </w:tcPr>
          <w:p w14:paraId="4014012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5A7CFEAC" w14:textId="1F6DE4A3" w:rsidR="002D7AD4" w:rsidRPr="002F753C" w:rsidRDefault="002D7AD4" w:rsidP="002D7AD4">
            <w:pPr>
              <w:tabs>
                <w:tab w:val="decimal" w:pos="896"/>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47,903,910</w:t>
            </w:r>
          </w:p>
        </w:tc>
        <w:tc>
          <w:tcPr>
            <w:tcW w:w="236" w:type="dxa"/>
            <w:shd w:val="clear" w:color="auto" w:fill="auto"/>
          </w:tcPr>
          <w:p w14:paraId="0842ED98" w14:textId="77777777" w:rsidR="002D7AD4" w:rsidRPr="002F753C" w:rsidRDefault="002D7AD4" w:rsidP="002D7AD4">
            <w:pPr>
              <w:tabs>
                <w:tab w:val="decimal" w:pos="774"/>
              </w:tabs>
              <w:spacing w:line="240" w:lineRule="auto"/>
              <w:ind w:right="-96"/>
              <w:jc w:val="right"/>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0AA1A348" w14:textId="6613EF8E"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73,116,22</w:t>
            </w:r>
            <w:r w:rsidRPr="002F753C">
              <w:rPr>
                <w:rFonts w:ascii="AngsanaUPC" w:hAnsi="AngsanaUPC" w:cs="AngsanaUPC" w:hint="cs"/>
                <w:sz w:val="28"/>
                <w:szCs w:val="28"/>
                <w:cs/>
                <w:lang w:val="en-US"/>
              </w:rPr>
              <w:t>9</w:t>
            </w:r>
          </w:p>
        </w:tc>
      </w:tr>
      <w:tr w:rsidR="002D7AD4" w:rsidRPr="002F753C" w14:paraId="2C92D31F" w14:textId="77777777" w:rsidTr="002D7AD4">
        <w:tc>
          <w:tcPr>
            <w:tcW w:w="3419" w:type="dxa"/>
            <w:hideMark/>
          </w:tcPr>
          <w:p w14:paraId="3DBFF6E4"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Accrued income</w:t>
            </w:r>
          </w:p>
        </w:tc>
        <w:tc>
          <w:tcPr>
            <w:tcW w:w="1301" w:type="dxa"/>
            <w:shd w:val="clear" w:color="auto" w:fill="auto"/>
          </w:tcPr>
          <w:p w14:paraId="086F5855" w14:textId="25DA0E5A"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4,583,639</w:t>
            </w:r>
          </w:p>
        </w:tc>
        <w:tc>
          <w:tcPr>
            <w:tcW w:w="236" w:type="dxa"/>
            <w:shd w:val="clear" w:color="auto" w:fill="auto"/>
          </w:tcPr>
          <w:p w14:paraId="329C5DA4"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3C12F3A" w14:textId="00E80DA1"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cs/>
                <w:lang w:val="en-US"/>
              </w:rPr>
              <w:t>11</w:t>
            </w:r>
            <w:r w:rsidRPr="002F753C">
              <w:rPr>
                <w:rFonts w:ascii="Angsana New" w:hAnsi="Angsana New"/>
                <w:sz w:val="28"/>
                <w:szCs w:val="28"/>
                <w:lang w:val="en-US"/>
              </w:rPr>
              <w:t>,</w:t>
            </w:r>
            <w:r w:rsidRPr="002F753C">
              <w:rPr>
                <w:rFonts w:ascii="Angsana New" w:hAnsi="Angsana New"/>
                <w:sz w:val="28"/>
                <w:szCs w:val="28"/>
                <w:cs/>
                <w:lang w:val="en-US"/>
              </w:rPr>
              <w:t>226</w:t>
            </w:r>
            <w:r w:rsidRPr="002F753C">
              <w:rPr>
                <w:rFonts w:ascii="Angsana New" w:hAnsi="Angsana New"/>
                <w:sz w:val="28"/>
                <w:szCs w:val="28"/>
                <w:lang w:val="en-US"/>
              </w:rPr>
              <w:t>,</w:t>
            </w:r>
            <w:r w:rsidRPr="002F753C">
              <w:rPr>
                <w:rFonts w:ascii="Angsana New" w:hAnsi="Angsana New"/>
                <w:sz w:val="28"/>
                <w:szCs w:val="28"/>
                <w:cs/>
                <w:lang w:val="en-US"/>
              </w:rPr>
              <w:t>699</w:t>
            </w:r>
          </w:p>
        </w:tc>
        <w:tc>
          <w:tcPr>
            <w:tcW w:w="270" w:type="dxa"/>
            <w:shd w:val="clear" w:color="auto" w:fill="auto"/>
          </w:tcPr>
          <w:p w14:paraId="153D84F6"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74229061" w14:textId="615F8FE2"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6D09D039"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2C8605A2" w14:textId="20EFC302"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5</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p>
        </w:tc>
      </w:tr>
      <w:tr w:rsidR="002D7AD4" w:rsidRPr="002F753C" w14:paraId="1B6C8E36" w14:textId="77777777" w:rsidTr="002D7AD4">
        <w:tc>
          <w:tcPr>
            <w:tcW w:w="3419" w:type="dxa"/>
            <w:hideMark/>
          </w:tcPr>
          <w:p w14:paraId="17BA19BE"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Prepaid expenses</w:t>
            </w:r>
          </w:p>
        </w:tc>
        <w:tc>
          <w:tcPr>
            <w:tcW w:w="1301" w:type="dxa"/>
            <w:shd w:val="clear" w:color="auto" w:fill="auto"/>
          </w:tcPr>
          <w:p w14:paraId="597A3A74" w14:textId="2918F88C"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30,716,475</w:t>
            </w:r>
          </w:p>
        </w:tc>
        <w:tc>
          <w:tcPr>
            <w:tcW w:w="236" w:type="dxa"/>
            <w:shd w:val="clear" w:color="auto" w:fill="auto"/>
          </w:tcPr>
          <w:p w14:paraId="41216954"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9D298A7" w14:textId="3568FA0C"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cs/>
                <w:lang w:val="en-US"/>
              </w:rPr>
              <w:t>25</w:t>
            </w:r>
            <w:r w:rsidRPr="002F753C">
              <w:rPr>
                <w:rFonts w:ascii="Angsana New" w:hAnsi="Angsana New"/>
                <w:sz w:val="28"/>
                <w:szCs w:val="28"/>
                <w:lang w:val="en-US"/>
              </w:rPr>
              <w:t>,</w:t>
            </w:r>
            <w:r w:rsidRPr="002F753C">
              <w:rPr>
                <w:rFonts w:ascii="Angsana New" w:hAnsi="Angsana New"/>
                <w:sz w:val="28"/>
                <w:szCs w:val="28"/>
                <w:cs/>
                <w:lang w:val="en-US"/>
              </w:rPr>
              <w:t>065</w:t>
            </w:r>
            <w:r w:rsidRPr="002F753C">
              <w:rPr>
                <w:rFonts w:ascii="Angsana New" w:hAnsi="Angsana New"/>
                <w:sz w:val="28"/>
                <w:szCs w:val="28"/>
                <w:lang w:val="en-US"/>
              </w:rPr>
              <w:t>,</w:t>
            </w:r>
            <w:r w:rsidRPr="002F753C">
              <w:rPr>
                <w:rFonts w:ascii="Angsana New" w:hAnsi="Angsana New"/>
                <w:sz w:val="28"/>
                <w:szCs w:val="28"/>
                <w:cs/>
                <w:lang w:val="en-US"/>
              </w:rPr>
              <w:t>286</w:t>
            </w:r>
          </w:p>
        </w:tc>
        <w:tc>
          <w:tcPr>
            <w:tcW w:w="270" w:type="dxa"/>
            <w:shd w:val="clear" w:color="auto" w:fill="auto"/>
          </w:tcPr>
          <w:p w14:paraId="5F37100A"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E6F3383" w14:textId="174D79DA"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26,624,943</w:t>
            </w:r>
          </w:p>
        </w:tc>
        <w:tc>
          <w:tcPr>
            <w:tcW w:w="236" w:type="dxa"/>
            <w:shd w:val="clear" w:color="auto" w:fill="auto"/>
          </w:tcPr>
          <w:p w14:paraId="6B18074C"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13DCDF3B" w14:textId="7A7FAD82"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22</w:t>
            </w:r>
            <w:r w:rsidRPr="002F753C">
              <w:rPr>
                <w:rFonts w:ascii="AngsanaUPC" w:hAnsi="AngsanaUPC" w:cs="AngsanaUPC"/>
                <w:sz w:val="28"/>
                <w:szCs w:val="28"/>
                <w:lang w:val="en-US"/>
              </w:rPr>
              <w:t>,</w:t>
            </w:r>
            <w:r w:rsidRPr="002F753C">
              <w:rPr>
                <w:rFonts w:ascii="AngsanaUPC" w:hAnsi="AngsanaUPC" w:cs="AngsanaUPC"/>
                <w:sz w:val="28"/>
                <w:szCs w:val="28"/>
                <w:cs/>
                <w:lang w:val="en-US"/>
              </w:rPr>
              <w:t>144</w:t>
            </w:r>
            <w:r w:rsidRPr="002F753C">
              <w:rPr>
                <w:rFonts w:ascii="AngsanaUPC" w:hAnsi="AngsanaUPC" w:cs="AngsanaUPC"/>
                <w:sz w:val="28"/>
                <w:szCs w:val="28"/>
                <w:lang w:val="en-US"/>
              </w:rPr>
              <w:t>,</w:t>
            </w:r>
            <w:r w:rsidRPr="002F753C">
              <w:rPr>
                <w:rFonts w:ascii="AngsanaUPC" w:hAnsi="AngsanaUPC" w:cs="AngsanaUPC"/>
                <w:sz w:val="28"/>
                <w:szCs w:val="28"/>
                <w:cs/>
                <w:lang w:val="en-US"/>
              </w:rPr>
              <w:t>245</w:t>
            </w:r>
          </w:p>
        </w:tc>
      </w:tr>
      <w:tr w:rsidR="002D7AD4" w:rsidRPr="002F753C" w14:paraId="7E942958" w14:textId="77777777" w:rsidTr="002D7AD4">
        <w:tc>
          <w:tcPr>
            <w:tcW w:w="3419" w:type="dxa"/>
            <w:hideMark/>
          </w:tcPr>
          <w:p w14:paraId="2E9874CD"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Input tax not due</w:t>
            </w:r>
          </w:p>
        </w:tc>
        <w:tc>
          <w:tcPr>
            <w:tcW w:w="1301" w:type="dxa"/>
            <w:shd w:val="clear" w:color="auto" w:fill="auto"/>
          </w:tcPr>
          <w:p w14:paraId="29C5A561" w14:textId="0F30510F"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9,978,325</w:t>
            </w:r>
          </w:p>
        </w:tc>
        <w:tc>
          <w:tcPr>
            <w:tcW w:w="236" w:type="dxa"/>
            <w:shd w:val="clear" w:color="auto" w:fill="auto"/>
          </w:tcPr>
          <w:p w14:paraId="1E6649F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55304665" w14:textId="32CD702A"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cs/>
                <w:lang w:val="en-US"/>
              </w:rPr>
              <w:t>5</w:t>
            </w:r>
            <w:r w:rsidRPr="002F753C">
              <w:rPr>
                <w:rFonts w:ascii="Angsana New" w:hAnsi="Angsana New"/>
                <w:sz w:val="28"/>
                <w:szCs w:val="28"/>
                <w:lang w:val="en-US"/>
              </w:rPr>
              <w:t>,</w:t>
            </w:r>
            <w:r w:rsidRPr="002F753C">
              <w:rPr>
                <w:rFonts w:ascii="Angsana New" w:hAnsi="Angsana New"/>
                <w:sz w:val="28"/>
                <w:szCs w:val="28"/>
                <w:cs/>
                <w:lang w:val="en-US"/>
              </w:rPr>
              <w:t>123</w:t>
            </w:r>
            <w:r w:rsidRPr="002F753C">
              <w:rPr>
                <w:rFonts w:ascii="Angsana New" w:hAnsi="Angsana New"/>
                <w:sz w:val="28"/>
                <w:szCs w:val="28"/>
                <w:lang w:val="en-US"/>
              </w:rPr>
              <w:t>,</w:t>
            </w:r>
            <w:r w:rsidRPr="002F753C">
              <w:rPr>
                <w:rFonts w:ascii="Angsana New" w:hAnsi="Angsana New"/>
                <w:sz w:val="28"/>
                <w:szCs w:val="28"/>
                <w:cs/>
                <w:lang w:val="en-US"/>
              </w:rPr>
              <w:t>3</w:t>
            </w:r>
            <w:r w:rsidRPr="002F753C">
              <w:rPr>
                <w:rFonts w:ascii="Angsana New" w:hAnsi="Angsana New" w:hint="cs"/>
                <w:sz w:val="28"/>
                <w:szCs w:val="28"/>
                <w:cs/>
                <w:lang w:val="en-US"/>
              </w:rPr>
              <w:t>42</w:t>
            </w:r>
          </w:p>
        </w:tc>
        <w:tc>
          <w:tcPr>
            <w:tcW w:w="270" w:type="dxa"/>
            <w:shd w:val="clear" w:color="auto" w:fill="auto"/>
          </w:tcPr>
          <w:p w14:paraId="38097D5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F1A349E" w14:textId="0E54B8A1"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9,385,168</w:t>
            </w:r>
          </w:p>
        </w:tc>
        <w:tc>
          <w:tcPr>
            <w:tcW w:w="236" w:type="dxa"/>
            <w:shd w:val="clear" w:color="auto" w:fill="auto"/>
          </w:tcPr>
          <w:p w14:paraId="0B616C3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3813327" w14:textId="01E5240E"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805</w:t>
            </w:r>
            <w:r w:rsidRPr="002F753C">
              <w:rPr>
                <w:rFonts w:ascii="AngsanaUPC" w:hAnsi="AngsanaUPC" w:cs="AngsanaUPC"/>
                <w:sz w:val="28"/>
                <w:szCs w:val="28"/>
                <w:lang w:val="en-US"/>
              </w:rPr>
              <w:t>,</w:t>
            </w:r>
            <w:r w:rsidRPr="002F753C">
              <w:rPr>
                <w:rFonts w:ascii="AngsanaUPC" w:hAnsi="AngsanaUPC" w:cs="AngsanaUPC"/>
                <w:sz w:val="28"/>
                <w:szCs w:val="28"/>
                <w:cs/>
                <w:lang w:val="en-US"/>
              </w:rPr>
              <w:t>913</w:t>
            </w:r>
          </w:p>
        </w:tc>
      </w:tr>
      <w:tr w:rsidR="002D7AD4" w:rsidRPr="002F753C" w14:paraId="33783FCA" w14:textId="77777777" w:rsidTr="002D7AD4">
        <w:tc>
          <w:tcPr>
            <w:tcW w:w="3419" w:type="dxa"/>
            <w:hideMark/>
          </w:tcPr>
          <w:p w14:paraId="15030E6E"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Advances</w:t>
            </w:r>
          </w:p>
        </w:tc>
        <w:tc>
          <w:tcPr>
            <w:tcW w:w="1301" w:type="dxa"/>
            <w:shd w:val="clear" w:color="auto" w:fill="auto"/>
          </w:tcPr>
          <w:p w14:paraId="314D565F" w14:textId="4EA4E009"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6,645,480</w:t>
            </w:r>
          </w:p>
        </w:tc>
        <w:tc>
          <w:tcPr>
            <w:tcW w:w="236" w:type="dxa"/>
            <w:shd w:val="clear" w:color="auto" w:fill="auto"/>
          </w:tcPr>
          <w:p w14:paraId="7EF74E21"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707D3D19" w14:textId="26965FB5"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cs/>
                <w:lang w:val="en-US"/>
              </w:rPr>
              <w:t>6</w:t>
            </w:r>
            <w:r w:rsidRPr="002F753C">
              <w:rPr>
                <w:rFonts w:ascii="Angsana New" w:hAnsi="Angsana New"/>
                <w:sz w:val="28"/>
                <w:szCs w:val="28"/>
                <w:lang w:val="en-US"/>
              </w:rPr>
              <w:t>,</w:t>
            </w:r>
            <w:r w:rsidRPr="002F753C">
              <w:rPr>
                <w:rFonts w:ascii="Angsana New" w:hAnsi="Angsana New"/>
                <w:sz w:val="28"/>
                <w:szCs w:val="28"/>
                <w:cs/>
                <w:lang w:val="en-US"/>
              </w:rPr>
              <w:t>216</w:t>
            </w:r>
            <w:r w:rsidRPr="002F753C">
              <w:rPr>
                <w:rFonts w:ascii="Angsana New" w:hAnsi="Angsana New"/>
                <w:sz w:val="28"/>
                <w:szCs w:val="28"/>
                <w:lang w:val="en-US"/>
              </w:rPr>
              <w:t>,</w:t>
            </w:r>
            <w:r w:rsidRPr="002F753C">
              <w:rPr>
                <w:rFonts w:ascii="Angsana New" w:hAnsi="Angsana New"/>
                <w:sz w:val="28"/>
                <w:szCs w:val="28"/>
                <w:cs/>
                <w:lang w:val="en-US"/>
              </w:rPr>
              <w:t>95</w:t>
            </w:r>
            <w:r w:rsidRPr="002F753C">
              <w:rPr>
                <w:rFonts w:ascii="Angsana New" w:hAnsi="Angsana New" w:hint="cs"/>
                <w:sz w:val="28"/>
                <w:szCs w:val="28"/>
                <w:cs/>
                <w:lang w:val="en-US"/>
              </w:rPr>
              <w:t>8</w:t>
            </w:r>
          </w:p>
        </w:tc>
        <w:tc>
          <w:tcPr>
            <w:tcW w:w="270" w:type="dxa"/>
            <w:shd w:val="clear" w:color="auto" w:fill="auto"/>
          </w:tcPr>
          <w:p w14:paraId="0F9DE4B1"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cs/>
                <w:lang w:val="en-US"/>
              </w:rPr>
            </w:pPr>
          </w:p>
        </w:tc>
        <w:tc>
          <w:tcPr>
            <w:tcW w:w="1281" w:type="dxa"/>
            <w:shd w:val="clear" w:color="auto" w:fill="auto"/>
          </w:tcPr>
          <w:p w14:paraId="375B107A" w14:textId="71E2654A"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3,600,220</w:t>
            </w:r>
          </w:p>
        </w:tc>
        <w:tc>
          <w:tcPr>
            <w:tcW w:w="236" w:type="dxa"/>
            <w:shd w:val="clear" w:color="auto" w:fill="auto"/>
          </w:tcPr>
          <w:p w14:paraId="3B93D84F"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E2D2F" w14:textId="6C81F44B"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358</w:t>
            </w:r>
            <w:r w:rsidRPr="002F753C">
              <w:rPr>
                <w:rFonts w:ascii="AngsanaUPC" w:hAnsi="AngsanaUPC" w:cs="AngsanaUPC"/>
                <w:sz w:val="28"/>
                <w:szCs w:val="28"/>
                <w:lang w:val="en-US"/>
              </w:rPr>
              <w:t>,</w:t>
            </w:r>
            <w:r w:rsidRPr="002F753C">
              <w:rPr>
                <w:rFonts w:ascii="AngsanaUPC" w:hAnsi="AngsanaUPC" w:cs="AngsanaUPC"/>
                <w:sz w:val="28"/>
                <w:szCs w:val="28"/>
                <w:cs/>
                <w:lang w:val="en-US"/>
              </w:rPr>
              <w:t>680</w:t>
            </w:r>
          </w:p>
        </w:tc>
      </w:tr>
      <w:tr w:rsidR="002D7AD4" w:rsidRPr="002F753C" w14:paraId="679C77D1" w14:textId="77777777" w:rsidTr="002D7AD4">
        <w:trPr>
          <w:trHeight w:val="397"/>
        </w:trPr>
        <w:tc>
          <w:tcPr>
            <w:tcW w:w="3419" w:type="dxa"/>
            <w:hideMark/>
          </w:tcPr>
          <w:p w14:paraId="2733E873"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Prepaid value added tax</w:t>
            </w:r>
          </w:p>
        </w:tc>
        <w:tc>
          <w:tcPr>
            <w:tcW w:w="1301" w:type="dxa"/>
            <w:tcBorders>
              <w:top w:val="nil"/>
              <w:left w:val="nil"/>
              <w:bottom w:val="single" w:sz="4" w:space="0" w:color="auto"/>
              <w:right w:val="nil"/>
            </w:tcBorders>
            <w:shd w:val="clear" w:color="auto" w:fill="auto"/>
          </w:tcPr>
          <w:p w14:paraId="0D6942DF" w14:textId="5085DB61"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7,427,240</w:t>
            </w:r>
          </w:p>
        </w:tc>
        <w:tc>
          <w:tcPr>
            <w:tcW w:w="236" w:type="dxa"/>
            <w:shd w:val="clear" w:color="auto" w:fill="auto"/>
          </w:tcPr>
          <w:p w14:paraId="1A37163E"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4E5D08F6" w14:textId="75E9F605"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9,071,958</w:t>
            </w:r>
          </w:p>
        </w:tc>
        <w:tc>
          <w:tcPr>
            <w:tcW w:w="270" w:type="dxa"/>
            <w:shd w:val="clear" w:color="auto" w:fill="auto"/>
          </w:tcPr>
          <w:p w14:paraId="622DA74C"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C77F7F6" w14:textId="2B901A6C"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71705AA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7E539588" w14:textId="41AFD4EB"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2D7AD4" w:rsidRPr="002F753C" w14:paraId="63AE1C7E" w14:textId="77777777" w:rsidTr="002D7AD4">
        <w:tc>
          <w:tcPr>
            <w:tcW w:w="3419" w:type="dxa"/>
            <w:hideMark/>
          </w:tcPr>
          <w:p w14:paraId="78AD7F0A"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32EF94F9" w14:textId="118819DC"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UPC" w:hAnsi="AngsanaUPC" w:cs="AngsanaUPC"/>
                <w:sz w:val="28"/>
                <w:szCs w:val="28"/>
                <w:lang w:val="en-US"/>
              </w:rPr>
              <w:t>110,157,751</w:t>
            </w:r>
          </w:p>
        </w:tc>
        <w:tc>
          <w:tcPr>
            <w:tcW w:w="236" w:type="dxa"/>
            <w:shd w:val="clear" w:color="auto" w:fill="auto"/>
          </w:tcPr>
          <w:p w14:paraId="2C32F57E"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3A009EDE" w14:textId="27ADB77F"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130</w:t>
            </w:r>
            <w:r w:rsidRPr="002F753C">
              <w:rPr>
                <w:rFonts w:ascii="AngsanaUPC" w:hAnsi="AngsanaUPC" w:cs="AngsanaUPC"/>
                <w:sz w:val="28"/>
                <w:szCs w:val="28"/>
                <w:lang w:val="en-US"/>
              </w:rPr>
              <w:t>,</w:t>
            </w:r>
            <w:r w:rsidRPr="002F753C">
              <w:rPr>
                <w:rFonts w:ascii="AngsanaUPC" w:hAnsi="AngsanaUPC" w:cs="AngsanaUPC"/>
                <w:sz w:val="28"/>
                <w:szCs w:val="28"/>
                <w:cs/>
                <w:lang w:val="en-US"/>
              </w:rPr>
              <w:t>007</w:t>
            </w:r>
            <w:r w:rsidRPr="002F753C">
              <w:rPr>
                <w:rFonts w:ascii="AngsanaUPC" w:hAnsi="AngsanaUPC" w:cs="AngsanaUPC"/>
                <w:sz w:val="28"/>
                <w:szCs w:val="28"/>
                <w:lang w:val="en-US"/>
              </w:rPr>
              <w:t>,</w:t>
            </w:r>
            <w:r w:rsidRPr="002F753C">
              <w:rPr>
                <w:rFonts w:ascii="AngsanaUPC" w:hAnsi="AngsanaUPC" w:cs="AngsanaUPC"/>
                <w:sz w:val="28"/>
                <w:szCs w:val="28"/>
                <w:cs/>
                <w:lang w:val="en-US"/>
              </w:rPr>
              <w:t>43</w:t>
            </w:r>
            <w:r w:rsidRPr="002F753C">
              <w:rPr>
                <w:rFonts w:ascii="AngsanaUPC" w:hAnsi="AngsanaUPC" w:cs="AngsanaUPC" w:hint="cs"/>
                <w:sz w:val="28"/>
                <w:szCs w:val="28"/>
                <w:cs/>
                <w:lang w:val="en-US"/>
              </w:rPr>
              <w:t>4</w:t>
            </w:r>
          </w:p>
        </w:tc>
        <w:tc>
          <w:tcPr>
            <w:tcW w:w="270" w:type="dxa"/>
            <w:shd w:val="clear" w:color="auto" w:fill="auto"/>
          </w:tcPr>
          <w:p w14:paraId="44DB780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3299568D" w14:textId="4E65423A"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87,514,241</w:t>
            </w:r>
          </w:p>
        </w:tc>
        <w:tc>
          <w:tcPr>
            <w:tcW w:w="236" w:type="dxa"/>
            <w:shd w:val="clear" w:color="auto" w:fill="auto"/>
          </w:tcPr>
          <w:p w14:paraId="3F9A322B"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19837863" w14:textId="31637433"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107</w:t>
            </w:r>
            <w:r w:rsidRPr="002F753C">
              <w:rPr>
                <w:rFonts w:ascii="AngsanaUPC" w:hAnsi="AngsanaUPC" w:cs="AngsanaUPC"/>
                <w:sz w:val="28"/>
                <w:szCs w:val="28"/>
                <w:lang w:val="en-US"/>
              </w:rPr>
              <w:t>,</w:t>
            </w:r>
            <w:r w:rsidRPr="002F753C">
              <w:rPr>
                <w:rFonts w:ascii="AngsanaUPC" w:hAnsi="AngsanaUPC" w:cs="AngsanaUPC"/>
                <w:sz w:val="28"/>
                <w:szCs w:val="28"/>
                <w:cs/>
                <w:lang w:val="en-US"/>
              </w:rPr>
              <w:t>425</w:t>
            </w:r>
            <w:r w:rsidRPr="002F753C">
              <w:rPr>
                <w:rFonts w:ascii="AngsanaUPC" w:hAnsi="AngsanaUPC" w:cs="AngsanaUPC"/>
                <w:sz w:val="28"/>
                <w:szCs w:val="28"/>
                <w:lang w:val="en-US"/>
              </w:rPr>
              <w:t>,</w:t>
            </w:r>
            <w:r w:rsidRPr="002F753C">
              <w:rPr>
                <w:rFonts w:ascii="AngsanaUPC" w:hAnsi="AngsanaUPC" w:cs="AngsanaUPC"/>
                <w:sz w:val="28"/>
                <w:szCs w:val="28"/>
                <w:cs/>
                <w:lang w:val="en-US"/>
              </w:rPr>
              <w:t>06</w:t>
            </w:r>
            <w:r w:rsidRPr="002F753C">
              <w:rPr>
                <w:rFonts w:ascii="AngsanaUPC" w:hAnsi="AngsanaUPC" w:cs="AngsanaUPC" w:hint="cs"/>
                <w:sz w:val="28"/>
                <w:szCs w:val="28"/>
                <w:cs/>
                <w:lang w:val="en-US"/>
              </w:rPr>
              <w:t>7</w:t>
            </w:r>
          </w:p>
        </w:tc>
      </w:tr>
      <w:tr w:rsidR="00225EB1" w:rsidRPr="002F753C" w14:paraId="2CF0097A" w14:textId="77777777" w:rsidTr="002D7AD4">
        <w:tc>
          <w:tcPr>
            <w:tcW w:w="3419" w:type="dxa"/>
            <w:hideMark/>
          </w:tcPr>
          <w:p w14:paraId="29880643" w14:textId="45671AD3" w:rsidR="00225EB1" w:rsidRPr="002F753C" w:rsidRDefault="00646F9C" w:rsidP="005275F2">
            <w:pPr>
              <w:tabs>
                <w:tab w:val="left" w:pos="180"/>
                <w:tab w:val="decimal" w:pos="4680"/>
                <w:tab w:val="decimal" w:pos="6300"/>
                <w:tab w:val="decimal" w:pos="7740"/>
                <w:tab w:val="decimal" w:pos="9180"/>
              </w:tabs>
              <w:spacing w:line="240" w:lineRule="auto"/>
              <w:ind w:left="849" w:hanging="539"/>
              <w:rPr>
                <w:rFonts w:ascii="AngsanaUPC" w:hAnsi="AngsanaUPC" w:cs="AngsanaUPC"/>
                <w:sz w:val="28"/>
                <w:szCs w:val="28"/>
              </w:rPr>
            </w:pPr>
            <w:r w:rsidRPr="002F753C">
              <w:rPr>
                <w:rFonts w:ascii="AngsanaUPC" w:hAnsi="AngsanaUPC" w:cs="AngsanaUPC"/>
                <w:sz w:val="28"/>
                <w:szCs w:val="28"/>
                <w:u w:val="single"/>
              </w:rPr>
              <w:t>Less</w:t>
            </w:r>
            <w:r w:rsidRPr="002F753C">
              <w:rPr>
                <w:rFonts w:ascii="AngsanaUPC" w:hAnsi="AngsanaUPC" w:cs="AngsanaUPC"/>
                <w:sz w:val="28"/>
                <w:szCs w:val="28"/>
              </w:rPr>
              <w:t xml:space="preserve"> allowance for expected credit losses</w:t>
            </w:r>
          </w:p>
        </w:tc>
        <w:tc>
          <w:tcPr>
            <w:tcW w:w="1301" w:type="dxa"/>
            <w:shd w:val="clear" w:color="auto" w:fill="auto"/>
          </w:tcPr>
          <w:p w14:paraId="306D83D2"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6264EED0" w14:textId="27A08FFA" w:rsidR="00225EB1" w:rsidRPr="002F753C" w:rsidRDefault="002D7AD4" w:rsidP="00225EB1">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(1,596,590)</w:t>
            </w:r>
          </w:p>
        </w:tc>
        <w:tc>
          <w:tcPr>
            <w:tcW w:w="236" w:type="dxa"/>
            <w:shd w:val="clear" w:color="auto" w:fill="auto"/>
          </w:tcPr>
          <w:p w14:paraId="552A7D6C"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tcPr>
          <w:p w14:paraId="49E5539A"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5A1A8C99" w14:textId="55C03605" w:rsidR="00225EB1" w:rsidRPr="002F753C" w:rsidRDefault="00225EB1" w:rsidP="00225EB1">
            <w:pPr>
              <w:tabs>
                <w:tab w:val="decimal" w:pos="869"/>
              </w:tabs>
              <w:spacing w:line="240" w:lineRule="auto"/>
              <w:ind w:left="-45"/>
              <w:jc w:val="right"/>
              <w:rPr>
                <w:rFonts w:ascii="AngsanaUPC" w:hAnsi="AngsanaUPC" w:cs="AngsanaUPC"/>
                <w:color w:val="000000"/>
                <w:sz w:val="28"/>
                <w:szCs w:val="28"/>
              </w:rPr>
            </w:pPr>
            <w:r w:rsidRPr="002F753C">
              <w:rPr>
                <w:rFonts w:ascii="Angsana New" w:hAnsi="Angsana New"/>
                <w:sz w:val="28"/>
                <w:szCs w:val="28"/>
                <w:cs/>
                <w:lang w:val="en-US"/>
              </w:rPr>
              <w:t>(16</w:t>
            </w:r>
            <w:r w:rsidRPr="002F753C">
              <w:rPr>
                <w:rFonts w:ascii="Angsana New" w:hAnsi="Angsana New"/>
                <w:sz w:val="28"/>
                <w:szCs w:val="28"/>
                <w:lang w:val="en-US"/>
              </w:rPr>
              <w:t>,</w:t>
            </w:r>
            <w:r w:rsidRPr="002F753C">
              <w:rPr>
                <w:rFonts w:ascii="Angsana New" w:hAnsi="Angsana New"/>
                <w:sz w:val="28"/>
                <w:szCs w:val="28"/>
                <w:cs/>
                <w:lang w:val="en-US"/>
              </w:rPr>
              <w:t>915</w:t>
            </w:r>
            <w:r w:rsidRPr="002F753C">
              <w:rPr>
                <w:rFonts w:ascii="Angsana New" w:hAnsi="Angsana New"/>
                <w:sz w:val="28"/>
                <w:szCs w:val="28"/>
                <w:lang w:val="en-US"/>
              </w:rPr>
              <w:t>,</w:t>
            </w:r>
            <w:r w:rsidRPr="002F753C">
              <w:rPr>
                <w:rFonts w:ascii="Angsana New" w:hAnsi="Angsana New"/>
                <w:sz w:val="28"/>
                <w:szCs w:val="28"/>
                <w:cs/>
                <w:lang w:val="en-US"/>
              </w:rPr>
              <w:t>188)</w:t>
            </w:r>
          </w:p>
        </w:tc>
        <w:tc>
          <w:tcPr>
            <w:tcW w:w="270" w:type="dxa"/>
            <w:shd w:val="clear" w:color="auto" w:fill="auto"/>
          </w:tcPr>
          <w:p w14:paraId="4790A6CB"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0FD49100" w14:textId="77777777" w:rsidR="005275F2" w:rsidRPr="002F753C" w:rsidRDefault="005275F2" w:rsidP="00225EB1">
            <w:pPr>
              <w:tabs>
                <w:tab w:val="decimal" w:pos="896"/>
              </w:tabs>
              <w:spacing w:line="240" w:lineRule="auto"/>
              <w:ind w:left="-45"/>
              <w:jc w:val="right"/>
              <w:rPr>
                <w:rFonts w:ascii="Angsana New" w:hAnsi="Angsana New"/>
                <w:sz w:val="28"/>
                <w:szCs w:val="28"/>
                <w:lang w:val="en-US"/>
              </w:rPr>
            </w:pPr>
          </w:p>
          <w:p w14:paraId="135B9217" w14:textId="7DC52976" w:rsidR="00225EB1" w:rsidRPr="002F753C" w:rsidRDefault="002D7AD4" w:rsidP="00225EB1">
            <w:pPr>
              <w:tabs>
                <w:tab w:val="decimal" w:pos="896"/>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(1,596,590)</w:t>
            </w:r>
          </w:p>
        </w:tc>
        <w:tc>
          <w:tcPr>
            <w:tcW w:w="236" w:type="dxa"/>
            <w:shd w:val="clear" w:color="auto" w:fill="auto"/>
          </w:tcPr>
          <w:p w14:paraId="3B0035C0"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tcPr>
          <w:p w14:paraId="1E292F2E"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121AE5D6" w14:textId="3BC5610E" w:rsidR="00225EB1" w:rsidRPr="002F753C" w:rsidRDefault="00225EB1" w:rsidP="00225EB1">
            <w:pPr>
              <w:tabs>
                <w:tab w:val="decimal" w:pos="869"/>
              </w:tabs>
              <w:spacing w:line="240" w:lineRule="auto"/>
              <w:ind w:left="-45"/>
              <w:jc w:val="right"/>
              <w:rPr>
                <w:rFonts w:ascii="AngsanaUPC" w:hAnsi="AngsanaUPC" w:cs="AngsanaUPC"/>
                <w:color w:val="000000"/>
                <w:sz w:val="28"/>
                <w:szCs w:val="28"/>
              </w:rPr>
            </w:pPr>
            <w:r w:rsidRPr="002F753C">
              <w:rPr>
                <w:rFonts w:ascii="Angsana New" w:hAnsi="Angsana New"/>
                <w:sz w:val="28"/>
                <w:szCs w:val="28"/>
                <w:cs/>
                <w:lang w:val="en-US"/>
              </w:rPr>
              <w:t>(16</w:t>
            </w:r>
            <w:r w:rsidRPr="002F753C">
              <w:rPr>
                <w:rFonts w:ascii="Angsana New" w:hAnsi="Angsana New"/>
                <w:sz w:val="28"/>
                <w:szCs w:val="28"/>
                <w:lang w:val="en-US"/>
              </w:rPr>
              <w:t>,</w:t>
            </w:r>
            <w:r w:rsidRPr="002F753C">
              <w:rPr>
                <w:rFonts w:ascii="Angsana New" w:hAnsi="Angsana New"/>
                <w:sz w:val="28"/>
                <w:szCs w:val="28"/>
                <w:cs/>
                <w:lang w:val="en-US"/>
              </w:rPr>
              <w:t>915</w:t>
            </w:r>
            <w:r w:rsidRPr="002F753C">
              <w:rPr>
                <w:rFonts w:ascii="Angsana New" w:hAnsi="Angsana New"/>
                <w:sz w:val="28"/>
                <w:szCs w:val="28"/>
                <w:lang w:val="en-US"/>
              </w:rPr>
              <w:t>,</w:t>
            </w:r>
            <w:r w:rsidRPr="002F753C">
              <w:rPr>
                <w:rFonts w:ascii="Angsana New" w:hAnsi="Angsana New"/>
                <w:sz w:val="28"/>
                <w:szCs w:val="28"/>
                <w:cs/>
                <w:lang w:val="en-US"/>
              </w:rPr>
              <w:t>188</w:t>
            </w:r>
            <w:r w:rsidRPr="002F753C">
              <w:rPr>
                <w:rFonts w:ascii="AngsanaUPC" w:hAnsi="AngsanaUPC" w:cs="AngsanaUPC"/>
                <w:sz w:val="28"/>
                <w:szCs w:val="28"/>
                <w:cs/>
                <w:lang w:val="en-US"/>
              </w:rPr>
              <w:t>)</w:t>
            </w:r>
          </w:p>
        </w:tc>
      </w:tr>
      <w:tr w:rsidR="002D7AD4" w:rsidRPr="002F753C" w14:paraId="2C17E7FC" w14:textId="77777777" w:rsidTr="002D7AD4">
        <w:tc>
          <w:tcPr>
            <w:tcW w:w="3419" w:type="dxa"/>
            <w:hideMark/>
          </w:tcPr>
          <w:p w14:paraId="0FA852C8"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2F753C">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477C84BE" w14:textId="5E260ABA" w:rsidR="002D7AD4" w:rsidRPr="002F753C" w:rsidRDefault="002D7AD4" w:rsidP="002D7AD4">
            <w:pPr>
              <w:tabs>
                <w:tab w:val="decimal" w:pos="869"/>
              </w:tabs>
              <w:spacing w:line="240" w:lineRule="auto"/>
              <w:ind w:left="-45"/>
              <w:jc w:val="right"/>
              <w:rPr>
                <w:rFonts w:ascii="AngsanaUPC" w:hAnsi="AngsanaUPC" w:cs="AngsanaUPC"/>
                <w:b/>
                <w:bCs/>
                <w:sz w:val="28"/>
                <w:szCs w:val="28"/>
                <w:cs/>
                <w:lang w:val="en-US"/>
              </w:rPr>
            </w:pPr>
            <w:r w:rsidRPr="002F753C">
              <w:rPr>
                <w:rFonts w:ascii="Angsana New" w:hAnsi="Angsana New"/>
                <w:b/>
                <w:bCs/>
                <w:sz w:val="28"/>
                <w:szCs w:val="28"/>
                <w:lang w:val="en-US"/>
              </w:rPr>
              <w:t>108,561,161</w:t>
            </w:r>
          </w:p>
        </w:tc>
        <w:tc>
          <w:tcPr>
            <w:tcW w:w="236" w:type="dxa"/>
            <w:shd w:val="clear" w:color="auto" w:fill="auto"/>
          </w:tcPr>
          <w:p w14:paraId="0EFD4ECF"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26C51040" w14:textId="7D75079A"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b/>
                <w:bCs/>
                <w:sz w:val="28"/>
                <w:szCs w:val="28"/>
                <w:cs/>
                <w:lang w:val="en-US"/>
              </w:rPr>
              <w:t>113</w:t>
            </w:r>
            <w:r w:rsidRPr="002F753C">
              <w:rPr>
                <w:rFonts w:ascii="Angsana New" w:hAnsi="Angsana New"/>
                <w:b/>
                <w:bCs/>
                <w:sz w:val="28"/>
                <w:szCs w:val="28"/>
                <w:lang w:val="en-US"/>
              </w:rPr>
              <w:t>,</w:t>
            </w:r>
            <w:r w:rsidRPr="002F753C">
              <w:rPr>
                <w:rFonts w:ascii="Angsana New" w:hAnsi="Angsana New"/>
                <w:b/>
                <w:bCs/>
                <w:sz w:val="28"/>
                <w:szCs w:val="28"/>
                <w:cs/>
                <w:lang w:val="en-US"/>
              </w:rPr>
              <w:t>092</w:t>
            </w:r>
            <w:r w:rsidRPr="002F753C">
              <w:rPr>
                <w:rFonts w:ascii="Angsana New" w:hAnsi="Angsana New"/>
                <w:b/>
                <w:bCs/>
                <w:sz w:val="28"/>
                <w:szCs w:val="28"/>
                <w:lang w:val="en-US"/>
              </w:rPr>
              <w:t>,</w:t>
            </w:r>
            <w:r w:rsidRPr="002F753C">
              <w:rPr>
                <w:rFonts w:ascii="Angsana New" w:hAnsi="Angsana New"/>
                <w:b/>
                <w:bCs/>
                <w:sz w:val="28"/>
                <w:szCs w:val="28"/>
                <w:cs/>
                <w:lang w:val="en-US"/>
              </w:rPr>
              <w:t>246</w:t>
            </w:r>
          </w:p>
        </w:tc>
        <w:tc>
          <w:tcPr>
            <w:tcW w:w="270" w:type="dxa"/>
            <w:shd w:val="clear" w:color="auto" w:fill="auto"/>
          </w:tcPr>
          <w:p w14:paraId="710D31C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223C7B69" w14:textId="0DB1AD63" w:rsidR="002D7AD4" w:rsidRPr="002F753C" w:rsidRDefault="002D7AD4" w:rsidP="002D7AD4">
            <w:pPr>
              <w:tabs>
                <w:tab w:val="decimal" w:pos="896"/>
              </w:tabs>
              <w:spacing w:line="240" w:lineRule="auto"/>
              <w:ind w:left="-45"/>
              <w:jc w:val="right"/>
              <w:rPr>
                <w:rFonts w:ascii="AngsanaUPC" w:hAnsi="AngsanaUPC" w:cs="AngsanaUPC"/>
                <w:b/>
                <w:bCs/>
                <w:sz w:val="28"/>
                <w:szCs w:val="28"/>
                <w:lang w:val="en-US"/>
              </w:rPr>
            </w:pPr>
            <w:r w:rsidRPr="002F753C">
              <w:rPr>
                <w:rFonts w:ascii="AngsanaUPC" w:hAnsi="AngsanaUPC" w:cs="AngsanaUPC"/>
                <w:b/>
                <w:bCs/>
                <w:sz w:val="28"/>
                <w:szCs w:val="28"/>
                <w:lang w:val="en-US"/>
              </w:rPr>
              <w:t>85,917,651</w:t>
            </w:r>
          </w:p>
        </w:tc>
        <w:tc>
          <w:tcPr>
            <w:tcW w:w="236" w:type="dxa"/>
            <w:shd w:val="clear" w:color="auto" w:fill="auto"/>
          </w:tcPr>
          <w:p w14:paraId="05574164"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7F744F6C" w14:textId="0C6906CF" w:rsidR="002D7AD4" w:rsidRPr="002F753C" w:rsidRDefault="002D7AD4" w:rsidP="002D7AD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b/>
                <w:bCs/>
                <w:sz w:val="28"/>
                <w:szCs w:val="28"/>
                <w:cs/>
                <w:lang w:val="en-US"/>
              </w:rPr>
              <w:t>90</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509</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87</w:t>
            </w:r>
            <w:r w:rsidRPr="002F753C">
              <w:rPr>
                <w:rFonts w:ascii="AngsanaUPC" w:hAnsi="AngsanaUPC" w:cs="AngsanaUPC" w:hint="cs"/>
                <w:b/>
                <w:bCs/>
                <w:sz w:val="28"/>
                <w:szCs w:val="28"/>
                <w:cs/>
                <w:lang w:val="en-US"/>
              </w:rPr>
              <w:t>9</w:t>
            </w:r>
          </w:p>
        </w:tc>
      </w:tr>
      <w:tr w:rsidR="00D23BC0" w:rsidRPr="002F753C" w14:paraId="58F06657" w14:textId="77777777" w:rsidTr="009F6DAD">
        <w:tc>
          <w:tcPr>
            <w:tcW w:w="3419" w:type="dxa"/>
          </w:tcPr>
          <w:p w14:paraId="2C2B6ADE" w14:textId="77777777" w:rsidR="00D23BC0" w:rsidRPr="002F753C"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Borders>
              <w:top w:val="double" w:sz="4" w:space="0" w:color="auto"/>
              <w:left w:val="nil"/>
              <w:bottom w:val="nil"/>
              <w:right w:val="nil"/>
            </w:tcBorders>
            <w:shd w:val="clear" w:color="auto" w:fill="auto"/>
          </w:tcPr>
          <w:p w14:paraId="18AF8298" w14:textId="77777777" w:rsidR="00D23BC0" w:rsidRPr="002F753C" w:rsidRDefault="00D23BC0" w:rsidP="00AD4142">
            <w:pPr>
              <w:tabs>
                <w:tab w:val="decimal" w:pos="869"/>
              </w:tabs>
              <w:spacing w:line="240" w:lineRule="auto"/>
              <w:ind w:left="-45"/>
              <w:jc w:val="right"/>
              <w:rPr>
                <w:rFonts w:ascii="AngsanaUPC" w:hAnsi="AngsanaUPC" w:cs="AngsanaUPC"/>
                <w:b/>
                <w:bCs/>
                <w:sz w:val="28"/>
                <w:szCs w:val="28"/>
                <w:lang w:val="en-US"/>
              </w:rPr>
            </w:pPr>
          </w:p>
        </w:tc>
        <w:tc>
          <w:tcPr>
            <w:tcW w:w="236" w:type="dxa"/>
            <w:shd w:val="clear" w:color="auto" w:fill="auto"/>
          </w:tcPr>
          <w:p w14:paraId="2031C0AF"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double" w:sz="4" w:space="0" w:color="auto"/>
              <w:left w:val="nil"/>
              <w:bottom w:val="nil"/>
              <w:right w:val="nil"/>
            </w:tcBorders>
            <w:shd w:val="clear" w:color="auto" w:fill="auto"/>
          </w:tcPr>
          <w:p w14:paraId="2FB9CDA5"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shd w:val="clear" w:color="auto" w:fill="auto"/>
          </w:tcPr>
          <w:p w14:paraId="06130524"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double" w:sz="4" w:space="0" w:color="auto"/>
              <w:left w:val="nil"/>
              <w:bottom w:val="nil"/>
              <w:right w:val="nil"/>
            </w:tcBorders>
            <w:shd w:val="clear" w:color="auto" w:fill="auto"/>
          </w:tcPr>
          <w:p w14:paraId="22B8F385" w14:textId="77777777" w:rsidR="00D23BC0" w:rsidRPr="002F753C" w:rsidRDefault="00D23BC0" w:rsidP="00AD4142">
            <w:pPr>
              <w:tabs>
                <w:tab w:val="decimal" w:pos="896"/>
              </w:tabs>
              <w:spacing w:line="240" w:lineRule="auto"/>
              <w:ind w:left="-45"/>
              <w:jc w:val="right"/>
              <w:rPr>
                <w:rFonts w:ascii="AngsanaUPC" w:hAnsi="AngsanaUPC" w:cs="AngsanaUPC"/>
                <w:b/>
                <w:bCs/>
                <w:sz w:val="28"/>
                <w:szCs w:val="28"/>
                <w:lang w:val="en-US"/>
              </w:rPr>
            </w:pPr>
          </w:p>
        </w:tc>
        <w:tc>
          <w:tcPr>
            <w:tcW w:w="236" w:type="dxa"/>
            <w:shd w:val="clear" w:color="auto" w:fill="auto"/>
          </w:tcPr>
          <w:p w14:paraId="2C630D0F"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double" w:sz="4" w:space="0" w:color="auto"/>
              <w:left w:val="nil"/>
              <w:bottom w:val="nil"/>
              <w:right w:val="nil"/>
            </w:tcBorders>
            <w:shd w:val="clear" w:color="auto" w:fill="auto"/>
          </w:tcPr>
          <w:p w14:paraId="6EF8C6D2"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rPr>
            </w:pPr>
          </w:p>
        </w:tc>
      </w:tr>
      <w:tr w:rsidR="002D7AD4" w:rsidRPr="002F753C" w14:paraId="7CEA7D0B" w14:textId="77777777" w:rsidTr="002D7AD4">
        <w:tc>
          <w:tcPr>
            <w:tcW w:w="3419" w:type="dxa"/>
            <w:hideMark/>
          </w:tcPr>
          <w:p w14:paraId="199301C8"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Related parties</w:t>
            </w:r>
          </w:p>
        </w:tc>
        <w:tc>
          <w:tcPr>
            <w:tcW w:w="1301" w:type="dxa"/>
            <w:shd w:val="clear" w:color="auto" w:fill="auto"/>
          </w:tcPr>
          <w:p w14:paraId="37B817E5" w14:textId="503A3019"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w:t>
            </w:r>
          </w:p>
        </w:tc>
        <w:tc>
          <w:tcPr>
            <w:tcW w:w="236" w:type="dxa"/>
            <w:shd w:val="clear" w:color="auto" w:fill="auto"/>
          </w:tcPr>
          <w:p w14:paraId="2C79758C"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A9F4F08" w14:textId="289F6627"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25,200</w:t>
            </w:r>
          </w:p>
        </w:tc>
        <w:tc>
          <w:tcPr>
            <w:tcW w:w="270" w:type="dxa"/>
            <w:shd w:val="clear" w:color="auto" w:fill="auto"/>
          </w:tcPr>
          <w:p w14:paraId="5CA7B135"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28462D26" w14:textId="061EA2A4"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368,238</w:t>
            </w:r>
          </w:p>
        </w:tc>
        <w:tc>
          <w:tcPr>
            <w:tcW w:w="236" w:type="dxa"/>
            <w:shd w:val="clear" w:color="auto" w:fill="auto"/>
          </w:tcPr>
          <w:p w14:paraId="273EDE0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96AFF" w14:textId="4766A34E"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lang w:val="en-US"/>
              </w:rPr>
              <w:t>708,663</w:t>
            </w:r>
          </w:p>
        </w:tc>
      </w:tr>
      <w:tr w:rsidR="002D7AD4" w:rsidRPr="002F753C" w14:paraId="2316442C" w14:textId="77777777" w:rsidTr="002D7AD4">
        <w:tc>
          <w:tcPr>
            <w:tcW w:w="3419" w:type="dxa"/>
            <w:hideMark/>
          </w:tcPr>
          <w:p w14:paraId="4ACC08FB"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Key management personnel</w:t>
            </w:r>
          </w:p>
        </w:tc>
        <w:tc>
          <w:tcPr>
            <w:tcW w:w="1301" w:type="dxa"/>
            <w:shd w:val="clear" w:color="auto" w:fill="auto"/>
          </w:tcPr>
          <w:p w14:paraId="108153F0" w14:textId="4793BC28"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493,100</w:t>
            </w:r>
          </w:p>
        </w:tc>
        <w:tc>
          <w:tcPr>
            <w:tcW w:w="236" w:type="dxa"/>
            <w:shd w:val="clear" w:color="auto" w:fill="auto"/>
          </w:tcPr>
          <w:p w14:paraId="4C7DCDFE"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1545EC5" w14:textId="439ABB88"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cs/>
                <w:lang w:val="en-US"/>
              </w:rPr>
              <w:t>653</w:t>
            </w:r>
            <w:r w:rsidRPr="002F753C">
              <w:rPr>
                <w:rFonts w:ascii="Angsana New" w:hAnsi="Angsana New"/>
                <w:sz w:val="28"/>
                <w:szCs w:val="28"/>
                <w:lang w:val="en-US"/>
              </w:rPr>
              <w:t>,</w:t>
            </w:r>
            <w:r w:rsidRPr="002F753C">
              <w:rPr>
                <w:rFonts w:ascii="Angsana New" w:hAnsi="Angsana New"/>
                <w:sz w:val="28"/>
                <w:szCs w:val="28"/>
                <w:cs/>
                <w:lang w:val="en-US"/>
              </w:rPr>
              <w:t>223</w:t>
            </w:r>
          </w:p>
        </w:tc>
        <w:tc>
          <w:tcPr>
            <w:tcW w:w="270" w:type="dxa"/>
            <w:shd w:val="clear" w:color="auto" w:fill="auto"/>
          </w:tcPr>
          <w:p w14:paraId="6CC468B5"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45F1C9FC" w14:textId="22192BE5"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cs/>
                <w:lang w:val="en-US"/>
              </w:rPr>
              <w:t>428</w:t>
            </w:r>
            <w:r w:rsidRPr="002F753C">
              <w:rPr>
                <w:rFonts w:ascii="AngsanaUPC" w:hAnsi="AngsanaUPC" w:cs="AngsanaUPC"/>
                <w:sz w:val="28"/>
                <w:szCs w:val="28"/>
                <w:lang w:val="en-US"/>
              </w:rPr>
              <w:t>,</w:t>
            </w:r>
            <w:r w:rsidRPr="002F753C">
              <w:rPr>
                <w:rFonts w:ascii="AngsanaUPC" w:hAnsi="AngsanaUPC" w:cs="AngsanaUPC"/>
                <w:sz w:val="28"/>
                <w:szCs w:val="28"/>
                <w:cs/>
                <w:lang w:val="en-US"/>
              </w:rPr>
              <w:t>100</w:t>
            </w:r>
          </w:p>
        </w:tc>
        <w:tc>
          <w:tcPr>
            <w:tcW w:w="236" w:type="dxa"/>
            <w:shd w:val="clear" w:color="auto" w:fill="auto"/>
          </w:tcPr>
          <w:p w14:paraId="67DEA77B"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63CBF8D7" w14:textId="69D554EE"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cs/>
                <w:lang w:val="en-US"/>
              </w:rPr>
              <w:t>613</w:t>
            </w:r>
            <w:r w:rsidRPr="002F753C">
              <w:rPr>
                <w:rFonts w:ascii="AngsanaUPC" w:hAnsi="AngsanaUPC" w:cs="AngsanaUPC"/>
                <w:sz w:val="28"/>
                <w:szCs w:val="28"/>
                <w:lang w:val="en-US"/>
              </w:rPr>
              <w:t>,</w:t>
            </w:r>
            <w:r w:rsidRPr="002F753C">
              <w:rPr>
                <w:rFonts w:ascii="AngsanaUPC" w:hAnsi="AngsanaUPC" w:cs="AngsanaUPC"/>
                <w:sz w:val="28"/>
                <w:szCs w:val="28"/>
                <w:cs/>
                <w:lang w:val="en-US"/>
              </w:rPr>
              <w:t>223</w:t>
            </w:r>
          </w:p>
        </w:tc>
      </w:tr>
      <w:tr w:rsidR="002D7AD4" w:rsidRPr="002F753C" w14:paraId="24400E4F" w14:textId="77777777" w:rsidTr="002D7AD4">
        <w:tc>
          <w:tcPr>
            <w:tcW w:w="3419" w:type="dxa"/>
            <w:hideMark/>
          </w:tcPr>
          <w:p w14:paraId="28420D53"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Other parties</w:t>
            </w:r>
          </w:p>
        </w:tc>
        <w:tc>
          <w:tcPr>
            <w:tcW w:w="1301" w:type="dxa"/>
            <w:tcBorders>
              <w:top w:val="nil"/>
              <w:left w:val="nil"/>
              <w:bottom w:val="single" w:sz="4" w:space="0" w:color="auto"/>
              <w:right w:val="nil"/>
            </w:tcBorders>
            <w:shd w:val="clear" w:color="auto" w:fill="auto"/>
          </w:tcPr>
          <w:p w14:paraId="0905EB9E" w14:textId="38282B4B"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109,664,651</w:t>
            </w:r>
          </w:p>
        </w:tc>
        <w:tc>
          <w:tcPr>
            <w:tcW w:w="236" w:type="dxa"/>
            <w:shd w:val="clear" w:color="auto" w:fill="auto"/>
          </w:tcPr>
          <w:p w14:paraId="432CC44C"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7735E6B" w14:textId="584A1545"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cs/>
                <w:lang w:val="en-US"/>
              </w:rPr>
              <w:t>129</w:t>
            </w:r>
            <w:r w:rsidRPr="002F753C">
              <w:rPr>
                <w:rFonts w:ascii="Angsana New" w:hAnsi="Angsana New"/>
                <w:sz w:val="28"/>
                <w:szCs w:val="28"/>
                <w:lang w:val="en-US"/>
              </w:rPr>
              <w:t>,329,0</w:t>
            </w:r>
            <w:r w:rsidRPr="002F753C">
              <w:rPr>
                <w:rFonts w:ascii="Angsana New" w:hAnsi="Angsana New"/>
                <w:sz w:val="28"/>
                <w:szCs w:val="28"/>
                <w:cs/>
                <w:lang w:val="en-US"/>
              </w:rPr>
              <w:t>11</w:t>
            </w:r>
          </w:p>
        </w:tc>
        <w:tc>
          <w:tcPr>
            <w:tcW w:w="270" w:type="dxa"/>
            <w:shd w:val="clear" w:color="auto" w:fill="auto"/>
          </w:tcPr>
          <w:p w14:paraId="0FF9FB4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42A76F1" w14:textId="2D1EDBCC" w:rsidR="002D7AD4" w:rsidRPr="002F753C" w:rsidRDefault="002D7AD4" w:rsidP="002D7AD4">
            <w:pPr>
              <w:tabs>
                <w:tab w:val="decimal" w:pos="896"/>
              </w:tabs>
              <w:spacing w:line="240" w:lineRule="auto"/>
              <w:ind w:left="-45"/>
              <w:jc w:val="right"/>
              <w:rPr>
                <w:rFonts w:ascii="AngsanaUPC" w:hAnsi="AngsanaUPC" w:cs="AngsanaUPC"/>
                <w:sz w:val="28"/>
                <w:szCs w:val="28"/>
                <w:cs/>
                <w:lang w:val="en-US"/>
              </w:rPr>
            </w:pPr>
            <w:r w:rsidRPr="002F753C">
              <w:rPr>
                <w:rFonts w:ascii="AngsanaUPC" w:hAnsi="AngsanaUPC" w:cs="AngsanaUPC"/>
                <w:sz w:val="28"/>
                <w:szCs w:val="28"/>
                <w:cs/>
                <w:lang w:val="en-US"/>
              </w:rPr>
              <w:t>86</w:t>
            </w:r>
            <w:r w:rsidRPr="002F753C">
              <w:rPr>
                <w:rFonts w:ascii="AngsanaUPC" w:hAnsi="AngsanaUPC" w:cs="AngsanaUPC"/>
                <w:sz w:val="28"/>
                <w:szCs w:val="28"/>
                <w:lang w:val="en-US"/>
              </w:rPr>
              <w:t>,</w:t>
            </w:r>
            <w:r w:rsidRPr="002F753C">
              <w:rPr>
                <w:rFonts w:ascii="AngsanaUPC" w:hAnsi="AngsanaUPC" w:cs="AngsanaUPC"/>
                <w:sz w:val="28"/>
                <w:szCs w:val="28"/>
                <w:cs/>
                <w:lang w:val="en-US"/>
              </w:rPr>
              <w:t>717</w:t>
            </w:r>
            <w:r w:rsidRPr="002F753C">
              <w:rPr>
                <w:rFonts w:ascii="AngsanaUPC" w:hAnsi="AngsanaUPC" w:cs="AngsanaUPC"/>
                <w:sz w:val="28"/>
                <w:szCs w:val="28"/>
                <w:lang w:val="en-US"/>
              </w:rPr>
              <w:t>,</w:t>
            </w:r>
            <w:r w:rsidRPr="002F753C">
              <w:rPr>
                <w:rFonts w:ascii="AngsanaUPC" w:hAnsi="AngsanaUPC" w:cs="AngsanaUPC"/>
                <w:sz w:val="28"/>
                <w:szCs w:val="28"/>
                <w:cs/>
                <w:lang w:val="en-US"/>
              </w:rPr>
              <w:t>90</w:t>
            </w:r>
            <w:r w:rsidRPr="002F753C">
              <w:rPr>
                <w:rFonts w:ascii="AngsanaUPC" w:hAnsi="AngsanaUPC" w:cs="AngsanaUPC"/>
                <w:sz w:val="28"/>
                <w:szCs w:val="28"/>
                <w:lang w:val="en-US"/>
              </w:rPr>
              <w:t>3</w:t>
            </w:r>
          </w:p>
        </w:tc>
        <w:tc>
          <w:tcPr>
            <w:tcW w:w="236" w:type="dxa"/>
            <w:shd w:val="clear" w:color="auto" w:fill="auto"/>
          </w:tcPr>
          <w:p w14:paraId="6C21B75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648382DC" w14:textId="04663D9A"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lang w:val="en-US"/>
              </w:rPr>
              <w:t>106,103,181</w:t>
            </w:r>
          </w:p>
        </w:tc>
      </w:tr>
      <w:tr w:rsidR="002D7AD4" w:rsidRPr="002F753C" w14:paraId="096A8146" w14:textId="77777777" w:rsidTr="002D7AD4">
        <w:tc>
          <w:tcPr>
            <w:tcW w:w="3419" w:type="dxa"/>
            <w:hideMark/>
          </w:tcPr>
          <w:p w14:paraId="4871C51D"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4FA3D043" w14:textId="6155EFE5" w:rsidR="002D7AD4" w:rsidRPr="002F753C" w:rsidRDefault="002D7AD4" w:rsidP="002D7AD4">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110,157,751</w:t>
            </w:r>
          </w:p>
        </w:tc>
        <w:tc>
          <w:tcPr>
            <w:tcW w:w="236" w:type="dxa"/>
            <w:shd w:val="clear" w:color="auto" w:fill="auto"/>
          </w:tcPr>
          <w:p w14:paraId="5A79754D"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0095F872" w14:textId="2D752870"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cs/>
                <w:lang w:val="en-US"/>
              </w:rPr>
              <w:t>130</w:t>
            </w:r>
            <w:r w:rsidRPr="002F753C">
              <w:rPr>
                <w:rFonts w:ascii="Angsana New" w:hAnsi="Angsana New"/>
                <w:sz w:val="28"/>
                <w:szCs w:val="28"/>
                <w:lang w:val="en-US"/>
              </w:rPr>
              <w:t>,</w:t>
            </w:r>
            <w:r w:rsidRPr="002F753C">
              <w:rPr>
                <w:rFonts w:ascii="Angsana New" w:hAnsi="Angsana New"/>
                <w:sz w:val="28"/>
                <w:szCs w:val="28"/>
                <w:cs/>
                <w:lang w:val="en-US"/>
              </w:rPr>
              <w:t>007</w:t>
            </w:r>
            <w:r w:rsidRPr="002F753C">
              <w:rPr>
                <w:rFonts w:ascii="Angsana New" w:hAnsi="Angsana New"/>
                <w:sz w:val="28"/>
                <w:szCs w:val="28"/>
                <w:lang w:val="en-US"/>
              </w:rPr>
              <w:t>,</w:t>
            </w:r>
            <w:r w:rsidRPr="002F753C">
              <w:rPr>
                <w:rFonts w:ascii="Angsana New" w:hAnsi="Angsana New"/>
                <w:sz w:val="28"/>
                <w:szCs w:val="28"/>
                <w:cs/>
                <w:lang w:val="en-US"/>
              </w:rPr>
              <w:t>43</w:t>
            </w:r>
            <w:r w:rsidRPr="002F753C">
              <w:rPr>
                <w:rFonts w:ascii="Angsana New" w:hAnsi="Angsana New" w:hint="cs"/>
                <w:sz w:val="28"/>
                <w:szCs w:val="28"/>
                <w:cs/>
                <w:lang w:val="en-US"/>
              </w:rPr>
              <w:t>4</w:t>
            </w:r>
          </w:p>
        </w:tc>
        <w:tc>
          <w:tcPr>
            <w:tcW w:w="270" w:type="dxa"/>
            <w:shd w:val="clear" w:color="auto" w:fill="auto"/>
          </w:tcPr>
          <w:p w14:paraId="1468EF5B"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18B3238B" w14:textId="029D1C4B"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87,514,241</w:t>
            </w:r>
          </w:p>
        </w:tc>
        <w:tc>
          <w:tcPr>
            <w:tcW w:w="236" w:type="dxa"/>
            <w:shd w:val="clear" w:color="auto" w:fill="auto"/>
          </w:tcPr>
          <w:p w14:paraId="2B67544A"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36197356" w14:textId="711704A5"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cs/>
                <w:lang w:val="en-US"/>
              </w:rPr>
              <w:t>107</w:t>
            </w:r>
            <w:r w:rsidRPr="002F753C">
              <w:rPr>
                <w:rFonts w:ascii="AngsanaUPC" w:hAnsi="AngsanaUPC" w:cs="AngsanaUPC"/>
                <w:sz w:val="28"/>
                <w:szCs w:val="28"/>
                <w:lang w:val="en-US"/>
              </w:rPr>
              <w:t>,</w:t>
            </w:r>
            <w:r w:rsidRPr="002F753C">
              <w:rPr>
                <w:rFonts w:ascii="AngsanaUPC" w:hAnsi="AngsanaUPC" w:cs="AngsanaUPC"/>
                <w:sz w:val="28"/>
                <w:szCs w:val="28"/>
                <w:cs/>
                <w:lang w:val="en-US"/>
              </w:rPr>
              <w:t>425</w:t>
            </w:r>
            <w:r w:rsidRPr="002F753C">
              <w:rPr>
                <w:rFonts w:ascii="AngsanaUPC" w:hAnsi="AngsanaUPC" w:cs="AngsanaUPC"/>
                <w:sz w:val="28"/>
                <w:szCs w:val="28"/>
                <w:lang w:val="en-US"/>
              </w:rPr>
              <w:t>,</w:t>
            </w:r>
            <w:r w:rsidRPr="002F753C">
              <w:rPr>
                <w:rFonts w:ascii="AngsanaUPC" w:hAnsi="AngsanaUPC" w:cs="AngsanaUPC"/>
                <w:sz w:val="28"/>
                <w:szCs w:val="28"/>
                <w:cs/>
                <w:lang w:val="en-US"/>
              </w:rPr>
              <w:t>06</w:t>
            </w:r>
            <w:r w:rsidRPr="002F753C">
              <w:rPr>
                <w:rFonts w:ascii="AngsanaUPC" w:hAnsi="AngsanaUPC" w:cs="AngsanaUPC" w:hint="cs"/>
                <w:sz w:val="28"/>
                <w:szCs w:val="28"/>
                <w:cs/>
                <w:lang w:val="en-US"/>
              </w:rPr>
              <w:t>7</w:t>
            </w:r>
          </w:p>
        </w:tc>
      </w:tr>
      <w:tr w:rsidR="00225EB1" w:rsidRPr="002F753C" w14:paraId="68EC049B" w14:textId="77777777" w:rsidTr="002D7AD4">
        <w:tc>
          <w:tcPr>
            <w:tcW w:w="3419" w:type="dxa"/>
            <w:hideMark/>
          </w:tcPr>
          <w:p w14:paraId="55EE201D" w14:textId="3577061C" w:rsidR="00225EB1" w:rsidRPr="002F753C" w:rsidRDefault="00225EB1" w:rsidP="00962CEC">
            <w:pPr>
              <w:tabs>
                <w:tab w:val="decimal" w:pos="4680"/>
                <w:tab w:val="decimal" w:pos="6300"/>
                <w:tab w:val="decimal" w:pos="7740"/>
                <w:tab w:val="decimal" w:pos="9180"/>
              </w:tabs>
              <w:spacing w:line="240" w:lineRule="auto"/>
              <w:ind w:left="849" w:hanging="539"/>
              <w:rPr>
                <w:rFonts w:ascii="AngsanaUPC" w:hAnsi="AngsanaUPC" w:cs="AngsanaUPC"/>
                <w:sz w:val="28"/>
                <w:szCs w:val="28"/>
                <w:cs/>
              </w:rPr>
            </w:pPr>
            <w:r w:rsidRPr="002F753C">
              <w:rPr>
                <w:rFonts w:ascii="AngsanaUPC" w:hAnsi="AngsanaUPC" w:cs="AngsanaUPC"/>
                <w:sz w:val="28"/>
                <w:szCs w:val="28"/>
                <w:u w:val="single"/>
              </w:rPr>
              <w:t>Less</w:t>
            </w:r>
            <w:r w:rsidRPr="002F753C">
              <w:rPr>
                <w:rFonts w:ascii="AngsanaUPC" w:hAnsi="AngsanaUPC" w:cs="AngsanaUPC"/>
                <w:sz w:val="28"/>
                <w:szCs w:val="28"/>
              </w:rPr>
              <w:t xml:space="preserve"> allowance for </w:t>
            </w:r>
            <w:r w:rsidR="00962CEC" w:rsidRPr="002F753C">
              <w:rPr>
                <w:rFonts w:ascii="AngsanaUPC" w:hAnsi="AngsanaUPC" w:cs="AngsanaUPC"/>
                <w:sz w:val="28"/>
                <w:szCs w:val="28"/>
              </w:rPr>
              <w:t>expected credit losses</w:t>
            </w:r>
          </w:p>
        </w:tc>
        <w:tc>
          <w:tcPr>
            <w:tcW w:w="1301" w:type="dxa"/>
            <w:tcBorders>
              <w:top w:val="nil"/>
              <w:left w:val="nil"/>
              <w:bottom w:val="single" w:sz="4" w:space="0" w:color="auto"/>
              <w:right w:val="nil"/>
            </w:tcBorders>
            <w:shd w:val="clear" w:color="auto" w:fill="auto"/>
          </w:tcPr>
          <w:p w14:paraId="4DD4507A"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2B52CF87" w14:textId="51E15DB2" w:rsidR="00225EB1" w:rsidRPr="002F753C" w:rsidRDefault="002D7AD4" w:rsidP="00225EB1">
            <w:pPr>
              <w:tabs>
                <w:tab w:val="decimal" w:pos="869"/>
              </w:tabs>
              <w:spacing w:line="240" w:lineRule="auto"/>
              <w:ind w:left="-45"/>
              <w:jc w:val="right"/>
              <w:rPr>
                <w:rFonts w:ascii="AngsanaUPC" w:hAnsi="AngsanaUPC" w:cs="AngsanaUPC"/>
                <w:sz w:val="28"/>
                <w:szCs w:val="28"/>
                <w:cs/>
                <w:lang w:val="en-US"/>
              </w:rPr>
            </w:pPr>
            <w:r w:rsidRPr="002F753C">
              <w:rPr>
                <w:rFonts w:ascii="Angsana New" w:hAnsi="Angsana New"/>
                <w:sz w:val="28"/>
                <w:szCs w:val="28"/>
                <w:lang w:val="en-US"/>
              </w:rPr>
              <w:t>(1,596,590)</w:t>
            </w:r>
          </w:p>
        </w:tc>
        <w:tc>
          <w:tcPr>
            <w:tcW w:w="236" w:type="dxa"/>
            <w:shd w:val="clear" w:color="auto" w:fill="auto"/>
          </w:tcPr>
          <w:p w14:paraId="22F04377"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00B96BD"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7658E267" w14:textId="652037DA" w:rsidR="00225EB1" w:rsidRPr="002F753C" w:rsidRDefault="00225EB1" w:rsidP="00225EB1">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cs/>
                <w:lang w:val="en-US"/>
              </w:rPr>
              <w:t>(16</w:t>
            </w:r>
            <w:r w:rsidRPr="002F753C">
              <w:rPr>
                <w:rFonts w:ascii="Angsana New" w:hAnsi="Angsana New"/>
                <w:sz w:val="28"/>
                <w:szCs w:val="28"/>
                <w:lang w:val="en-US"/>
              </w:rPr>
              <w:t>,</w:t>
            </w:r>
            <w:r w:rsidRPr="002F753C">
              <w:rPr>
                <w:rFonts w:ascii="Angsana New" w:hAnsi="Angsana New"/>
                <w:sz w:val="28"/>
                <w:szCs w:val="28"/>
                <w:cs/>
                <w:lang w:val="en-US"/>
              </w:rPr>
              <w:t>915</w:t>
            </w:r>
            <w:r w:rsidRPr="002F753C">
              <w:rPr>
                <w:rFonts w:ascii="Angsana New" w:hAnsi="Angsana New"/>
                <w:sz w:val="28"/>
                <w:szCs w:val="28"/>
                <w:lang w:val="en-US"/>
              </w:rPr>
              <w:t>,</w:t>
            </w:r>
            <w:r w:rsidRPr="002F753C">
              <w:rPr>
                <w:rFonts w:ascii="Angsana New" w:hAnsi="Angsana New"/>
                <w:sz w:val="28"/>
                <w:szCs w:val="28"/>
                <w:cs/>
                <w:lang w:val="en-US"/>
              </w:rPr>
              <w:t>188)</w:t>
            </w:r>
          </w:p>
        </w:tc>
        <w:tc>
          <w:tcPr>
            <w:tcW w:w="270" w:type="dxa"/>
            <w:shd w:val="clear" w:color="auto" w:fill="auto"/>
          </w:tcPr>
          <w:p w14:paraId="4AF26FC5"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35710DD0" w14:textId="77777777" w:rsidR="005275F2" w:rsidRPr="002F753C" w:rsidRDefault="005275F2" w:rsidP="00225EB1">
            <w:pPr>
              <w:tabs>
                <w:tab w:val="decimal" w:pos="896"/>
              </w:tabs>
              <w:spacing w:line="240" w:lineRule="auto"/>
              <w:ind w:left="-45"/>
              <w:jc w:val="right"/>
              <w:rPr>
                <w:rFonts w:ascii="Angsana New" w:hAnsi="Angsana New"/>
                <w:sz w:val="28"/>
                <w:szCs w:val="28"/>
                <w:lang w:val="en-US"/>
              </w:rPr>
            </w:pPr>
          </w:p>
          <w:p w14:paraId="51B6B733" w14:textId="77A2A3C1" w:rsidR="00225EB1" w:rsidRPr="002F753C" w:rsidRDefault="002D7AD4" w:rsidP="00225EB1">
            <w:pPr>
              <w:tabs>
                <w:tab w:val="decimal" w:pos="896"/>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(1,596,590)</w:t>
            </w:r>
          </w:p>
        </w:tc>
        <w:tc>
          <w:tcPr>
            <w:tcW w:w="236" w:type="dxa"/>
            <w:shd w:val="clear" w:color="auto" w:fill="auto"/>
          </w:tcPr>
          <w:p w14:paraId="699F092D" w14:textId="77777777" w:rsidR="00225EB1" w:rsidRPr="002F753C" w:rsidRDefault="00225EB1" w:rsidP="00225EB1">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203A5DDA" w14:textId="77777777" w:rsidR="005275F2" w:rsidRPr="002F753C" w:rsidRDefault="005275F2" w:rsidP="00225EB1">
            <w:pPr>
              <w:tabs>
                <w:tab w:val="decimal" w:pos="869"/>
              </w:tabs>
              <w:spacing w:line="240" w:lineRule="auto"/>
              <w:ind w:left="-45"/>
              <w:jc w:val="right"/>
              <w:rPr>
                <w:rFonts w:ascii="Angsana New" w:hAnsi="Angsana New"/>
                <w:sz w:val="28"/>
                <w:szCs w:val="28"/>
                <w:lang w:val="en-US"/>
              </w:rPr>
            </w:pPr>
          </w:p>
          <w:p w14:paraId="152FE189" w14:textId="4D2BB137" w:rsidR="00225EB1" w:rsidRPr="002F753C" w:rsidRDefault="00225EB1" w:rsidP="00225EB1">
            <w:pPr>
              <w:tabs>
                <w:tab w:val="decimal" w:pos="869"/>
              </w:tabs>
              <w:spacing w:line="240" w:lineRule="auto"/>
              <w:ind w:left="-45"/>
              <w:jc w:val="right"/>
              <w:rPr>
                <w:rFonts w:ascii="Angsana New" w:hAnsi="Angsana New"/>
                <w:sz w:val="28"/>
                <w:szCs w:val="28"/>
                <w:lang w:val="en-US"/>
              </w:rPr>
            </w:pPr>
            <w:r w:rsidRPr="002F753C">
              <w:rPr>
                <w:rFonts w:ascii="Angsana New" w:hAnsi="Angsana New"/>
                <w:sz w:val="28"/>
                <w:szCs w:val="28"/>
                <w:cs/>
                <w:lang w:val="en-US"/>
              </w:rPr>
              <w:t>(16</w:t>
            </w:r>
            <w:r w:rsidRPr="002F753C">
              <w:rPr>
                <w:rFonts w:ascii="Angsana New" w:hAnsi="Angsana New"/>
                <w:sz w:val="28"/>
                <w:szCs w:val="28"/>
                <w:lang w:val="en-US"/>
              </w:rPr>
              <w:t>,</w:t>
            </w:r>
            <w:r w:rsidRPr="002F753C">
              <w:rPr>
                <w:rFonts w:ascii="Angsana New" w:hAnsi="Angsana New"/>
                <w:sz w:val="28"/>
                <w:szCs w:val="28"/>
                <w:cs/>
                <w:lang w:val="en-US"/>
              </w:rPr>
              <w:t>915</w:t>
            </w:r>
            <w:r w:rsidRPr="002F753C">
              <w:rPr>
                <w:rFonts w:ascii="Angsana New" w:hAnsi="Angsana New"/>
                <w:sz w:val="28"/>
                <w:szCs w:val="28"/>
                <w:lang w:val="en-US"/>
              </w:rPr>
              <w:t>,</w:t>
            </w:r>
            <w:r w:rsidRPr="002F753C">
              <w:rPr>
                <w:rFonts w:ascii="Angsana New" w:hAnsi="Angsana New"/>
                <w:sz w:val="28"/>
                <w:szCs w:val="28"/>
                <w:cs/>
                <w:lang w:val="en-US"/>
              </w:rPr>
              <w:t>188)</w:t>
            </w:r>
          </w:p>
        </w:tc>
      </w:tr>
      <w:tr w:rsidR="002D7AD4" w:rsidRPr="002F753C" w14:paraId="5162D828" w14:textId="77777777" w:rsidTr="002D7AD4">
        <w:tc>
          <w:tcPr>
            <w:tcW w:w="3419" w:type="dxa"/>
            <w:hideMark/>
          </w:tcPr>
          <w:p w14:paraId="4179A538" w14:textId="77777777" w:rsidR="002D7AD4" w:rsidRPr="002F753C" w:rsidRDefault="002D7AD4" w:rsidP="002D7AD4">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2F753C">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72C4394C" w14:textId="07EED91A"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cs/>
                <w:lang w:val="en-US"/>
              </w:rPr>
            </w:pPr>
            <w:r w:rsidRPr="002F753C">
              <w:rPr>
                <w:rFonts w:ascii="Angsana New" w:hAnsi="Angsana New"/>
                <w:b/>
                <w:bCs/>
                <w:sz w:val="28"/>
                <w:szCs w:val="28"/>
                <w:lang w:val="en-US"/>
              </w:rPr>
              <w:t>108,561,161</w:t>
            </w:r>
          </w:p>
        </w:tc>
        <w:tc>
          <w:tcPr>
            <w:tcW w:w="236" w:type="dxa"/>
            <w:shd w:val="clear" w:color="auto" w:fill="auto"/>
          </w:tcPr>
          <w:p w14:paraId="6CD6FE49"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0EE62318" w14:textId="601FD5E9"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b/>
                <w:bCs/>
                <w:sz w:val="28"/>
                <w:szCs w:val="28"/>
                <w:cs/>
                <w:lang w:val="en-US"/>
              </w:rPr>
              <w:t>113</w:t>
            </w:r>
            <w:r w:rsidRPr="002F753C">
              <w:rPr>
                <w:rFonts w:ascii="Angsana New" w:hAnsi="Angsana New"/>
                <w:b/>
                <w:bCs/>
                <w:sz w:val="28"/>
                <w:szCs w:val="28"/>
                <w:lang w:val="en-US"/>
              </w:rPr>
              <w:t>,</w:t>
            </w:r>
            <w:r w:rsidRPr="002F753C">
              <w:rPr>
                <w:rFonts w:ascii="Angsana New" w:hAnsi="Angsana New"/>
                <w:b/>
                <w:bCs/>
                <w:sz w:val="28"/>
                <w:szCs w:val="28"/>
                <w:cs/>
                <w:lang w:val="en-US"/>
              </w:rPr>
              <w:t>092</w:t>
            </w:r>
            <w:r w:rsidRPr="002F753C">
              <w:rPr>
                <w:rFonts w:ascii="Angsana New" w:hAnsi="Angsana New"/>
                <w:b/>
                <w:bCs/>
                <w:sz w:val="28"/>
                <w:szCs w:val="28"/>
                <w:lang w:val="en-US"/>
              </w:rPr>
              <w:t>,</w:t>
            </w:r>
            <w:r w:rsidRPr="002F753C">
              <w:rPr>
                <w:rFonts w:ascii="Angsana New" w:hAnsi="Angsana New"/>
                <w:b/>
                <w:bCs/>
                <w:sz w:val="28"/>
                <w:szCs w:val="28"/>
                <w:cs/>
                <w:lang w:val="en-US"/>
              </w:rPr>
              <w:t>246</w:t>
            </w:r>
          </w:p>
        </w:tc>
        <w:tc>
          <w:tcPr>
            <w:tcW w:w="270" w:type="dxa"/>
            <w:shd w:val="clear" w:color="auto" w:fill="auto"/>
          </w:tcPr>
          <w:p w14:paraId="2DDD0AD7"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13F599A6" w14:textId="405E3D9C" w:rsidR="002D7AD4" w:rsidRPr="002F753C" w:rsidRDefault="002D7AD4" w:rsidP="002D7AD4">
            <w:pPr>
              <w:tabs>
                <w:tab w:val="decimal" w:pos="896"/>
              </w:tabs>
              <w:spacing w:line="240" w:lineRule="auto"/>
              <w:ind w:left="-45"/>
              <w:jc w:val="right"/>
              <w:rPr>
                <w:rFonts w:ascii="AngsanaUPC" w:hAnsi="AngsanaUPC" w:cs="AngsanaUPC"/>
                <w:sz w:val="28"/>
                <w:szCs w:val="28"/>
                <w:lang w:val="en-US"/>
              </w:rPr>
            </w:pPr>
            <w:r w:rsidRPr="002F753C">
              <w:rPr>
                <w:rFonts w:ascii="AngsanaUPC" w:hAnsi="AngsanaUPC" w:cs="AngsanaUPC"/>
                <w:b/>
                <w:bCs/>
                <w:sz w:val="28"/>
                <w:szCs w:val="28"/>
                <w:lang w:val="en-US"/>
              </w:rPr>
              <w:t>85,917,651</w:t>
            </w:r>
          </w:p>
        </w:tc>
        <w:tc>
          <w:tcPr>
            <w:tcW w:w="236" w:type="dxa"/>
            <w:shd w:val="clear" w:color="auto" w:fill="auto"/>
          </w:tcPr>
          <w:p w14:paraId="501429FB" w14:textId="77777777" w:rsidR="002D7AD4" w:rsidRPr="002F753C" w:rsidRDefault="002D7AD4" w:rsidP="002D7AD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309B5043" w14:textId="7981B806" w:rsidR="002D7AD4" w:rsidRPr="002F753C" w:rsidRDefault="002D7AD4" w:rsidP="002D7AD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b/>
                <w:bCs/>
                <w:sz w:val="28"/>
                <w:szCs w:val="28"/>
                <w:cs/>
                <w:lang w:val="en-US"/>
              </w:rPr>
              <w:t>90</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509</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87</w:t>
            </w:r>
            <w:r w:rsidRPr="002F753C">
              <w:rPr>
                <w:rFonts w:ascii="AngsanaUPC" w:hAnsi="AngsanaUPC" w:cs="AngsanaUPC" w:hint="cs"/>
                <w:b/>
                <w:bCs/>
                <w:sz w:val="28"/>
                <w:szCs w:val="28"/>
                <w:cs/>
                <w:lang w:val="en-US"/>
              </w:rPr>
              <w:t>9</w:t>
            </w:r>
          </w:p>
        </w:tc>
      </w:tr>
      <w:tr w:rsidR="00D23BC0" w:rsidRPr="002F753C" w14:paraId="27C82556" w14:textId="77777777" w:rsidTr="007F6EA1">
        <w:tc>
          <w:tcPr>
            <w:tcW w:w="3419" w:type="dxa"/>
          </w:tcPr>
          <w:p w14:paraId="580B4AC0" w14:textId="77777777" w:rsidR="00D23BC0" w:rsidRPr="002F753C"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Pr>
          <w:p w14:paraId="443F87E2" w14:textId="77777777" w:rsidR="00D23BC0" w:rsidRPr="002F753C" w:rsidRDefault="00D23BC0" w:rsidP="00AD4142">
            <w:pPr>
              <w:tabs>
                <w:tab w:val="decimal" w:pos="869"/>
              </w:tabs>
              <w:spacing w:line="240" w:lineRule="auto"/>
              <w:ind w:left="-45"/>
              <w:jc w:val="right"/>
              <w:rPr>
                <w:rFonts w:ascii="AngsanaUPC" w:hAnsi="AngsanaUPC" w:cs="AngsanaUPC"/>
                <w:sz w:val="28"/>
                <w:szCs w:val="28"/>
                <w:cs/>
                <w:lang w:val="en-US"/>
              </w:rPr>
            </w:pPr>
          </w:p>
        </w:tc>
        <w:tc>
          <w:tcPr>
            <w:tcW w:w="236" w:type="dxa"/>
          </w:tcPr>
          <w:p w14:paraId="544CC4AA"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Pr>
          <w:p w14:paraId="20218640"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tcPr>
          <w:p w14:paraId="41280C95"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Pr>
          <w:p w14:paraId="387786F9" w14:textId="77777777" w:rsidR="00D23BC0" w:rsidRPr="002F753C" w:rsidRDefault="00D23BC0" w:rsidP="00AD4142">
            <w:pPr>
              <w:tabs>
                <w:tab w:val="decimal" w:pos="896"/>
              </w:tabs>
              <w:spacing w:line="240" w:lineRule="auto"/>
              <w:ind w:left="-45"/>
              <w:jc w:val="right"/>
              <w:rPr>
                <w:rFonts w:ascii="AngsanaUPC" w:hAnsi="AngsanaUPC" w:cs="AngsanaUPC"/>
                <w:sz w:val="28"/>
                <w:szCs w:val="28"/>
                <w:lang w:val="en-US"/>
              </w:rPr>
            </w:pPr>
          </w:p>
        </w:tc>
        <w:tc>
          <w:tcPr>
            <w:tcW w:w="236" w:type="dxa"/>
          </w:tcPr>
          <w:p w14:paraId="5C81C5F0"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Pr>
          <w:p w14:paraId="79936CF6"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rPr>
            </w:pPr>
          </w:p>
        </w:tc>
      </w:tr>
    </w:tbl>
    <w:p w14:paraId="6FF3F88D" w14:textId="3503ED1E" w:rsidR="006E4BA3" w:rsidRPr="002F753C" w:rsidRDefault="00734BF9" w:rsidP="00AD4142">
      <w:pPr>
        <w:spacing w:before="120" w:after="120"/>
        <w:ind w:left="544"/>
        <w:jc w:val="thaiDistribute"/>
        <w:rPr>
          <w:rFonts w:ascii="AngsanaUPC" w:hAnsi="AngsanaUPC" w:cs="AngsanaUPC"/>
          <w:sz w:val="28"/>
          <w:szCs w:val="28"/>
          <w:lang w:val="en-US"/>
        </w:rPr>
      </w:pPr>
      <w:r w:rsidRPr="002F753C">
        <w:rPr>
          <w:rFonts w:ascii="AngsanaUPC" w:hAnsi="AngsanaUPC" w:cs="AngsanaUPC"/>
          <w:sz w:val="28"/>
          <w:szCs w:val="28"/>
        </w:rPr>
        <w:t>Movement of</w:t>
      </w:r>
      <w:r w:rsidR="006E4BA3" w:rsidRPr="002F753C">
        <w:rPr>
          <w:rFonts w:ascii="AngsanaUPC" w:hAnsi="AngsanaUPC" w:cs="AngsanaUPC"/>
          <w:sz w:val="28"/>
          <w:szCs w:val="28"/>
        </w:rPr>
        <w:t xml:space="preserve"> </w:t>
      </w:r>
      <w:r w:rsidR="00C05CB9" w:rsidRPr="002F753C">
        <w:rPr>
          <w:rFonts w:ascii="AngsanaUPC" w:hAnsi="AngsanaUPC" w:cs="AngsanaUPC"/>
          <w:sz w:val="28"/>
          <w:szCs w:val="28"/>
        </w:rPr>
        <w:t xml:space="preserve">allowance for expected credit losses – other current receivables </w:t>
      </w:r>
      <w:r w:rsidR="006E4BA3" w:rsidRPr="002F753C">
        <w:rPr>
          <w:rFonts w:ascii="AngsanaUPC" w:hAnsi="AngsanaUPC" w:cs="AngsanaUPC"/>
          <w:sz w:val="28"/>
          <w:szCs w:val="28"/>
        </w:rPr>
        <w:t>as follows:</w:t>
      </w:r>
    </w:p>
    <w:tbl>
      <w:tblPr>
        <w:tblW w:w="9639" w:type="dxa"/>
        <w:tblLayout w:type="fixed"/>
        <w:tblLook w:val="01E0" w:firstRow="1" w:lastRow="1" w:firstColumn="1" w:lastColumn="1" w:noHBand="0" w:noVBand="0"/>
      </w:tblPr>
      <w:tblGrid>
        <w:gridCol w:w="7230"/>
        <w:gridCol w:w="283"/>
        <w:gridCol w:w="2126"/>
      </w:tblGrid>
      <w:tr w:rsidR="006E4BA3" w:rsidRPr="002F753C" w14:paraId="2976A64A" w14:textId="77777777" w:rsidTr="00715E8C">
        <w:tc>
          <w:tcPr>
            <w:tcW w:w="7230" w:type="dxa"/>
          </w:tcPr>
          <w:p w14:paraId="0ABE6E38" w14:textId="77777777" w:rsidR="006E4BA3" w:rsidRPr="002F753C" w:rsidRDefault="006E4BA3"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46970CC5" w14:textId="77777777" w:rsidR="006E4BA3" w:rsidRPr="002F753C" w:rsidRDefault="006E4BA3" w:rsidP="00AD4142">
            <w:pPr>
              <w:spacing w:line="256" w:lineRule="auto"/>
              <w:ind w:left="-54"/>
              <w:jc w:val="center"/>
              <w:rPr>
                <w:rFonts w:ascii="AngsanaUPC" w:hAnsi="AngsanaUPC" w:cs="AngsanaUPC"/>
                <w:sz w:val="28"/>
                <w:szCs w:val="28"/>
              </w:rPr>
            </w:pPr>
          </w:p>
        </w:tc>
        <w:tc>
          <w:tcPr>
            <w:tcW w:w="2126" w:type="dxa"/>
            <w:tcBorders>
              <w:left w:val="nil"/>
              <w:bottom w:val="single" w:sz="4" w:space="0" w:color="auto"/>
              <w:right w:val="nil"/>
            </w:tcBorders>
            <w:hideMark/>
          </w:tcPr>
          <w:p w14:paraId="2BD1C4C6" w14:textId="54AD15F6" w:rsidR="006E4BA3" w:rsidRPr="002F753C" w:rsidRDefault="00715E8C" w:rsidP="00AD4142">
            <w:pPr>
              <w:spacing w:line="256" w:lineRule="auto"/>
              <w:ind w:left="-78"/>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715E8C" w:rsidRPr="002F753C" w14:paraId="39FA49EB" w14:textId="77777777" w:rsidTr="00715E8C">
        <w:tc>
          <w:tcPr>
            <w:tcW w:w="7230" w:type="dxa"/>
          </w:tcPr>
          <w:p w14:paraId="5B1077F9" w14:textId="77777777" w:rsidR="00715E8C" w:rsidRPr="002F753C" w:rsidRDefault="00715E8C"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21D7799B" w14:textId="77777777" w:rsidR="00715E8C" w:rsidRPr="002F753C" w:rsidRDefault="00715E8C" w:rsidP="00AD4142">
            <w:pPr>
              <w:spacing w:line="256" w:lineRule="auto"/>
              <w:ind w:left="-54"/>
              <w:jc w:val="center"/>
              <w:rPr>
                <w:rFonts w:ascii="AngsanaUPC" w:hAnsi="AngsanaUPC" w:cs="AngsanaUPC"/>
                <w:sz w:val="28"/>
                <w:szCs w:val="28"/>
              </w:rPr>
            </w:pPr>
          </w:p>
        </w:tc>
        <w:tc>
          <w:tcPr>
            <w:tcW w:w="2126" w:type="dxa"/>
            <w:tcBorders>
              <w:top w:val="single" w:sz="4" w:space="0" w:color="auto"/>
              <w:left w:val="nil"/>
              <w:bottom w:val="single" w:sz="4" w:space="0" w:color="auto"/>
              <w:right w:val="nil"/>
            </w:tcBorders>
          </w:tcPr>
          <w:p w14:paraId="6260E33B" w14:textId="779D1686" w:rsidR="00715E8C" w:rsidRPr="002F753C" w:rsidRDefault="00715E8C" w:rsidP="00AD4142">
            <w:pPr>
              <w:spacing w:line="256" w:lineRule="auto"/>
              <w:ind w:left="-78"/>
              <w:jc w:val="right"/>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6E4BA3" w:rsidRPr="002F753C" w14:paraId="16C57F98" w14:textId="77777777" w:rsidTr="007F6EA1">
        <w:tc>
          <w:tcPr>
            <w:tcW w:w="7230" w:type="dxa"/>
            <w:hideMark/>
          </w:tcPr>
          <w:p w14:paraId="47D62DDD" w14:textId="1044D0AE" w:rsidR="006E4BA3" w:rsidRPr="002F753C" w:rsidRDefault="006E4BA3" w:rsidP="00AD4142">
            <w:pPr>
              <w:spacing w:line="256" w:lineRule="auto"/>
              <w:ind w:left="522"/>
              <w:jc w:val="thaiDistribute"/>
              <w:rPr>
                <w:rFonts w:ascii="AngsanaUPC" w:hAnsi="AngsanaUPC" w:cs="AngsanaUPC"/>
                <w:b/>
                <w:bCs/>
                <w:sz w:val="28"/>
                <w:szCs w:val="28"/>
              </w:rPr>
            </w:pPr>
            <w:r w:rsidRPr="002F753C">
              <w:rPr>
                <w:rFonts w:ascii="AngsanaUPC" w:hAnsi="AngsanaUPC" w:cs="AngsanaUPC"/>
                <w:b/>
                <w:bCs/>
                <w:sz w:val="28"/>
                <w:szCs w:val="28"/>
              </w:rPr>
              <w:t xml:space="preserve">For the year ended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w:t>
            </w:r>
            <w:r w:rsidR="00225EB1" w:rsidRPr="002F753C">
              <w:rPr>
                <w:rFonts w:ascii="AngsanaUPC" w:hAnsi="AngsanaUPC" w:cs="AngsanaUPC"/>
                <w:b/>
                <w:bCs/>
                <w:sz w:val="28"/>
                <w:szCs w:val="28"/>
              </w:rPr>
              <w:t>3</w:t>
            </w:r>
          </w:p>
        </w:tc>
        <w:tc>
          <w:tcPr>
            <w:tcW w:w="283" w:type="dxa"/>
          </w:tcPr>
          <w:p w14:paraId="7EAA4DF9" w14:textId="77777777" w:rsidR="006E4BA3" w:rsidRPr="002F753C" w:rsidRDefault="006E4BA3" w:rsidP="00AD4142">
            <w:pPr>
              <w:spacing w:line="256" w:lineRule="auto"/>
              <w:jc w:val="center"/>
              <w:rPr>
                <w:rFonts w:ascii="AngsanaUPC" w:hAnsi="AngsanaUPC" w:cs="AngsanaUPC"/>
                <w:sz w:val="28"/>
                <w:szCs w:val="28"/>
              </w:rPr>
            </w:pPr>
          </w:p>
        </w:tc>
        <w:tc>
          <w:tcPr>
            <w:tcW w:w="2126" w:type="dxa"/>
          </w:tcPr>
          <w:p w14:paraId="667E4FBA" w14:textId="77777777" w:rsidR="006E4BA3" w:rsidRPr="002F753C" w:rsidRDefault="006E4BA3" w:rsidP="00AD4142">
            <w:pPr>
              <w:spacing w:line="256" w:lineRule="auto"/>
              <w:jc w:val="center"/>
              <w:rPr>
                <w:rFonts w:ascii="AngsanaUPC" w:hAnsi="AngsanaUPC" w:cs="AngsanaUPC"/>
                <w:sz w:val="28"/>
                <w:szCs w:val="28"/>
              </w:rPr>
            </w:pPr>
          </w:p>
        </w:tc>
      </w:tr>
      <w:tr w:rsidR="002D7AD4" w:rsidRPr="002F753C" w14:paraId="60976DE2" w14:textId="77777777" w:rsidTr="002D7AD4">
        <w:tc>
          <w:tcPr>
            <w:tcW w:w="7230" w:type="dxa"/>
            <w:hideMark/>
          </w:tcPr>
          <w:p w14:paraId="31BCA8B6" w14:textId="67D4B6AC" w:rsidR="002D7AD4" w:rsidRPr="002F753C" w:rsidRDefault="002D7AD4" w:rsidP="002D7AD4">
            <w:pPr>
              <w:spacing w:line="256" w:lineRule="auto"/>
              <w:ind w:left="522"/>
              <w:rPr>
                <w:rFonts w:ascii="AngsanaUPC" w:hAnsi="AngsanaUPC" w:cs="AngsanaUPC"/>
                <w:sz w:val="28"/>
                <w:szCs w:val="28"/>
              </w:rPr>
            </w:pPr>
            <w:r w:rsidRPr="002F753C">
              <w:rPr>
                <w:rFonts w:ascii="AngsanaUPC" w:hAnsi="AngsanaUPC" w:cs="AngsanaUPC"/>
                <w:sz w:val="28"/>
                <w:szCs w:val="28"/>
              </w:rPr>
              <w:t>As at January 1, 2023</w:t>
            </w:r>
          </w:p>
        </w:tc>
        <w:tc>
          <w:tcPr>
            <w:tcW w:w="283" w:type="dxa"/>
          </w:tcPr>
          <w:p w14:paraId="2DA11454" w14:textId="77777777" w:rsidR="002D7AD4" w:rsidRPr="002F753C" w:rsidRDefault="002D7AD4" w:rsidP="002D7AD4">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17959590" w14:textId="29566E35" w:rsidR="002D7AD4" w:rsidRPr="002F753C" w:rsidRDefault="002D7AD4" w:rsidP="002D7AD4">
            <w:pPr>
              <w:tabs>
                <w:tab w:val="decimal" w:pos="973"/>
              </w:tabs>
              <w:spacing w:line="256" w:lineRule="auto"/>
              <w:jc w:val="right"/>
              <w:rPr>
                <w:rFonts w:ascii="AngsanaUPC" w:hAnsi="AngsanaUPC" w:cs="AngsanaUPC"/>
                <w:sz w:val="28"/>
                <w:szCs w:val="28"/>
              </w:rPr>
            </w:pPr>
            <w:r w:rsidRPr="002F753C">
              <w:rPr>
                <w:rFonts w:ascii="AngsanaUPC" w:hAnsi="AngsanaUPC" w:cs="AngsanaUPC"/>
                <w:sz w:val="28"/>
                <w:szCs w:val="28"/>
                <w:cs/>
                <w:lang w:val="en-US"/>
              </w:rPr>
              <w:t>(16</w:t>
            </w:r>
            <w:r w:rsidRPr="002F753C">
              <w:rPr>
                <w:rFonts w:ascii="AngsanaUPC" w:hAnsi="AngsanaUPC" w:cs="AngsanaUPC"/>
                <w:sz w:val="28"/>
                <w:szCs w:val="28"/>
                <w:lang w:val="en-US"/>
              </w:rPr>
              <w:t>,</w:t>
            </w:r>
            <w:r w:rsidRPr="002F753C">
              <w:rPr>
                <w:rFonts w:ascii="AngsanaUPC" w:hAnsi="AngsanaUPC" w:cs="AngsanaUPC"/>
                <w:sz w:val="28"/>
                <w:szCs w:val="28"/>
                <w:cs/>
                <w:lang w:val="en-US"/>
              </w:rPr>
              <w:t>915</w:t>
            </w:r>
            <w:r w:rsidRPr="002F753C">
              <w:rPr>
                <w:rFonts w:ascii="AngsanaUPC" w:hAnsi="AngsanaUPC" w:cs="AngsanaUPC"/>
                <w:sz w:val="28"/>
                <w:szCs w:val="28"/>
                <w:lang w:val="en-US"/>
              </w:rPr>
              <w:t>,</w:t>
            </w:r>
            <w:r w:rsidRPr="002F753C">
              <w:rPr>
                <w:rFonts w:ascii="AngsanaUPC" w:hAnsi="AngsanaUPC" w:cs="AngsanaUPC"/>
                <w:sz w:val="28"/>
                <w:szCs w:val="28"/>
                <w:cs/>
                <w:lang w:val="en-US"/>
              </w:rPr>
              <w:t>188)</w:t>
            </w:r>
          </w:p>
        </w:tc>
      </w:tr>
      <w:tr w:rsidR="002D7AD4" w:rsidRPr="002F753C" w14:paraId="4A9525B7" w14:textId="77777777" w:rsidTr="002D7AD4">
        <w:tc>
          <w:tcPr>
            <w:tcW w:w="7230" w:type="dxa"/>
            <w:hideMark/>
          </w:tcPr>
          <w:p w14:paraId="38F215A7" w14:textId="2275481C" w:rsidR="002D7AD4" w:rsidRPr="002F753C" w:rsidRDefault="00A83CDD" w:rsidP="002D7AD4">
            <w:pPr>
              <w:spacing w:line="256" w:lineRule="auto"/>
              <w:ind w:left="864" w:hanging="342"/>
              <w:rPr>
                <w:rFonts w:ascii="AngsanaUPC" w:hAnsi="AngsanaUPC" w:cs="AngsanaUPC"/>
                <w:sz w:val="28"/>
                <w:szCs w:val="28"/>
              </w:rPr>
            </w:pPr>
            <w:r w:rsidRPr="002F753C">
              <w:rPr>
                <w:rFonts w:ascii="AngsanaUPC" w:hAnsi="AngsanaUPC" w:cs="AngsanaUPC"/>
                <w:sz w:val="28"/>
                <w:szCs w:val="28"/>
                <w:lang w:val="en-US"/>
              </w:rPr>
              <w:t xml:space="preserve">Written – off of trade </w:t>
            </w:r>
            <w:r w:rsidRPr="002F753C">
              <w:rPr>
                <w:rFonts w:ascii="AngsanaUPC" w:hAnsi="AngsanaUPC" w:cs="AngsanaUPC"/>
                <w:sz w:val="28"/>
                <w:szCs w:val="28"/>
              </w:rPr>
              <w:t>receivables during this year</w:t>
            </w:r>
          </w:p>
        </w:tc>
        <w:tc>
          <w:tcPr>
            <w:tcW w:w="283" w:type="dxa"/>
          </w:tcPr>
          <w:p w14:paraId="3A356E7A" w14:textId="77777777" w:rsidR="002D7AD4" w:rsidRPr="002F753C" w:rsidRDefault="002D7AD4" w:rsidP="002D7AD4">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2EDC0AC0" w14:textId="73CEBF84" w:rsidR="002D7AD4" w:rsidRPr="002F753C" w:rsidRDefault="002D7AD4" w:rsidP="002D7AD4">
            <w:pPr>
              <w:tabs>
                <w:tab w:val="decimal" w:pos="973"/>
              </w:tabs>
              <w:spacing w:line="256" w:lineRule="auto"/>
              <w:jc w:val="right"/>
              <w:rPr>
                <w:rFonts w:ascii="AngsanaUPC" w:hAnsi="AngsanaUPC" w:cs="AngsanaUPC"/>
                <w:sz w:val="28"/>
                <w:szCs w:val="28"/>
                <w:lang w:val="en-US"/>
              </w:rPr>
            </w:pPr>
            <w:r w:rsidRPr="002F753C">
              <w:rPr>
                <w:rFonts w:ascii="AngsanaUPC" w:hAnsi="AngsanaUPC" w:cs="AngsanaUPC"/>
                <w:sz w:val="28"/>
                <w:szCs w:val="28"/>
                <w:lang w:val="en-US"/>
              </w:rPr>
              <w:t>14,180,972</w:t>
            </w:r>
            <w:r w:rsidRPr="002F753C">
              <w:rPr>
                <w:rFonts w:ascii="AngsanaUPC" w:hAnsi="AngsanaUPC" w:cs="AngsanaUPC" w:hint="cs"/>
                <w:sz w:val="28"/>
                <w:szCs w:val="28"/>
                <w:cs/>
                <w:lang w:val="en-US"/>
              </w:rPr>
              <w:t xml:space="preserve"> </w:t>
            </w:r>
          </w:p>
        </w:tc>
      </w:tr>
      <w:tr w:rsidR="002D7AD4" w:rsidRPr="002F753C" w14:paraId="724124CC" w14:textId="77777777" w:rsidTr="002D7AD4">
        <w:tc>
          <w:tcPr>
            <w:tcW w:w="7230" w:type="dxa"/>
          </w:tcPr>
          <w:p w14:paraId="03BC91AE" w14:textId="38C39389" w:rsidR="002D7AD4" w:rsidRPr="002F753C" w:rsidRDefault="002D7AD4" w:rsidP="002D7AD4">
            <w:pPr>
              <w:spacing w:line="256" w:lineRule="auto"/>
              <w:ind w:left="864" w:hanging="342"/>
              <w:rPr>
                <w:rFonts w:ascii="AngsanaUPC" w:hAnsi="AngsanaUPC" w:cs="AngsanaUPC"/>
                <w:sz w:val="28"/>
                <w:szCs w:val="28"/>
                <w:lang w:val="en-US"/>
              </w:rPr>
            </w:pPr>
            <w:r w:rsidRPr="002F753C">
              <w:rPr>
                <w:rFonts w:ascii="AngsanaUPC" w:hAnsi="AngsanaUPC" w:cs="AngsanaUPC"/>
                <w:sz w:val="28"/>
                <w:szCs w:val="28"/>
                <w:lang w:val="en-US"/>
              </w:rPr>
              <w:t xml:space="preserve">Reversal allowance for </w:t>
            </w:r>
            <w:r w:rsidR="00720C41" w:rsidRPr="002F753C">
              <w:rPr>
                <w:rFonts w:ascii="AngsanaUPC" w:hAnsi="AngsanaUPC" w:cs="AngsanaUPC"/>
                <w:sz w:val="28"/>
                <w:szCs w:val="28"/>
                <w:lang w:val="en-US"/>
              </w:rPr>
              <w:t xml:space="preserve">expected credit losses </w:t>
            </w:r>
            <w:r w:rsidRPr="002F753C">
              <w:rPr>
                <w:rFonts w:ascii="AngsanaUPC" w:hAnsi="AngsanaUPC" w:cs="AngsanaUPC"/>
                <w:sz w:val="28"/>
                <w:szCs w:val="28"/>
                <w:lang w:val="en-US"/>
              </w:rPr>
              <w:t>- other current receivables</w:t>
            </w:r>
          </w:p>
        </w:tc>
        <w:tc>
          <w:tcPr>
            <w:tcW w:w="283" w:type="dxa"/>
          </w:tcPr>
          <w:p w14:paraId="742D6586" w14:textId="77777777" w:rsidR="002D7AD4" w:rsidRPr="002F753C" w:rsidRDefault="002D7AD4" w:rsidP="002D7AD4">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0C9CB10E" w14:textId="5D962A1B" w:rsidR="002D7AD4" w:rsidRPr="002F753C" w:rsidRDefault="002D7AD4" w:rsidP="002D7AD4">
            <w:pPr>
              <w:tabs>
                <w:tab w:val="decimal" w:pos="973"/>
              </w:tabs>
              <w:spacing w:line="256" w:lineRule="auto"/>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137</w:t>
            </w:r>
            <w:r w:rsidRPr="002F753C">
              <w:rPr>
                <w:rFonts w:ascii="AngsanaUPC" w:hAnsi="AngsanaUPC" w:cs="AngsanaUPC"/>
                <w:sz w:val="28"/>
                <w:szCs w:val="28"/>
                <w:lang w:val="en-US"/>
              </w:rPr>
              <w:t>,</w:t>
            </w:r>
            <w:r w:rsidRPr="002F753C">
              <w:rPr>
                <w:rFonts w:ascii="AngsanaUPC" w:hAnsi="AngsanaUPC" w:cs="AngsanaUPC"/>
                <w:sz w:val="28"/>
                <w:szCs w:val="28"/>
                <w:cs/>
                <w:lang w:val="en-US"/>
              </w:rPr>
              <w:t>62</w:t>
            </w:r>
            <w:r w:rsidRPr="002F753C">
              <w:rPr>
                <w:rFonts w:ascii="AngsanaUPC" w:hAnsi="AngsanaUPC" w:cs="AngsanaUPC" w:hint="cs"/>
                <w:sz w:val="28"/>
                <w:szCs w:val="28"/>
                <w:cs/>
                <w:lang w:val="en-US"/>
              </w:rPr>
              <w:t>6</w:t>
            </w:r>
          </w:p>
        </w:tc>
      </w:tr>
      <w:tr w:rsidR="002D7AD4" w:rsidRPr="002F753C" w14:paraId="74C17F98" w14:textId="77777777" w:rsidTr="002D7AD4">
        <w:tc>
          <w:tcPr>
            <w:tcW w:w="7230" w:type="dxa"/>
            <w:hideMark/>
          </w:tcPr>
          <w:p w14:paraId="3CBD589A" w14:textId="2DE55A6F" w:rsidR="002D7AD4" w:rsidRPr="002F753C" w:rsidRDefault="002D7AD4" w:rsidP="002D7AD4">
            <w:pPr>
              <w:spacing w:line="256" w:lineRule="auto"/>
              <w:ind w:left="522"/>
              <w:rPr>
                <w:rFonts w:ascii="AngsanaUPC" w:hAnsi="AngsanaUPC" w:cs="AngsanaUPC"/>
                <w:b/>
                <w:bCs/>
                <w:sz w:val="28"/>
                <w:szCs w:val="28"/>
              </w:rPr>
            </w:pPr>
            <w:r w:rsidRPr="002F753C">
              <w:rPr>
                <w:rFonts w:ascii="AngsanaUPC" w:hAnsi="AngsanaUPC" w:cs="AngsanaUPC"/>
                <w:b/>
                <w:bCs/>
                <w:sz w:val="28"/>
                <w:szCs w:val="28"/>
              </w:rPr>
              <w:t xml:space="preserve">As at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2023</w:t>
            </w:r>
          </w:p>
        </w:tc>
        <w:tc>
          <w:tcPr>
            <w:tcW w:w="283" w:type="dxa"/>
          </w:tcPr>
          <w:p w14:paraId="46FCE689" w14:textId="77777777" w:rsidR="002D7AD4" w:rsidRPr="002F753C" w:rsidRDefault="002D7AD4" w:rsidP="002D7AD4">
            <w:pPr>
              <w:tabs>
                <w:tab w:val="decimal" w:pos="973"/>
              </w:tabs>
              <w:spacing w:line="256" w:lineRule="auto"/>
              <w:jc w:val="thaiDistribute"/>
              <w:rPr>
                <w:rFonts w:ascii="AngsanaUPC" w:hAnsi="AngsanaUPC" w:cs="AngsanaUPC"/>
                <w:b/>
                <w:bCs/>
                <w:sz w:val="28"/>
                <w:szCs w:val="28"/>
              </w:rPr>
            </w:pPr>
          </w:p>
        </w:tc>
        <w:tc>
          <w:tcPr>
            <w:tcW w:w="2126" w:type="dxa"/>
            <w:tcBorders>
              <w:top w:val="single" w:sz="4" w:space="0" w:color="auto"/>
              <w:left w:val="nil"/>
              <w:bottom w:val="double" w:sz="4" w:space="0" w:color="auto"/>
              <w:right w:val="nil"/>
            </w:tcBorders>
            <w:shd w:val="clear" w:color="auto" w:fill="auto"/>
          </w:tcPr>
          <w:p w14:paraId="6F24E065" w14:textId="64DA3116" w:rsidR="002D7AD4" w:rsidRPr="002F753C" w:rsidRDefault="002D7AD4" w:rsidP="002D7AD4">
            <w:pPr>
              <w:tabs>
                <w:tab w:val="decimal" w:pos="973"/>
              </w:tabs>
              <w:spacing w:line="256" w:lineRule="auto"/>
              <w:jc w:val="right"/>
              <w:rPr>
                <w:rFonts w:ascii="AngsanaUPC" w:hAnsi="AngsanaUPC" w:cs="AngsanaUPC"/>
                <w:b/>
                <w:bCs/>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596</w:t>
            </w:r>
            <w:r w:rsidRPr="002F753C">
              <w:rPr>
                <w:rFonts w:ascii="AngsanaUPC" w:hAnsi="AngsanaUPC" w:cs="AngsanaUPC"/>
                <w:sz w:val="28"/>
                <w:szCs w:val="28"/>
                <w:lang w:val="en-US"/>
              </w:rPr>
              <w:t>,</w:t>
            </w:r>
            <w:r w:rsidRPr="002F753C">
              <w:rPr>
                <w:rFonts w:ascii="AngsanaUPC" w:hAnsi="AngsanaUPC" w:cs="AngsanaUPC"/>
                <w:sz w:val="28"/>
                <w:szCs w:val="28"/>
                <w:cs/>
                <w:lang w:val="en-US"/>
              </w:rPr>
              <w:t>590)</w:t>
            </w:r>
          </w:p>
        </w:tc>
      </w:tr>
    </w:tbl>
    <w:p w14:paraId="6FF538C7" w14:textId="5A90B756" w:rsidR="00F07823" w:rsidRPr="002F753C" w:rsidRDefault="00F07823" w:rsidP="00AD4142">
      <w:pPr>
        <w:pStyle w:val="Heading1"/>
        <w:numPr>
          <w:ilvl w:val="0"/>
          <w:numId w:val="0"/>
        </w:numPr>
        <w:spacing w:before="120"/>
        <w:rPr>
          <w:rFonts w:cs="AngsanaUPC"/>
          <w:lang w:val="en-US"/>
        </w:rPr>
      </w:pPr>
    </w:p>
    <w:p w14:paraId="7CD63D53" w14:textId="77777777" w:rsidR="00F07823" w:rsidRPr="002F753C" w:rsidRDefault="00F07823" w:rsidP="00AD4142">
      <w:pPr>
        <w:spacing w:after="160" w:line="259" w:lineRule="auto"/>
        <w:rPr>
          <w:rFonts w:ascii="AngsanaUPC" w:hAnsi="AngsanaUPC" w:cs="AngsanaUPC"/>
          <w:b/>
          <w:bCs/>
          <w:iCs/>
          <w:sz w:val="28"/>
          <w:szCs w:val="24"/>
          <w:lang w:val="en-US"/>
        </w:rPr>
      </w:pPr>
      <w:r w:rsidRPr="002F753C">
        <w:rPr>
          <w:rFonts w:cs="AngsanaUPC"/>
          <w:lang w:val="en-US"/>
        </w:rPr>
        <w:br w:type="page"/>
      </w:r>
    </w:p>
    <w:p w14:paraId="0AF8E91E" w14:textId="1B3233AD" w:rsidR="006F685C" w:rsidRPr="002F753C" w:rsidRDefault="006F685C" w:rsidP="00AD4142">
      <w:pPr>
        <w:pStyle w:val="Heading1"/>
        <w:spacing w:before="120"/>
        <w:ind w:left="544" w:hanging="544"/>
        <w:rPr>
          <w:rFonts w:cs="AngsanaUPC"/>
          <w:lang w:val="en-US"/>
        </w:rPr>
      </w:pPr>
      <w:r w:rsidRPr="002F753C">
        <w:rPr>
          <w:rFonts w:cs="AngsanaUPC"/>
          <w:lang w:val="en-US"/>
        </w:rPr>
        <w:lastRenderedPageBreak/>
        <w:t>Contract assets</w:t>
      </w:r>
    </w:p>
    <w:p w14:paraId="58139681" w14:textId="1F98B5AE" w:rsidR="006F685C" w:rsidRPr="002F753C" w:rsidRDefault="006F685C" w:rsidP="00AD4142">
      <w:pPr>
        <w:pStyle w:val="BodyText"/>
        <w:numPr>
          <w:ilvl w:val="0"/>
          <w:numId w:val="22"/>
        </w:numPr>
        <w:tabs>
          <w:tab w:val="left" w:pos="1134"/>
        </w:tabs>
        <w:spacing w:after="120"/>
        <w:ind w:hanging="153"/>
        <w:rPr>
          <w:lang w:val="en-US"/>
        </w:rPr>
      </w:pPr>
      <w:r w:rsidRPr="002F753C">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2F753C" w14:paraId="78D91B13" w14:textId="77777777" w:rsidTr="007F371C">
        <w:tc>
          <w:tcPr>
            <w:tcW w:w="3506" w:type="dxa"/>
          </w:tcPr>
          <w:p w14:paraId="53A93FC5" w14:textId="77777777" w:rsidR="006F685C" w:rsidRPr="002F753C" w:rsidRDefault="006F685C" w:rsidP="00AD4142">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2F753C" w:rsidRDefault="006F685C" w:rsidP="00AD4142">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2F753C" w:rsidRDefault="006F685C" w:rsidP="00AD4142">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0F3069E5" w:rsidR="006F685C" w:rsidRPr="002F753C" w:rsidRDefault="006F685C" w:rsidP="00AD4142">
            <w:pPr>
              <w:spacing w:line="360" w:lineRule="exact"/>
              <w:ind w:left="-78"/>
              <w:jc w:val="right"/>
              <w:rPr>
                <w:rFonts w:ascii="AngsanaUPC" w:hAnsi="AngsanaUPC" w:cs="AngsanaUPC"/>
                <w:sz w:val="26"/>
                <w:szCs w:val="26"/>
                <w:lang w:val="en-US"/>
              </w:rPr>
            </w:pPr>
            <w:r w:rsidRPr="002F753C">
              <w:rPr>
                <w:rFonts w:ascii="AngsanaUPC" w:hAnsi="AngsanaUPC" w:cs="AngsanaUPC"/>
                <w:sz w:val="28"/>
                <w:szCs w:val="28"/>
                <w:cs/>
              </w:rPr>
              <w:t>(</w:t>
            </w:r>
            <w:r w:rsidRPr="002F753C">
              <w:rPr>
                <w:rFonts w:ascii="AngsanaUPC" w:hAnsi="AngsanaUPC" w:cs="AngsanaUPC"/>
                <w:sz w:val="28"/>
                <w:szCs w:val="28"/>
              </w:rPr>
              <w:t>Unit</w:t>
            </w:r>
            <w:r w:rsidRPr="002F753C">
              <w:rPr>
                <w:rFonts w:ascii="AngsanaUPC" w:hAnsi="AngsanaUPC" w:cs="AngsanaUPC"/>
                <w:sz w:val="28"/>
                <w:szCs w:val="28"/>
                <w:cs/>
              </w:rPr>
              <w:t xml:space="preserve">: </w:t>
            </w:r>
            <w:r w:rsidRPr="002F753C">
              <w:rPr>
                <w:rFonts w:ascii="AngsanaUPC" w:hAnsi="AngsanaUPC" w:cs="AngsanaUPC"/>
                <w:sz w:val="28"/>
                <w:szCs w:val="28"/>
              </w:rPr>
              <w:t>Baht</w:t>
            </w:r>
            <w:r w:rsidRPr="002F753C">
              <w:rPr>
                <w:rFonts w:ascii="AngsanaUPC" w:hAnsi="AngsanaUPC" w:cs="AngsanaUPC"/>
                <w:sz w:val="28"/>
                <w:szCs w:val="28"/>
                <w:cs/>
              </w:rPr>
              <w:t>)</w:t>
            </w:r>
          </w:p>
        </w:tc>
      </w:tr>
      <w:tr w:rsidR="006F685C" w:rsidRPr="002F753C" w14:paraId="718F8A77" w14:textId="77777777" w:rsidTr="007F371C">
        <w:tc>
          <w:tcPr>
            <w:tcW w:w="3506" w:type="dxa"/>
          </w:tcPr>
          <w:p w14:paraId="3BF0AAE1" w14:textId="77777777" w:rsidR="006F685C" w:rsidRPr="002F753C" w:rsidRDefault="006F685C" w:rsidP="00AD4142">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2F753C" w:rsidRDefault="006F685C" w:rsidP="00AD4142">
            <w:pPr>
              <w:spacing w:line="360" w:lineRule="exact"/>
              <w:ind w:left="-54"/>
              <w:jc w:val="center"/>
              <w:rPr>
                <w:rFonts w:ascii="AngsanaUPC" w:hAnsi="AngsanaUPC" w:cs="AngsanaUPC"/>
                <w:sz w:val="26"/>
                <w:szCs w:val="26"/>
                <w:lang w:val="en-US"/>
              </w:rPr>
            </w:pPr>
            <w:r w:rsidRPr="002F753C">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2F753C" w:rsidRDefault="006F685C" w:rsidP="00AD4142">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2F753C" w:rsidRDefault="006F685C" w:rsidP="00AD4142">
            <w:pPr>
              <w:spacing w:line="360" w:lineRule="exact"/>
              <w:ind w:left="-78"/>
              <w:jc w:val="center"/>
              <w:rPr>
                <w:rFonts w:ascii="AngsanaUPC" w:hAnsi="AngsanaUPC" w:cs="AngsanaUPC"/>
                <w:sz w:val="26"/>
                <w:szCs w:val="26"/>
                <w:lang w:val="en-US"/>
              </w:rPr>
            </w:pPr>
            <w:r w:rsidRPr="002F753C">
              <w:rPr>
                <w:rFonts w:ascii="AngsanaUPC" w:hAnsi="AngsanaUPC" w:cs="AngsanaUPC"/>
                <w:sz w:val="28"/>
                <w:szCs w:val="28"/>
                <w:lang w:val="en-US"/>
              </w:rPr>
              <w:t>Separate</w:t>
            </w:r>
          </w:p>
        </w:tc>
      </w:tr>
      <w:tr w:rsidR="007C7614" w:rsidRPr="002F753C" w14:paraId="2E55CCB1" w14:textId="77777777" w:rsidTr="007F371C">
        <w:tc>
          <w:tcPr>
            <w:tcW w:w="3506" w:type="dxa"/>
          </w:tcPr>
          <w:p w14:paraId="2ABFF569" w14:textId="77777777" w:rsidR="007C7614" w:rsidRPr="002F753C" w:rsidRDefault="007C7614" w:rsidP="00AD4142">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1DB6FED1" w:rsidR="007C7614" w:rsidRPr="002F753C" w:rsidRDefault="007C7614" w:rsidP="00AD4142">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83" w:type="dxa"/>
          </w:tcPr>
          <w:p w14:paraId="459E9AFA"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75BD610C" w:rsidR="007C7614" w:rsidRPr="002F753C" w:rsidRDefault="007C7614" w:rsidP="00AD4142">
            <w:pPr>
              <w:spacing w:line="360" w:lineRule="exact"/>
              <w:ind w:left="-54"/>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c>
          <w:tcPr>
            <w:tcW w:w="236" w:type="dxa"/>
          </w:tcPr>
          <w:p w14:paraId="1E04425C"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44495D5A" w:rsidR="007C7614" w:rsidRPr="002F753C" w:rsidRDefault="007C7614" w:rsidP="00AD4142">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36" w:type="dxa"/>
          </w:tcPr>
          <w:p w14:paraId="57171DEA"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057D6AAC" w:rsidR="007C7614" w:rsidRPr="002F753C" w:rsidRDefault="007C7614" w:rsidP="00AD4142">
            <w:pPr>
              <w:spacing w:line="360" w:lineRule="exact"/>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r>
      <w:tr w:rsidR="007C7614" w:rsidRPr="002F753C" w14:paraId="595CD092" w14:textId="77777777" w:rsidTr="007F371C">
        <w:tc>
          <w:tcPr>
            <w:tcW w:w="3506" w:type="dxa"/>
            <w:vAlign w:val="bottom"/>
            <w:hideMark/>
          </w:tcPr>
          <w:p w14:paraId="2C9A7D0A" w14:textId="77777777" w:rsidR="007C7614" w:rsidRPr="002F753C" w:rsidRDefault="007C7614" w:rsidP="00AD4142">
            <w:pPr>
              <w:spacing w:line="360" w:lineRule="exact"/>
              <w:ind w:left="249"/>
              <w:rPr>
                <w:rFonts w:ascii="AngsanaUPC" w:hAnsi="AngsanaUPC" w:cs="AngsanaUPC"/>
                <w:b/>
                <w:bCs/>
                <w:sz w:val="26"/>
                <w:szCs w:val="26"/>
                <w:lang w:val="en-US"/>
              </w:rPr>
            </w:pPr>
            <w:r w:rsidRPr="002F753C">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7C7614" w:rsidRPr="002F753C" w:rsidRDefault="007C7614" w:rsidP="00AD4142">
            <w:pPr>
              <w:spacing w:line="360" w:lineRule="exact"/>
              <w:ind w:left="-20"/>
              <w:jc w:val="right"/>
              <w:rPr>
                <w:rFonts w:ascii="AngsanaUPC" w:hAnsi="AngsanaUPC" w:cs="AngsanaUPC"/>
                <w:sz w:val="26"/>
                <w:szCs w:val="26"/>
                <w:cs/>
                <w:lang w:val="en-US"/>
              </w:rPr>
            </w:pPr>
          </w:p>
        </w:tc>
        <w:tc>
          <w:tcPr>
            <w:tcW w:w="283" w:type="dxa"/>
          </w:tcPr>
          <w:p w14:paraId="66EF8FD3" w14:textId="77777777" w:rsidR="007C7614" w:rsidRPr="002F753C" w:rsidRDefault="007C7614" w:rsidP="00AD4142">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7C7614" w:rsidRPr="002F753C" w:rsidRDefault="007C7614" w:rsidP="00AD4142">
            <w:pPr>
              <w:spacing w:line="360" w:lineRule="exact"/>
              <w:ind w:left="-54"/>
              <w:jc w:val="right"/>
              <w:rPr>
                <w:rFonts w:ascii="AngsanaUPC" w:hAnsi="AngsanaUPC" w:cs="AngsanaUPC"/>
                <w:sz w:val="26"/>
                <w:szCs w:val="26"/>
              </w:rPr>
            </w:pPr>
          </w:p>
        </w:tc>
        <w:tc>
          <w:tcPr>
            <w:tcW w:w="236" w:type="dxa"/>
          </w:tcPr>
          <w:p w14:paraId="78703C83" w14:textId="77777777" w:rsidR="007C7614" w:rsidRPr="002F753C" w:rsidRDefault="007C7614" w:rsidP="00AD4142">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7C7614" w:rsidRPr="002F753C" w:rsidRDefault="007C7614" w:rsidP="00AD4142">
            <w:pPr>
              <w:spacing w:line="360" w:lineRule="exact"/>
              <w:ind w:left="-20" w:right="-40"/>
              <w:jc w:val="right"/>
              <w:rPr>
                <w:rFonts w:ascii="AngsanaUPC" w:hAnsi="AngsanaUPC" w:cs="AngsanaUPC"/>
                <w:sz w:val="26"/>
                <w:szCs w:val="26"/>
                <w:lang w:val="en-US"/>
              </w:rPr>
            </w:pPr>
          </w:p>
        </w:tc>
        <w:tc>
          <w:tcPr>
            <w:tcW w:w="236" w:type="dxa"/>
          </w:tcPr>
          <w:p w14:paraId="7F7369C3" w14:textId="77777777" w:rsidR="007C7614" w:rsidRPr="002F753C" w:rsidRDefault="007C7614" w:rsidP="00AD4142">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7C7614" w:rsidRPr="002F753C" w:rsidRDefault="007C7614" w:rsidP="00AD4142">
            <w:pPr>
              <w:spacing w:line="360" w:lineRule="exact"/>
              <w:jc w:val="right"/>
              <w:rPr>
                <w:rFonts w:ascii="AngsanaUPC" w:hAnsi="AngsanaUPC" w:cs="AngsanaUPC"/>
                <w:sz w:val="26"/>
                <w:szCs w:val="26"/>
              </w:rPr>
            </w:pPr>
          </w:p>
        </w:tc>
      </w:tr>
      <w:tr w:rsidR="002D7AD4" w:rsidRPr="002F753C" w14:paraId="6B7D3F26" w14:textId="77777777" w:rsidTr="002D7AD4">
        <w:tc>
          <w:tcPr>
            <w:tcW w:w="3506" w:type="dxa"/>
            <w:vAlign w:val="bottom"/>
            <w:hideMark/>
          </w:tcPr>
          <w:p w14:paraId="1962FD0B" w14:textId="77777777" w:rsidR="002D7AD4" w:rsidRPr="002F753C" w:rsidRDefault="002D7AD4" w:rsidP="002D7AD4">
            <w:pPr>
              <w:spacing w:line="360" w:lineRule="exact"/>
              <w:ind w:left="249"/>
              <w:rPr>
                <w:rFonts w:ascii="AngsanaUPC" w:hAnsi="AngsanaUPC" w:cs="AngsanaUPC"/>
                <w:sz w:val="28"/>
                <w:szCs w:val="28"/>
                <w:lang w:val="en-US"/>
              </w:rPr>
            </w:pPr>
            <w:r w:rsidRPr="002F753C">
              <w:rPr>
                <w:rFonts w:ascii="AngsanaUPC" w:hAnsi="AngsanaUPC" w:cs="AngsanaUPC"/>
                <w:sz w:val="28"/>
                <w:szCs w:val="28"/>
                <w:lang w:val="en-US"/>
              </w:rPr>
              <w:t xml:space="preserve">Retentions receivables under </w:t>
            </w:r>
          </w:p>
          <w:p w14:paraId="7D6D1031" w14:textId="486F1FC2" w:rsidR="002D7AD4" w:rsidRPr="002F753C" w:rsidRDefault="002D7AD4" w:rsidP="002D7AD4">
            <w:pPr>
              <w:spacing w:line="360" w:lineRule="exact"/>
              <w:ind w:left="563"/>
              <w:jc w:val="thaiDistribute"/>
              <w:rPr>
                <w:rFonts w:ascii="AngsanaUPC" w:hAnsi="AngsanaUPC" w:cs="AngsanaUPC"/>
                <w:sz w:val="26"/>
                <w:szCs w:val="26"/>
                <w:lang w:val="en-US"/>
              </w:rPr>
            </w:pPr>
            <w:r w:rsidRPr="002F753C">
              <w:rPr>
                <w:rFonts w:ascii="AngsanaUPC" w:hAnsi="AngsanaUPC" w:cs="AngsanaUPC"/>
                <w:sz w:val="28"/>
                <w:szCs w:val="28"/>
                <w:lang w:val="en-US"/>
              </w:rPr>
              <w:t>construction contract</w:t>
            </w:r>
          </w:p>
        </w:tc>
        <w:tc>
          <w:tcPr>
            <w:tcW w:w="1276" w:type="dxa"/>
            <w:shd w:val="clear" w:color="auto" w:fill="auto"/>
            <w:vAlign w:val="bottom"/>
          </w:tcPr>
          <w:p w14:paraId="5C132694" w14:textId="4E136596" w:rsidR="002D7AD4" w:rsidRPr="002F753C" w:rsidRDefault="002D7AD4" w:rsidP="002D7AD4">
            <w:pPr>
              <w:spacing w:line="360" w:lineRule="exact"/>
              <w:ind w:left="-20"/>
              <w:jc w:val="right"/>
              <w:rPr>
                <w:rFonts w:ascii="AngsanaUPC" w:hAnsi="AngsanaUPC" w:cs="AngsanaUPC"/>
                <w:sz w:val="26"/>
                <w:szCs w:val="26"/>
                <w:cs/>
                <w:lang w:val="en-US"/>
              </w:rPr>
            </w:pPr>
            <w:r w:rsidRPr="002F753C">
              <w:rPr>
                <w:rFonts w:ascii="AngsanaUPC" w:hAnsi="AngsanaUPC" w:cs="AngsanaUPC"/>
                <w:sz w:val="28"/>
                <w:szCs w:val="28"/>
                <w:lang w:val="en-US"/>
              </w:rPr>
              <w:t>621,823,917</w:t>
            </w:r>
          </w:p>
        </w:tc>
        <w:tc>
          <w:tcPr>
            <w:tcW w:w="283" w:type="dxa"/>
            <w:shd w:val="clear" w:color="auto" w:fill="auto"/>
            <w:vAlign w:val="bottom"/>
          </w:tcPr>
          <w:p w14:paraId="65BBE27E"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319983E0" w:rsidR="002D7AD4" w:rsidRPr="002F753C" w:rsidRDefault="002D7AD4" w:rsidP="002D7AD4">
            <w:pPr>
              <w:spacing w:line="360" w:lineRule="exact"/>
              <w:ind w:left="-54"/>
              <w:jc w:val="right"/>
              <w:rPr>
                <w:rFonts w:ascii="AngsanaUPC" w:hAnsi="AngsanaUPC" w:cs="AngsanaUPC"/>
                <w:sz w:val="26"/>
                <w:szCs w:val="26"/>
              </w:rPr>
            </w:pPr>
            <w:r w:rsidRPr="002F753C">
              <w:rPr>
                <w:rFonts w:ascii="AngsanaUPC" w:hAnsi="AngsanaUPC" w:cs="AngsanaUPC"/>
                <w:sz w:val="28"/>
                <w:szCs w:val="28"/>
                <w:cs/>
                <w:lang w:val="en-US"/>
              </w:rPr>
              <w:t>684</w:t>
            </w:r>
            <w:r w:rsidRPr="002F753C">
              <w:rPr>
                <w:rFonts w:ascii="AngsanaUPC" w:hAnsi="AngsanaUPC" w:cs="AngsanaUPC"/>
                <w:sz w:val="28"/>
                <w:szCs w:val="28"/>
                <w:lang w:val="en-US"/>
              </w:rPr>
              <w:t>,</w:t>
            </w:r>
            <w:r w:rsidRPr="002F753C">
              <w:rPr>
                <w:rFonts w:ascii="AngsanaUPC" w:hAnsi="AngsanaUPC" w:cs="AngsanaUPC"/>
                <w:sz w:val="28"/>
                <w:szCs w:val="28"/>
                <w:cs/>
                <w:lang w:val="en-US"/>
              </w:rPr>
              <w:t>325</w:t>
            </w:r>
            <w:r w:rsidRPr="002F753C">
              <w:rPr>
                <w:rFonts w:ascii="AngsanaUPC" w:hAnsi="AngsanaUPC" w:cs="AngsanaUPC"/>
                <w:sz w:val="28"/>
                <w:szCs w:val="28"/>
                <w:lang w:val="en-US"/>
              </w:rPr>
              <w:t>,</w:t>
            </w:r>
            <w:r w:rsidRPr="002F753C">
              <w:rPr>
                <w:rFonts w:ascii="AngsanaUPC" w:hAnsi="AngsanaUPC" w:cs="AngsanaUPC"/>
                <w:sz w:val="28"/>
                <w:szCs w:val="28"/>
                <w:cs/>
                <w:lang w:val="en-US"/>
              </w:rPr>
              <w:t>724</w:t>
            </w:r>
          </w:p>
        </w:tc>
        <w:tc>
          <w:tcPr>
            <w:tcW w:w="236" w:type="dxa"/>
            <w:shd w:val="clear" w:color="auto" w:fill="auto"/>
            <w:vAlign w:val="bottom"/>
          </w:tcPr>
          <w:p w14:paraId="5FF6D7C4" w14:textId="77777777" w:rsidR="002D7AD4" w:rsidRPr="002F753C" w:rsidRDefault="002D7AD4" w:rsidP="002D7AD4">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69650236" w:rsidR="002D7AD4" w:rsidRPr="002F753C" w:rsidRDefault="002D7AD4" w:rsidP="002D7AD4">
            <w:pPr>
              <w:spacing w:line="360" w:lineRule="exact"/>
              <w:ind w:left="-20" w:right="-40"/>
              <w:jc w:val="right"/>
              <w:rPr>
                <w:rFonts w:ascii="AngsanaUPC" w:hAnsi="AngsanaUPC" w:cs="AngsanaUPC"/>
                <w:sz w:val="26"/>
                <w:szCs w:val="26"/>
                <w:lang w:val="en-US"/>
              </w:rPr>
            </w:pPr>
            <w:r w:rsidRPr="002F753C">
              <w:rPr>
                <w:rFonts w:ascii="AngsanaUPC" w:hAnsi="AngsanaUPC" w:cs="AngsanaUPC"/>
                <w:sz w:val="28"/>
                <w:szCs w:val="28"/>
                <w:lang w:val="en-US"/>
              </w:rPr>
              <w:t>622,923,160</w:t>
            </w:r>
          </w:p>
        </w:tc>
        <w:tc>
          <w:tcPr>
            <w:tcW w:w="236" w:type="dxa"/>
            <w:shd w:val="clear" w:color="auto" w:fill="auto"/>
            <w:vAlign w:val="bottom"/>
          </w:tcPr>
          <w:p w14:paraId="3E92A294"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62CEE50E" w:rsidR="002D7AD4" w:rsidRPr="002F753C" w:rsidRDefault="002D7AD4" w:rsidP="002D7AD4">
            <w:pPr>
              <w:spacing w:line="360" w:lineRule="exact"/>
              <w:jc w:val="right"/>
              <w:rPr>
                <w:rFonts w:ascii="AngsanaUPC" w:hAnsi="AngsanaUPC" w:cs="AngsanaUPC"/>
                <w:sz w:val="26"/>
                <w:szCs w:val="26"/>
              </w:rPr>
            </w:pPr>
            <w:r w:rsidRPr="002F753C">
              <w:rPr>
                <w:rFonts w:ascii="AngsanaUPC" w:hAnsi="AngsanaUPC" w:cs="AngsanaUPC"/>
                <w:sz w:val="28"/>
                <w:szCs w:val="28"/>
                <w:cs/>
                <w:lang w:val="en-US"/>
              </w:rPr>
              <w:t>684</w:t>
            </w:r>
            <w:r w:rsidRPr="002F753C">
              <w:rPr>
                <w:rFonts w:ascii="AngsanaUPC" w:hAnsi="AngsanaUPC" w:cs="AngsanaUPC"/>
                <w:sz w:val="28"/>
                <w:szCs w:val="28"/>
                <w:lang w:val="en-US"/>
              </w:rPr>
              <w:t>,</w:t>
            </w:r>
            <w:r w:rsidRPr="002F753C">
              <w:rPr>
                <w:rFonts w:ascii="AngsanaUPC" w:hAnsi="AngsanaUPC" w:cs="AngsanaUPC"/>
                <w:sz w:val="28"/>
                <w:szCs w:val="28"/>
                <w:cs/>
                <w:lang w:val="en-US"/>
              </w:rPr>
              <w:t>325</w:t>
            </w:r>
            <w:r w:rsidRPr="002F753C">
              <w:rPr>
                <w:rFonts w:ascii="AngsanaUPC" w:hAnsi="AngsanaUPC" w:cs="AngsanaUPC"/>
                <w:sz w:val="28"/>
                <w:szCs w:val="28"/>
                <w:lang w:val="en-US"/>
              </w:rPr>
              <w:t>,</w:t>
            </w:r>
            <w:r w:rsidRPr="002F753C">
              <w:rPr>
                <w:rFonts w:ascii="AngsanaUPC" w:hAnsi="AngsanaUPC" w:cs="AngsanaUPC"/>
                <w:sz w:val="28"/>
                <w:szCs w:val="28"/>
                <w:cs/>
                <w:lang w:val="en-US"/>
              </w:rPr>
              <w:t>724</w:t>
            </w:r>
          </w:p>
        </w:tc>
      </w:tr>
      <w:tr w:rsidR="002D7AD4" w:rsidRPr="002F753C" w14:paraId="64A70DCC" w14:textId="77777777" w:rsidTr="002D7AD4">
        <w:tc>
          <w:tcPr>
            <w:tcW w:w="3506" w:type="dxa"/>
            <w:hideMark/>
          </w:tcPr>
          <w:p w14:paraId="3EEC8E44" w14:textId="77777777" w:rsidR="002D7AD4" w:rsidRPr="002F753C" w:rsidRDefault="002D7AD4" w:rsidP="002D7AD4">
            <w:pPr>
              <w:spacing w:line="360" w:lineRule="exact"/>
              <w:ind w:left="249"/>
              <w:rPr>
                <w:rFonts w:ascii="AngsanaUPC" w:hAnsi="AngsanaUPC" w:cs="AngsanaUPC"/>
                <w:sz w:val="26"/>
                <w:szCs w:val="26"/>
                <w:lang w:val="en-US"/>
              </w:rPr>
            </w:pPr>
            <w:r w:rsidRPr="002F753C">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36363EAD" w:rsidR="002D7AD4" w:rsidRPr="002F753C" w:rsidRDefault="002D7AD4" w:rsidP="002D7AD4">
            <w:pPr>
              <w:spacing w:line="360" w:lineRule="exact"/>
              <w:ind w:left="-54"/>
              <w:jc w:val="right"/>
              <w:rPr>
                <w:rFonts w:ascii="AngsanaUPC" w:hAnsi="AngsanaUPC" w:cs="AngsanaUPC"/>
                <w:sz w:val="26"/>
                <w:szCs w:val="26"/>
                <w:lang w:val="en-US"/>
              </w:rPr>
            </w:pPr>
            <w:r w:rsidRPr="002F753C">
              <w:rPr>
                <w:rFonts w:ascii="AngsanaUPC" w:hAnsi="AngsanaUPC" w:cs="AngsanaUPC"/>
                <w:sz w:val="28"/>
                <w:szCs w:val="28"/>
                <w:lang w:val="en-US"/>
              </w:rPr>
              <w:t>353,138,749</w:t>
            </w:r>
          </w:p>
        </w:tc>
        <w:tc>
          <w:tcPr>
            <w:tcW w:w="283" w:type="dxa"/>
            <w:shd w:val="clear" w:color="auto" w:fill="auto"/>
            <w:vAlign w:val="bottom"/>
          </w:tcPr>
          <w:p w14:paraId="5957AB27"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15E165ED" w:rsidR="002D7AD4" w:rsidRPr="002F753C" w:rsidRDefault="002D7AD4" w:rsidP="002D7AD4">
            <w:pPr>
              <w:spacing w:line="360" w:lineRule="exact"/>
              <w:ind w:left="-54"/>
              <w:jc w:val="right"/>
              <w:rPr>
                <w:rFonts w:ascii="AngsanaUPC" w:hAnsi="AngsanaUPC" w:cs="AngsanaUPC"/>
                <w:sz w:val="26"/>
                <w:szCs w:val="26"/>
                <w:lang w:val="en-US"/>
              </w:rPr>
            </w:pPr>
            <w:r w:rsidRPr="002F753C">
              <w:rPr>
                <w:rFonts w:ascii="AngsanaUPC" w:hAnsi="AngsanaUPC" w:cs="AngsanaUPC"/>
                <w:sz w:val="28"/>
                <w:szCs w:val="28"/>
                <w:cs/>
                <w:lang w:val="en-US"/>
              </w:rPr>
              <w:t>745</w:t>
            </w:r>
            <w:r w:rsidRPr="002F753C">
              <w:rPr>
                <w:rFonts w:ascii="AngsanaUPC" w:hAnsi="AngsanaUPC" w:cs="AngsanaUPC"/>
                <w:sz w:val="28"/>
                <w:szCs w:val="28"/>
                <w:lang w:val="en-US"/>
              </w:rPr>
              <w:t>,</w:t>
            </w:r>
            <w:r w:rsidRPr="002F753C">
              <w:rPr>
                <w:rFonts w:ascii="AngsanaUPC" w:hAnsi="AngsanaUPC" w:cs="AngsanaUPC"/>
                <w:sz w:val="28"/>
                <w:szCs w:val="28"/>
                <w:cs/>
                <w:lang w:val="en-US"/>
              </w:rPr>
              <w:t>068</w:t>
            </w:r>
            <w:r w:rsidRPr="002F753C">
              <w:rPr>
                <w:rFonts w:ascii="AngsanaUPC" w:hAnsi="AngsanaUPC" w:cs="AngsanaUPC"/>
                <w:sz w:val="28"/>
                <w:szCs w:val="28"/>
                <w:lang w:val="en-US"/>
              </w:rPr>
              <w:t>,</w:t>
            </w:r>
            <w:r w:rsidRPr="002F753C">
              <w:rPr>
                <w:rFonts w:ascii="AngsanaUPC" w:hAnsi="AngsanaUPC" w:cs="AngsanaUPC"/>
                <w:sz w:val="28"/>
                <w:szCs w:val="28"/>
                <w:cs/>
                <w:lang w:val="en-US"/>
              </w:rPr>
              <w:t>724</w:t>
            </w:r>
          </w:p>
        </w:tc>
        <w:tc>
          <w:tcPr>
            <w:tcW w:w="236" w:type="dxa"/>
            <w:shd w:val="clear" w:color="auto" w:fill="auto"/>
            <w:vAlign w:val="bottom"/>
          </w:tcPr>
          <w:p w14:paraId="2F6E5C53" w14:textId="77777777" w:rsidR="002D7AD4" w:rsidRPr="002F753C" w:rsidRDefault="002D7AD4" w:rsidP="002D7AD4">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030FEF9F" w:rsidR="002D7AD4" w:rsidRPr="002F753C" w:rsidRDefault="002D7AD4" w:rsidP="002D7AD4">
            <w:pPr>
              <w:spacing w:line="360" w:lineRule="exact"/>
              <w:ind w:left="-20" w:right="-40"/>
              <w:jc w:val="right"/>
              <w:rPr>
                <w:rFonts w:ascii="AngsanaUPC" w:hAnsi="AngsanaUPC" w:cs="AngsanaUPC"/>
                <w:sz w:val="26"/>
                <w:szCs w:val="26"/>
                <w:lang w:val="en-US"/>
              </w:rPr>
            </w:pPr>
            <w:r w:rsidRPr="002F753C">
              <w:rPr>
                <w:rFonts w:ascii="AngsanaUPC" w:hAnsi="AngsanaUPC" w:cs="AngsanaUPC"/>
                <w:sz w:val="28"/>
                <w:szCs w:val="28"/>
                <w:lang w:val="en-US"/>
              </w:rPr>
              <w:t>353,138,749</w:t>
            </w:r>
          </w:p>
        </w:tc>
        <w:tc>
          <w:tcPr>
            <w:tcW w:w="236" w:type="dxa"/>
            <w:shd w:val="clear" w:color="auto" w:fill="auto"/>
            <w:vAlign w:val="bottom"/>
          </w:tcPr>
          <w:p w14:paraId="0F23EA73"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5E8E9104" w:rsidR="002D7AD4" w:rsidRPr="002F753C" w:rsidRDefault="002D7AD4" w:rsidP="002D7AD4">
            <w:pPr>
              <w:spacing w:line="360" w:lineRule="exact"/>
              <w:jc w:val="right"/>
              <w:rPr>
                <w:rFonts w:ascii="AngsanaUPC" w:hAnsi="AngsanaUPC" w:cs="AngsanaUPC"/>
                <w:sz w:val="26"/>
                <w:szCs w:val="26"/>
                <w:lang w:val="en-US"/>
              </w:rPr>
            </w:pPr>
            <w:r w:rsidRPr="002F753C">
              <w:rPr>
                <w:rFonts w:ascii="AngsanaUPC" w:hAnsi="AngsanaUPC" w:cs="AngsanaUPC"/>
                <w:sz w:val="28"/>
                <w:szCs w:val="28"/>
                <w:cs/>
                <w:lang w:val="en-US"/>
              </w:rPr>
              <w:t>745</w:t>
            </w:r>
            <w:r w:rsidRPr="002F753C">
              <w:rPr>
                <w:rFonts w:ascii="AngsanaUPC" w:hAnsi="AngsanaUPC" w:cs="AngsanaUPC"/>
                <w:sz w:val="28"/>
                <w:szCs w:val="28"/>
                <w:lang w:val="en-US"/>
              </w:rPr>
              <w:t>,</w:t>
            </w:r>
            <w:r w:rsidRPr="002F753C">
              <w:rPr>
                <w:rFonts w:ascii="AngsanaUPC" w:hAnsi="AngsanaUPC" w:cs="AngsanaUPC"/>
                <w:sz w:val="28"/>
                <w:szCs w:val="28"/>
                <w:cs/>
                <w:lang w:val="en-US"/>
              </w:rPr>
              <w:t>068</w:t>
            </w:r>
            <w:r w:rsidRPr="002F753C">
              <w:rPr>
                <w:rFonts w:ascii="AngsanaUPC" w:hAnsi="AngsanaUPC" w:cs="AngsanaUPC"/>
                <w:sz w:val="28"/>
                <w:szCs w:val="28"/>
                <w:lang w:val="en-US"/>
              </w:rPr>
              <w:t>,</w:t>
            </w:r>
            <w:r w:rsidRPr="002F753C">
              <w:rPr>
                <w:rFonts w:ascii="AngsanaUPC" w:hAnsi="AngsanaUPC" w:cs="AngsanaUPC"/>
                <w:sz w:val="28"/>
                <w:szCs w:val="28"/>
                <w:cs/>
                <w:lang w:val="en-US"/>
              </w:rPr>
              <w:t>724</w:t>
            </w:r>
          </w:p>
        </w:tc>
      </w:tr>
      <w:tr w:rsidR="002D7AD4" w:rsidRPr="002F753C" w14:paraId="699CFE48" w14:textId="77777777" w:rsidTr="002D7AD4">
        <w:tc>
          <w:tcPr>
            <w:tcW w:w="3506" w:type="dxa"/>
            <w:vAlign w:val="bottom"/>
            <w:hideMark/>
          </w:tcPr>
          <w:p w14:paraId="77C949CF" w14:textId="77777777" w:rsidR="002D7AD4" w:rsidRPr="002F753C" w:rsidRDefault="002D7AD4" w:rsidP="002D7AD4">
            <w:pPr>
              <w:spacing w:line="360" w:lineRule="exact"/>
              <w:ind w:left="249"/>
              <w:rPr>
                <w:rFonts w:ascii="AngsanaUPC" w:hAnsi="AngsanaUPC" w:cs="AngsanaUPC"/>
                <w:sz w:val="26"/>
                <w:szCs w:val="26"/>
                <w:lang w:val="en-US"/>
              </w:rPr>
            </w:pPr>
            <w:r w:rsidRPr="002F753C">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1E5E2889" w:rsidR="002D7AD4" w:rsidRPr="002F753C" w:rsidRDefault="002D7AD4" w:rsidP="002D7AD4">
            <w:pPr>
              <w:spacing w:line="360" w:lineRule="exact"/>
              <w:ind w:left="-20"/>
              <w:jc w:val="right"/>
              <w:rPr>
                <w:rFonts w:ascii="AngsanaUPC" w:hAnsi="AngsanaUPC" w:cs="AngsanaUPC"/>
                <w:sz w:val="26"/>
                <w:szCs w:val="26"/>
                <w:cs/>
                <w:lang w:val="en-US"/>
              </w:rPr>
            </w:pPr>
            <w:r w:rsidRPr="002F753C">
              <w:rPr>
                <w:rFonts w:ascii="AngsanaUPC" w:hAnsi="AngsanaUPC" w:cs="AngsanaUPC"/>
                <w:sz w:val="28"/>
                <w:szCs w:val="28"/>
                <w:lang w:val="en-US"/>
              </w:rPr>
              <w:t>974,962,666</w:t>
            </w:r>
          </w:p>
        </w:tc>
        <w:tc>
          <w:tcPr>
            <w:tcW w:w="283" w:type="dxa"/>
            <w:shd w:val="clear" w:color="auto" w:fill="auto"/>
            <w:vAlign w:val="bottom"/>
          </w:tcPr>
          <w:p w14:paraId="22AA7906"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1CC9C6BC" w:rsidR="002D7AD4" w:rsidRPr="002F753C" w:rsidRDefault="002D7AD4" w:rsidP="002D7AD4">
            <w:pPr>
              <w:spacing w:line="360" w:lineRule="exact"/>
              <w:ind w:left="-54"/>
              <w:jc w:val="right"/>
              <w:rPr>
                <w:rFonts w:ascii="AngsanaUPC" w:hAnsi="AngsanaUPC" w:cs="AngsanaUPC"/>
                <w:sz w:val="28"/>
                <w:szCs w:val="28"/>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429</w:t>
            </w:r>
            <w:r w:rsidRPr="002F753C">
              <w:rPr>
                <w:rFonts w:ascii="AngsanaUPC" w:hAnsi="AngsanaUPC" w:cs="AngsanaUPC"/>
                <w:sz w:val="28"/>
                <w:szCs w:val="28"/>
                <w:lang w:val="en-US"/>
              </w:rPr>
              <w:t>,</w:t>
            </w:r>
            <w:r w:rsidRPr="002F753C">
              <w:rPr>
                <w:rFonts w:ascii="AngsanaUPC" w:hAnsi="AngsanaUPC" w:cs="AngsanaUPC"/>
                <w:sz w:val="28"/>
                <w:szCs w:val="28"/>
                <w:cs/>
                <w:lang w:val="en-US"/>
              </w:rPr>
              <w:t>394</w:t>
            </w:r>
            <w:r w:rsidRPr="002F753C">
              <w:rPr>
                <w:rFonts w:ascii="AngsanaUPC" w:hAnsi="AngsanaUPC" w:cs="AngsanaUPC"/>
                <w:sz w:val="28"/>
                <w:szCs w:val="28"/>
                <w:lang w:val="en-US"/>
              </w:rPr>
              <w:t>,</w:t>
            </w:r>
            <w:r w:rsidRPr="002F753C">
              <w:rPr>
                <w:rFonts w:ascii="AngsanaUPC" w:hAnsi="AngsanaUPC" w:cs="AngsanaUPC"/>
                <w:sz w:val="28"/>
                <w:szCs w:val="28"/>
                <w:cs/>
                <w:lang w:val="en-US"/>
              </w:rPr>
              <w:t>448</w:t>
            </w:r>
          </w:p>
        </w:tc>
        <w:tc>
          <w:tcPr>
            <w:tcW w:w="236" w:type="dxa"/>
            <w:shd w:val="clear" w:color="auto" w:fill="auto"/>
            <w:vAlign w:val="bottom"/>
          </w:tcPr>
          <w:p w14:paraId="52F409CC" w14:textId="77777777" w:rsidR="002D7AD4" w:rsidRPr="002F753C" w:rsidRDefault="002D7AD4" w:rsidP="002D7AD4">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03D9EB60" w:rsidR="002D7AD4" w:rsidRPr="002F753C" w:rsidRDefault="002D7AD4" w:rsidP="002D7AD4">
            <w:pPr>
              <w:spacing w:line="360" w:lineRule="exact"/>
              <w:ind w:left="-20" w:right="-40"/>
              <w:jc w:val="right"/>
              <w:rPr>
                <w:rFonts w:ascii="AngsanaUPC" w:hAnsi="AngsanaUPC" w:cs="AngsanaUPC"/>
                <w:sz w:val="26"/>
                <w:szCs w:val="26"/>
                <w:lang w:val="en-US"/>
              </w:rPr>
            </w:pPr>
            <w:r w:rsidRPr="002F753C">
              <w:rPr>
                <w:rFonts w:ascii="AngsanaUPC" w:hAnsi="AngsanaUPC" w:cs="AngsanaUPC"/>
                <w:sz w:val="28"/>
                <w:szCs w:val="28"/>
                <w:lang w:val="en-US"/>
              </w:rPr>
              <w:t>976,061,909</w:t>
            </w:r>
          </w:p>
        </w:tc>
        <w:tc>
          <w:tcPr>
            <w:tcW w:w="236" w:type="dxa"/>
            <w:shd w:val="clear" w:color="auto" w:fill="auto"/>
            <w:vAlign w:val="bottom"/>
          </w:tcPr>
          <w:p w14:paraId="70AE852D" w14:textId="77777777" w:rsidR="002D7AD4" w:rsidRPr="002F753C" w:rsidRDefault="002D7AD4" w:rsidP="002D7AD4">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3421AE26" w:rsidR="002D7AD4" w:rsidRPr="002F753C" w:rsidRDefault="002D7AD4" w:rsidP="002D7AD4">
            <w:pPr>
              <w:spacing w:line="360" w:lineRule="exact"/>
              <w:jc w:val="right"/>
              <w:rPr>
                <w:rFonts w:ascii="AngsanaUPC" w:hAnsi="AngsanaUPC" w:cs="AngsanaUPC"/>
                <w:sz w:val="26"/>
                <w:szCs w:val="26"/>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429</w:t>
            </w:r>
            <w:r w:rsidRPr="002F753C">
              <w:rPr>
                <w:rFonts w:ascii="AngsanaUPC" w:hAnsi="AngsanaUPC" w:cs="AngsanaUPC"/>
                <w:sz w:val="28"/>
                <w:szCs w:val="28"/>
                <w:lang w:val="en-US"/>
              </w:rPr>
              <w:t>,</w:t>
            </w:r>
            <w:r w:rsidRPr="002F753C">
              <w:rPr>
                <w:rFonts w:ascii="AngsanaUPC" w:hAnsi="AngsanaUPC" w:cs="AngsanaUPC"/>
                <w:sz w:val="28"/>
                <w:szCs w:val="28"/>
                <w:cs/>
                <w:lang w:val="en-US"/>
              </w:rPr>
              <w:t>394</w:t>
            </w:r>
            <w:r w:rsidRPr="002F753C">
              <w:rPr>
                <w:rFonts w:ascii="AngsanaUPC" w:hAnsi="AngsanaUPC" w:cs="AngsanaUPC"/>
                <w:sz w:val="28"/>
                <w:szCs w:val="28"/>
                <w:lang w:val="en-US"/>
              </w:rPr>
              <w:t>,</w:t>
            </w:r>
            <w:r w:rsidRPr="002F753C">
              <w:rPr>
                <w:rFonts w:ascii="AngsanaUPC" w:hAnsi="AngsanaUPC" w:cs="AngsanaUPC"/>
                <w:sz w:val="28"/>
                <w:szCs w:val="28"/>
                <w:cs/>
                <w:lang w:val="en-US"/>
              </w:rPr>
              <w:t>448</w:t>
            </w:r>
          </w:p>
        </w:tc>
      </w:tr>
      <w:tr w:rsidR="00225EB1" w:rsidRPr="002F753C" w14:paraId="659FD7C9" w14:textId="77777777" w:rsidTr="00985771">
        <w:tc>
          <w:tcPr>
            <w:tcW w:w="3506" w:type="dxa"/>
          </w:tcPr>
          <w:p w14:paraId="46D3F815" w14:textId="77777777" w:rsidR="00225EB1" w:rsidRPr="002F753C" w:rsidRDefault="00225EB1" w:rsidP="00225EB1">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4CE114FF" w14:textId="77777777" w:rsidR="00225EB1" w:rsidRPr="002F753C" w:rsidRDefault="00225EB1" w:rsidP="00225EB1">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225EB1" w:rsidRPr="002F753C" w:rsidRDefault="00225EB1" w:rsidP="00225EB1">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0457EBB4" w14:textId="77777777" w:rsidR="00225EB1" w:rsidRPr="002F753C" w:rsidRDefault="00225EB1" w:rsidP="00225EB1">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225EB1" w:rsidRPr="002F753C" w:rsidRDefault="00225EB1" w:rsidP="00225EB1">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225EB1" w:rsidRPr="002F753C" w:rsidRDefault="00225EB1" w:rsidP="00225EB1">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225EB1" w:rsidRPr="002F753C" w:rsidRDefault="00225EB1" w:rsidP="00225EB1">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vAlign w:val="bottom"/>
          </w:tcPr>
          <w:p w14:paraId="048B0DDF" w14:textId="77777777" w:rsidR="00225EB1" w:rsidRPr="002F753C" w:rsidRDefault="00225EB1" w:rsidP="00225EB1">
            <w:pPr>
              <w:spacing w:line="160" w:lineRule="exact"/>
              <w:jc w:val="right"/>
              <w:rPr>
                <w:rFonts w:ascii="AngsanaUPC" w:hAnsi="AngsanaUPC" w:cs="AngsanaUPC"/>
                <w:sz w:val="26"/>
                <w:szCs w:val="26"/>
                <w:lang w:val="en-US"/>
              </w:rPr>
            </w:pPr>
          </w:p>
        </w:tc>
      </w:tr>
      <w:tr w:rsidR="002D7AD4" w:rsidRPr="002F753C" w14:paraId="79AAF6AF" w14:textId="77777777" w:rsidTr="002D7AD4">
        <w:tc>
          <w:tcPr>
            <w:tcW w:w="3506" w:type="dxa"/>
            <w:vAlign w:val="bottom"/>
            <w:hideMark/>
          </w:tcPr>
          <w:p w14:paraId="40262791" w14:textId="77777777" w:rsidR="002D7AD4" w:rsidRPr="002F753C" w:rsidRDefault="002D7AD4" w:rsidP="002D7AD4">
            <w:pPr>
              <w:spacing w:line="360" w:lineRule="exact"/>
              <w:ind w:left="249"/>
              <w:rPr>
                <w:rFonts w:ascii="AngsanaUPC" w:hAnsi="AngsanaUPC" w:cs="AngsanaUPC"/>
                <w:sz w:val="26"/>
                <w:szCs w:val="26"/>
                <w:cs/>
                <w:lang w:val="en-US"/>
              </w:rPr>
            </w:pPr>
            <w:r w:rsidRPr="002F753C">
              <w:rPr>
                <w:rFonts w:ascii="AngsanaUPC" w:hAnsi="AngsanaUPC" w:cs="AngsanaUPC"/>
                <w:sz w:val="26"/>
                <w:szCs w:val="26"/>
                <w:lang w:val="en-US"/>
              </w:rPr>
              <w:t>Current</w:t>
            </w:r>
          </w:p>
        </w:tc>
        <w:tc>
          <w:tcPr>
            <w:tcW w:w="1276" w:type="dxa"/>
            <w:shd w:val="clear" w:color="auto" w:fill="auto"/>
            <w:vAlign w:val="bottom"/>
          </w:tcPr>
          <w:p w14:paraId="12C8AE96" w14:textId="68FE3238" w:rsidR="002D7AD4" w:rsidRPr="002F753C" w:rsidRDefault="002D7AD4" w:rsidP="002D7AD4">
            <w:pPr>
              <w:spacing w:line="360" w:lineRule="exact"/>
              <w:ind w:left="-20"/>
              <w:jc w:val="right"/>
              <w:rPr>
                <w:rFonts w:ascii="AngsanaUPC" w:hAnsi="AngsanaUPC" w:cs="AngsanaUPC"/>
                <w:b/>
                <w:bCs/>
                <w:sz w:val="26"/>
                <w:szCs w:val="26"/>
                <w:cs/>
                <w:lang w:val="en-US"/>
              </w:rPr>
            </w:pPr>
            <w:r w:rsidRPr="002F753C">
              <w:rPr>
                <w:rFonts w:ascii="AngsanaUPC" w:hAnsi="AngsanaUPC" w:cs="AngsanaUPC"/>
                <w:sz w:val="28"/>
                <w:szCs w:val="28"/>
                <w:lang w:val="en-US"/>
              </w:rPr>
              <w:t>491,794,466</w:t>
            </w:r>
          </w:p>
        </w:tc>
        <w:tc>
          <w:tcPr>
            <w:tcW w:w="283" w:type="dxa"/>
            <w:shd w:val="clear" w:color="auto" w:fill="auto"/>
            <w:vAlign w:val="bottom"/>
          </w:tcPr>
          <w:p w14:paraId="37DE59DA" w14:textId="77777777" w:rsidR="002D7AD4" w:rsidRPr="002F753C" w:rsidRDefault="002D7AD4" w:rsidP="002D7AD4">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06752B96" w:rsidR="002D7AD4" w:rsidRPr="002F753C" w:rsidRDefault="002D7AD4" w:rsidP="002D7AD4">
            <w:pPr>
              <w:spacing w:line="360" w:lineRule="exact"/>
              <w:ind w:left="-54"/>
              <w:jc w:val="right"/>
              <w:rPr>
                <w:rFonts w:ascii="AngsanaUPC" w:hAnsi="AngsanaUPC" w:cs="AngsanaUPC"/>
                <w:b/>
                <w:bCs/>
                <w:sz w:val="26"/>
                <w:szCs w:val="26"/>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252</w:t>
            </w:r>
            <w:r w:rsidRPr="002F753C">
              <w:rPr>
                <w:rFonts w:ascii="AngsanaUPC" w:hAnsi="AngsanaUPC" w:cs="AngsanaUPC"/>
                <w:sz w:val="28"/>
                <w:szCs w:val="28"/>
                <w:lang w:val="en-US"/>
              </w:rPr>
              <w:t>,</w:t>
            </w:r>
            <w:r w:rsidRPr="002F753C">
              <w:rPr>
                <w:rFonts w:ascii="AngsanaUPC" w:hAnsi="AngsanaUPC" w:cs="AngsanaUPC"/>
                <w:sz w:val="28"/>
                <w:szCs w:val="28"/>
                <w:cs/>
                <w:lang w:val="en-US"/>
              </w:rPr>
              <w:t>800</w:t>
            </w:r>
            <w:r w:rsidRPr="002F753C">
              <w:rPr>
                <w:rFonts w:ascii="AngsanaUPC" w:hAnsi="AngsanaUPC" w:cs="AngsanaUPC"/>
                <w:sz w:val="28"/>
                <w:szCs w:val="28"/>
                <w:lang w:val="en-US"/>
              </w:rPr>
              <w:t>,</w:t>
            </w:r>
            <w:r w:rsidRPr="002F753C">
              <w:rPr>
                <w:rFonts w:ascii="AngsanaUPC" w:hAnsi="AngsanaUPC" w:cs="AngsanaUPC"/>
                <w:sz w:val="28"/>
                <w:szCs w:val="28"/>
                <w:cs/>
                <w:lang w:val="en-US"/>
              </w:rPr>
              <w:t>174</w:t>
            </w:r>
          </w:p>
        </w:tc>
        <w:tc>
          <w:tcPr>
            <w:tcW w:w="236" w:type="dxa"/>
            <w:shd w:val="clear" w:color="auto" w:fill="auto"/>
            <w:vAlign w:val="bottom"/>
          </w:tcPr>
          <w:p w14:paraId="2A254B5B" w14:textId="77777777" w:rsidR="002D7AD4" w:rsidRPr="002F753C" w:rsidRDefault="002D7AD4" w:rsidP="002D7AD4">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5815E073" w:rsidR="002D7AD4" w:rsidRPr="002F753C" w:rsidRDefault="002D7AD4" w:rsidP="002D7AD4">
            <w:pPr>
              <w:spacing w:line="360" w:lineRule="exact"/>
              <w:ind w:left="-20" w:right="-40"/>
              <w:jc w:val="right"/>
              <w:rPr>
                <w:rFonts w:ascii="AngsanaUPC" w:hAnsi="AngsanaUPC" w:cs="AngsanaUPC"/>
                <w:b/>
                <w:bCs/>
                <w:sz w:val="26"/>
                <w:szCs w:val="26"/>
                <w:lang w:val="en-US"/>
              </w:rPr>
            </w:pPr>
            <w:r w:rsidRPr="002F753C">
              <w:rPr>
                <w:rFonts w:ascii="AngsanaUPC" w:hAnsi="AngsanaUPC" w:cs="AngsanaUPC"/>
                <w:sz w:val="28"/>
                <w:szCs w:val="28"/>
                <w:lang w:val="en-US"/>
              </w:rPr>
              <w:t>491,794,466</w:t>
            </w:r>
          </w:p>
        </w:tc>
        <w:tc>
          <w:tcPr>
            <w:tcW w:w="236" w:type="dxa"/>
            <w:shd w:val="clear" w:color="auto" w:fill="auto"/>
            <w:vAlign w:val="bottom"/>
          </w:tcPr>
          <w:p w14:paraId="734B2159" w14:textId="77777777" w:rsidR="002D7AD4" w:rsidRPr="002F753C" w:rsidRDefault="002D7AD4" w:rsidP="002D7AD4">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5BD11F2A" w:rsidR="002D7AD4" w:rsidRPr="002F753C" w:rsidRDefault="002D7AD4" w:rsidP="002D7AD4">
            <w:pPr>
              <w:spacing w:line="360" w:lineRule="exact"/>
              <w:jc w:val="right"/>
              <w:rPr>
                <w:rFonts w:ascii="AngsanaUPC" w:hAnsi="AngsanaUPC" w:cs="AngsanaUPC"/>
                <w:b/>
                <w:bCs/>
                <w:sz w:val="26"/>
                <w:szCs w:val="26"/>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252</w:t>
            </w:r>
            <w:r w:rsidRPr="002F753C">
              <w:rPr>
                <w:rFonts w:ascii="AngsanaUPC" w:hAnsi="AngsanaUPC" w:cs="AngsanaUPC"/>
                <w:sz w:val="28"/>
                <w:szCs w:val="28"/>
                <w:lang w:val="en-US"/>
              </w:rPr>
              <w:t>,</w:t>
            </w:r>
            <w:r w:rsidRPr="002F753C">
              <w:rPr>
                <w:rFonts w:ascii="AngsanaUPC" w:hAnsi="AngsanaUPC" w:cs="AngsanaUPC"/>
                <w:sz w:val="28"/>
                <w:szCs w:val="28"/>
                <w:cs/>
                <w:lang w:val="en-US"/>
              </w:rPr>
              <w:t>800</w:t>
            </w:r>
            <w:r w:rsidRPr="002F753C">
              <w:rPr>
                <w:rFonts w:ascii="AngsanaUPC" w:hAnsi="AngsanaUPC" w:cs="AngsanaUPC"/>
                <w:sz w:val="28"/>
                <w:szCs w:val="28"/>
                <w:lang w:val="en-US"/>
              </w:rPr>
              <w:t>,</w:t>
            </w:r>
            <w:r w:rsidRPr="002F753C">
              <w:rPr>
                <w:rFonts w:ascii="AngsanaUPC" w:hAnsi="AngsanaUPC" w:cs="AngsanaUPC"/>
                <w:sz w:val="28"/>
                <w:szCs w:val="28"/>
                <w:cs/>
                <w:lang w:val="en-US"/>
              </w:rPr>
              <w:t>174</w:t>
            </w:r>
          </w:p>
        </w:tc>
      </w:tr>
      <w:tr w:rsidR="002D7AD4" w:rsidRPr="002F753C" w14:paraId="25652BD1" w14:textId="77777777" w:rsidTr="002D7AD4">
        <w:trPr>
          <w:trHeight w:val="371"/>
        </w:trPr>
        <w:tc>
          <w:tcPr>
            <w:tcW w:w="3506" w:type="dxa"/>
            <w:vAlign w:val="bottom"/>
            <w:hideMark/>
          </w:tcPr>
          <w:p w14:paraId="2EC69801" w14:textId="77777777" w:rsidR="002D7AD4" w:rsidRPr="002F753C" w:rsidRDefault="002D7AD4" w:rsidP="002D7AD4">
            <w:pPr>
              <w:spacing w:line="300" w:lineRule="exact"/>
              <w:ind w:left="249" w:right="-162"/>
              <w:rPr>
                <w:rFonts w:ascii="AngsanaUPC" w:hAnsi="AngsanaUPC" w:cs="AngsanaUPC"/>
                <w:sz w:val="26"/>
                <w:szCs w:val="26"/>
                <w:lang w:val="en-US"/>
              </w:rPr>
            </w:pPr>
            <w:r w:rsidRPr="002F753C">
              <w:rPr>
                <w:rFonts w:ascii="AngsanaUPC" w:hAnsi="AngsanaUPC" w:cs="AngsanaUPC"/>
                <w:sz w:val="26"/>
                <w:szCs w:val="26"/>
                <w:lang w:val="en-US"/>
              </w:rPr>
              <w:t>Non</w:t>
            </w:r>
            <w:r w:rsidRPr="002F753C">
              <w:rPr>
                <w:rFonts w:ascii="AngsanaUPC" w:hAnsi="AngsanaUPC" w:cs="AngsanaUPC"/>
                <w:sz w:val="26"/>
                <w:szCs w:val="26"/>
                <w:cs/>
                <w:lang w:val="en-US"/>
              </w:rPr>
              <w:t>-</w:t>
            </w:r>
            <w:r w:rsidRPr="002F753C">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00A5712B" w:rsidR="002D7AD4" w:rsidRPr="002F753C" w:rsidRDefault="002D7AD4" w:rsidP="002D7AD4">
            <w:pPr>
              <w:spacing w:line="300" w:lineRule="exact"/>
              <w:ind w:left="-20"/>
              <w:jc w:val="right"/>
              <w:rPr>
                <w:rFonts w:ascii="AngsanaUPC" w:hAnsi="AngsanaUPC" w:cs="AngsanaUPC"/>
                <w:sz w:val="26"/>
                <w:szCs w:val="26"/>
                <w:lang w:val="en-US"/>
              </w:rPr>
            </w:pPr>
            <w:r w:rsidRPr="002F753C">
              <w:rPr>
                <w:rFonts w:ascii="AngsanaUPC" w:hAnsi="AngsanaUPC" w:cs="AngsanaUPC"/>
                <w:sz w:val="28"/>
                <w:szCs w:val="28"/>
                <w:lang w:val="en-US"/>
              </w:rPr>
              <w:t>483,168,200</w:t>
            </w:r>
          </w:p>
        </w:tc>
        <w:tc>
          <w:tcPr>
            <w:tcW w:w="283" w:type="dxa"/>
            <w:shd w:val="clear" w:color="auto" w:fill="auto"/>
            <w:vAlign w:val="bottom"/>
          </w:tcPr>
          <w:p w14:paraId="1921A089" w14:textId="77777777" w:rsidR="002D7AD4" w:rsidRPr="002F753C" w:rsidRDefault="002D7AD4" w:rsidP="002D7AD4">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3C7CCA46" w:rsidR="002D7AD4" w:rsidRPr="002F753C" w:rsidRDefault="002D7AD4" w:rsidP="002D7AD4">
            <w:pPr>
              <w:spacing w:line="300" w:lineRule="exact"/>
              <w:ind w:left="-54"/>
              <w:jc w:val="right"/>
              <w:rPr>
                <w:rFonts w:ascii="AngsanaUPC" w:hAnsi="AngsanaUPC" w:cs="AngsanaUPC"/>
                <w:sz w:val="26"/>
                <w:szCs w:val="26"/>
                <w:lang w:val="en-US"/>
              </w:rPr>
            </w:pPr>
            <w:r w:rsidRPr="002F753C">
              <w:rPr>
                <w:rFonts w:ascii="AngsanaUPC" w:hAnsi="AngsanaUPC" w:cs="AngsanaUPC"/>
                <w:sz w:val="28"/>
                <w:szCs w:val="28"/>
                <w:cs/>
                <w:lang w:val="en-US"/>
              </w:rPr>
              <w:t>176</w:t>
            </w:r>
            <w:r w:rsidRPr="002F753C">
              <w:rPr>
                <w:rFonts w:ascii="AngsanaUPC" w:hAnsi="AngsanaUPC" w:cs="AngsanaUPC"/>
                <w:sz w:val="28"/>
                <w:szCs w:val="28"/>
                <w:lang w:val="en-US"/>
              </w:rPr>
              <w:t>,</w:t>
            </w:r>
            <w:r w:rsidRPr="002F753C">
              <w:rPr>
                <w:rFonts w:ascii="AngsanaUPC" w:hAnsi="AngsanaUPC" w:cs="AngsanaUPC"/>
                <w:sz w:val="28"/>
                <w:szCs w:val="28"/>
                <w:cs/>
                <w:lang w:val="en-US"/>
              </w:rPr>
              <w:t>594</w:t>
            </w:r>
            <w:r w:rsidRPr="002F753C">
              <w:rPr>
                <w:rFonts w:ascii="AngsanaUPC" w:hAnsi="AngsanaUPC" w:cs="AngsanaUPC"/>
                <w:sz w:val="28"/>
                <w:szCs w:val="28"/>
                <w:lang w:val="en-US"/>
              </w:rPr>
              <w:t>,</w:t>
            </w:r>
            <w:r w:rsidRPr="002F753C">
              <w:rPr>
                <w:rFonts w:ascii="AngsanaUPC" w:hAnsi="AngsanaUPC" w:cs="AngsanaUPC"/>
                <w:sz w:val="28"/>
                <w:szCs w:val="28"/>
                <w:cs/>
                <w:lang w:val="en-US"/>
              </w:rPr>
              <w:t>27</w:t>
            </w:r>
            <w:r w:rsidRPr="002F753C">
              <w:rPr>
                <w:rFonts w:ascii="AngsanaUPC" w:hAnsi="AngsanaUPC" w:cs="AngsanaUPC" w:hint="cs"/>
                <w:sz w:val="28"/>
                <w:szCs w:val="28"/>
                <w:cs/>
                <w:lang w:val="en-US"/>
              </w:rPr>
              <w:t>4</w:t>
            </w:r>
          </w:p>
        </w:tc>
        <w:tc>
          <w:tcPr>
            <w:tcW w:w="236" w:type="dxa"/>
            <w:shd w:val="clear" w:color="auto" w:fill="auto"/>
            <w:vAlign w:val="bottom"/>
          </w:tcPr>
          <w:p w14:paraId="56626FAD" w14:textId="77777777" w:rsidR="002D7AD4" w:rsidRPr="002F753C" w:rsidRDefault="002D7AD4" w:rsidP="002D7AD4">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1A68C017" w:rsidR="002D7AD4" w:rsidRPr="002F753C" w:rsidRDefault="002D7AD4" w:rsidP="002D7AD4">
            <w:pPr>
              <w:spacing w:line="300" w:lineRule="exact"/>
              <w:ind w:left="-20" w:right="-40"/>
              <w:jc w:val="right"/>
              <w:rPr>
                <w:rFonts w:ascii="AngsanaUPC" w:hAnsi="AngsanaUPC" w:cs="AngsanaUPC"/>
                <w:sz w:val="26"/>
                <w:szCs w:val="26"/>
                <w:lang w:val="en-US"/>
              </w:rPr>
            </w:pPr>
            <w:r w:rsidRPr="002F753C">
              <w:rPr>
                <w:rFonts w:ascii="AngsanaUPC" w:hAnsi="AngsanaUPC" w:cs="AngsanaUPC"/>
                <w:sz w:val="28"/>
                <w:szCs w:val="28"/>
                <w:lang w:val="en-US"/>
              </w:rPr>
              <w:t>484,267,443</w:t>
            </w:r>
          </w:p>
        </w:tc>
        <w:tc>
          <w:tcPr>
            <w:tcW w:w="236" w:type="dxa"/>
            <w:shd w:val="clear" w:color="auto" w:fill="auto"/>
            <w:vAlign w:val="bottom"/>
          </w:tcPr>
          <w:p w14:paraId="08F750F6" w14:textId="77777777" w:rsidR="002D7AD4" w:rsidRPr="002F753C" w:rsidRDefault="002D7AD4" w:rsidP="002D7AD4">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2958991A" w:rsidR="002D7AD4" w:rsidRPr="002F753C" w:rsidRDefault="002D7AD4" w:rsidP="002D7AD4">
            <w:pPr>
              <w:spacing w:line="300" w:lineRule="exact"/>
              <w:jc w:val="right"/>
              <w:rPr>
                <w:rFonts w:ascii="AngsanaUPC" w:hAnsi="AngsanaUPC" w:cs="AngsanaUPC"/>
                <w:sz w:val="26"/>
                <w:szCs w:val="26"/>
                <w:lang w:val="en-US"/>
              </w:rPr>
            </w:pPr>
            <w:r w:rsidRPr="002F753C">
              <w:rPr>
                <w:rFonts w:ascii="AngsanaUPC" w:hAnsi="AngsanaUPC" w:cs="AngsanaUPC"/>
                <w:sz w:val="28"/>
                <w:szCs w:val="28"/>
                <w:cs/>
                <w:lang w:val="en-US"/>
              </w:rPr>
              <w:t>176</w:t>
            </w:r>
            <w:r w:rsidRPr="002F753C">
              <w:rPr>
                <w:rFonts w:ascii="AngsanaUPC" w:hAnsi="AngsanaUPC" w:cs="AngsanaUPC"/>
                <w:sz w:val="28"/>
                <w:szCs w:val="28"/>
                <w:lang w:val="en-US"/>
              </w:rPr>
              <w:t>,</w:t>
            </w:r>
            <w:r w:rsidRPr="002F753C">
              <w:rPr>
                <w:rFonts w:ascii="AngsanaUPC" w:hAnsi="AngsanaUPC" w:cs="AngsanaUPC"/>
                <w:sz w:val="28"/>
                <w:szCs w:val="28"/>
                <w:cs/>
                <w:lang w:val="en-US"/>
              </w:rPr>
              <w:t>594</w:t>
            </w:r>
            <w:r w:rsidRPr="002F753C">
              <w:rPr>
                <w:rFonts w:ascii="AngsanaUPC" w:hAnsi="AngsanaUPC" w:cs="AngsanaUPC"/>
                <w:sz w:val="28"/>
                <w:szCs w:val="28"/>
                <w:lang w:val="en-US"/>
              </w:rPr>
              <w:t>,</w:t>
            </w:r>
            <w:r w:rsidRPr="002F753C">
              <w:rPr>
                <w:rFonts w:ascii="AngsanaUPC" w:hAnsi="AngsanaUPC" w:cs="AngsanaUPC"/>
                <w:sz w:val="28"/>
                <w:szCs w:val="28"/>
                <w:cs/>
                <w:lang w:val="en-US"/>
              </w:rPr>
              <w:t>27</w:t>
            </w:r>
            <w:r w:rsidRPr="002F753C">
              <w:rPr>
                <w:rFonts w:ascii="AngsanaUPC" w:hAnsi="AngsanaUPC" w:cs="AngsanaUPC" w:hint="cs"/>
                <w:sz w:val="28"/>
                <w:szCs w:val="28"/>
                <w:cs/>
                <w:lang w:val="en-US"/>
              </w:rPr>
              <w:t>4</w:t>
            </w:r>
          </w:p>
        </w:tc>
      </w:tr>
      <w:tr w:rsidR="002D7AD4" w:rsidRPr="002F753C" w14:paraId="0576E41F" w14:textId="77777777" w:rsidTr="002D7AD4">
        <w:tc>
          <w:tcPr>
            <w:tcW w:w="3506" w:type="dxa"/>
            <w:hideMark/>
          </w:tcPr>
          <w:p w14:paraId="354EC9DE" w14:textId="77777777" w:rsidR="002D7AD4" w:rsidRPr="002F753C" w:rsidRDefault="002D7AD4" w:rsidP="002D7AD4">
            <w:pPr>
              <w:spacing w:line="360" w:lineRule="exact"/>
              <w:ind w:left="249"/>
              <w:jc w:val="thaiDistribute"/>
              <w:rPr>
                <w:rFonts w:ascii="AngsanaUPC" w:hAnsi="AngsanaUPC" w:cs="AngsanaUPC"/>
                <w:sz w:val="26"/>
                <w:szCs w:val="26"/>
                <w:lang w:val="en-US"/>
              </w:rPr>
            </w:pPr>
            <w:r w:rsidRPr="002F753C">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46F64466" w:rsidR="002D7AD4" w:rsidRPr="002F753C" w:rsidRDefault="002D7AD4" w:rsidP="002D7AD4">
            <w:pPr>
              <w:spacing w:line="360" w:lineRule="exact"/>
              <w:ind w:left="-20"/>
              <w:jc w:val="right"/>
              <w:rPr>
                <w:rFonts w:ascii="AngsanaUPC" w:hAnsi="AngsanaUPC" w:cs="AngsanaUPC"/>
                <w:sz w:val="26"/>
                <w:szCs w:val="26"/>
                <w:cs/>
                <w:lang w:val="en-US"/>
              </w:rPr>
            </w:pPr>
            <w:r w:rsidRPr="002F753C">
              <w:rPr>
                <w:rFonts w:ascii="AngsanaUPC" w:hAnsi="AngsanaUPC" w:cs="AngsanaUPC"/>
                <w:sz w:val="28"/>
                <w:szCs w:val="28"/>
                <w:lang w:val="en-US"/>
              </w:rPr>
              <w:t>974,962,666</w:t>
            </w:r>
          </w:p>
        </w:tc>
        <w:tc>
          <w:tcPr>
            <w:tcW w:w="283" w:type="dxa"/>
            <w:shd w:val="clear" w:color="auto" w:fill="auto"/>
            <w:vAlign w:val="bottom"/>
          </w:tcPr>
          <w:p w14:paraId="4D537E13" w14:textId="77777777" w:rsidR="002D7AD4" w:rsidRPr="002F753C" w:rsidRDefault="002D7AD4" w:rsidP="002D7AD4">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669DEE5E" w:rsidR="002D7AD4" w:rsidRPr="002F753C" w:rsidRDefault="002D7AD4" w:rsidP="002D7AD4">
            <w:pPr>
              <w:spacing w:line="360" w:lineRule="exact"/>
              <w:ind w:left="-54"/>
              <w:jc w:val="right"/>
              <w:rPr>
                <w:rFonts w:ascii="AngsanaUPC" w:hAnsi="AngsanaUPC" w:cs="AngsanaUPC"/>
                <w:sz w:val="26"/>
                <w:szCs w:val="26"/>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429</w:t>
            </w:r>
            <w:r w:rsidRPr="002F753C">
              <w:rPr>
                <w:rFonts w:ascii="AngsanaUPC" w:hAnsi="AngsanaUPC" w:cs="AngsanaUPC"/>
                <w:sz w:val="28"/>
                <w:szCs w:val="28"/>
                <w:lang w:val="en-US"/>
              </w:rPr>
              <w:t>,</w:t>
            </w:r>
            <w:r w:rsidRPr="002F753C">
              <w:rPr>
                <w:rFonts w:ascii="AngsanaUPC" w:hAnsi="AngsanaUPC" w:cs="AngsanaUPC"/>
                <w:sz w:val="28"/>
                <w:szCs w:val="28"/>
                <w:cs/>
                <w:lang w:val="en-US"/>
              </w:rPr>
              <w:t>394</w:t>
            </w:r>
            <w:r w:rsidRPr="002F753C">
              <w:rPr>
                <w:rFonts w:ascii="AngsanaUPC" w:hAnsi="AngsanaUPC" w:cs="AngsanaUPC"/>
                <w:sz w:val="28"/>
                <w:szCs w:val="28"/>
                <w:lang w:val="en-US"/>
              </w:rPr>
              <w:t>,</w:t>
            </w:r>
            <w:r w:rsidRPr="002F753C">
              <w:rPr>
                <w:rFonts w:ascii="AngsanaUPC" w:hAnsi="AngsanaUPC" w:cs="AngsanaUPC"/>
                <w:sz w:val="28"/>
                <w:szCs w:val="28"/>
                <w:cs/>
                <w:lang w:val="en-US"/>
              </w:rPr>
              <w:t>448</w:t>
            </w:r>
          </w:p>
        </w:tc>
        <w:tc>
          <w:tcPr>
            <w:tcW w:w="236" w:type="dxa"/>
            <w:shd w:val="clear" w:color="auto" w:fill="auto"/>
            <w:vAlign w:val="bottom"/>
          </w:tcPr>
          <w:p w14:paraId="24329C4A" w14:textId="77777777" w:rsidR="002D7AD4" w:rsidRPr="002F753C" w:rsidRDefault="002D7AD4" w:rsidP="002D7AD4">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53CE7E1D" w:rsidR="002D7AD4" w:rsidRPr="002F753C" w:rsidRDefault="002D7AD4" w:rsidP="002D7AD4">
            <w:pPr>
              <w:spacing w:line="360" w:lineRule="exact"/>
              <w:ind w:left="-20" w:right="-40"/>
              <w:jc w:val="right"/>
              <w:rPr>
                <w:rFonts w:ascii="AngsanaUPC" w:hAnsi="AngsanaUPC" w:cs="AngsanaUPC"/>
                <w:sz w:val="26"/>
                <w:szCs w:val="26"/>
                <w:lang w:val="en-US"/>
              </w:rPr>
            </w:pPr>
            <w:r w:rsidRPr="002F753C">
              <w:rPr>
                <w:rFonts w:ascii="AngsanaUPC" w:hAnsi="AngsanaUPC" w:cs="AngsanaUPC"/>
                <w:sz w:val="28"/>
                <w:szCs w:val="28"/>
                <w:lang w:val="en-US"/>
              </w:rPr>
              <w:t>976,061,909</w:t>
            </w:r>
          </w:p>
        </w:tc>
        <w:tc>
          <w:tcPr>
            <w:tcW w:w="236" w:type="dxa"/>
            <w:shd w:val="clear" w:color="auto" w:fill="auto"/>
            <w:vAlign w:val="bottom"/>
          </w:tcPr>
          <w:p w14:paraId="281F1389" w14:textId="77777777" w:rsidR="002D7AD4" w:rsidRPr="002F753C" w:rsidRDefault="002D7AD4" w:rsidP="002D7AD4">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41829A50" w:rsidR="002D7AD4" w:rsidRPr="002F753C" w:rsidRDefault="002D7AD4" w:rsidP="002D7AD4">
            <w:pPr>
              <w:spacing w:line="360" w:lineRule="exact"/>
              <w:jc w:val="right"/>
              <w:rPr>
                <w:rFonts w:ascii="AngsanaUPC" w:hAnsi="AngsanaUPC" w:cs="AngsanaUPC"/>
                <w:sz w:val="26"/>
                <w:szCs w:val="26"/>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429</w:t>
            </w:r>
            <w:r w:rsidRPr="002F753C">
              <w:rPr>
                <w:rFonts w:ascii="AngsanaUPC" w:hAnsi="AngsanaUPC" w:cs="AngsanaUPC"/>
                <w:sz w:val="28"/>
                <w:szCs w:val="28"/>
                <w:lang w:val="en-US"/>
              </w:rPr>
              <w:t>,</w:t>
            </w:r>
            <w:r w:rsidRPr="002F753C">
              <w:rPr>
                <w:rFonts w:ascii="AngsanaUPC" w:hAnsi="AngsanaUPC" w:cs="AngsanaUPC"/>
                <w:sz w:val="28"/>
                <w:szCs w:val="28"/>
                <w:cs/>
                <w:lang w:val="en-US"/>
              </w:rPr>
              <w:t>394</w:t>
            </w:r>
            <w:r w:rsidRPr="002F753C">
              <w:rPr>
                <w:rFonts w:ascii="AngsanaUPC" w:hAnsi="AngsanaUPC" w:cs="AngsanaUPC"/>
                <w:sz w:val="28"/>
                <w:szCs w:val="28"/>
                <w:lang w:val="en-US"/>
              </w:rPr>
              <w:t>,</w:t>
            </w:r>
            <w:r w:rsidRPr="002F753C">
              <w:rPr>
                <w:rFonts w:ascii="AngsanaUPC" w:hAnsi="AngsanaUPC" w:cs="AngsanaUPC"/>
                <w:sz w:val="28"/>
                <w:szCs w:val="28"/>
                <w:cs/>
                <w:lang w:val="en-US"/>
              </w:rPr>
              <w:t>448</w:t>
            </w:r>
          </w:p>
        </w:tc>
      </w:tr>
    </w:tbl>
    <w:p w14:paraId="07D55499" w14:textId="35C034F2" w:rsidR="00B50691" w:rsidRPr="002F753C" w:rsidRDefault="009866BE" w:rsidP="00AD4142">
      <w:pPr>
        <w:pStyle w:val="BodyText"/>
        <w:numPr>
          <w:ilvl w:val="0"/>
          <w:numId w:val="22"/>
        </w:numPr>
        <w:tabs>
          <w:tab w:val="left" w:pos="1134"/>
        </w:tabs>
        <w:spacing w:before="240" w:after="120"/>
        <w:ind w:hanging="158"/>
        <w:rPr>
          <w:rFonts w:ascii="Angsana New" w:hAnsi="Angsana New"/>
          <w:b/>
          <w:bCs/>
          <w:sz w:val="28"/>
          <w:szCs w:val="28"/>
          <w:cs/>
          <w:lang w:val="en-US"/>
        </w:rPr>
      </w:pPr>
      <w:r w:rsidRPr="002F753C">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2F753C" w14:paraId="28CE0485" w14:textId="77777777" w:rsidTr="007F371C">
        <w:tc>
          <w:tcPr>
            <w:tcW w:w="3668" w:type="dxa"/>
          </w:tcPr>
          <w:p w14:paraId="14608B7E" w14:textId="77777777" w:rsidR="0010615A" w:rsidRPr="002F753C" w:rsidRDefault="0010615A" w:rsidP="00AD4142">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2F753C" w:rsidRDefault="0010615A" w:rsidP="00AD4142">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2F753C" w:rsidRDefault="0010615A" w:rsidP="00AD4142">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4F5B1C67" w:rsidR="0010615A" w:rsidRPr="002F753C" w:rsidRDefault="00847CCA" w:rsidP="00AD4142">
            <w:pPr>
              <w:spacing w:line="360" w:lineRule="exact"/>
              <w:ind w:left="-78"/>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0369EB3C" w14:textId="77777777" w:rsidTr="007F371C">
        <w:tc>
          <w:tcPr>
            <w:tcW w:w="3668" w:type="dxa"/>
          </w:tcPr>
          <w:p w14:paraId="029031BF" w14:textId="77777777" w:rsidR="00B50691" w:rsidRPr="002F753C" w:rsidRDefault="00B50691" w:rsidP="00AD4142">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2F753C" w:rsidRDefault="009866BE" w:rsidP="00AD4142">
            <w:pPr>
              <w:spacing w:line="36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2F753C" w:rsidRDefault="00B50691" w:rsidP="00AD4142">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2F753C" w:rsidRDefault="009866BE" w:rsidP="00AD4142">
            <w:pPr>
              <w:spacing w:line="360" w:lineRule="exact"/>
              <w:ind w:left="-7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06377CEC" w14:textId="77777777" w:rsidTr="007F371C">
        <w:tc>
          <w:tcPr>
            <w:tcW w:w="3668" w:type="dxa"/>
          </w:tcPr>
          <w:p w14:paraId="0AB61A47" w14:textId="77777777" w:rsidR="007C7614" w:rsidRPr="002F753C" w:rsidRDefault="007C7614" w:rsidP="00AD4142">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72C5BDE0" w:rsidR="007C7614" w:rsidRPr="002F753C" w:rsidRDefault="007C7614" w:rsidP="00AD4142">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83" w:type="dxa"/>
          </w:tcPr>
          <w:p w14:paraId="2B93B7A0"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7D6FFEC6" w:rsidR="007C7614" w:rsidRPr="002F753C" w:rsidRDefault="007C7614" w:rsidP="00AD4142">
            <w:pPr>
              <w:spacing w:line="360" w:lineRule="exact"/>
              <w:ind w:left="-54"/>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c>
          <w:tcPr>
            <w:tcW w:w="236" w:type="dxa"/>
          </w:tcPr>
          <w:p w14:paraId="3AC9A49F"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7B38C369" w:rsidR="007C7614" w:rsidRPr="002F753C" w:rsidRDefault="007C7614" w:rsidP="00AD4142">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sidR="00225EB1" w:rsidRPr="002F753C">
              <w:rPr>
                <w:rFonts w:ascii="AngsanaUPC" w:hAnsi="AngsanaUPC" w:cs="AngsanaUPC"/>
                <w:sz w:val="28"/>
                <w:szCs w:val="28"/>
                <w:lang w:val="en-US"/>
              </w:rPr>
              <w:t>3</w:t>
            </w:r>
          </w:p>
        </w:tc>
        <w:tc>
          <w:tcPr>
            <w:tcW w:w="284" w:type="dxa"/>
          </w:tcPr>
          <w:p w14:paraId="4B2BA6E2" w14:textId="77777777" w:rsidR="007C7614" w:rsidRPr="002F753C" w:rsidRDefault="007C7614" w:rsidP="00AD4142">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5BAA3E49" w:rsidR="007C7614" w:rsidRPr="002F753C" w:rsidRDefault="007C7614" w:rsidP="00AD4142">
            <w:pPr>
              <w:spacing w:line="360" w:lineRule="exact"/>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225EB1" w:rsidRPr="002F753C">
              <w:rPr>
                <w:rFonts w:ascii="AngsanaUPC" w:hAnsi="AngsanaUPC" w:cs="AngsanaUPC"/>
                <w:sz w:val="28"/>
                <w:szCs w:val="28"/>
                <w:lang w:val="en-US"/>
              </w:rPr>
              <w:t>2</w:t>
            </w:r>
          </w:p>
        </w:tc>
      </w:tr>
      <w:tr w:rsidR="002D7AD4" w:rsidRPr="002F753C" w14:paraId="4A8286DB" w14:textId="77777777" w:rsidTr="002D7AD4">
        <w:tc>
          <w:tcPr>
            <w:tcW w:w="3668" w:type="dxa"/>
            <w:shd w:val="clear" w:color="auto" w:fill="auto"/>
          </w:tcPr>
          <w:p w14:paraId="579C4015" w14:textId="77777777" w:rsidR="002D7AD4" w:rsidRPr="002F753C" w:rsidRDefault="002D7AD4" w:rsidP="002D7AD4">
            <w:pPr>
              <w:spacing w:line="360" w:lineRule="exact"/>
              <w:ind w:left="435"/>
              <w:jc w:val="thaiDistribute"/>
              <w:rPr>
                <w:rFonts w:ascii="AngsanaUPC" w:hAnsi="AngsanaUPC" w:cs="AngsanaUPC"/>
                <w:sz w:val="28"/>
                <w:szCs w:val="28"/>
                <w:lang w:val="en-US"/>
              </w:rPr>
            </w:pPr>
            <w:r w:rsidRPr="002F753C">
              <w:rPr>
                <w:rFonts w:ascii="AngsanaUPC" w:hAnsi="AngsanaUPC" w:cs="AngsanaUPC"/>
                <w:sz w:val="28"/>
                <w:szCs w:val="28"/>
                <w:lang w:val="en-US"/>
              </w:rPr>
              <w:t xml:space="preserve">Retentions receivables under </w:t>
            </w:r>
          </w:p>
          <w:p w14:paraId="5A36A69F" w14:textId="4F3308CD" w:rsidR="002D7AD4" w:rsidRPr="002F753C" w:rsidRDefault="002D7AD4" w:rsidP="002D7AD4">
            <w:pPr>
              <w:spacing w:line="360" w:lineRule="exact"/>
              <w:ind w:left="720"/>
              <w:jc w:val="thaiDistribute"/>
              <w:rPr>
                <w:rFonts w:ascii="AngsanaUPC" w:hAnsi="AngsanaUPC" w:cs="AngsanaUPC"/>
                <w:sz w:val="28"/>
                <w:szCs w:val="28"/>
                <w:lang w:val="en-US"/>
              </w:rPr>
            </w:pPr>
            <w:r w:rsidRPr="002F753C">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7DA304D0" w14:textId="6538719B" w:rsidR="002D7AD4" w:rsidRPr="002F753C" w:rsidRDefault="002D7AD4" w:rsidP="002D7AD4">
            <w:pPr>
              <w:spacing w:line="360" w:lineRule="exact"/>
              <w:ind w:left="-20"/>
              <w:jc w:val="right"/>
              <w:rPr>
                <w:rFonts w:ascii="AngsanaUPC" w:hAnsi="AngsanaUPC" w:cs="AngsanaUPC"/>
                <w:sz w:val="28"/>
                <w:szCs w:val="28"/>
                <w:lang w:val="en-US"/>
              </w:rPr>
            </w:pPr>
            <w:r w:rsidRPr="002F753C">
              <w:rPr>
                <w:rFonts w:ascii="AngsanaUPC" w:hAnsi="AngsanaUPC" w:cs="AngsanaUPC"/>
                <w:sz w:val="28"/>
                <w:szCs w:val="28"/>
                <w:lang w:val="en-US"/>
              </w:rPr>
              <w:t>627,577,46</w:t>
            </w:r>
            <w:r w:rsidR="00CE04EB" w:rsidRPr="002F753C">
              <w:rPr>
                <w:rFonts w:ascii="AngsanaUPC" w:hAnsi="AngsanaUPC" w:cs="AngsanaUPC"/>
                <w:sz w:val="28"/>
                <w:szCs w:val="28"/>
                <w:lang w:val="en-US"/>
              </w:rPr>
              <w:t>4</w:t>
            </w:r>
          </w:p>
        </w:tc>
        <w:tc>
          <w:tcPr>
            <w:tcW w:w="283" w:type="dxa"/>
            <w:shd w:val="clear" w:color="auto" w:fill="auto"/>
          </w:tcPr>
          <w:p w14:paraId="71FCA4B5" w14:textId="77777777" w:rsidR="002D7AD4" w:rsidRPr="002F753C" w:rsidRDefault="002D7AD4" w:rsidP="002D7AD4">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447AB6B" w14:textId="3259A6F5" w:rsidR="002D7AD4" w:rsidRPr="002F753C" w:rsidRDefault="002D7AD4" w:rsidP="002D7AD4">
            <w:pPr>
              <w:spacing w:line="360" w:lineRule="exact"/>
              <w:ind w:left="-54"/>
              <w:jc w:val="right"/>
              <w:rPr>
                <w:rFonts w:ascii="AngsanaUPC" w:hAnsi="AngsanaUPC" w:cs="AngsanaUPC"/>
                <w:sz w:val="28"/>
                <w:szCs w:val="28"/>
              </w:rPr>
            </w:pPr>
            <w:r w:rsidRPr="002F753C">
              <w:rPr>
                <w:rFonts w:ascii="AngsanaUPC" w:hAnsi="AngsanaUPC" w:cs="AngsanaUPC"/>
                <w:sz w:val="28"/>
                <w:szCs w:val="28"/>
                <w:cs/>
                <w:lang w:val="en-US"/>
              </w:rPr>
              <w:t>698</w:t>
            </w:r>
            <w:r w:rsidRPr="002F753C">
              <w:rPr>
                <w:rFonts w:ascii="AngsanaUPC" w:hAnsi="AngsanaUPC" w:cs="AngsanaUPC"/>
                <w:sz w:val="28"/>
                <w:szCs w:val="28"/>
                <w:lang w:val="en-US"/>
              </w:rPr>
              <w:t>,</w:t>
            </w:r>
            <w:r w:rsidRPr="002F753C">
              <w:rPr>
                <w:rFonts w:ascii="AngsanaUPC" w:hAnsi="AngsanaUPC" w:cs="AngsanaUPC"/>
                <w:sz w:val="28"/>
                <w:szCs w:val="28"/>
                <w:cs/>
                <w:lang w:val="en-US"/>
              </w:rPr>
              <w:t>212</w:t>
            </w:r>
            <w:r w:rsidRPr="002F753C">
              <w:rPr>
                <w:rFonts w:ascii="AngsanaUPC" w:hAnsi="AngsanaUPC" w:cs="AngsanaUPC"/>
                <w:sz w:val="28"/>
                <w:szCs w:val="28"/>
                <w:lang w:val="en-US"/>
              </w:rPr>
              <w:t>,</w:t>
            </w:r>
            <w:r w:rsidRPr="002F753C">
              <w:rPr>
                <w:rFonts w:ascii="AngsanaUPC" w:hAnsi="AngsanaUPC" w:cs="AngsanaUPC"/>
                <w:sz w:val="28"/>
                <w:szCs w:val="28"/>
                <w:cs/>
                <w:lang w:val="en-US"/>
              </w:rPr>
              <w:t>44</w:t>
            </w:r>
            <w:r w:rsidRPr="002F753C">
              <w:rPr>
                <w:rFonts w:ascii="AngsanaUPC" w:hAnsi="AngsanaUPC" w:cs="AngsanaUPC" w:hint="cs"/>
                <w:sz w:val="28"/>
                <w:szCs w:val="28"/>
                <w:cs/>
                <w:lang w:val="en-US"/>
              </w:rPr>
              <w:t>4</w:t>
            </w:r>
          </w:p>
        </w:tc>
        <w:tc>
          <w:tcPr>
            <w:tcW w:w="236" w:type="dxa"/>
            <w:shd w:val="clear" w:color="auto" w:fill="auto"/>
          </w:tcPr>
          <w:p w14:paraId="4C87DE7E" w14:textId="77777777" w:rsidR="002D7AD4" w:rsidRPr="002F753C" w:rsidRDefault="002D7AD4" w:rsidP="002D7AD4">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tcPr>
          <w:p w14:paraId="136F7193" w14:textId="3466CFDC" w:rsidR="002D7AD4" w:rsidRPr="002F753C" w:rsidRDefault="002D7AD4" w:rsidP="002D7AD4">
            <w:pPr>
              <w:spacing w:line="360" w:lineRule="exact"/>
              <w:ind w:left="-20" w:right="-40"/>
              <w:jc w:val="right"/>
              <w:rPr>
                <w:rFonts w:ascii="AngsanaUPC" w:hAnsi="AngsanaUPC" w:cs="AngsanaUPC"/>
                <w:sz w:val="28"/>
                <w:szCs w:val="28"/>
                <w:lang w:val="en-US"/>
              </w:rPr>
            </w:pPr>
            <w:r w:rsidRPr="002F753C">
              <w:rPr>
                <w:rFonts w:ascii="AngsanaUPC" w:hAnsi="AngsanaUPC" w:cs="AngsanaUPC"/>
                <w:sz w:val="28"/>
                <w:szCs w:val="28"/>
                <w:lang w:val="en-US"/>
              </w:rPr>
              <w:t>628,676,707</w:t>
            </w:r>
          </w:p>
        </w:tc>
        <w:tc>
          <w:tcPr>
            <w:tcW w:w="284" w:type="dxa"/>
            <w:shd w:val="clear" w:color="auto" w:fill="auto"/>
          </w:tcPr>
          <w:p w14:paraId="3564DA29" w14:textId="77777777" w:rsidR="002D7AD4" w:rsidRPr="002F753C" w:rsidRDefault="002D7AD4" w:rsidP="002D7AD4">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41444256" w:rsidR="002D7AD4" w:rsidRPr="002F753C" w:rsidRDefault="002D7AD4" w:rsidP="002D7AD4">
            <w:pPr>
              <w:spacing w:line="360" w:lineRule="exact"/>
              <w:jc w:val="right"/>
              <w:rPr>
                <w:rFonts w:ascii="AngsanaUPC" w:hAnsi="AngsanaUPC" w:cs="AngsanaUPC"/>
                <w:sz w:val="28"/>
                <w:szCs w:val="28"/>
              </w:rPr>
            </w:pPr>
            <w:r w:rsidRPr="002F753C">
              <w:rPr>
                <w:rFonts w:ascii="AngsanaUPC" w:hAnsi="AngsanaUPC" w:cs="AngsanaUPC"/>
                <w:sz w:val="28"/>
                <w:szCs w:val="28"/>
                <w:cs/>
                <w:lang w:val="en-US"/>
              </w:rPr>
              <w:t>698</w:t>
            </w:r>
            <w:r w:rsidRPr="002F753C">
              <w:rPr>
                <w:rFonts w:ascii="AngsanaUPC" w:hAnsi="AngsanaUPC" w:cs="AngsanaUPC"/>
                <w:sz w:val="28"/>
                <w:szCs w:val="28"/>
                <w:lang w:val="en-US"/>
              </w:rPr>
              <w:t>,</w:t>
            </w:r>
            <w:r w:rsidRPr="002F753C">
              <w:rPr>
                <w:rFonts w:ascii="AngsanaUPC" w:hAnsi="AngsanaUPC" w:cs="AngsanaUPC"/>
                <w:sz w:val="28"/>
                <w:szCs w:val="28"/>
                <w:cs/>
                <w:lang w:val="en-US"/>
              </w:rPr>
              <w:t>212</w:t>
            </w:r>
            <w:r w:rsidRPr="002F753C">
              <w:rPr>
                <w:rFonts w:ascii="AngsanaUPC" w:hAnsi="AngsanaUPC" w:cs="AngsanaUPC"/>
                <w:sz w:val="28"/>
                <w:szCs w:val="28"/>
                <w:lang w:val="en-US"/>
              </w:rPr>
              <w:t>,</w:t>
            </w:r>
            <w:r w:rsidRPr="002F753C">
              <w:rPr>
                <w:rFonts w:ascii="AngsanaUPC" w:hAnsi="AngsanaUPC" w:cs="AngsanaUPC"/>
                <w:sz w:val="28"/>
                <w:szCs w:val="28"/>
                <w:cs/>
                <w:lang w:val="en-US"/>
              </w:rPr>
              <w:t>44</w:t>
            </w:r>
            <w:r w:rsidRPr="002F753C">
              <w:rPr>
                <w:rFonts w:ascii="AngsanaUPC" w:hAnsi="AngsanaUPC" w:cs="AngsanaUPC" w:hint="cs"/>
                <w:sz w:val="28"/>
                <w:szCs w:val="28"/>
                <w:cs/>
                <w:lang w:val="en-US"/>
              </w:rPr>
              <w:t>4</w:t>
            </w:r>
          </w:p>
        </w:tc>
      </w:tr>
      <w:tr w:rsidR="002D7AD4" w:rsidRPr="002F753C" w14:paraId="2160C115" w14:textId="77777777" w:rsidTr="00962354">
        <w:trPr>
          <w:trHeight w:val="323"/>
        </w:trPr>
        <w:tc>
          <w:tcPr>
            <w:tcW w:w="3668" w:type="dxa"/>
            <w:shd w:val="clear" w:color="auto" w:fill="auto"/>
          </w:tcPr>
          <w:p w14:paraId="0C7C5C8C" w14:textId="5143557F" w:rsidR="002D7AD4" w:rsidRPr="002F753C" w:rsidRDefault="002D7AD4" w:rsidP="002D7AD4">
            <w:pPr>
              <w:spacing w:line="360" w:lineRule="exact"/>
              <w:ind w:left="435"/>
              <w:jc w:val="thaiDistribute"/>
              <w:rPr>
                <w:rFonts w:ascii="AngsanaUPC" w:hAnsi="AngsanaUPC" w:cs="AngsanaUPC"/>
                <w:sz w:val="28"/>
                <w:szCs w:val="28"/>
                <w:cs/>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w:t>
            </w:r>
            <w:r w:rsidR="005C5BC5" w:rsidRPr="002F753C">
              <w:rPr>
                <w:rFonts w:ascii="AngsanaUPC" w:hAnsi="AngsanaUPC" w:cs="AngsanaUPC"/>
                <w:sz w:val="28"/>
                <w:szCs w:val="28"/>
                <w:lang w:val="en-US"/>
              </w:rPr>
              <w:t>expected credit losses</w:t>
            </w:r>
          </w:p>
        </w:tc>
        <w:tc>
          <w:tcPr>
            <w:tcW w:w="1276" w:type="dxa"/>
            <w:tcBorders>
              <w:bottom w:val="single" w:sz="4" w:space="0" w:color="auto"/>
            </w:tcBorders>
            <w:shd w:val="clear" w:color="auto" w:fill="auto"/>
          </w:tcPr>
          <w:p w14:paraId="19F72A4C" w14:textId="495E9863" w:rsidR="002D7AD4" w:rsidRPr="002F753C" w:rsidRDefault="002D7AD4" w:rsidP="00962354">
            <w:pPr>
              <w:spacing w:line="360" w:lineRule="exact"/>
              <w:ind w:left="-20"/>
              <w:jc w:val="right"/>
              <w:rPr>
                <w:rFonts w:ascii="AngsanaUPC" w:hAnsi="AngsanaUPC" w:cs="AngsanaUPC"/>
                <w:sz w:val="28"/>
                <w:szCs w:val="28"/>
                <w:lang w:val="en-US"/>
              </w:rPr>
            </w:pPr>
            <w:r w:rsidRPr="002F753C">
              <w:rPr>
                <w:rFonts w:ascii="AngsanaUPC" w:hAnsi="AngsanaUPC" w:cs="AngsanaUPC"/>
                <w:sz w:val="28"/>
                <w:szCs w:val="28"/>
                <w:lang w:val="en-US"/>
              </w:rPr>
              <w:t>(5,753,54</w:t>
            </w:r>
            <w:r w:rsidR="00CE04EB" w:rsidRPr="002F753C">
              <w:rPr>
                <w:rFonts w:ascii="AngsanaUPC" w:hAnsi="AngsanaUPC" w:cs="AngsanaUPC"/>
                <w:sz w:val="28"/>
                <w:szCs w:val="28"/>
                <w:lang w:val="en-US"/>
              </w:rPr>
              <w:t>7</w:t>
            </w:r>
            <w:r w:rsidRPr="002F753C">
              <w:rPr>
                <w:rFonts w:ascii="AngsanaUPC" w:hAnsi="AngsanaUPC" w:cs="AngsanaUPC"/>
                <w:sz w:val="28"/>
                <w:szCs w:val="28"/>
                <w:lang w:val="en-US"/>
              </w:rPr>
              <w:t>)</w:t>
            </w:r>
          </w:p>
        </w:tc>
        <w:tc>
          <w:tcPr>
            <w:tcW w:w="283" w:type="dxa"/>
            <w:shd w:val="clear" w:color="auto" w:fill="auto"/>
          </w:tcPr>
          <w:p w14:paraId="3A1E6B5E" w14:textId="77777777" w:rsidR="002D7AD4" w:rsidRPr="002F753C" w:rsidRDefault="002D7AD4" w:rsidP="002D7AD4">
            <w:pPr>
              <w:tabs>
                <w:tab w:val="decimal" w:pos="973"/>
              </w:tabs>
              <w:spacing w:line="36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C09D31C" w14:textId="5EE630A9" w:rsidR="002D7AD4" w:rsidRPr="002F753C" w:rsidRDefault="002D7AD4" w:rsidP="002D7AD4">
            <w:pPr>
              <w:spacing w:line="360" w:lineRule="exact"/>
              <w:ind w:left="-54"/>
              <w:jc w:val="right"/>
              <w:rPr>
                <w:rFonts w:ascii="AngsanaUPC" w:hAnsi="AngsanaUPC" w:cs="AngsanaUPC"/>
                <w:sz w:val="28"/>
                <w:szCs w:val="28"/>
              </w:rPr>
            </w:pPr>
            <w:r w:rsidRPr="002F753C">
              <w:rPr>
                <w:rFonts w:ascii="AngsanaUPC" w:hAnsi="AngsanaUPC" w:cs="AngsanaUPC"/>
                <w:sz w:val="28"/>
                <w:szCs w:val="28"/>
                <w:cs/>
                <w:lang w:val="en-US"/>
              </w:rPr>
              <w:t>(13</w:t>
            </w:r>
            <w:r w:rsidRPr="002F753C">
              <w:rPr>
                <w:rFonts w:ascii="AngsanaUPC" w:hAnsi="AngsanaUPC" w:cs="AngsanaUPC"/>
                <w:sz w:val="28"/>
                <w:szCs w:val="28"/>
                <w:lang w:val="en-US"/>
              </w:rPr>
              <w:t>,</w:t>
            </w:r>
            <w:r w:rsidRPr="002F753C">
              <w:rPr>
                <w:rFonts w:ascii="AngsanaUPC" w:hAnsi="AngsanaUPC" w:cs="AngsanaUPC"/>
                <w:sz w:val="28"/>
                <w:szCs w:val="28"/>
                <w:cs/>
                <w:lang w:val="en-US"/>
              </w:rPr>
              <w:t>886</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20</w:t>
            </w:r>
            <w:r w:rsidRPr="002F753C">
              <w:rPr>
                <w:rFonts w:ascii="AngsanaUPC" w:hAnsi="AngsanaUPC" w:cs="AngsanaUPC"/>
                <w:sz w:val="28"/>
                <w:szCs w:val="28"/>
                <w:cs/>
                <w:lang w:val="en-US"/>
              </w:rPr>
              <w:t>)</w:t>
            </w:r>
          </w:p>
        </w:tc>
        <w:tc>
          <w:tcPr>
            <w:tcW w:w="236" w:type="dxa"/>
            <w:shd w:val="clear" w:color="auto" w:fill="auto"/>
          </w:tcPr>
          <w:p w14:paraId="5FF4AA78" w14:textId="77777777" w:rsidR="002D7AD4" w:rsidRPr="002F753C" w:rsidRDefault="002D7AD4" w:rsidP="002D7AD4">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4A93F2E8" w:rsidR="002D7AD4" w:rsidRPr="002F753C" w:rsidRDefault="002D7AD4" w:rsidP="004263A2">
            <w:pPr>
              <w:spacing w:line="360" w:lineRule="exact"/>
              <w:ind w:right="-40"/>
              <w:jc w:val="right"/>
              <w:rPr>
                <w:rFonts w:ascii="AngsanaUPC" w:hAnsi="AngsanaUPC" w:cs="AngsanaUPC"/>
                <w:sz w:val="28"/>
                <w:szCs w:val="28"/>
                <w:lang w:val="en-US"/>
              </w:rPr>
            </w:pPr>
            <w:r w:rsidRPr="002F753C">
              <w:rPr>
                <w:rFonts w:ascii="AngsanaUPC" w:hAnsi="AngsanaUPC" w:cs="AngsanaUPC"/>
                <w:sz w:val="28"/>
                <w:szCs w:val="28"/>
                <w:lang w:val="en-US"/>
              </w:rPr>
              <w:t>(5,753,547)</w:t>
            </w:r>
          </w:p>
        </w:tc>
        <w:tc>
          <w:tcPr>
            <w:tcW w:w="284" w:type="dxa"/>
            <w:shd w:val="clear" w:color="auto" w:fill="auto"/>
          </w:tcPr>
          <w:p w14:paraId="580029B1" w14:textId="77777777" w:rsidR="002D7AD4" w:rsidRPr="002F753C" w:rsidRDefault="002D7AD4" w:rsidP="002D7AD4">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94C5B8C" w14:textId="70F0BF84" w:rsidR="002D7AD4" w:rsidRPr="002F753C" w:rsidRDefault="002D7AD4" w:rsidP="002D7AD4">
            <w:pPr>
              <w:spacing w:line="360" w:lineRule="exact"/>
              <w:jc w:val="right"/>
              <w:rPr>
                <w:rFonts w:ascii="AngsanaUPC" w:hAnsi="AngsanaUPC" w:cs="AngsanaUPC"/>
                <w:sz w:val="28"/>
                <w:szCs w:val="28"/>
                <w:cs/>
                <w:lang w:val="en-US"/>
              </w:rPr>
            </w:pPr>
            <w:r w:rsidRPr="002F753C">
              <w:rPr>
                <w:rFonts w:ascii="AngsanaUPC" w:hAnsi="AngsanaUPC" w:cs="AngsanaUPC"/>
                <w:sz w:val="28"/>
                <w:szCs w:val="28"/>
                <w:cs/>
                <w:lang w:val="en-US"/>
              </w:rPr>
              <w:t>(13</w:t>
            </w:r>
            <w:r w:rsidRPr="002F753C">
              <w:rPr>
                <w:rFonts w:ascii="AngsanaUPC" w:hAnsi="AngsanaUPC" w:cs="AngsanaUPC"/>
                <w:sz w:val="28"/>
                <w:szCs w:val="28"/>
                <w:lang w:val="en-US"/>
              </w:rPr>
              <w:t>,</w:t>
            </w:r>
            <w:r w:rsidRPr="002F753C">
              <w:rPr>
                <w:rFonts w:ascii="AngsanaUPC" w:hAnsi="AngsanaUPC" w:cs="AngsanaUPC"/>
                <w:sz w:val="28"/>
                <w:szCs w:val="28"/>
                <w:cs/>
                <w:lang w:val="en-US"/>
              </w:rPr>
              <w:t>886</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20</w:t>
            </w:r>
            <w:r w:rsidRPr="002F753C">
              <w:rPr>
                <w:rFonts w:ascii="AngsanaUPC" w:hAnsi="AngsanaUPC" w:cs="AngsanaUPC"/>
                <w:sz w:val="28"/>
                <w:szCs w:val="28"/>
                <w:cs/>
                <w:lang w:val="en-US"/>
              </w:rPr>
              <w:t>)</w:t>
            </w:r>
          </w:p>
        </w:tc>
      </w:tr>
      <w:tr w:rsidR="002D7AD4" w:rsidRPr="002F753C" w14:paraId="3A91578C" w14:textId="77777777" w:rsidTr="002D7AD4">
        <w:tc>
          <w:tcPr>
            <w:tcW w:w="3668" w:type="dxa"/>
            <w:shd w:val="clear" w:color="auto" w:fill="auto"/>
          </w:tcPr>
          <w:p w14:paraId="17DC1773" w14:textId="532FBD17" w:rsidR="002D7AD4" w:rsidRPr="002F753C" w:rsidRDefault="002D7AD4" w:rsidP="002D7AD4">
            <w:pPr>
              <w:spacing w:line="360" w:lineRule="exac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3720C945" w:rsidR="002D7AD4" w:rsidRPr="002F753C" w:rsidRDefault="002D7AD4" w:rsidP="002D7AD4">
            <w:pPr>
              <w:spacing w:line="360" w:lineRule="exact"/>
              <w:ind w:left="-20"/>
              <w:jc w:val="right"/>
              <w:rPr>
                <w:rFonts w:ascii="AngsanaUPC" w:hAnsi="AngsanaUPC" w:cs="AngsanaUPC"/>
                <w:b/>
                <w:bCs/>
                <w:sz w:val="28"/>
                <w:szCs w:val="28"/>
                <w:lang w:val="en-US"/>
              </w:rPr>
            </w:pPr>
            <w:r w:rsidRPr="002F753C">
              <w:rPr>
                <w:rFonts w:ascii="AngsanaUPC" w:hAnsi="AngsanaUPC" w:cs="AngsanaUPC"/>
                <w:b/>
                <w:bCs/>
                <w:sz w:val="28"/>
                <w:szCs w:val="28"/>
                <w:lang w:val="en-US"/>
              </w:rPr>
              <w:t>621,823,917</w:t>
            </w:r>
          </w:p>
        </w:tc>
        <w:tc>
          <w:tcPr>
            <w:tcW w:w="283" w:type="dxa"/>
            <w:shd w:val="clear" w:color="auto" w:fill="auto"/>
          </w:tcPr>
          <w:p w14:paraId="4BC5C86B" w14:textId="77777777" w:rsidR="002D7AD4" w:rsidRPr="002F753C" w:rsidRDefault="002D7AD4" w:rsidP="002D7AD4">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58DEAB71" w:rsidR="002D7AD4" w:rsidRPr="002F753C" w:rsidRDefault="002D7AD4" w:rsidP="002D7AD4">
            <w:pPr>
              <w:spacing w:line="360" w:lineRule="exact"/>
              <w:ind w:left="-54"/>
              <w:jc w:val="right"/>
              <w:rPr>
                <w:rFonts w:ascii="AngsanaUPC" w:hAnsi="AngsanaUPC" w:cs="AngsanaUPC"/>
                <w:b/>
                <w:bCs/>
                <w:sz w:val="28"/>
                <w:szCs w:val="28"/>
              </w:rPr>
            </w:pPr>
            <w:r w:rsidRPr="002F753C">
              <w:rPr>
                <w:rFonts w:ascii="AngsanaUPC" w:hAnsi="AngsanaUPC" w:cs="AngsanaUPC"/>
                <w:b/>
                <w:bCs/>
                <w:sz w:val="28"/>
                <w:szCs w:val="28"/>
                <w:cs/>
                <w:lang w:val="en-US"/>
              </w:rPr>
              <w:t>684</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325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724</w:t>
            </w:r>
          </w:p>
        </w:tc>
        <w:tc>
          <w:tcPr>
            <w:tcW w:w="236" w:type="dxa"/>
            <w:shd w:val="clear" w:color="auto" w:fill="auto"/>
          </w:tcPr>
          <w:p w14:paraId="796936AF" w14:textId="77777777" w:rsidR="002D7AD4" w:rsidRPr="002F753C" w:rsidRDefault="002D7AD4" w:rsidP="002D7AD4">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7163F85F" w:rsidR="002D7AD4" w:rsidRPr="002F753C" w:rsidRDefault="002D7AD4" w:rsidP="002D7AD4">
            <w:pPr>
              <w:spacing w:line="360" w:lineRule="exact"/>
              <w:ind w:left="-20" w:right="-40"/>
              <w:jc w:val="right"/>
              <w:rPr>
                <w:rFonts w:ascii="AngsanaUPC" w:hAnsi="AngsanaUPC" w:cs="AngsanaUPC"/>
                <w:b/>
                <w:bCs/>
                <w:sz w:val="28"/>
                <w:szCs w:val="28"/>
                <w:lang w:val="en-US"/>
              </w:rPr>
            </w:pPr>
            <w:r w:rsidRPr="002F753C">
              <w:rPr>
                <w:rFonts w:ascii="AngsanaUPC" w:hAnsi="AngsanaUPC" w:cs="AngsanaUPC"/>
                <w:b/>
                <w:bCs/>
                <w:sz w:val="28"/>
                <w:szCs w:val="28"/>
                <w:lang w:val="en-US"/>
              </w:rPr>
              <w:t>622,923,160</w:t>
            </w:r>
          </w:p>
        </w:tc>
        <w:tc>
          <w:tcPr>
            <w:tcW w:w="284" w:type="dxa"/>
            <w:shd w:val="clear" w:color="auto" w:fill="auto"/>
          </w:tcPr>
          <w:p w14:paraId="11FB65D7" w14:textId="77777777" w:rsidR="002D7AD4" w:rsidRPr="002F753C" w:rsidRDefault="002D7AD4" w:rsidP="002D7AD4">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5B17F2D6" w:rsidR="002D7AD4" w:rsidRPr="002F753C" w:rsidRDefault="002D7AD4" w:rsidP="002D7AD4">
            <w:pPr>
              <w:spacing w:line="360" w:lineRule="exact"/>
              <w:jc w:val="right"/>
              <w:rPr>
                <w:rFonts w:ascii="AngsanaUPC" w:hAnsi="AngsanaUPC" w:cs="AngsanaUPC"/>
                <w:b/>
                <w:bCs/>
                <w:sz w:val="28"/>
                <w:szCs w:val="28"/>
              </w:rPr>
            </w:pPr>
            <w:r w:rsidRPr="002F753C">
              <w:rPr>
                <w:rFonts w:ascii="AngsanaUPC" w:hAnsi="AngsanaUPC" w:cs="AngsanaUPC"/>
                <w:b/>
                <w:bCs/>
                <w:sz w:val="28"/>
                <w:szCs w:val="28"/>
                <w:cs/>
                <w:lang w:val="en-US"/>
              </w:rPr>
              <w:t>684</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325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724</w:t>
            </w:r>
          </w:p>
        </w:tc>
      </w:tr>
      <w:tr w:rsidR="002D7AD4" w:rsidRPr="002F753C" w14:paraId="7CC24CDD" w14:textId="77777777" w:rsidTr="003160B4">
        <w:trPr>
          <w:trHeight w:val="151"/>
        </w:trPr>
        <w:tc>
          <w:tcPr>
            <w:tcW w:w="3668" w:type="dxa"/>
          </w:tcPr>
          <w:p w14:paraId="74D876BD" w14:textId="77777777" w:rsidR="002D7AD4" w:rsidRPr="002F753C" w:rsidRDefault="002D7AD4" w:rsidP="002D7AD4">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2D7AD4" w:rsidRPr="002F753C" w:rsidRDefault="002D7AD4" w:rsidP="002D7AD4">
            <w:pPr>
              <w:spacing w:line="300" w:lineRule="exact"/>
              <w:ind w:left="-20"/>
              <w:jc w:val="right"/>
              <w:rPr>
                <w:rFonts w:ascii="AngsanaUPC" w:hAnsi="AngsanaUPC" w:cs="AngsanaUPC"/>
                <w:sz w:val="28"/>
                <w:szCs w:val="28"/>
                <w:cs/>
                <w:lang w:val="en-US"/>
              </w:rPr>
            </w:pPr>
          </w:p>
        </w:tc>
        <w:tc>
          <w:tcPr>
            <w:tcW w:w="283" w:type="dxa"/>
            <w:shd w:val="clear" w:color="auto" w:fill="auto"/>
          </w:tcPr>
          <w:p w14:paraId="31A34924" w14:textId="77777777" w:rsidR="002D7AD4" w:rsidRPr="002F753C" w:rsidRDefault="002D7AD4" w:rsidP="002D7AD4">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2D7AD4" w:rsidRPr="002F753C" w:rsidRDefault="002D7AD4" w:rsidP="002D7AD4">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2D7AD4" w:rsidRPr="002F753C" w:rsidRDefault="002D7AD4" w:rsidP="002D7AD4">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2D7AD4" w:rsidRPr="002F753C" w:rsidRDefault="002D7AD4" w:rsidP="002D7AD4">
            <w:pPr>
              <w:spacing w:line="300" w:lineRule="exact"/>
              <w:ind w:left="-20" w:right="-40"/>
              <w:jc w:val="right"/>
              <w:rPr>
                <w:rFonts w:ascii="AngsanaUPC" w:hAnsi="AngsanaUPC" w:cs="AngsanaUPC"/>
                <w:sz w:val="28"/>
                <w:szCs w:val="28"/>
                <w:cs/>
                <w:lang w:val="en-US"/>
              </w:rPr>
            </w:pPr>
          </w:p>
        </w:tc>
        <w:tc>
          <w:tcPr>
            <w:tcW w:w="284" w:type="dxa"/>
            <w:shd w:val="clear" w:color="auto" w:fill="auto"/>
          </w:tcPr>
          <w:p w14:paraId="4D54EF3F" w14:textId="77777777" w:rsidR="002D7AD4" w:rsidRPr="002F753C" w:rsidRDefault="002D7AD4" w:rsidP="002D7AD4">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2D7AD4" w:rsidRPr="002F753C" w:rsidRDefault="002D7AD4" w:rsidP="002D7AD4">
            <w:pPr>
              <w:spacing w:line="300" w:lineRule="exact"/>
              <w:jc w:val="center"/>
              <w:rPr>
                <w:rFonts w:ascii="AngsanaUPC" w:hAnsi="AngsanaUPC" w:cs="AngsanaUPC"/>
                <w:sz w:val="28"/>
                <w:szCs w:val="28"/>
                <w:lang w:val="en-US"/>
              </w:rPr>
            </w:pPr>
          </w:p>
        </w:tc>
      </w:tr>
      <w:tr w:rsidR="002D7AD4" w:rsidRPr="002F753C" w14:paraId="0E67A62B" w14:textId="77777777" w:rsidTr="002D7AD4">
        <w:tc>
          <w:tcPr>
            <w:tcW w:w="3668" w:type="dxa"/>
          </w:tcPr>
          <w:p w14:paraId="450BA5A8" w14:textId="3C5FA2A7" w:rsidR="002D7AD4" w:rsidRPr="002F753C" w:rsidRDefault="002D7AD4" w:rsidP="002D7AD4">
            <w:pPr>
              <w:spacing w:line="36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Current</w:t>
            </w:r>
          </w:p>
        </w:tc>
        <w:tc>
          <w:tcPr>
            <w:tcW w:w="1276" w:type="dxa"/>
            <w:shd w:val="clear" w:color="auto" w:fill="auto"/>
          </w:tcPr>
          <w:p w14:paraId="6ADF031B" w14:textId="40CBCFAA" w:rsidR="002D7AD4" w:rsidRPr="002F753C" w:rsidRDefault="002D7AD4" w:rsidP="002D7AD4">
            <w:pPr>
              <w:spacing w:line="360" w:lineRule="exact"/>
              <w:ind w:left="-20"/>
              <w:jc w:val="right"/>
              <w:rPr>
                <w:rFonts w:ascii="AngsanaUPC" w:hAnsi="AngsanaUPC" w:cs="AngsanaUPC"/>
                <w:sz w:val="28"/>
                <w:szCs w:val="28"/>
                <w:lang w:val="en-US"/>
              </w:rPr>
            </w:pPr>
            <w:r w:rsidRPr="002F753C">
              <w:rPr>
                <w:rFonts w:ascii="AngsanaUPC" w:hAnsi="AngsanaUPC" w:cs="AngsanaUPC"/>
                <w:sz w:val="28"/>
                <w:szCs w:val="28"/>
                <w:lang w:val="en-US"/>
              </w:rPr>
              <w:t>138,655,717</w:t>
            </w:r>
          </w:p>
        </w:tc>
        <w:tc>
          <w:tcPr>
            <w:tcW w:w="283" w:type="dxa"/>
            <w:shd w:val="clear" w:color="auto" w:fill="auto"/>
          </w:tcPr>
          <w:p w14:paraId="0887244A"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6DFE927F" w:rsidR="002D7AD4" w:rsidRPr="002F753C" w:rsidRDefault="002D7AD4" w:rsidP="002D7AD4">
            <w:pPr>
              <w:spacing w:line="360" w:lineRule="exact"/>
              <w:ind w:left="-54"/>
              <w:jc w:val="right"/>
              <w:rPr>
                <w:rFonts w:asciiTheme="majorBidi" w:hAnsiTheme="majorBidi" w:cstheme="majorBidi"/>
                <w:sz w:val="28"/>
                <w:szCs w:val="28"/>
                <w:lang w:val="en-US"/>
              </w:rPr>
            </w:pPr>
            <w:r w:rsidRPr="002F753C">
              <w:rPr>
                <w:rFonts w:ascii="AngsanaUPC" w:hAnsi="AngsanaUPC" w:cs="AngsanaUPC"/>
                <w:sz w:val="28"/>
                <w:szCs w:val="28"/>
                <w:cs/>
                <w:lang w:val="en-US"/>
              </w:rPr>
              <w:t>507</w:t>
            </w:r>
            <w:r w:rsidRPr="002F753C">
              <w:rPr>
                <w:rFonts w:ascii="AngsanaUPC" w:hAnsi="AngsanaUPC" w:cs="AngsanaUPC"/>
                <w:sz w:val="28"/>
                <w:szCs w:val="28"/>
                <w:lang w:val="en-US"/>
              </w:rPr>
              <w:t>,</w:t>
            </w:r>
            <w:r w:rsidRPr="002F753C">
              <w:rPr>
                <w:rFonts w:ascii="AngsanaUPC" w:hAnsi="AngsanaUPC" w:cs="AngsanaUPC"/>
                <w:sz w:val="28"/>
                <w:szCs w:val="28"/>
                <w:cs/>
                <w:lang w:val="en-US"/>
              </w:rPr>
              <w:t>731</w:t>
            </w:r>
            <w:r w:rsidRPr="002F753C">
              <w:rPr>
                <w:rFonts w:ascii="AngsanaUPC" w:hAnsi="AngsanaUPC" w:cs="AngsanaUPC"/>
                <w:sz w:val="28"/>
                <w:szCs w:val="28"/>
                <w:lang w:val="en-US"/>
              </w:rPr>
              <w:t>,</w:t>
            </w:r>
            <w:r w:rsidRPr="002F753C">
              <w:rPr>
                <w:rFonts w:ascii="AngsanaUPC" w:hAnsi="AngsanaUPC" w:cs="AngsanaUPC"/>
                <w:sz w:val="28"/>
                <w:szCs w:val="28"/>
                <w:cs/>
                <w:lang w:val="en-US"/>
              </w:rPr>
              <w:t>450</w:t>
            </w:r>
          </w:p>
        </w:tc>
        <w:tc>
          <w:tcPr>
            <w:tcW w:w="236" w:type="dxa"/>
            <w:shd w:val="clear" w:color="auto" w:fill="auto"/>
          </w:tcPr>
          <w:p w14:paraId="4DB2495F"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5A470F7E" w:rsidR="002D7AD4" w:rsidRPr="002F753C" w:rsidRDefault="002D7AD4" w:rsidP="002D7AD4">
            <w:pPr>
              <w:spacing w:line="360" w:lineRule="exact"/>
              <w:ind w:left="-20" w:right="-40"/>
              <w:jc w:val="right"/>
              <w:rPr>
                <w:rFonts w:ascii="AngsanaUPC" w:hAnsi="AngsanaUPC" w:cs="AngsanaUPC"/>
                <w:sz w:val="28"/>
                <w:szCs w:val="28"/>
                <w:lang w:val="en-US"/>
              </w:rPr>
            </w:pPr>
            <w:r w:rsidRPr="002F753C">
              <w:rPr>
                <w:rFonts w:ascii="AngsanaUPC" w:hAnsi="AngsanaUPC" w:cs="AngsanaUPC"/>
                <w:sz w:val="28"/>
                <w:szCs w:val="28"/>
                <w:lang w:val="en-US"/>
              </w:rPr>
              <w:t>138,655,717</w:t>
            </w:r>
          </w:p>
        </w:tc>
        <w:tc>
          <w:tcPr>
            <w:tcW w:w="284" w:type="dxa"/>
            <w:shd w:val="clear" w:color="auto" w:fill="auto"/>
          </w:tcPr>
          <w:p w14:paraId="104C666C"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33A45635" w:rsidR="002D7AD4" w:rsidRPr="002F753C" w:rsidRDefault="002D7AD4" w:rsidP="002D7AD4">
            <w:pPr>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507</w:t>
            </w:r>
            <w:r w:rsidRPr="002F753C">
              <w:rPr>
                <w:rFonts w:ascii="AngsanaUPC" w:hAnsi="AngsanaUPC" w:cs="AngsanaUPC"/>
                <w:sz w:val="28"/>
                <w:szCs w:val="28"/>
                <w:lang w:val="en-US"/>
              </w:rPr>
              <w:t>,</w:t>
            </w:r>
            <w:r w:rsidRPr="002F753C">
              <w:rPr>
                <w:rFonts w:ascii="AngsanaUPC" w:hAnsi="AngsanaUPC" w:cs="AngsanaUPC"/>
                <w:sz w:val="28"/>
                <w:szCs w:val="28"/>
                <w:cs/>
                <w:lang w:val="en-US"/>
              </w:rPr>
              <w:t>731</w:t>
            </w:r>
            <w:r w:rsidRPr="002F753C">
              <w:rPr>
                <w:rFonts w:ascii="AngsanaUPC" w:hAnsi="AngsanaUPC" w:cs="AngsanaUPC"/>
                <w:sz w:val="28"/>
                <w:szCs w:val="28"/>
                <w:lang w:val="en-US"/>
              </w:rPr>
              <w:t>,</w:t>
            </w:r>
            <w:r w:rsidRPr="002F753C">
              <w:rPr>
                <w:rFonts w:ascii="AngsanaUPC" w:hAnsi="AngsanaUPC" w:cs="AngsanaUPC"/>
                <w:sz w:val="28"/>
                <w:szCs w:val="28"/>
                <w:cs/>
                <w:lang w:val="en-US"/>
              </w:rPr>
              <w:t>450</w:t>
            </w:r>
          </w:p>
        </w:tc>
      </w:tr>
      <w:tr w:rsidR="002D7AD4" w:rsidRPr="002F753C" w14:paraId="61886FFD" w14:textId="77777777" w:rsidTr="002D7AD4">
        <w:tc>
          <w:tcPr>
            <w:tcW w:w="3668" w:type="dxa"/>
          </w:tcPr>
          <w:p w14:paraId="395E7558" w14:textId="7EC79DAE" w:rsidR="002D7AD4" w:rsidRPr="002F753C" w:rsidRDefault="002D7AD4" w:rsidP="002D7AD4">
            <w:pPr>
              <w:spacing w:line="360" w:lineRule="exact"/>
              <w:ind w:left="522" w:right="-162" w:hanging="87"/>
              <w:jc w:val="thaiDistribute"/>
              <w:rPr>
                <w:rFonts w:ascii="AngsanaUPC" w:hAnsi="AngsanaUPC" w:cs="AngsanaUPC"/>
                <w:sz w:val="28"/>
                <w:szCs w:val="28"/>
                <w:cs/>
                <w:lang w:val="en-US"/>
              </w:rPr>
            </w:pPr>
            <w:r w:rsidRPr="002F753C">
              <w:rPr>
                <w:rFonts w:ascii="AngsanaUPC" w:hAnsi="AngsanaUPC" w:cs="AngsanaUPC"/>
                <w:sz w:val="28"/>
                <w:szCs w:val="28"/>
                <w:lang w:val="en-US"/>
              </w:rPr>
              <w:t>Non</w:t>
            </w:r>
            <w:r w:rsidRPr="002F753C">
              <w:rPr>
                <w:rFonts w:ascii="AngsanaUPC" w:hAnsi="AngsanaUPC" w:cs="AngsanaUPC"/>
                <w:sz w:val="28"/>
                <w:szCs w:val="28"/>
                <w:cs/>
                <w:lang w:val="en-US"/>
              </w:rPr>
              <w:t>-</w:t>
            </w:r>
            <w:r w:rsidRPr="002F753C">
              <w:rPr>
                <w:rFonts w:ascii="AngsanaUPC" w:hAnsi="AngsanaUPC" w:cs="AngsanaUPC"/>
                <w:sz w:val="28"/>
                <w:szCs w:val="28"/>
                <w:lang w:val="en-US"/>
              </w:rPr>
              <w:t>current</w:t>
            </w:r>
          </w:p>
        </w:tc>
        <w:tc>
          <w:tcPr>
            <w:tcW w:w="1276" w:type="dxa"/>
            <w:shd w:val="clear" w:color="auto" w:fill="auto"/>
          </w:tcPr>
          <w:p w14:paraId="77C893DF" w14:textId="428C117C" w:rsidR="002D7AD4" w:rsidRPr="002F753C" w:rsidRDefault="002D7AD4" w:rsidP="002D7AD4">
            <w:pPr>
              <w:spacing w:line="360" w:lineRule="exact"/>
              <w:ind w:left="-20"/>
              <w:jc w:val="right"/>
              <w:rPr>
                <w:rFonts w:ascii="AngsanaUPC" w:hAnsi="AngsanaUPC" w:cs="AngsanaUPC"/>
                <w:sz w:val="28"/>
                <w:szCs w:val="28"/>
              </w:rPr>
            </w:pPr>
            <w:r w:rsidRPr="002F753C">
              <w:rPr>
                <w:rFonts w:ascii="AngsanaUPC" w:hAnsi="AngsanaUPC" w:cs="AngsanaUPC"/>
                <w:sz w:val="28"/>
                <w:szCs w:val="28"/>
                <w:lang w:val="en-US"/>
              </w:rPr>
              <w:t>483,168,200</w:t>
            </w:r>
          </w:p>
        </w:tc>
        <w:tc>
          <w:tcPr>
            <w:tcW w:w="283" w:type="dxa"/>
            <w:shd w:val="clear" w:color="auto" w:fill="auto"/>
          </w:tcPr>
          <w:p w14:paraId="64DDC939"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2B7D693F" w14:textId="7834BC78" w:rsidR="002D7AD4" w:rsidRPr="002F753C" w:rsidRDefault="002D7AD4" w:rsidP="002D7AD4">
            <w:pPr>
              <w:spacing w:line="360" w:lineRule="exact"/>
              <w:ind w:left="-54"/>
              <w:jc w:val="right"/>
              <w:rPr>
                <w:rFonts w:asciiTheme="majorBidi" w:hAnsiTheme="majorBidi" w:cstheme="majorBidi"/>
                <w:sz w:val="28"/>
                <w:szCs w:val="28"/>
                <w:lang w:val="en-US"/>
              </w:rPr>
            </w:pPr>
            <w:r w:rsidRPr="002F753C">
              <w:rPr>
                <w:rFonts w:ascii="AngsanaUPC" w:hAnsi="AngsanaUPC" w:cs="AngsanaUPC"/>
                <w:sz w:val="28"/>
                <w:szCs w:val="28"/>
                <w:cs/>
              </w:rPr>
              <w:t>176</w:t>
            </w:r>
            <w:r w:rsidRPr="002F753C">
              <w:rPr>
                <w:rFonts w:ascii="AngsanaUPC" w:hAnsi="AngsanaUPC" w:cs="AngsanaUPC"/>
                <w:sz w:val="28"/>
                <w:szCs w:val="28"/>
              </w:rPr>
              <w:t>,</w:t>
            </w:r>
            <w:r w:rsidRPr="002F753C">
              <w:rPr>
                <w:rFonts w:ascii="AngsanaUPC" w:hAnsi="AngsanaUPC" w:cs="AngsanaUPC"/>
                <w:sz w:val="28"/>
                <w:szCs w:val="28"/>
                <w:cs/>
              </w:rPr>
              <w:t>594</w:t>
            </w:r>
            <w:r w:rsidRPr="002F753C">
              <w:rPr>
                <w:rFonts w:ascii="AngsanaUPC" w:hAnsi="AngsanaUPC" w:cs="AngsanaUPC"/>
                <w:sz w:val="28"/>
                <w:szCs w:val="28"/>
              </w:rPr>
              <w:t>,</w:t>
            </w:r>
            <w:r w:rsidRPr="002F753C">
              <w:rPr>
                <w:rFonts w:ascii="AngsanaUPC" w:hAnsi="AngsanaUPC" w:cs="AngsanaUPC"/>
                <w:sz w:val="28"/>
                <w:szCs w:val="28"/>
                <w:cs/>
              </w:rPr>
              <w:t>27</w:t>
            </w:r>
            <w:r w:rsidRPr="002F753C">
              <w:rPr>
                <w:rFonts w:ascii="AngsanaUPC" w:hAnsi="AngsanaUPC" w:cs="AngsanaUPC" w:hint="cs"/>
                <w:sz w:val="28"/>
                <w:szCs w:val="28"/>
                <w:cs/>
              </w:rPr>
              <w:t>4</w:t>
            </w:r>
          </w:p>
        </w:tc>
        <w:tc>
          <w:tcPr>
            <w:tcW w:w="236" w:type="dxa"/>
            <w:shd w:val="clear" w:color="auto" w:fill="auto"/>
          </w:tcPr>
          <w:p w14:paraId="053B720D"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1A2F3FC8" w:rsidR="002D7AD4" w:rsidRPr="002F753C" w:rsidRDefault="002D7AD4" w:rsidP="002D7AD4">
            <w:pPr>
              <w:spacing w:line="360" w:lineRule="exact"/>
              <w:ind w:left="-20" w:right="-40"/>
              <w:jc w:val="right"/>
              <w:rPr>
                <w:rFonts w:ascii="AngsanaUPC" w:hAnsi="AngsanaUPC" w:cs="AngsanaUPC"/>
                <w:sz w:val="28"/>
                <w:szCs w:val="28"/>
              </w:rPr>
            </w:pPr>
            <w:r w:rsidRPr="002F753C">
              <w:rPr>
                <w:rFonts w:ascii="AngsanaUPC" w:hAnsi="AngsanaUPC" w:cs="AngsanaUPC"/>
                <w:sz w:val="28"/>
                <w:szCs w:val="28"/>
              </w:rPr>
              <w:t>484,267,443</w:t>
            </w:r>
          </w:p>
        </w:tc>
        <w:tc>
          <w:tcPr>
            <w:tcW w:w="284" w:type="dxa"/>
            <w:shd w:val="clear" w:color="auto" w:fill="auto"/>
          </w:tcPr>
          <w:p w14:paraId="2B486A86" w14:textId="77777777" w:rsidR="002D7AD4" w:rsidRPr="002F753C" w:rsidRDefault="002D7AD4" w:rsidP="002D7AD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142B7086" w14:textId="42BB45BF" w:rsidR="002D7AD4" w:rsidRPr="002F753C" w:rsidRDefault="002D7AD4" w:rsidP="002D7AD4">
            <w:pPr>
              <w:spacing w:line="360" w:lineRule="exact"/>
              <w:jc w:val="right"/>
              <w:rPr>
                <w:rFonts w:ascii="AngsanaUPC" w:hAnsi="AngsanaUPC" w:cs="AngsanaUPC"/>
                <w:sz w:val="28"/>
                <w:szCs w:val="28"/>
                <w:lang w:val="en-US"/>
              </w:rPr>
            </w:pPr>
            <w:r w:rsidRPr="002F753C">
              <w:rPr>
                <w:rFonts w:ascii="AngsanaUPC" w:hAnsi="AngsanaUPC" w:cs="AngsanaUPC"/>
                <w:sz w:val="28"/>
                <w:szCs w:val="28"/>
                <w:cs/>
              </w:rPr>
              <w:t>176</w:t>
            </w:r>
            <w:r w:rsidRPr="002F753C">
              <w:rPr>
                <w:rFonts w:ascii="AngsanaUPC" w:hAnsi="AngsanaUPC" w:cs="AngsanaUPC"/>
                <w:sz w:val="28"/>
                <w:szCs w:val="28"/>
              </w:rPr>
              <w:t>,</w:t>
            </w:r>
            <w:r w:rsidRPr="002F753C">
              <w:rPr>
                <w:rFonts w:ascii="AngsanaUPC" w:hAnsi="AngsanaUPC" w:cs="AngsanaUPC"/>
                <w:sz w:val="28"/>
                <w:szCs w:val="28"/>
                <w:cs/>
              </w:rPr>
              <w:t>594</w:t>
            </w:r>
            <w:r w:rsidRPr="002F753C">
              <w:rPr>
                <w:rFonts w:ascii="AngsanaUPC" w:hAnsi="AngsanaUPC" w:cs="AngsanaUPC"/>
                <w:sz w:val="28"/>
                <w:szCs w:val="28"/>
              </w:rPr>
              <w:t>,</w:t>
            </w:r>
            <w:r w:rsidRPr="002F753C">
              <w:rPr>
                <w:rFonts w:ascii="AngsanaUPC" w:hAnsi="AngsanaUPC" w:cs="AngsanaUPC"/>
                <w:sz w:val="28"/>
                <w:szCs w:val="28"/>
                <w:cs/>
              </w:rPr>
              <w:t>27</w:t>
            </w:r>
            <w:r w:rsidRPr="002F753C">
              <w:rPr>
                <w:rFonts w:ascii="AngsanaUPC" w:hAnsi="AngsanaUPC" w:cs="AngsanaUPC" w:hint="cs"/>
                <w:sz w:val="28"/>
                <w:szCs w:val="28"/>
                <w:cs/>
              </w:rPr>
              <w:t>4</w:t>
            </w:r>
          </w:p>
        </w:tc>
      </w:tr>
      <w:tr w:rsidR="002D7AD4" w:rsidRPr="002F753C" w14:paraId="403D9055" w14:textId="77777777" w:rsidTr="002D7AD4">
        <w:tc>
          <w:tcPr>
            <w:tcW w:w="3668" w:type="dxa"/>
          </w:tcPr>
          <w:p w14:paraId="4A3D164D" w14:textId="1D0DD3BE" w:rsidR="002D7AD4" w:rsidRPr="002F753C" w:rsidRDefault="002D7AD4" w:rsidP="002D7AD4">
            <w:pPr>
              <w:spacing w:line="360" w:lineRule="exact"/>
              <w:ind w:left="522" w:right="-16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256F7CE4" w:rsidR="002D7AD4" w:rsidRPr="002F753C" w:rsidRDefault="002D7AD4" w:rsidP="002D7AD4">
            <w:pPr>
              <w:spacing w:line="360" w:lineRule="exact"/>
              <w:ind w:left="-20"/>
              <w:jc w:val="right"/>
              <w:rPr>
                <w:rFonts w:ascii="AngsanaUPC" w:hAnsi="AngsanaUPC" w:cs="AngsanaUPC"/>
                <w:b/>
                <w:bCs/>
                <w:sz w:val="28"/>
                <w:szCs w:val="28"/>
              </w:rPr>
            </w:pPr>
            <w:r w:rsidRPr="002F753C">
              <w:rPr>
                <w:rFonts w:ascii="AngsanaUPC" w:hAnsi="AngsanaUPC" w:cs="AngsanaUPC"/>
                <w:b/>
                <w:bCs/>
                <w:sz w:val="28"/>
                <w:szCs w:val="28"/>
              </w:rPr>
              <w:t>621,823,917</w:t>
            </w:r>
          </w:p>
        </w:tc>
        <w:tc>
          <w:tcPr>
            <w:tcW w:w="283" w:type="dxa"/>
            <w:shd w:val="clear" w:color="auto" w:fill="auto"/>
          </w:tcPr>
          <w:p w14:paraId="5D30AE47" w14:textId="77777777" w:rsidR="002D7AD4" w:rsidRPr="002F753C" w:rsidRDefault="002D7AD4" w:rsidP="002D7AD4">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29C545E0" w:rsidR="002D7AD4" w:rsidRPr="002F753C" w:rsidRDefault="002D7AD4" w:rsidP="002D7AD4">
            <w:pPr>
              <w:spacing w:line="360" w:lineRule="exact"/>
              <w:ind w:left="-54"/>
              <w:jc w:val="right"/>
              <w:rPr>
                <w:rFonts w:asciiTheme="majorBidi" w:hAnsiTheme="majorBidi" w:cstheme="majorBidi"/>
                <w:b/>
                <w:bCs/>
                <w:sz w:val="28"/>
                <w:szCs w:val="28"/>
                <w:lang w:val="en-US"/>
              </w:rPr>
            </w:pPr>
            <w:r w:rsidRPr="002F753C">
              <w:rPr>
                <w:rFonts w:ascii="AngsanaUPC" w:hAnsi="AngsanaUPC" w:cs="AngsanaUPC"/>
                <w:b/>
                <w:bCs/>
                <w:sz w:val="28"/>
                <w:szCs w:val="28"/>
                <w:cs/>
              </w:rPr>
              <w:t>684</w:t>
            </w:r>
            <w:r w:rsidRPr="002F753C">
              <w:rPr>
                <w:rFonts w:ascii="AngsanaUPC" w:hAnsi="AngsanaUPC" w:cs="AngsanaUPC"/>
                <w:b/>
                <w:bCs/>
                <w:sz w:val="28"/>
                <w:szCs w:val="28"/>
              </w:rPr>
              <w:t>,</w:t>
            </w:r>
            <w:r w:rsidRPr="002F753C">
              <w:rPr>
                <w:rFonts w:ascii="AngsanaUPC" w:hAnsi="AngsanaUPC" w:cs="AngsanaUPC"/>
                <w:b/>
                <w:bCs/>
                <w:sz w:val="28"/>
                <w:szCs w:val="28"/>
                <w:cs/>
              </w:rPr>
              <w:t>325</w:t>
            </w:r>
            <w:r w:rsidRPr="002F753C">
              <w:rPr>
                <w:rFonts w:ascii="AngsanaUPC" w:hAnsi="AngsanaUPC" w:cs="AngsanaUPC"/>
                <w:b/>
                <w:bCs/>
                <w:sz w:val="28"/>
                <w:szCs w:val="28"/>
              </w:rPr>
              <w:t>,</w:t>
            </w:r>
            <w:r w:rsidRPr="002F753C">
              <w:rPr>
                <w:rFonts w:ascii="AngsanaUPC" w:hAnsi="AngsanaUPC" w:cs="AngsanaUPC"/>
                <w:b/>
                <w:bCs/>
                <w:sz w:val="28"/>
                <w:szCs w:val="28"/>
                <w:cs/>
              </w:rPr>
              <w:t>724</w:t>
            </w:r>
          </w:p>
        </w:tc>
        <w:tc>
          <w:tcPr>
            <w:tcW w:w="236" w:type="dxa"/>
            <w:shd w:val="clear" w:color="auto" w:fill="auto"/>
          </w:tcPr>
          <w:p w14:paraId="6096153B" w14:textId="77777777" w:rsidR="002D7AD4" w:rsidRPr="002F753C" w:rsidRDefault="002D7AD4" w:rsidP="002D7AD4">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10167AA5" w:rsidR="002D7AD4" w:rsidRPr="002F753C" w:rsidRDefault="002D7AD4" w:rsidP="002D7AD4">
            <w:pPr>
              <w:spacing w:line="360" w:lineRule="exact"/>
              <w:ind w:left="-20" w:right="-40"/>
              <w:jc w:val="right"/>
              <w:rPr>
                <w:rFonts w:ascii="AngsanaUPC" w:hAnsi="AngsanaUPC" w:cs="AngsanaUPC"/>
                <w:b/>
                <w:bCs/>
                <w:sz w:val="28"/>
                <w:szCs w:val="28"/>
              </w:rPr>
            </w:pPr>
            <w:r w:rsidRPr="002F753C">
              <w:rPr>
                <w:rFonts w:ascii="AngsanaUPC" w:hAnsi="AngsanaUPC" w:cs="AngsanaUPC"/>
                <w:b/>
                <w:bCs/>
                <w:sz w:val="28"/>
                <w:szCs w:val="28"/>
              </w:rPr>
              <w:t>622,923,160</w:t>
            </w:r>
          </w:p>
        </w:tc>
        <w:tc>
          <w:tcPr>
            <w:tcW w:w="284" w:type="dxa"/>
            <w:shd w:val="clear" w:color="auto" w:fill="auto"/>
          </w:tcPr>
          <w:p w14:paraId="7D89C011" w14:textId="77777777" w:rsidR="002D7AD4" w:rsidRPr="002F753C" w:rsidRDefault="002D7AD4" w:rsidP="002D7AD4">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4572FF5A" w:rsidR="002D7AD4" w:rsidRPr="002F753C" w:rsidRDefault="002D7AD4" w:rsidP="002D7AD4">
            <w:pPr>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cs/>
              </w:rPr>
              <w:t>684</w:t>
            </w:r>
            <w:r w:rsidRPr="002F753C">
              <w:rPr>
                <w:rFonts w:ascii="AngsanaUPC" w:hAnsi="AngsanaUPC" w:cs="AngsanaUPC"/>
                <w:b/>
                <w:bCs/>
                <w:sz w:val="28"/>
                <w:szCs w:val="28"/>
              </w:rPr>
              <w:t>,</w:t>
            </w:r>
            <w:r w:rsidRPr="002F753C">
              <w:rPr>
                <w:rFonts w:ascii="AngsanaUPC" w:hAnsi="AngsanaUPC" w:cs="AngsanaUPC"/>
                <w:b/>
                <w:bCs/>
                <w:sz w:val="28"/>
                <w:szCs w:val="28"/>
                <w:cs/>
              </w:rPr>
              <w:t>325</w:t>
            </w:r>
            <w:r w:rsidRPr="002F753C">
              <w:rPr>
                <w:rFonts w:ascii="AngsanaUPC" w:hAnsi="AngsanaUPC" w:cs="AngsanaUPC"/>
                <w:b/>
                <w:bCs/>
                <w:sz w:val="28"/>
                <w:szCs w:val="28"/>
              </w:rPr>
              <w:t>,</w:t>
            </w:r>
            <w:r w:rsidRPr="002F753C">
              <w:rPr>
                <w:rFonts w:ascii="AngsanaUPC" w:hAnsi="AngsanaUPC" w:cs="AngsanaUPC"/>
                <w:b/>
                <w:bCs/>
                <w:sz w:val="28"/>
                <w:szCs w:val="28"/>
                <w:cs/>
              </w:rPr>
              <w:t>724</w:t>
            </w:r>
          </w:p>
        </w:tc>
      </w:tr>
    </w:tbl>
    <w:p w14:paraId="0BF08797" w14:textId="77777777" w:rsidR="0011021B" w:rsidRPr="002F753C" w:rsidRDefault="0011021B" w:rsidP="00AD4142">
      <w:pPr>
        <w:spacing w:before="120" w:after="120"/>
        <w:ind w:left="544"/>
        <w:jc w:val="thaiDistribute"/>
        <w:rPr>
          <w:rFonts w:ascii="AngsanaUPC" w:hAnsi="AngsanaUPC" w:cs="AngsanaUPC"/>
          <w:sz w:val="28"/>
          <w:szCs w:val="28"/>
        </w:rPr>
      </w:pPr>
      <w:r w:rsidRPr="002F753C">
        <w:rPr>
          <w:rFonts w:ascii="AngsanaUPC" w:hAnsi="AngsanaUPC" w:cs="AngsanaUPC"/>
          <w:sz w:val="28"/>
          <w:szCs w:val="28"/>
        </w:rPr>
        <w:br w:type="page"/>
      </w:r>
    </w:p>
    <w:p w14:paraId="02432F48" w14:textId="60D10359" w:rsidR="0011021B" w:rsidRPr="002F753C" w:rsidRDefault="00734BF9" w:rsidP="00AD4142">
      <w:pPr>
        <w:spacing w:before="120" w:after="120"/>
        <w:ind w:left="544"/>
        <w:jc w:val="thaiDistribute"/>
        <w:rPr>
          <w:rFonts w:ascii="AngsanaUPC" w:hAnsi="AngsanaUPC" w:cs="AngsanaUPC"/>
          <w:sz w:val="28"/>
          <w:szCs w:val="28"/>
        </w:rPr>
      </w:pPr>
      <w:r w:rsidRPr="002F753C">
        <w:rPr>
          <w:rFonts w:ascii="AngsanaUPC" w:hAnsi="AngsanaUPC" w:cs="AngsanaUPC"/>
          <w:sz w:val="28"/>
          <w:szCs w:val="28"/>
        </w:rPr>
        <w:lastRenderedPageBreak/>
        <w:t xml:space="preserve">Movements of </w:t>
      </w:r>
      <w:r w:rsidR="0011021B" w:rsidRPr="002F753C">
        <w:rPr>
          <w:rFonts w:ascii="AngsanaUPC" w:hAnsi="AngsanaUPC" w:cs="AngsanaUPC"/>
          <w:sz w:val="28"/>
          <w:szCs w:val="28"/>
        </w:rPr>
        <w:t xml:space="preserve">allowance for </w:t>
      </w:r>
      <w:r w:rsidR="008D16AA" w:rsidRPr="002F753C">
        <w:rPr>
          <w:rFonts w:ascii="AngsanaUPC" w:hAnsi="AngsanaUPC" w:cs="AngsanaUPC"/>
          <w:sz w:val="28"/>
          <w:szCs w:val="28"/>
        </w:rPr>
        <w:t xml:space="preserve">expected credit losses </w:t>
      </w:r>
      <w:r w:rsidR="00A810AB" w:rsidRPr="002F753C">
        <w:rPr>
          <w:rFonts w:ascii="AngsanaUPC" w:hAnsi="AngsanaUPC" w:cs="AngsanaUPC"/>
          <w:sz w:val="28"/>
          <w:szCs w:val="28"/>
        </w:rPr>
        <w:t>r</w:t>
      </w:r>
      <w:r w:rsidR="0011021B" w:rsidRPr="002F753C">
        <w:rPr>
          <w:rFonts w:ascii="AngsanaUPC" w:hAnsi="AngsanaUPC" w:cs="AngsanaUPC"/>
          <w:sz w:val="28"/>
          <w:szCs w:val="28"/>
        </w:rPr>
        <w:t>etentions receivables under construction contract as follows:</w:t>
      </w:r>
    </w:p>
    <w:tbl>
      <w:tblPr>
        <w:tblW w:w="9720" w:type="dxa"/>
        <w:tblInd w:w="-90" w:type="dxa"/>
        <w:tblLook w:val="01E0" w:firstRow="1" w:lastRow="1" w:firstColumn="1" w:lastColumn="1" w:noHBand="0" w:noVBand="0"/>
      </w:tblPr>
      <w:tblGrid>
        <w:gridCol w:w="7740"/>
        <w:gridCol w:w="1980"/>
      </w:tblGrid>
      <w:tr w:rsidR="0011021B" w:rsidRPr="002F753C" w14:paraId="52C74415" w14:textId="77777777" w:rsidTr="001A41F7">
        <w:tc>
          <w:tcPr>
            <w:tcW w:w="7740" w:type="dxa"/>
          </w:tcPr>
          <w:p w14:paraId="49B7F27A" w14:textId="77777777" w:rsidR="0011021B" w:rsidRPr="002F753C" w:rsidRDefault="0011021B" w:rsidP="00AD4142">
            <w:pPr>
              <w:spacing w:line="360" w:lineRule="exact"/>
              <w:ind w:left="522"/>
              <w:jc w:val="thaiDistribute"/>
              <w:rPr>
                <w:rFonts w:ascii="AngsanaUPC" w:hAnsi="AngsanaUPC" w:cs="AngsanaUPC"/>
                <w:sz w:val="28"/>
                <w:szCs w:val="28"/>
              </w:rPr>
            </w:pPr>
          </w:p>
        </w:tc>
        <w:tc>
          <w:tcPr>
            <w:tcW w:w="1980" w:type="dxa"/>
            <w:tcBorders>
              <w:bottom w:val="single" w:sz="4" w:space="0" w:color="auto"/>
            </w:tcBorders>
          </w:tcPr>
          <w:p w14:paraId="30DE148D" w14:textId="755D8DAE" w:rsidR="0011021B" w:rsidRPr="002F753C" w:rsidRDefault="0011021B" w:rsidP="00AD4142">
            <w:pPr>
              <w:spacing w:line="360" w:lineRule="exact"/>
              <w:ind w:left="-7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11021B" w:rsidRPr="002F753C" w14:paraId="0576987D" w14:textId="77777777" w:rsidTr="001A41F7">
        <w:tc>
          <w:tcPr>
            <w:tcW w:w="7740" w:type="dxa"/>
          </w:tcPr>
          <w:p w14:paraId="418BB1D2" w14:textId="77777777" w:rsidR="0011021B" w:rsidRPr="002F753C" w:rsidRDefault="0011021B" w:rsidP="00AD4142">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47EF480" w14:textId="30445650" w:rsidR="0011021B" w:rsidRPr="002F753C" w:rsidRDefault="0011021B" w:rsidP="00AD4142">
            <w:pPr>
              <w:spacing w:line="360" w:lineRule="exact"/>
              <w:ind w:left="-78"/>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11021B" w:rsidRPr="002F753C" w14:paraId="5DD88B91" w14:textId="77777777" w:rsidTr="001A41F7">
        <w:tc>
          <w:tcPr>
            <w:tcW w:w="7740" w:type="dxa"/>
          </w:tcPr>
          <w:p w14:paraId="31C4998D" w14:textId="435EEEC4" w:rsidR="0011021B" w:rsidRPr="002F753C" w:rsidRDefault="0011021B" w:rsidP="00AD4142">
            <w:pPr>
              <w:spacing w:line="360" w:lineRule="exact"/>
              <w:ind w:left="522"/>
              <w:jc w:val="thaiDistribute"/>
              <w:rPr>
                <w:rFonts w:ascii="AngsanaUPC" w:hAnsi="AngsanaUPC" w:cs="AngsanaUPC"/>
                <w:b/>
                <w:bCs/>
                <w:sz w:val="28"/>
                <w:szCs w:val="28"/>
                <w:lang w:val="en-US"/>
              </w:rPr>
            </w:pPr>
            <w:r w:rsidRPr="002F753C">
              <w:rPr>
                <w:rFonts w:ascii="AngsanaUPC" w:hAnsi="AngsanaUPC" w:cs="AngsanaUPC"/>
                <w:b/>
                <w:bCs/>
                <w:sz w:val="28"/>
                <w:szCs w:val="28"/>
              </w:rPr>
              <w:t xml:space="preserve">For the year ended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w:t>
            </w:r>
            <w:r w:rsidR="007B1E73" w:rsidRPr="002F753C">
              <w:rPr>
                <w:rFonts w:ascii="AngsanaUPC" w:hAnsi="AngsanaUPC" w:cs="AngsanaUPC"/>
                <w:b/>
                <w:bCs/>
                <w:sz w:val="28"/>
                <w:szCs w:val="28"/>
              </w:rPr>
              <w:t>3</w:t>
            </w:r>
          </w:p>
        </w:tc>
        <w:tc>
          <w:tcPr>
            <w:tcW w:w="1980" w:type="dxa"/>
            <w:shd w:val="clear" w:color="auto" w:fill="auto"/>
          </w:tcPr>
          <w:p w14:paraId="5E437B28" w14:textId="77777777" w:rsidR="0011021B" w:rsidRPr="002F753C" w:rsidRDefault="0011021B" w:rsidP="00AD4142">
            <w:pPr>
              <w:spacing w:line="360" w:lineRule="exact"/>
              <w:jc w:val="center"/>
              <w:rPr>
                <w:rFonts w:ascii="AngsanaUPC" w:hAnsi="AngsanaUPC" w:cs="AngsanaUPC"/>
                <w:sz w:val="28"/>
                <w:szCs w:val="28"/>
                <w:lang w:val="en-US"/>
              </w:rPr>
            </w:pPr>
          </w:p>
        </w:tc>
      </w:tr>
      <w:tr w:rsidR="002D7AD4" w:rsidRPr="002F753C" w14:paraId="1528A3D0" w14:textId="77777777" w:rsidTr="00F54F56">
        <w:tc>
          <w:tcPr>
            <w:tcW w:w="7740" w:type="dxa"/>
          </w:tcPr>
          <w:p w14:paraId="576F11F1" w14:textId="48F7E33D" w:rsidR="002D7AD4" w:rsidRPr="002F753C" w:rsidRDefault="002D7AD4" w:rsidP="002D7AD4">
            <w:pPr>
              <w:spacing w:line="360" w:lineRule="exact"/>
              <w:ind w:left="522"/>
              <w:rPr>
                <w:rFonts w:ascii="AngsanaUPC" w:hAnsi="AngsanaUPC" w:cs="AngsanaUPC"/>
                <w:sz w:val="28"/>
                <w:szCs w:val="28"/>
                <w:cs/>
                <w:lang w:val="en-US"/>
              </w:rPr>
            </w:pPr>
            <w:r w:rsidRPr="002F753C">
              <w:rPr>
                <w:rFonts w:ascii="AngsanaUPC" w:hAnsi="AngsanaUPC" w:cs="AngsanaUPC"/>
                <w:sz w:val="28"/>
                <w:szCs w:val="28"/>
              </w:rPr>
              <w:t>As at January 1, 2023</w:t>
            </w:r>
          </w:p>
        </w:tc>
        <w:tc>
          <w:tcPr>
            <w:tcW w:w="1980" w:type="dxa"/>
            <w:shd w:val="clear" w:color="auto" w:fill="auto"/>
          </w:tcPr>
          <w:p w14:paraId="5B102357" w14:textId="75860EF4" w:rsidR="002D7AD4" w:rsidRPr="002F753C" w:rsidRDefault="002D7AD4" w:rsidP="002D7AD4">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(13</w:t>
            </w:r>
            <w:r w:rsidRPr="002F753C">
              <w:rPr>
                <w:rFonts w:ascii="AngsanaUPC" w:hAnsi="AngsanaUPC" w:cs="AngsanaUPC"/>
                <w:sz w:val="28"/>
                <w:szCs w:val="28"/>
                <w:lang w:val="en-US"/>
              </w:rPr>
              <w:t>,</w:t>
            </w:r>
            <w:r w:rsidRPr="002F753C">
              <w:rPr>
                <w:rFonts w:ascii="AngsanaUPC" w:hAnsi="AngsanaUPC" w:cs="AngsanaUPC"/>
                <w:sz w:val="28"/>
                <w:szCs w:val="28"/>
                <w:cs/>
                <w:lang w:val="en-US"/>
              </w:rPr>
              <w:t>886</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20</w:t>
            </w:r>
            <w:r w:rsidRPr="002F753C">
              <w:rPr>
                <w:rFonts w:ascii="AngsanaUPC" w:hAnsi="AngsanaUPC" w:cs="AngsanaUPC"/>
                <w:sz w:val="28"/>
                <w:szCs w:val="28"/>
                <w:cs/>
                <w:lang w:val="en-US"/>
              </w:rPr>
              <w:t>)</w:t>
            </w:r>
          </w:p>
        </w:tc>
      </w:tr>
      <w:tr w:rsidR="002D7AD4" w:rsidRPr="002F753C" w14:paraId="68A290AF" w14:textId="77777777" w:rsidTr="002D7AD4">
        <w:tc>
          <w:tcPr>
            <w:tcW w:w="7740" w:type="dxa"/>
          </w:tcPr>
          <w:p w14:paraId="30676CE5" w14:textId="482C9A87" w:rsidR="002D7AD4" w:rsidRPr="002F753C" w:rsidRDefault="002D7AD4" w:rsidP="002D7AD4">
            <w:pPr>
              <w:spacing w:line="360" w:lineRule="exact"/>
              <w:ind w:left="522"/>
              <w:rPr>
                <w:rFonts w:ascii="AngsanaUPC" w:hAnsi="AngsanaUPC" w:cs="AngsanaUPC"/>
                <w:sz w:val="28"/>
                <w:szCs w:val="28"/>
                <w:cs/>
                <w:lang w:val="en-US"/>
              </w:rPr>
            </w:pPr>
            <w:r w:rsidRPr="002F753C">
              <w:rPr>
                <w:rFonts w:ascii="AngsanaUPC" w:hAnsi="AngsanaUPC" w:cs="AngsanaUPC"/>
                <w:sz w:val="28"/>
                <w:szCs w:val="28"/>
                <w:lang w:val="en-US"/>
              </w:rPr>
              <w:t xml:space="preserve">Reversal </w:t>
            </w:r>
            <w:r w:rsidR="005C1CA0" w:rsidRPr="002F753C">
              <w:rPr>
                <w:rFonts w:ascii="AngsanaUPC" w:hAnsi="AngsanaUPC" w:cs="AngsanaUPC"/>
                <w:sz w:val="28"/>
                <w:szCs w:val="28"/>
                <w:lang w:val="en-US"/>
              </w:rPr>
              <w:t xml:space="preserve">of </w:t>
            </w:r>
            <w:r w:rsidRPr="002F753C">
              <w:rPr>
                <w:rFonts w:ascii="AngsanaUPC" w:hAnsi="AngsanaUPC" w:cs="AngsanaUPC"/>
                <w:sz w:val="28"/>
                <w:szCs w:val="28"/>
                <w:lang w:val="en-US"/>
              </w:rPr>
              <w:t xml:space="preserve">allowance for </w:t>
            </w:r>
            <w:r w:rsidR="00E238FB" w:rsidRPr="002F753C">
              <w:rPr>
                <w:rFonts w:ascii="AngsanaUPC" w:hAnsi="AngsanaUPC" w:cs="AngsanaUPC"/>
                <w:sz w:val="28"/>
                <w:szCs w:val="28"/>
                <w:lang w:val="en-US"/>
              </w:rPr>
              <w:t>expected credit losses</w:t>
            </w:r>
          </w:p>
        </w:tc>
        <w:tc>
          <w:tcPr>
            <w:tcW w:w="1980" w:type="dxa"/>
            <w:shd w:val="clear" w:color="auto" w:fill="auto"/>
          </w:tcPr>
          <w:p w14:paraId="0AC953DA" w14:textId="32F8AC9D" w:rsidR="002D7AD4" w:rsidRPr="002F753C" w:rsidRDefault="002D7AD4" w:rsidP="002D7AD4">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8,133,173</w:t>
            </w:r>
          </w:p>
        </w:tc>
      </w:tr>
      <w:tr w:rsidR="002D7AD4" w:rsidRPr="002F753C" w14:paraId="7B5E45C3" w14:textId="77777777" w:rsidTr="002D7AD4">
        <w:tc>
          <w:tcPr>
            <w:tcW w:w="7740" w:type="dxa"/>
          </w:tcPr>
          <w:p w14:paraId="3F957625" w14:textId="6240B84A" w:rsidR="002D7AD4" w:rsidRPr="002F753C" w:rsidRDefault="002D7AD4" w:rsidP="002D7AD4">
            <w:pPr>
              <w:spacing w:line="360" w:lineRule="exact"/>
              <w:ind w:left="522"/>
              <w:rPr>
                <w:rFonts w:ascii="AngsanaUPC" w:hAnsi="AngsanaUPC" w:cs="AngsanaUPC"/>
                <w:b/>
                <w:bCs/>
                <w:sz w:val="28"/>
                <w:szCs w:val="28"/>
                <w:cs/>
                <w:lang w:val="en-US"/>
              </w:rPr>
            </w:pPr>
            <w:r w:rsidRPr="002F753C">
              <w:rPr>
                <w:rFonts w:ascii="AngsanaUPC" w:hAnsi="AngsanaUPC" w:cs="AngsanaUPC"/>
                <w:b/>
                <w:bCs/>
                <w:sz w:val="28"/>
                <w:szCs w:val="28"/>
              </w:rPr>
              <w:t xml:space="preserve">As at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2023</w:t>
            </w:r>
          </w:p>
        </w:tc>
        <w:tc>
          <w:tcPr>
            <w:tcW w:w="1980" w:type="dxa"/>
            <w:tcBorders>
              <w:top w:val="single" w:sz="4" w:space="0" w:color="auto"/>
              <w:bottom w:val="double" w:sz="4" w:space="0" w:color="auto"/>
            </w:tcBorders>
            <w:shd w:val="clear" w:color="auto" w:fill="auto"/>
          </w:tcPr>
          <w:p w14:paraId="63E24AD9" w14:textId="0902D430" w:rsidR="002D7AD4" w:rsidRPr="002F753C" w:rsidRDefault="002D7AD4" w:rsidP="002D7AD4">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(5,753,547)</w:t>
            </w:r>
          </w:p>
        </w:tc>
      </w:tr>
    </w:tbl>
    <w:p w14:paraId="3270B1A3" w14:textId="7951596F" w:rsidR="00B50691" w:rsidRPr="002F753C" w:rsidRDefault="009866BE" w:rsidP="005D22F4">
      <w:pPr>
        <w:pStyle w:val="BodyText"/>
        <w:numPr>
          <w:ilvl w:val="0"/>
          <w:numId w:val="22"/>
        </w:numPr>
        <w:tabs>
          <w:tab w:val="left" w:pos="1134"/>
        </w:tabs>
        <w:spacing w:before="240" w:after="120"/>
        <w:ind w:hanging="153"/>
        <w:rPr>
          <w:rFonts w:cs="AngsanaUPC"/>
          <w:b/>
          <w:bCs/>
          <w:iCs/>
          <w:szCs w:val="28"/>
          <w:cs/>
          <w:lang w:val="th-TH"/>
        </w:rPr>
      </w:pPr>
      <w:r w:rsidRPr="002F753C">
        <w:rPr>
          <w:rFonts w:cs="AngsanaUPC"/>
          <w:b/>
          <w:bCs/>
          <w:szCs w:val="28"/>
          <w:cs/>
          <w:lang w:val="th-TH"/>
        </w:rPr>
        <w:t>Unbilled construction in progress</w:t>
      </w:r>
    </w:p>
    <w:tbl>
      <w:tblPr>
        <w:tblW w:w="9558" w:type="dxa"/>
        <w:tblInd w:w="18" w:type="dxa"/>
        <w:tblLayout w:type="fixed"/>
        <w:tblLook w:val="01E0" w:firstRow="1" w:lastRow="1" w:firstColumn="1" w:lastColumn="1" w:noHBand="0" w:noVBand="0"/>
      </w:tblPr>
      <w:tblGrid>
        <w:gridCol w:w="3951"/>
        <w:gridCol w:w="567"/>
        <w:gridCol w:w="630"/>
        <w:gridCol w:w="534"/>
        <w:gridCol w:w="6"/>
        <w:gridCol w:w="354"/>
        <w:gridCol w:w="6"/>
        <w:gridCol w:w="1620"/>
        <w:gridCol w:w="270"/>
        <w:gridCol w:w="1608"/>
        <w:gridCol w:w="12"/>
      </w:tblGrid>
      <w:tr w:rsidR="006231AB" w:rsidRPr="002F753C" w14:paraId="0D418B6A" w14:textId="77777777" w:rsidTr="00BC7F45">
        <w:trPr>
          <w:gridAfter w:val="1"/>
          <w:wAfter w:w="12" w:type="dxa"/>
        </w:trPr>
        <w:tc>
          <w:tcPr>
            <w:tcW w:w="3951" w:type="dxa"/>
          </w:tcPr>
          <w:p w14:paraId="5ACD5FF5" w14:textId="77777777" w:rsidR="006231AB" w:rsidRPr="002F753C" w:rsidRDefault="006231AB" w:rsidP="00AD4142">
            <w:pPr>
              <w:spacing w:line="240" w:lineRule="atLeast"/>
              <w:ind w:left="522" w:right="-162"/>
              <w:jc w:val="thaiDistribute"/>
              <w:rPr>
                <w:rFonts w:ascii="AngsanaUPC" w:hAnsi="AngsanaUPC" w:cs="AngsanaUPC"/>
                <w:sz w:val="28"/>
                <w:szCs w:val="28"/>
                <w:lang w:val="en-US"/>
              </w:rPr>
            </w:pPr>
          </w:p>
        </w:tc>
        <w:tc>
          <w:tcPr>
            <w:tcW w:w="1731" w:type="dxa"/>
            <w:gridSpan w:val="3"/>
          </w:tcPr>
          <w:p w14:paraId="13E71E69" w14:textId="77777777" w:rsidR="006231AB" w:rsidRPr="002F753C" w:rsidRDefault="006231AB" w:rsidP="00AD4142">
            <w:pPr>
              <w:spacing w:line="240" w:lineRule="atLeast"/>
              <w:ind w:left="-54" w:right="-96"/>
              <w:jc w:val="center"/>
              <w:rPr>
                <w:rFonts w:ascii="AngsanaUPC" w:hAnsi="AngsanaUPC" w:cs="AngsanaUPC"/>
                <w:sz w:val="28"/>
                <w:szCs w:val="28"/>
                <w:cs/>
                <w:lang w:val="en-US"/>
              </w:rPr>
            </w:pPr>
          </w:p>
        </w:tc>
        <w:tc>
          <w:tcPr>
            <w:tcW w:w="360" w:type="dxa"/>
            <w:gridSpan w:val="2"/>
          </w:tcPr>
          <w:p w14:paraId="248664E8" w14:textId="77777777" w:rsidR="006231AB" w:rsidRPr="002F753C" w:rsidRDefault="006231AB" w:rsidP="00AD4142">
            <w:pPr>
              <w:spacing w:line="240" w:lineRule="atLeast"/>
              <w:ind w:left="-54" w:right="-96"/>
              <w:jc w:val="center"/>
              <w:rPr>
                <w:rFonts w:ascii="AngsanaUPC" w:hAnsi="AngsanaUPC" w:cs="AngsanaUPC"/>
                <w:sz w:val="28"/>
                <w:szCs w:val="28"/>
                <w:lang w:val="en-US"/>
              </w:rPr>
            </w:pPr>
          </w:p>
        </w:tc>
        <w:tc>
          <w:tcPr>
            <w:tcW w:w="3504" w:type="dxa"/>
            <w:gridSpan w:val="4"/>
            <w:tcBorders>
              <w:bottom w:val="single" w:sz="4" w:space="0" w:color="auto"/>
            </w:tcBorders>
          </w:tcPr>
          <w:p w14:paraId="52D9EC0D" w14:textId="21114C7E" w:rsidR="006231AB" w:rsidRPr="002F753C" w:rsidRDefault="00B53880" w:rsidP="00AD4142">
            <w:pPr>
              <w:spacing w:line="240" w:lineRule="atLeast"/>
              <w:ind w:left="-78" w:right="-20"/>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645F10C3" w14:textId="77777777" w:rsidTr="00BC7F45">
        <w:trPr>
          <w:gridAfter w:val="1"/>
          <w:wAfter w:w="12" w:type="dxa"/>
        </w:trPr>
        <w:tc>
          <w:tcPr>
            <w:tcW w:w="3951" w:type="dxa"/>
          </w:tcPr>
          <w:p w14:paraId="268E0912" w14:textId="77777777" w:rsidR="00B50691" w:rsidRPr="002F753C" w:rsidRDefault="00B50691" w:rsidP="00AD4142">
            <w:pPr>
              <w:spacing w:line="240" w:lineRule="atLeast"/>
              <w:ind w:left="522" w:right="-162"/>
              <w:jc w:val="thaiDistribute"/>
              <w:rPr>
                <w:rFonts w:ascii="AngsanaUPC" w:hAnsi="AngsanaUPC" w:cs="AngsanaUPC"/>
                <w:sz w:val="28"/>
                <w:szCs w:val="28"/>
                <w:lang w:val="en-US"/>
              </w:rPr>
            </w:pPr>
          </w:p>
        </w:tc>
        <w:tc>
          <w:tcPr>
            <w:tcW w:w="1731" w:type="dxa"/>
            <w:gridSpan w:val="3"/>
          </w:tcPr>
          <w:p w14:paraId="31FECDC8" w14:textId="6C090D2C" w:rsidR="00B50691" w:rsidRPr="002F753C" w:rsidRDefault="00B50691" w:rsidP="00AD4142">
            <w:pPr>
              <w:spacing w:line="240" w:lineRule="atLeast"/>
              <w:ind w:left="-54" w:right="-96"/>
              <w:jc w:val="center"/>
              <w:rPr>
                <w:rFonts w:ascii="AngsanaUPC" w:hAnsi="AngsanaUPC" w:cs="AngsanaUPC"/>
                <w:sz w:val="28"/>
                <w:szCs w:val="28"/>
                <w:lang w:val="en-US"/>
              </w:rPr>
            </w:pPr>
          </w:p>
        </w:tc>
        <w:tc>
          <w:tcPr>
            <w:tcW w:w="360" w:type="dxa"/>
            <w:gridSpan w:val="2"/>
          </w:tcPr>
          <w:p w14:paraId="17294E1F" w14:textId="77777777" w:rsidR="00B50691" w:rsidRPr="002F753C" w:rsidRDefault="00B50691" w:rsidP="00AD4142">
            <w:pPr>
              <w:spacing w:line="240" w:lineRule="atLeast"/>
              <w:ind w:left="-54" w:right="-96"/>
              <w:jc w:val="center"/>
              <w:rPr>
                <w:rFonts w:ascii="AngsanaUPC" w:hAnsi="AngsanaUPC" w:cs="AngsanaUPC"/>
                <w:sz w:val="28"/>
                <w:szCs w:val="28"/>
                <w:lang w:val="en-US"/>
              </w:rPr>
            </w:pPr>
          </w:p>
        </w:tc>
        <w:tc>
          <w:tcPr>
            <w:tcW w:w="3504" w:type="dxa"/>
            <w:gridSpan w:val="4"/>
            <w:tcBorders>
              <w:top w:val="single" w:sz="4" w:space="0" w:color="auto"/>
              <w:bottom w:val="single" w:sz="4" w:space="0" w:color="auto"/>
            </w:tcBorders>
          </w:tcPr>
          <w:p w14:paraId="26A6B449" w14:textId="22834E42" w:rsidR="00B50691" w:rsidRPr="002F753C" w:rsidRDefault="00894733" w:rsidP="00AD4142">
            <w:pPr>
              <w:spacing w:line="240" w:lineRule="atLeast"/>
              <w:ind w:left="-7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7C7614" w:rsidRPr="002F753C" w14:paraId="42BE9B3C" w14:textId="77777777" w:rsidTr="00BC7F45">
        <w:tc>
          <w:tcPr>
            <w:tcW w:w="3951" w:type="dxa"/>
          </w:tcPr>
          <w:p w14:paraId="2F144D25" w14:textId="77777777" w:rsidR="007C7614" w:rsidRPr="002F753C" w:rsidRDefault="007C7614" w:rsidP="00AD4142">
            <w:pPr>
              <w:spacing w:line="240" w:lineRule="atLeast"/>
              <w:ind w:left="522" w:right="-162"/>
              <w:jc w:val="thaiDistribute"/>
              <w:rPr>
                <w:rFonts w:ascii="AngsanaUPC" w:hAnsi="AngsanaUPC" w:cs="AngsanaUPC"/>
                <w:sz w:val="28"/>
                <w:szCs w:val="28"/>
                <w:lang w:val="en-US"/>
              </w:rPr>
            </w:pPr>
          </w:p>
        </w:tc>
        <w:tc>
          <w:tcPr>
            <w:tcW w:w="567" w:type="dxa"/>
          </w:tcPr>
          <w:p w14:paraId="38E06254" w14:textId="09EA44A4" w:rsidR="007C7614" w:rsidRPr="002F753C" w:rsidRDefault="007C7614" w:rsidP="00AD4142">
            <w:pPr>
              <w:spacing w:line="240" w:lineRule="atLeast"/>
              <w:ind w:left="-469" w:firstLine="469"/>
              <w:jc w:val="center"/>
              <w:rPr>
                <w:rFonts w:ascii="AngsanaUPC" w:hAnsi="AngsanaUPC" w:cs="AngsanaUPC"/>
                <w:sz w:val="28"/>
                <w:szCs w:val="28"/>
                <w:lang w:val="en-US"/>
              </w:rPr>
            </w:pPr>
          </w:p>
        </w:tc>
        <w:tc>
          <w:tcPr>
            <w:tcW w:w="630" w:type="dxa"/>
          </w:tcPr>
          <w:p w14:paraId="1328FAD9"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540" w:type="dxa"/>
            <w:gridSpan w:val="2"/>
          </w:tcPr>
          <w:p w14:paraId="262C1181" w14:textId="324B32D8" w:rsidR="007C7614" w:rsidRPr="002F753C" w:rsidRDefault="007C7614" w:rsidP="00AD4142">
            <w:pPr>
              <w:spacing w:line="240" w:lineRule="atLeast"/>
              <w:ind w:left="10"/>
              <w:jc w:val="center"/>
              <w:rPr>
                <w:rFonts w:ascii="AngsanaUPC" w:hAnsi="AngsanaUPC" w:cs="AngsanaUPC"/>
                <w:sz w:val="28"/>
                <w:szCs w:val="28"/>
                <w:lang w:val="en-US"/>
              </w:rPr>
            </w:pPr>
          </w:p>
        </w:tc>
        <w:tc>
          <w:tcPr>
            <w:tcW w:w="360" w:type="dxa"/>
            <w:gridSpan w:val="2"/>
          </w:tcPr>
          <w:p w14:paraId="03A83DF6"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620" w:type="dxa"/>
            <w:tcBorders>
              <w:bottom w:val="single" w:sz="4" w:space="0" w:color="auto"/>
            </w:tcBorders>
          </w:tcPr>
          <w:p w14:paraId="685DAD67" w14:textId="230B9E2F" w:rsidR="007C7614" w:rsidRPr="002F753C" w:rsidRDefault="00715E8C" w:rsidP="00AD4142">
            <w:pPr>
              <w:spacing w:line="240" w:lineRule="atLeast"/>
              <w:ind w:left="-20"/>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Pr="002F753C">
              <w:rPr>
                <w:rFonts w:ascii="AngsanaUPC" w:hAnsi="AngsanaUPC" w:cs="AngsanaUPC"/>
                <w:sz w:val="28"/>
                <w:szCs w:val="28"/>
                <w:cs/>
                <w:lang w:val="th-TH"/>
              </w:rPr>
              <w:t>31</w:t>
            </w:r>
            <w:r w:rsidRPr="002F753C">
              <w:rPr>
                <w:rFonts w:ascii="AngsanaUPC" w:hAnsi="AngsanaUPC" w:cs="AngsanaUPC"/>
                <w:sz w:val="28"/>
                <w:szCs w:val="28"/>
                <w:lang w:val="en-US"/>
              </w:rPr>
              <w:t xml:space="preserve">, </w:t>
            </w:r>
            <w:r w:rsidR="007C7614"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70" w:type="dxa"/>
          </w:tcPr>
          <w:p w14:paraId="6CD23A9B"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620" w:type="dxa"/>
            <w:gridSpan w:val="2"/>
            <w:tcBorders>
              <w:bottom w:val="single" w:sz="4" w:space="0" w:color="auto"/>
            </w:tcBorders>
          </w:tcPr>
          <w:p w14:paraId="581F459E" w14:textId="5E0CAFEE" w:rsidR="007C7614" w:rsidRPr="002F753C" w:rsidRDefault="00715E8C" w:rsidP="00AD4142">
            <w:pPr>
              <w:spacing w:line="240" w:lineRule="atLeast"/>
              <w:ind w:left="10"/>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Pr="002F753C">
              <w:rPr>
                <w:rFonts w:ascii="AngsanaUPC" w:hAnsi="AngsanaUPC" w:cs="AngsanaUPC"/>
                <w:sz w:val="28"/>
                <w:szCs w:val="28"/>
                <w:cs/>
                <w:lang w:val="th-TH"/>
              </w:rPr>
              <w:t>31</w:t>
            </w:r>
            <w:r w:rsidRPr="002F753C">
              <w:rPr>
                <w:rFonts w:ascii="AngsanaUPC" w:hAnsi="AngsanaUPC" w:cs="AngsanaUPC"/>
                <w:sz w:val="28"/>
                <w:szCs w:val="28"/>
                <w:lang w:val="en-US"/>
              </w:rPr>
              <w:t xml:space="preserve">, </w:t>
            </w:r>
            <w:r w:rsidR="007C7614" w:rsidRPr="002F753C">
              <w:rPr>
                <w:rFonts w:ascii="AngsanaUPC" w:hAnsi="AngsanaUPC" w:cs="AngsanaUPC"/>
                <w:sz w:val="28"/>
                <w:szCs w:val="28"/>
                <w:lang w:val="en-US"/>
              </w:rPr>
              <w:t>202</w:t>
            </w:r>
            <w:r w:rsidR="007B1E73" w:rsidRPr="002F753C">
              <w:rPr>
                <w:rFonts w:ascii="AngsanaUPC" w:hAnsi="AngsanaUPC" w:cs="AngsanaUPC"/>
                <w:sz w:val="28"/>
                <w:szCs w:val="28"/>
                <w:lang w:val="en-US"/>
              </w:rPr>
              <w:t>2</w:t>
            </w:r>
          </w:p>
        </w:tc>
      </w:tr>
      <w:tr w:rsidR="002D7AD4" w:rsidRPr="002F753C" w14:paraId="4CA72F36" w14:textId="77777777" w:rsidTr="002D7AD4">
        <w:tc>
          <w:tcPr>
            <w:tcW w:w="3951" w:type="dxa"/>
          </w:tcPr>
          <w:p w14:paraId="467C883E" w14:textId="6D31F944" w:rsidR="002D7AD4" w:rsidRPr="002F753C" w:rsidRDefault="002D7AD4" w:rsidP="002D7AD4">
            <w:pPr>
              <w:spacing w:line="240" w:lineRule="atLeast"/>
              <w:ind w:left="522" w:right="-108" w:hanging="87"/>
              <w:rPr>
                <w:rFonts w:ascii="AngsanaUPC" w:hAnsi="AngsanaUPC" w:cs="AngsanaUPC"/>
                <w:sz w:val="28"/>
                <w:szCs w:val="28"/>
                <w:cs/>
              </w:rPr>
            </w:pPr>
            <w:r w:rsidRPr="002F753C">
              <w:rPr>
                <w:rFonts w:ascii="AngsanaUPC" w:hAnsi="AngsanaUPC" w:cs="AngsanaUPC"/>
                <w:sz w:val="28"/>
                <w:szCs w:val="28"/>
              </w:rPr>
              <w:t>Unbilled construction in progress</w:t>
            </w:r>
          </w:p>
        </w:tc>
        <w:tc>
          <w:tcPr>
            <w:tcW w:w="567" w:type="dxa"/>
            <w:shd w:val="clear" w:color="auto" w:fill="auto"/>
            <w:vAlign w:val="bottom"/>
          </w:tcPr>
          <w:p w14:paraId="32838279" w14:textId="78754332" w:rsidR="002D7AD4" w:rsidRPr="002F753C" w:rsidRDefault="002D7AD4" w:rsidP="002D7AD4">
            <w:pPr>
              <w:spacing w:line="240" w:lineRule="atLeast"/>
              <w:jc w:val="right"/>
              <w:rPr>
                <w:rFonts w:ascii="AngsanaUPC" w:hAnsi="AngsanaUPC" w:cs="AngsanaUPC"/>
                <w:sz w:val="28"/>
                <w:szCs w:val="28"/>
                <w:lang w:val="en-US"/>
              </w:rPr>
            </w:pPr>
          </w:p>
        </w:tc>
        <w:tc>
          <w:tcPr>
            <w:tcW w:w="630" w:type="dxa"/>
            <w:shd w:val="clear" w:color="auto" w:fill="auto"/>
          </w:tcPr>
          <w:p w14:paraId="7A313CE9"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vAlign w:val="bottom"/>
          </w:tcPr>
          <w:p w14:paraId="4DFAB87F" w14:textId="7B57F595" w:rsidR="002D7AD4" w:rsidRPr="002F753C" w:rsidRDefault="002D7AD4" w:rsidP="002D7AD4">
            <w:pPr>
              <w:spacing w:line="240" w:lineRule="atLeast"/>
              <w:ind w:left="10"/>
              <w:jc w:val="right"/>
              <w:rPr>
                <w:rFonts w:ascii="AngsanaUPC" w:hAnsi="AngsanaUPC" w:cs="AngsanaUPC"/>
                <w:sz w:val="28"/>
                <w:szCs w:val="28"/>
              </w:rPr>
            </w:pPr>
          </w:p>
        </w:tc>
        <w:tc>
          <w:tcPr>
            <w:tcW w:w="360" w:type="dxa"/>
            <w:gridSpan w:val="2"/>
            <w:shd w:val="clear" w:color="auto" w:fill="auto"/>
          </w:tcPr>
          <w:p w14:paraId="2684B1BC"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tcBorders>
            <w:shd w:val="clear" w:color="auto" w:fill="auto"/>
            <w:vAlign w:val="bottom"/>
          </w:tcPr>
          <w:p w14:paraId="4BA34BB8" w14:textId="44046ACB" w:rsidR="002D7AD4" w:rsidRPr="002F753C" w:rsidRDefault="002D7AD4" w:rsidP="002D7AD4">
            <w:pPr>
              <w:spacing w:line="240" w:lineRule="atLeast"/>
              <w:ind w:left="-20"/>
              <w:jc w:val="right"/>
              <w:rPr>
                <w:rFonts w:ascii="AngsanaUPC" w:hAnsi="AngsanaUPC" w:cs="AngsanaUPC"/>
                <w:sz w:val="28"/>
                <w:szCs w:val="28"/>
                <w:lang w:val="en-US"/>
              </w:rPr>
            </w:pPr>
            <w:r w:rsidRPr="002F753C">
              <w:rPr>
                <w:rFonts w:ascii="AngsanaUPC" w:hAnsi="AngsanaUPC" w:cs="AngsanaUPC"/>
                <w:sz w:val="28"/>
                <w:szCs w:val="28"/>
                <w:lang w:val="en-US"/>
              </w:rPr>
              <w:t>377,335,021</w:t>
            </w:r>
          </w:p>
        </w:tc>
        <w:tc>
          <w:tcPr>
            <w:tcW w:w="270" w:type="dxa"/>
            <w:shd w:val="clear" w:color="auto" w:fill="auto"/>
          </w:tcPr>
          <w:p w14:paraId="529CA430"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tcBorders>
            <w:shd w:val="clear" w:color="auto" w:fill="auto"/>
            <w:vAlign w:val="bottom"/>
          </w:tcPr>
          <w:p w14:paraId="5E53B72D" w14:textId="7EBFD8F4" w:rsidR="002D7AD4" w:rsidRPr="002F753C" w:rsidRDefault="002D7AD4" w:rsidP="002D7AD4">
            <w:pPr>
              <w:spacing w:line="240" w:lineRule="atLeast"/>
              <w:ind w:left="10"/>
              <w:jc w:val="right"/>
              <w:rPr>
                <w:rFonts w:ascii="AngsanaUPC" w:hAnsi="AngsanaUPC" w:cs="AngsanaUPC"/>
                <w:sz w:val="28"/>
                <w:szCs w:val="28"/>
              </w:rPr>
            </w:pPr>
            <w:r w:rsidRPr="002F753C">
              <w:rPr>
                <w:rFonts w:ascii="AngsanaUPC" w:hAnsi="AngsanaUPC" w:cs="AngsanaUPC"/>
                <w:sz w:val="28"/>
                <w:szCs w:val="28"/>
                <w:cs/>
              </w:rPr>
              <w:t>750</w:t>
            </w:r>
            <w:r w:rsidRPr="002F753C">
              <w:rPr>
                <w:rFonts w:ascii="AngsanaUPC" w:hAnsi="AngsanaUPC" w:cs="AngsanaUPC"/>
                <w:sz w:val="28"/>
                <w:szCs w:val="28"/>
              </w:rPr>
              <w:t>,</w:t>
            </w:r>
            <w:r w:rsidRPr="002F753C">
              <w:rPr>
                <w:rFonts w:ascii="AngsanaUPC" w:hAnsi="AngsanaUPC" w:cs="AngsanaUPC"/>
                <w:sz w:val="28"/>
                <w:szCs w:val="28"/>
                <w:cs/>
              </w:rPr>
              <w:t>038</w:t>
            </w:r>
            <w:r w:rsidRPr="002F753C">
              <w:rPr>
                <w:rFonts w:ascii="AngsanaUPC" w:hAnsi="AngsanaUPC" w:cs="AngsanaUPC"/>
                <w:sz w:val="28"/>
                <w:szCs w:val="28"/>
              </w:rPr>
              <w:t>,</w:t>
            </w:r>
            <w:r w:rsidRPr="002F753C">
              <w:rPr>
                <w:rFonts w:ascii="AngsanaUPC" w:hAnsi="AngsanaUPC" w:cs="AngsanaUPC"/>
                <w:sz w:val="28"/>
                <w:szCs w:val="28"/>
                <w:cs/>
              </w:rPr>
              <w:t>143</w:t>
            </w:r>
          </w:p>
        </w:tc>
      </w:tr>
      <w:tr w:rsidR="002D7AD4" w:rsidRPr="002F753C" w14:paraId="1949ACA9" w14:textId="77777777" w:rsidTr="002D7AD4">
        <w:tc>
          <w:tcPr>
            <w:tcW w:w="3951" w:type="dxa"/>
          </w:tcPr>
          <w:p w14:paraId="44CAF9BE" w14:textId="6629509C" w:rsidR="002D7AD4" w:rsidRPr="002F753C" w:rsidRDefault="002D7AD4" w:rsidP="002D7AD4">
            <w:pPr>
              <w:spacing w:line="240" w:lineRule="atLeast"/>
              <w:ind w:left="522" w:right="-162" w:hanging="87"/>
              <w:jc w:val="thaiDistribute"/>
              <w:rPr>
                <w:rFonts w:ascii="AngsanaUPC" w:hAnsi="AngsanaUPC" w:cs="AngsanaUPC"/>
                <w:sz w:val="28"/>
                <w:szCs w:val="28"/>
                <w:cs/>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w:t>
            </w:r>
            <w:r w:rsidRPr="002F753C">
              <w:rPr>
                <w:rFonts w:ascii="AngsanaUPC" w:hAnsi="AngsanaUPC" w:cs="AngsanaUPC"/>
                <w:sz w:val="28"/>
                <w:szCs w:val="28"/>
              </w:rPr>
              <w:t xml:space="preserve">for </w:t>
            </w:r>
            <w:r w:rsidR="00CD4530" w:rsidRPr="002F753C">
              <w:rPr>
                <w:rFonts w:ascii="AngsanaUPC" w:hAnsi="AngsanaUPC" w:cs="AngsanaUPC"/>
                <w:sz w:val="28"/>
                <w:szCs w:val="28"/>
              </w:rPr>
              <w:t>expected credit losses</w:t>
            </w:r>
          </w:p>
        </w:tc>
        <w:tc>
          <w:tcPr>
            <w:tcW w:w="567" w:type="dxa"/>
            <w:shd w:val="clear" w:color="auto" w:fill="auto"/>
          </w:tcPr>
          <w:p w14:paraId="39DBC0AC" w14:textId="1ED21405" w:rsidR="002D7AD4" w:rsidRPr="002F753C" w:rsidRDefault="002D7AD4" w:rsidP="002D7AD4">
            <w:pPr>
              <w:spacing w:line="240" w:lineRule="atLeast"/>
              <w:jc w:val="right"/>
              <w:rPr>
                <w:rFonts w:ascii="AngsanaUPC" w:hAnsi="AngsanaUPC" w:cs="AngsanaUPC"/>
                <w:sz w:val="28"/>
                <w:szCs w:val="28"/>
              </w:rPr>
            </w:pPr>
          </w:p>
        </w:tc>
        <w:tc>
          <w:tcPr>
            <w:tcW w:w="630" w:type="dxa"/>
            <w:shd w:val="clear" w:color="auto" w:fill="auto"/>
          </w:tcPr>
          <w:p w14:paraId="3E7B475F"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1A6DECE4" w14:textId="459FCEEC" w:rsidR="002D7AD4" w:rsidRPr="002F753C" w:rsidRDefault="002D7AD4" w:rsidP="002D7AD4">
            <w:pPr>
              <w:spacing w:line="240" w:lineRule="atLeast"/>
              <w:ind w:left="10"/>
              <w:jc w:val="right"/>
              <w:rPr>
                <w:rFonts w:ascii="AngsanaUPC" w:hAnsi="AngsanaUPC" w:cs="AngsanaUPC"/>
                <w:sz w:val="28"/>
                <w:szCs w:val="28"/>
              </w:rPr>
            </w:pPr>
          </w:p>
        </w:tc>
        <w:tc>
          <w:tcPr>
            <w:tcW w:w="360" w:type="dxa"/>
            <w:gridSpan w:val="2"/>
            <w:shd w:val="clear" w:color="auto" w:fill="auto"/>
          </w:tcPr>
          <w:p w14:paraId="0625B774"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tcBorders>
              <w:bottom w:val="single" w:sz="4" w:space="0" w:color="auto"/>
            </w:tcBorders>
            <w:shd w:val="clear" w:color="auto" w:fill="auto"/>
            <w:vAlign w:val="bottom"/>
          </w:tcPr>
          <w:p w14:paraId="6FFBA1B3" w14:textId="7881B586" w:rsidR="002D7AD4" w:rsidRPr="002F753C" w:rsidRDefault="002D7AD4" w:rsidP="002D7AD4">
            <w:pPr>
              <w:spacing w:line="240" w:lineRule="atLeast"/>
              <w:ind w:left="-20"/>
              <w:jc w:val="right"/>
              <w:rPr>
                <w:rFonts w:ascii="AngsanaUPC" w:hAnsi="AngsanaUPC" w:cs="AngsanaUPC"/>
                <w:sz w:val="28"/>
                <w:szCs w:val="28"/>
              </w:rPr>
            </w:pPr>
            <w:r w:rsidRPr="002F753C">
              <w:rPr>
                <w:rFonts w:ascii="AngsanaUPC" w:hAnsi="AngsanaUPC" w:cs="AngsanaUPC"/>
                <w:sz w:val="28"/>
                <w:szCs w:val="28"/>
                <w:lang w:val="en-US"/>
              </w:rPr>
              <w:t>(24,196,272)</w:t>
            </w:r>
          </w:p>
        </w:tc>
        <w:tc>
          <w:tcPr>
            <w:tcW w:w="270" w:type="dxa"/>
            <w:shd w:val="clear" w:color="auto" w:fill="auto"/>
          </w:tcPr>
          <w:p w14:paraId="23773196"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bottom w:val="single" w:sz="4" w:space="0" w:color="auto"/>
            </w:tcBorders>
            <w:shd w:val="clear" w:color="auto" w:fill="auto"/>
            <w:vAlign w:val="bottom"/>
          </w:tcPr>
          <w:p w14:paraId="2EB60E27" w14:textId="27A6ECA2" w:rsidR="002D7AD4" w:rsidRPr="002F753C" w:rsidRDefault="002D7AD4" w:rsidP="002D7AD4">
            <w:pPr>
              <w:spacing w:line="240" w:lineRule="atLeast"/>
              <w:ind w:left="10"/>
              <w:jc w:val="right"/>
              <w:rPr>
                <w:rFonts w:ascii="AngsanaUPC" w:hAnsi="AngsanaUPC" w:cs="AngsanaUPC"/>
                <w:sz w:val="28"/>
                <w:szCs w:val="28"/>
              </w:rPr>
            </w:pPr>
            <w:r w:rsidRPr="002F753C">
              <w:rPr>
                <w:rFonts w:ascii="AngsanaUPC" w:hAnsi="AngsanaUPC" w:cs="AngsanaUPC"/>
                <w:sz w:val="28"/>
                <w:szCs w:val="28"/>
                <w:cs/>
                <w:lang w:val="en-US"/>
              </w:rPr>
              <w:t>(4</w:t>
            </w:r>
            <w:r w:rsidRPr="002F753C">
              <w:rPr>
                <w:rFonts w:ascii="AngsanaUPC" w:hAnsi="AngsanaUPC" w:cs="AngsanaUPC"/>
                <w:sz w:val="28"/>
                <w:szCs w:val="28"/>
                <w:lang w:val="en-US"/>
              </w:rPr>
              <w:t>,</w:t>
            </w:r>
            <w:r w:rsidRPr="002F753C">
              <w:rPr>
                <w:rFonts w:ascii="AngsanaUPC" w:hAnsi="AngsanaUPC" w:cs="AngsanaUPC"/>
                <w:sz w:val="28"/>
                <w:szCs w:val="28"/>
                <w:cs/>
                <w:lang w:val="en-US"/>
              </w:rPr>
              <w:t>969</w:t>
            </w:r>
            <w:r w:rsidRPr="002F753C">
              <w:rPr>
                <w:rFonts w:ascii="AngsanaUPC" w:hAnsi="AngsanaUPC" w:cs="AngsanaUPC"/>
                <w:sz w:val="28"/>
                <w:szCs w:val="28"/>
                <w:lang w:val="en-US"/>
              </w:rPr>
              <w:t>,</w:t>
            </w:r>
            <w:r w:rsidRPr="002F753C">
              <w:rPr>
                <w:rFonts w:ascii="AngsanaUPC" w:hAnsi="AngsanaUPC" w:cs="AngsanaUPC"/>
                <w:sz w:val="28"/>
                <w:szCs w:val="28"/>
                <w:cs/>
                <w:lang w:val="en-US"/>
              </w:rPr>
              <w:t>41</w:t>
            </w:r>
            <w:r w:rsidRPr="002F753C">
              <w:rPr>
                <w:rFonts w:ascii="AngsanaUPC" w:hAnsi="AngsanaUPC" w:cs="AngsanaUPC" w:hint="cs"/>
                <w:sz w:val="28"/>
                <w:szCs w:val="28"/>
                <w:cs/>
                <w:lang w:val="en-US"/>
              </w:rPr>
              <w:t>9</w:t>
            </w:r>
            <w:r w:rsidRPr="002F753C">
              <w:rPr>
                <w:rFonts w:ascii="AngsanaUPC" w:hAnsi="AngsanaUPC" w:cs="AngsanaUPC"/>
                <w:sz w:val="28"/>
                <w:szCs w:val="28"/>
                <w:cs/>
                <w:lang w:val="en-US"/>
              </w:rPr>
              <w:t>)</w:t>
            </w:r>
          </w:p>
        </w:tc>
      </w:tr>
      <w:tr w:rsidR="002D7AD4" w:rsidRPr="002F753C" w14:paraId="4119A447" w14:textId="77777777" w:rsidTr="002D7AD4">
        <w:tc>
          <w:tcPr>
            <w:tcW w:w="3951" w:type="dxa"/>
          </w:tcPr>
          <w:p w14:paraId="3A71959A" w14:textId="23A4ABB2" w:rsidR="002D7AD4" w:rsidRPr="002F753C" w:rsidRDefault="002D7AD4" w:rsidP="002D7AD4">
            <w:pPr>
              <w:spacing w:line="240" w:lineRule="atLeast"/>
              <w:ind w:left="522" w:right="-16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567" w:type="dxa"/>
            <w:shd w:val="clear" w:color="auto" w:fill="auto"/>
          </w:tcPr>
          <w:p w14:paraId="3285165A" w14:textId="281B4EE4" w:rsidR="002D7AD4" w:rsidRPr="002F753C" w:rsidRDefault="002D7AD4" w:rsidP="002D7AD4">
            <w:pPr>
              <w:spacing w:line="240" w:lineRule="atLeast"/>
              <w:jc w:val="right"/>
              <w:rPr>
                <w:rFonts w:ascii="AngsanaUPC" w:hAnsi="AngsanaUPC" w:cs="AngsanaUPC"/>
                <w:b/>
                <w:bCs/>
                <w:sz w:val="28"/>
                <w:szCs w:val="28"/>
                <w:lang w:val="en-US"/>
              </w:rPr>
            </w:pPr>
          </w:p>
        </w:tc>
        <w:tc>
          <w:tcPr>
            <w:tcW w:w="630" w:type="dxa"/>
            <w:shd w:val="clear" w:color="auto" w:fill="auto"/>
          </w:tcPr>
          <w:p w14:paraId="36B759A1"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32F654A6" w14:textId="7C56C6F3" w:rsidR="002D7AD4" w:rsidRPr="002F753C" w:rsidRDefault="002D7AD4" w:rsidP="002D7AD4">
            <w:pPr>
              <w:spacing w:line="240" w:lineRule="atLeast"/>
              <w:ind w:left="10"/>
              <w:jc w:val="right"/>
              <w:rPr>
                <w:rFonts w:ascii="AngsanaUPC" w:hAnsi="AngsanaUPC" w:cs="AngsanaUPC"/>
                <w:b/>
                <w:bCs/>
                <w:sz w:val="28"/>
                <w:szCs w:val="28"/>
                <w:lang w:val="en-US"/>
              </w:rPr>
            </w:pPr>
          </w:p>
        </w:tc>
        <w:tc>
          <w:tcPr>
            <w:tcW w:w="360" w:type="dxa"/>
            <w:gridSpan w:val="2"/>
            <w:shd w:val="clear" w:color="auto" w:fill="auto"/>
          </w:tcPr>
          <w:p w14:paraId="2F1A3202"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bottom w:val="double" w:sz="4" w:space="0" w:color="auto"/>
            </w:tcBorders>
            <w:shd w:val="clear" w:color="auto" w:fill="auto"/>
            <w:vAlign w:val="bottom"/>
          </w:tcPr>
          <w:p w14:paraId="1AFD3811" w14:textId="231DD655" w:rsidR="002D7AD4" w:rsidRPr="002F753C" w:rsidRDefault="002D7AD4" w:rsidP="002D7AD4">
            <w:pPr>
              <w:spacing w:line="240" w:lineRule="atLeast"/>
              <w:ind w:left="-20"/>
              <w:jc w:val="right"/>
              <w:rPr>
                <w:rFonts w:ascii="AngsanaUPC" w:hAnsi="AngsanaUPC" w:cs="AngsanaUPC"/>
                <w:b/>
                <w:bCs/>
                <w:sz w:val="28"/>
                <w:szCs w:val="28"/>
                <w:lang w:val="en-US"/>
              </w:rPr>
            </w:pPr>
            <w:r w:rsidRPr="002F753C">
              <w:rPr>
                <w:rFonts w:ascii="AngsanaUPC" w:hAnsi="AngsanaUPC" w:cs="AngsanaUPC"/>
                <w:b/>
                <w:bCs/>
                <w:sz w:val="28"/>
                <w:szCs w:val="28"/>
              </w:rPr>
              <w:t>353,138,749</w:t>
            </w:r>
          </w:p>
        </w:tc>
        <w:tc>
          <w:tcPr>
            <w:tcW w:w="270" w:type="dxa"/>
            <w:shd w:val="clear" w:color="auto" w:fill="auto"/>
          </w:tcPr>
          <w:p w14:paraId="7F5CA6A2" w14:textId="77777777" w:rsidR="002D7AD4" w:rsidRPr="002F753C" w:rsidRDefault="002D7AD4" w:rsidP="002D7AD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bottom w:val="double" w:sz="4" w:space="0" w:color="auto"/>
            </w:tcBorders>
            <w:shd w:val="clear" w:color="auto" w:fill="auto"/>
            <w:vAlign w:val="bottom"/>
          </w:tcPr>
          <w:p w14:paraId="2071997A" w14:textId="696509DD" w:rsidR="002D7AD4" w:rsidRPr="002F753C" w:rsidRDefault="002D7AD4" w:rsidP="002D7AD4">
            <w:pPr>
              <w:spacing w:line="240" w:lineRule="atLeast"/>
              <w:ind w:left="10"/>
              <w:jc w:val="right"/>
              <w:rPr>
                <w:rFonts w:ascii="AngsanaUPC" w:hAnsi="AngsanaUPC" w:cs="AngsanaUPC"/>
                <w:b/>
                <w:bCs/>
                <w:sz w:val="28"/>
                <w:szCs w:val="28"/>
              </w:rPr>
            </w:pPr>
            <w:r w:rsidRPr="002F753C">
              <w:rPr>
                <w:rFonts w:ascii="AngsanaUPC" w:hAnsi="AngsanaUPC" w:cs="AngsanaUPC"/>
                <w:b/>
                <w:bCs/>
                <w:sz w:val="28"/>
                <w:szCs w:val="28"/>
                <w:cs/>
              </w:rPr>
              <w:t>745</w:t>
            </w:r>
            <w:r w:rsidRPr="002F753C">
              <w:rPr>
                <w:rFonts w:ascii="AngsanaUPC" w:hAnsi="AngsanaUPC" w:cs="AngsanaUPC"/>
                <w:b/>
                <w:bCs/>
                <w:sz w:val="28"/>
                <w:szCs w:val="28"/>
              </w:rPr>
              <w:t>,</w:t>
            </w:r>
            <w:r w:rsidRPr="002F753C">
              <w:rPr>
                <w:rFonts w:ascii="AngsanaUPC" w:hAnsi="AngsanaUPC" w:cs="AngsanaUPC"/>
                <w:b/>
                <w:bCs/>
                <w:sz w:val="28"/>
                <w:szCs w:val="28"/>
                <w:cs/>
              </w:rPr>
              <w:t>068</w:t>
            </w:r>
            <w:r w:rsidRPr="002F753C">
              <w:rPr>
                <w:rFonts w:ascii="AngsanaUPC" w:hAnsi="AngsanaUPC" w:cs="AngsanaUPC"/>
                <w:b/>
                <w:bCs/>
                <w:sz w:val="28"/>
                <w:szCs w:val="28"/>
              </w:rPr>
              <w:t>,</w:t>
            </w:r>
            <w:r w:rsidRPr="002F753C">
              <w:rPr>
                <w:rFonts w:ascii="AngsanaUPC" w:hAnsi="AngsanaUPC" w:cs="AngsanaUPC"/>
                <w:b/>
                <w:bCs/>
                <w:sz w:val="28"/>
                <w:szCs w:val="28"/>
                <w:cs/>
              </w:rPr>
              <w:t>724</w:t>
            </w:r>
          </w:p>
        </w:tc>
      </w:tr>
    </w:tbl>
    <w:p w14:paraId="7D3D985C" w14:textId="137FEDCE" w:rsidR="0011021B" w:rsidRPr="002F753C" w:rsidRDefault="00734BF9" w:rsidP="00AD4142">
      <w:pPr>
        <w:spacing w:before="200" w:after="120"/>
        <w:ind w:left="547"/>
        <w:jc w:val="thaiDistribute"/>
        <w:rPr>
          <w:rFonts w:ascii="AngsanaUPC" w:hAnsi="AngsanaUPC" w:cs="AngsanaUPC"/>
          <w:sz w:val="28"/>
          <w:szCs w:val="28"/>
        </w:rPr>
      </w:pPr>
      <w:r w:rsidRPr="002F753C">
        <w:rPr>
          <w:rFonts w:ascii="AngsanaUPC" w:hAnsi="AngsanaUPC" w:cs="AngsanaUPC"/>
          <w:sz w:val="28"/>
          <w:szCs w:val="28"/>
        </w:rPr>
        <w:t>Movements</w:t>
      </w:r>
      <w:r w:rsidR="0011021B" w:rsidRPr="002F753C">
        <w:rPr>
          <w:rFonts w:ascii="AngsanaUPC" w:hAnsi="AngsanaUPC" w:cs="AngsanaUPC"/>
          <w:sz w:val="28"/>
          <w:szCs w:val="28"/>
        </w:rPr>
        <w:t xml:space="preserve"> </w:t>
      </w:r>
      <w:r w:rsidRPr="002F753C">
        <w:rPr>
          <w:rFonts w:ascii="AngsanaUPC" w:hAnsi="AngsanaUPC" w:cs="AngsanaUPC"/>
          <w:sz w:val="28"/>
          <w:szCs w:val="28"/>
        </w:rPr>
        <w:t xml:space="preserve">of </w:t>
      </w:r>
      <w:r w:rsidR="0011021B" w:rsidRPr="002F753C">
        <w:rPr>
          <w:rFonts w:ascii="AngsanaUPC" w:hAnsi="AngsanaUPC" w:cs="AngsanaUPC"/>
          <w:sz w:val="28"/>
          <w:szCs w:val="28"/>
        </w:rPr>
        <w:t xml:space="preserve">allowance for </w:t>
      </w:r>
      <w:r w:rsidR="003733A7" w:rsidRPr="002F753C">
        <w:rPr>
          <w:rFonts w:ascii="AngsanaUPC" w:hAnsi="AngsanaUPC" w:cs="AngsanaUPC"/>
          <w:sz w:val="28"/>
          <w:szCs w:val="28"/>
        </w:rPr>
        <w:t xml:space="preserve">expected credit losses </w:t>
      </w:r>
      <w:r w:rsidR="0011021B" w:rsidRPr="002F753C">
        <w:rPr>
          <w:rFonts w:ascii="AngsanaUPC" w:hAnsi="AngsanaUPC" w:cs="AngsanaUPC"/>
          <w:sz w:val="28"/>
          <w:szCs w:val="28"/>
        </w:rPr>
        <w:t>Unbilled construction in progress as follows:</w:t>
      </w:r>
    </w:p>
    <w:tbl>
      <w:tblPr>
        <w:tblW w:w="9720" w:type="dxa"/>
        <w:tblInd w:w="-90" w:type="dxa"/>
        <w:tblLook w:val="01E0" w:firstRow="1" w:lastRow="1" w:firstColumn="1" w:lastColumn="1" w:noHBand="0" w:noVBand="0"/>
      </w:tblPr>
      <w:tblGrid>
        <w:gridCol w:w="7740"/>
        <w:gridCol w:w="1980"/>
      </w:tblGrid>
      <w:tr w:rsidR="0011021B" w:rsidRPr="002F753C" w14:paraId="300CBE31" w14:textId="77777777" w:rsidTr="001A41F7">
        <w:tc>
          <w:tcPr>
            <w:tcW w:w="7740" w:type="dxa"/>
          </w:tcPr>
          <w:p w14:paraId="28CDFA63" w14:textId="77777777" w:rsidR="0011021B" w:rsidRPr="002F753C" w:rsidRDefault="0011021B" w:rsidP="00AD4142">
            <w:pPr>
              <w:spacing w:line="360" w:lineRule="exact"/>
              <w:ind w:left="522"/>
              <w:jc w:val="thaiDistribute"/>
              <w:rPr>
                <w:rFonts w:ascii="AngsanaUPC" w:hAnsi="AngsanaUPC" w:cs="AngsanaUPC"/>
                <w:sz w:val="28"/>
                <w:szCs w:val="28"/>
                <w:lang w:val="en-US"/>
              </w:rPr>
            </w:pPr>
          </w:p>
        </w:tc>
        <w:tc>
          <w:tcPr>
            <w:tcW w:w="1980" w:type="dxa"/>
            <w:tcBorders>
              <w:bottom w:val="single" w:sz="4" w:space="0" w:color="auto"/>
            </w:tcBorders>
          </w:tcPr>
          <w:p w14:paraId="010B7824" w14:textId="2FB0300D" w:rsidR="0011021B" w:rsidRPr="002F753C" w:rsidRDefault="0011021B" w:rsidP="00AD4142">
            <w:pPr>
              <w:spacing w:line="360" w:lineRule="exact"/>
              <w:ind w:left="-7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11021B" w:rsidRPr="002F753C" w14:paraId="740F7FCE" w14:textId="77777777" w:rsidTr="001A41F7">
        <w:tc>
          <w:tcPr>
            <w:tcW w:w="7740" w:type="dxa"/>
          </w:tcPr>
          <w:p w14:paraId="73E931B8" w14:textId="77777777" w:rsidR="0011021B" w:rsidRPr="002F753C" w:rsidRDefault="0011021B" w:rsidP="00AD4142">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75FDF8A" w14:textId="32515808" w:rsidR="0011021B" w:rsidRPr="002F753C" w:rsidRDefault="0011021B" w:rsidP="00AD4142">
            <w:pPr>
              <w:spacing w:line="360" w:lineRule="exact"/>
              <w:ind w:left="-78"/>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11021B" w:rsidRPr="002F753C" w14:paraId="0AE0AC20" w14:textId="77777777" w:rsidTr="001A41F7">
        <w:tc>
          <w:tcPr>
            <w:tcW w:w="7740" w:type="dxa"/>
          </w:tcPr>
          <w:p w14:paraId="11A6F767" w14:textId="5F3707A5" w:rsidR="0011021B" w:rsidRPr="002F753C" w:rsidRDefault="0011021B" w:rsidP="00AD4142">
            <w:pPr>
              <w:spacing w:line="360" w:lineRule="exact"/>
              <w:ind w:left="522"/>
              <w:jc w:val="thaiDistribute"/>
              <w:rPr>
                <w:rFonts w:ascii="AngsanaUPC" w:hAnsi="AngsanaUPC" w:cs="AngsanaUPC"/>
                <w:b/>
                <w:bCs/>
                <w:sz w:val="28"/>
                <w:szCs w:val="28"/>
                <w:lang w:val="en-US"/>
              </w:rPr>
            </w:pPr>
            <w:r w:rsidRPr="002F753C">
              <w:rPr>
                <w:rFonts w:ascii="AngsanaUPC" w:hAnsi="AngsanaUPC" w:cs="AngsanaUPC"/>
                <w:b/>
                <w:bCs/>
                <w:sz w:val="28"/>
                <w:szCs w:val="28"/>
              </w:rPr>
              <w:t xml:space="preserve">For the year ended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w:t>
            </w:r>
            <w:r w:rsidR="007B1E73" w:rsidRPr="002F753C">
              <w:rPr>
                <w:rFonts w:ascii="AngsanaUPC" w:hAnsi="AngsanaUPC" w:cs="AngsanaUPC"/>
                <w:b/>
                <w:bCs/>
                <w:sz w:val="28"/>
                <w:szCs w:val="28"/>
              </w:rPr>
              <w:t>3</w:t>
            </w:r>
          </w:p>
        </w:tc>
        <w:tc>
          <w:tcPr>
            <w:tcW w:w="1980" w:type="dxa"/>
            <w:shd w:val="clear" w:color="auto" w:fill="auto"/>
          </w:tcPr>
          <w:p w14:paraId="4D6DDDBE" w14:textId="77777777" w:rsidR="0011021B" w:rsidRPr="002F753C" w:rsidRDefault="0011021B" w:rsidP="00AD4142">
            <w:pPr>
              <w:spacing w:line="360" w:lineRule="exact"/>
              <w:jc w:val="center"/>
              <w:rPr>
                <w:rFonts w:ascii="AngsanaUPC" w:hAnsi="AngsanaUPC" w:cs="AngsanaUPC"/>
                <w:sz w:val="28"/>
                <w:szCs w:val="28"/>
                <w:lang w:val="en-US"/>
              </w:rPr>
            </w:pPr>
          </w:p>
        </w:tc>
      </w:tr>
      <w:tr w:rsidR="0011021B" w:rsidRPr="002F753C" w14:paraId="252BEAEB" w14:textId="77777777" w:rsidTr="00AC51D8">
        <w:tc>
          <w:tcPr>
            <w:tcW w:w="7740" w:type="dxa"/>
          </w:tcPr>
          <w:p w14:paraId="683802E4" w14:textId="24BBFC75" w:rsidR="0011021B" w:rsidRPr="002F753C" w:rsidRDefault="0011021B" w:rsidP="00AD4142">
            <w:pPr>
              <w:spacing w:line="360" w:lineRule="exact"/>
              <w:ind w:left="522"/>
              <w:rPr>
                <w:rFonts w:ascii="AngsanaUPC" w:hAnsi="AngsanaUPC" w:cs="AngsanaUPC"/>
                <w:sz w:val="28"/>
                <w:szCs w:val="28"/>
                <w:cs/>
                <w:lang w:val="en-US"/>
              </w:rPr>
            </w:pPr>
            <w:r w:rsidRPr="002F753C">
              <w:rPr>
                <w:rFonts w:ascii="AngsanaUPC" w:hAnsi="AngsanaUPC" w:cs="AngsanaUPC"/>
                <w:sz w:val="28"/>
                <w:szCs w:val="28"/>
              </w:rPr>
              <w:t>As at January 1, 202</w:t>
            </w:r>
            <w:r w:rsidR="007B1E73" w:rsidRPr="002F753C">
              <w:rPr>
                <w:rFonts w:ascii="AngsanaUPC" w:hAnsi="AngsanaUPC" w:cs="AngsanaUPC"/>
                <w:sz w:val="28"/>
                <w:szCs w:val="28"/>
              </w:rPr>
              <w:t>3</w:t>
            </w:r>
          </w:p>
        </w:tc>
        <w:tc>
          <w:tcPr>
            <w:tcW w:w="1980" w:type="dxa"/>
            <w:shd w:val="clear" w:color="auto" w:fill="auto"/>
          </w:tcPr>
          <w:p w14:paraId="47D3D8AB" w14:textId="50ADE812" w:rsidR="0011021B" w:rsidRPr="002F753C" w:rsidRDefault="00AC51D8" w:rsidP="00AD4142">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cs/>
                <w:lang w:val="en-US"/>
              </w:rPr>
              <w:t>(4</w:t>
            </w:r>
            <w:r w:rsidRPr="002F753C">
              <w:rPr>
                <w:rFonts w:ascii="AngsanaUPC" w:hAnsi="AngsanaUPC" w:cs="AngsanaUPC"/>
                <w:sz w:val="28"/>
                <w:szCs w:val="28"/>
                <w:lang w:val="en-US"/>
              </w:rPr>
              <w:t>,</w:t>
            </w:r>
            <w:r w:rsidRPr="002F753C">
              <w:rPr>
                <w:rFonts w:ascii="AngsanaUPC" w:hAnsi="AngsanaUPC" w:cs="AngsanaUPC"/>
                <w:sz w:val="28"/>
                <w:szCs w:val="28"/>
                <w:cs/>
                <w:lang w:val="en-US"/>
              </w:rPr>
              <w:t>969</w:t>
            </w:r>
            <w:r w:rsidRPr="002F753C">
              <w:rPr>
                <w:rFonts w:ascii="AngsanaUPC" w:hAnsi="AngsanaUPC" w:cs="AngsanaUPC"/>
                <w:sz w:val="28"/>
                <w:szCs w:val="28"/>
                <w:lang w:val="en-US"/>
              </w:rPr>
              <w:t>,</w:t>
            </w:r>
            <w:r w:rsidRPr="002F753C">
              <w:rPr>
                <w:rFonts w:ascii="AngsanaUPC" w:hAnsi="AngsanaUPC" w:cs="AngsanaUPC"/>
                <w:sz w:val="28"/>
                <w:szCs w:val="28"/>
                <w:cs/>
                <w:lang w:val="en-US"/>
              </w:rPr>
              <w:t>41</w:t>
            </w:r>
            <w:r w:rsidRPr="002F753C">
              <w:rPr>
                <w:rFonts w:ascii="AngsanaUPC" w:hAnsi="AngsanaUPC" w:cs="AngsanaUPC" w:hint="cs"/>
                <w:sz w:val="28"/>
                <w:szCs w:val="28"/>
                <w:cs/>
                <w:lang w:val="en-US"/>
              </w:rPr>
              <w:t>9</w:t>
            </w:r>
            <w:r w:rsidRPr="002F753C">
              <w:rPr>
                <w:rFonts w:ascii="AngsanaUPC" w:hAnsi="AngsanaUPC" w:cs="AngsanaUPC"/>
                <w:sz w:val="28"/>
                <w:szCs w:val="28"/>
                <w:cs/>
                <w:lang w:val="en-US"/>
              </w:rPr>
              <w:t>)</w:t>
            </w:r>
          </w:p>
        </w:tc>
      </w:tr>
      <w:tr w:rsidR="0011021B" w:rsidRPr="002F753C" w14:paraId="24CDB259" w14:textId="77777777" w:rsidTr="00563DB9">
        <w:tc>
          <w:tcPr>
            <w:tcW w:w="7740" w:type="dxa"/>
          </w:tcPr>
          <w:p w14:paraId="20E00833" w14:textId="46AF0D31" w:rsidR="0011021B" w:rsidRPr="002F753C" w:rsidRDefault="00BB7509" w:rsidP="00AD4142">
            <w:pPr>
              <w:spacing w:line="360" w:lineRule="exact"/>
              <w:ind w:left="522"/>
              <w:rPr>
                <w:rFonts w:ascii="AngsanaUPC" w:hAnsi="AngsanaUPC" w:cs="AngsanaUPC"/>
                <w:sz w:val="28"/>
                <w:szCs w:val="28"/>
                <w:cs/>
                <w:lang w:val="en-US"/>
              </w:rPr>
            </w:pPr>
            <w:r w:rsidRPr="002F753C">
              <w:rPr>
                <w:rFonts w:ascii="AngsanaUPC" w:hAnsi="AngsanaUPC" w:cs="AngsanaUPC"/>
                <w:sz w:val="28"/>
                <w:szCs w:val="28"/>
                <w:lang w:val="en-US"/>
              </w:rPr>
              <w:t xml:space="preserve">Transfer </w:t>
            </w:r>
            <w:r w:rsidR="00C34BE9" w:rsidRPr="002F753C">
              <w:rPr>
                <w:rFonts w:ascii="AngsanaUPC" w:hAnsi="AngsanaUPC" w:cs="AngsanaUPC"/>
                <w:sz w:val="28"/>
                <w:szCs w:val="28"/>
                <w:lang w:val="en-US"/>
              </w:rPr>
              <w:t>from</w:t>
            </w:r>
            <w:r w:rsidR="00563DB9" w:rsidRPr="002F753C">
              <w:rPr>
                <w:rFonts w:ascii="AngsanaUPC" w:hAnsi="AngsanaUPC" w:cs="AngsanaUPC"/>
                <w:sz w:val="28"/>
                <w:szCs w:val="28"/>
                <w:lang w:val="en-US"/>
              </w:rPr>
              <w:t xml:space="preserve"> allowance for expected credit losses</w:t>
            </w:r>
            <w:r w:rsidR="00563DB9" w:rsidRPr="002F753C">
              <w:rPr>
                <w:rFonts w:ascii="AngsanaUPC" w:hAnsi="AngsanaUPC" w:cs="AngsanaUPC" w:hint="cs"/>
                <w:sz w:val="28"/>
                <w:szCs w:val="28"/>
                <w:cs/>
                <w:lang w:val="en-US"/>
              </w:rPr>
              <w:t xml:space="preserve"> </w:t>
            </w:r>
            <w:r w:rsidR="00563DB9" w:rsidRPr="002F753C">
              <w:rPr>
                <w:rFonts w:ascii="AngsanaUPC" w:hAnsi="AngsanaUPC" w:cs="AngsanaUPC"/>
                <w:sz w:val="28"/>
                <w:szCs w:val="28"/>
                <w:lang w:val="en-US"/>
              </w:rPr>
              <w:t>-</w:t>
            </w:r>
            <w:r w:rsidR="00563DB9" w:rsidRPr="002F753C">
              <w:rPr>
                <w:rFonts w:ascii="AngsanaUPC" w:hAnsi="AngsanaUPC" w:cs="AngsanaUPC" w:hint="cs"/>
                <w:sz w:val="28"/>
                <w:szCs w:val="28"/>
                <w:cs/>
                <w:lang w:val="en-US"/>
              </w:rPr>
              <w:t xml:space="preserve"> </w:t>
            </w:r>
            <w:r w:rsidR="00563DB9" w:rsidRPr="002F753C">
              <w:rPr>
                <w:rFonts w:ascii="AngsanaUPC" w:hAnsi="AngsanaUPC" w:cs="AngsanaUPC"/>
                <w:sz w:val="28"/>
                <w:szCs w:val="28"/>
                <w:lang w:val="en-US"/>
              </w:rPr>
              <w:t>Trade accounts receivable</w:t>
            </w:r>
          </w:p>
        </w:tc>
        <w:tc>
          <w:tcPr>
            <w:tcW w:w="1980" w:type="dxa"/>
            <w:shd w:val="clear" w:color="auto" w:fill="auto"/>
          </w:tcPr>
          <w:p w14:paraId="4DA7434D" w14:textId="7EA64B29" w:rsidR="0011021B" w:rsidRPr="002F753C" w:rsidRDefault="005D22F4" w:rsidP="00AD4142">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(19,226,853)</w:t>
            </w:r>
          </w:p>
        </w:tc>
      </w:tr>
      <w:tr w:rsidR="0011021B" w:rsidRPr="002F753C" w14:paraId="0CE4FAC1" w14:textId="77777777" w:rsidTr="00563DB9">
        <w:tc>
          <w:tcPr>
            <w:tcW w:w="7740" w:type="dxa"/>
          </w:tcPr>
          <w:p w14:paraId="023FBDDA" w14:textId="31E9946B" w:rsidR="0011021B" w:rsidRPr="002F753C" w:rsidRDefault="00563DB9" w:rsidP="00563DB9">
            <w:pPr>
              <w:spacing w:line="360" w:lineRule="exact"/>
              <w:ind w:left="720"/>
              <w:rPr>
                <w:rFonts w:ascii="AngsanaUPC" w:hAnsi="AngsanaUPC" w:cs="AngsanaUPC"/>
                <w:sz w:val="28"/>
                <w:szCs w:val="28"/>
                <w:lang w:val="en-US"/>
              </w:rPr>
            </w:pPr>
            <w:r w:rsidRPr="002F753C">
              <w:rPr>
                <w:rFonts w:ascii="AngsanaUPC" w:hAnsi="AngsanaUPC" w:cs="AngsanaUPC"/>
                <w:sz w:val="28"/>
                <w:szCs w:val="28"/>
                <w:lang w:val="en-US"/>
              </w:rPr>
              <w:t>Note 6</w:t>
            </w:r>
          </w:p>
        </w:tc>
        <w:tc>
          <w:tcPr>
            <w:tcW w:w="1980" w:type="dxa"/>
            <w:shd w:val="clear" w:color="auto" w:fill="auto"/>
          </w:tcPr>
          <w:p w14:paraId="62630C8A" w14:textId="4C9E5808" w:rsidR="0011021B" w:rsidRPr="002F753C" w:rsidRDefault="0011021B" w:rsidP="00AD4142">
            <w:pPr>
              <w:tabs>
                <w:tab w:val="decimal" w:pos="973"/>
              </w:tabs>
              <w:spacing w:line="360" w:lineRule="exact"/>
              <w:jc w:val="right"/>
              <w:rPr>
                <w:rFonts w:ascii="AngsanaUPC" w:hAnsi="AngsanaUPC" w:cs="AngsanaUPC"/>
                <w:sz w:val="28"/>
                <w:szCs w:val="28"/>
                <w:lang w:val="en-US"/>
              </w:rPr>
            </w:pPr>
          </w:p>
        </w:tc>
      </w:tr>
      <w:tr w:rsidR="0011021B" w:rsidRPr="002F753C" w14:paraId="240B718A" w14:textId="77777777" w:rsidTr="00563DB9">
        <w:tc>
          <w:tcPr>
            <w:tcW w:w="7740" w:type="dxa"/>
          </w:tcPr>
          <w:p w14:paraId="477488D1" w14:textId="1AED27CF" w:rsidR="0011021B" w:rsidRPr="002F753C" w:rsidRDefault="0011021B" w:rsidP="00AD4142">
            <w:pPr>
              <w:spacing w:line="360" w:lineRule="exact"/>
              <w:ind w:left="522"/>
              <w:rPr>
                <w:rFonts w:ascii="AngsanaUPC" w:hAnsi="AngsanaUPC" w:cs="AngsanaUPC"/>
                <w:b/>
                <w:bCs/>
                <w:sz w:val="28"/>
                <w:szCs w:val="28"/>
                <w:cs/>
                <w:lang w:val="en-US"/>
              </w:rPr>
            </w:pPr>
            <w:r w:rsidRPr="002F753C">
              <w:rPr>
                <w:rFonts w:ascii="AngsanaUPC" w:hAnsi="AngsanaUPC" w:cs="AngsanaUPC"/>
                <w:b/>
                <w:bCs/>
                <w:sz w:val="28"/>
                <w:szCs w:val="28"/>
              </w:rPr>
              <w:t xml:space="preserve">As at December </w:t>
            </w:r>
            <w:r w:rsidRPr="002F753C">
              <w:rPr>
                <w:rFonts w:ascii="AngsanaUPC" w:hAnsi="AngsanaUPC" w:cs="AngsanaUPC" w:hint="cs"/>
                <w:b/>
                <w:bCs/>
                <w:sz w:val="28"/>
                <w:szCs w:val="28"/>
                <w:cs/>
              </w:rPr>
              <w:t>31</w:t>
            </w:r>
            <w:r w:rsidRPr="002F753C">
              <w:rPr>
                <w:rFonts w:ascii="AngsanaUPC" w:hAnsi="AngsanaUPC" w:cs="AngsanaUPC"/>
                <w:b/>
                <w:bCs/>
                <w:sz w:val="28"/>
                <w:szCs w:val="28"/>
              </w:rPr>
              <w:t>, 202</w:t>
            </w:r>
            <w:r w:rsidR="007B1E73" w:rsidRPr="002F753C">
              <w:rPr>
                <w:rFonts w:ascii="AngsanaUPC" w:hAnsi="AngsanaUPC" w:cs="AngsanaUPC"/>
                <w:b/>
                <w:bCs/>
                <w:sz w:val="28"/>
                <w:szCs w:val="28"/>
              </w:rPr>
              <w:t>3</w:t>
            </w:r>
          </w:p>
        </w:tc>
        <w:tc>
          <w:tcPr>
            <w:tcW w:w="1980" w:type="dxa"/>
            <w:tcBorders>
              <w:top w:val="single" w:sz="4" w:space="0" w:color="auto"/>
              <w:bottom w:val="double" w:sz="4" w:space="0" w:color="auto"/>
            </w:tcBorders>
            <w:shd w:val="clear" w:color="auto" w:fill="auto"/>
          </w:tcPr>
          <w:p w14:paraId="5CB1976F" w14:textId="62F48FEC" w:rsidR="0011021B" w:rsidRPr="002F753C" w:rsidRDefault="00563DB9" w:rsidP="00AD4142">
            <w:pPr>
              <w:tabs>
                <w:tab w:val="decimal" w:pos="973"/>
              </w:tabs>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(24,196,272)</w:t>
            </w:r>
          </w:p>
        </w:tc>
      </w:tr>
    </w:tbl>
    <w:p w14:paraId="22B22F51" w14:textId="6164F7A1" w:rsidR="0011021B" w:rsidRPr="002F753C" w:rsidRDefault="0011021B" w:rsidP="00AD4142">
      <w:pPr>
        <w:spacing w:line="259" w:lineRule="auto"/>
        <w:rPr>
          <w:rFonts w:ascii="AngsanaUPC" w:hAnsi="AngsanaUPC" w:cs="AngsanaUPC"/>
          <w:sz w:val="28"/>
          <w:szCs w:val="28"/>
          <w:cs/>
          <w:lang w:val="en-US"/>
        </w:rPr>
      </w:pPr>
      <w:r w:rsidRPr="002F753C">
        <w:rPr>
          <w:rFonts w:ascii="AngsanaUPC" w:hAnsi="AngsanaUPC" w:cs="AngsanaUPC"/>
          <w:sz w:val="28"/>
          <w:szCs w:val="28"/>
          <w:cs/>
          <w:lang w:val="en-US"/>
        </w:rPr>
        <w:br w:type="page"/>
      </w:r>
    </w:p>
    <w:tbl>
      <w:tblPr>
        <w:tblW w:w="9558" w:type="dxa"/>
        <w:tblInd w:w="18" w:type="dxa"/>
        <w:tblLayout w:type="fixed"/>
        <w:tblLook w:val="01E0" w:firstRow="1" w:lastRow="1" w:firstColumn="1" w:lastColumn="1" w:noHBand="0" w:noVBand="0"/>
      </w:tblPr>
      <w:tblGrid>
        <w:gridCol w:w="4235"/>
        <w:gridCol w:w="283"/>
        <w:gridCol w:w="270"/>
        <w:gridCol w:w="990"/>
        <w:gridCol w:w="270"/>
        <w:gridCol w:w="1620"/>
        <w:gridCol w:w="276"/>
        <w:gridCol w:w="1614"/>
      </w:tblGrid>
      <w:tr w:rsidR="00955D25" w:rsidRPr="002F753C" w14:paraId="4EB74CE7" w14:textId="77777777" w:rsidTr="0007157E">
        <w:trPr>
          <w:tblHeader/>
        </w:trPr>
        <w:tc>
          <w:tcPr>
            <w:tcW w:w="4235" w:type="dxa"/>
          </w:tcPr>
          <w:p w14:paraId="3C9C0120" w14:textId="77777777" w:rsidR="00955D25" w:rsidRPr="002F753C" w:rsidRDefault="00955D25" w:rsidP="00AD4142">
            <w:pPr>
              <w:spacing w:line="240" w:lineRule="atLeast"/>
              <w:ind w:left="-210"/>
              <w:jc w:val="thaiDistribute"/>
              <w:rPr>
                <w:rFonts w:ascii="AngsanaUPC" w:hAnsi="AngsanaUPC" w:cs="AngsanaUPC"/>
                <w:sz w:val="26"/>
                <w:szCs w:val="26"/>
                <w:lang w:val="en-US"/>
              </w:rPr>
            </w:pPr>
          </w:p>
        </w:tc>
        <w:tc>
          <w:tcPr>
            <w:tcW w:w="1543" w:type="dxa"/>
            <w:gridSpan w:val="3"/>
          </w:tcPr>
          <w:p w14:paraId="47E40742" w14:textId="77777777" w:rsidR="00955D25" w:rsidRPr="002F753C" w:rsidRDefault="00955D25" w:rsidP="00AD4142">
            <w:pPr>
              <w:spacing w:line="240" w:lineRule="atLeast"/>
              <w:ind w:left="-210"/>
              <w:jc w:val="center"/>
              <w:rPr>
                <w:rFonts w:ascii="AngsanaUPC" w:hAnsi="AngsanaUPC" w:cs="AngsanaUPC"/>
                <w:sz w:val="26"/>
                <w:szCs w:val="26"/>
                <w:cs/>
                <w:lang w:val="en-US"/>
              </w:rPr>
            </w:pPr>
          </w:p>
        </w:tc>
        <w:tc>
          <w:tcPr>
            <w:tcW w:w="270" w:type="dxa"/>
          </w:tcPr>
          <w:p w14:paraId="11F758A1" w14:textId="77777777" w:rsidR="00955D25" w:rsidRPr="002F753C" w:rsidRDefault="00955D25" w:rsidP="00AD4142">
            <w:pPr>
              <w:spacing w:line="240" w:lineRule="atLeast"/>
              <w:ind w:left="-210"/>
              <w:jc w:val="center"/>
              <w:rPr>
                <w:rFonts w:ascii="AngsanaUPC" w:hAnsi="AngsanaUPC" w:cs="AngsanaUPC"/>
                <w:sz w:val="26"/>
                <w:szCs w:val="26"/>
                <w:lang w:val="en-US"/>
              </w:rPr>
            </w:pPr>
          </w:p>
        </w:tc>
        <w:tc>
          <w:tcPr>
            <w:tcW w:w="3510" w:type="dxa"/>
            <w:gridSpan w:val="3"/>
            <w:tcBorders>
              <w:bottom w:val="single" w:sz="4" w:space="0" w:color="auto"/>
            </w:tcBorders>
          </w:tcPr>
          <w:p w14:paraId="590FD04F" w14:textId="153037FE" w:rsidR="00955D25" w:rsidRPr="002F753C" w:rsidRDefault="00935A71" w:rsidP="00AD4142">
            <w:pPr>
              <w:spacing w:line="240" w:lineRule="atLeast"/>
              <w:ind w:left="-210"/>
              <w:jc w:val="right"/>
              <w:rPr>
                <w:rFonts w:ascii="AngsanaUPC" w:hAnsi="AngsanaUPC" w:cs="AngsanaUPC"/>
                <w:sz w:val="26"/>
                <w:szCs w:val="26"/>
                <w:cs/>
                <w:lang w:val="en-US"/>
              </w:rPr>
            </w:pPr>
            <w:r w:rsidRPr="002F753C">
              <w:rPr>
                <w:rFonts w:ascii="AngsanaUPC" w:hAnsi="AngsanaUPC" w:cs="AngsanaUPC" w:hint="cs"/>
                <w:sz w:val="26"/>
                <w:szCs w:val="26"/>
                <w:cs/>
                <w:lang w:val="en-US"/>
              </w:rPr>
              <w:t>(</w:t>
            </w:r>
            <w:r w:rsidRPr="002F753C">
              <w:rPr>
                <w:rFonts w:ascii="AngsanaUPC" w:hAnsi="AngsanaUPC" w:cs="AngsanaUPC" w:hint="cs"/>
                <w:sz w:val="26"/>
                <w:szCs w:val="26"/>
                <w:lang w:val="en-US"/>
              </w:rPr>
              <w:t>Unit</w:t>
            </w:r>
            <w:r w:rsidRPr="002F753C">
              <w:rPr>
                <w:rFonts w:ascii="AngsanaUPC" w:hAnsi="AngsanaUPC" w:cs="AngsanaUPC" w:hint="cs"/>
                <w:sz w:val="26"/>
                <w:szCs w:val="26"/>
                <w:cs/>
                <w:lang w:val="en-US"/>
              </w:rPr>
              <w:t xml:space="preserve">: </w:t>
            </w:r>
            <w:r w:rsidRPr="002F753C">
              <w:rPr>
                <w:rFonts w:ascii="AngsanaUPC" w:hAnsi="AngsanaUPC" w:cs="AngsanaUPC" w:hint="cs"/>
                <w:sz w:val="26"/>
                <w:szCs w:val="26"/>
                <w:lang w:val="en-US"/>
              </w:rPr>
              <w:t>Million Baht</w:t>
            </w:r>
            <w:r w:rsidRPr="002F753C">
              <w:rPr>
                <w:rFonts w:ascii="AngsanaUPC" w:hAnsi="AngsanaUPC" w:cs="AngsanaUPC" w:hint="cs"/>
                <w:sz w:val="26"/>
                <w:szCs w:val="26"/>
                <w:cs/>
                <w:lang w:val="en-US"/>
              </w:rPr>
              <w:t>)</w:t>
            </w:r>
          </w:p>
        </w:tc>
      </w:tr>
      <w:tr w:rsidR="00B50691" w:rsidRPr="002F753C" w14:paraId="621D2C53" w14:textId="77777777" w:rsidTr="0007157E">
        <w:trPr>
          <w:tblHeader/>
        </w:trPr>
        <w:tc>
          <w:tcPr>
            <w:tcW w:w="4235" w:type="dxa"/>
          </w:tcPr>
          <w:p w14:paraId="690E0A77" w14:textId="77777777" w:rsidR="00B50691" w:rsidRPr="002F753C" w:rsidRDefault="00B50691" w:rsidP="00AD4142">
            <w:pPr>
              <w:spacing w:line="240" w:lineRule="atLeast"/>
              <w:ind w:left="-210"/>
              <w:jc w:val="thaiDistribute"/>
              <w:rPr>
                <w:rFonts w:ascii="AngsanaUPC" w:hAnsi="AngsanaUPC" w:cs="AngsanaUPC"/>
                <w:sz w:val="26"/>
                <w:szCs w:val="26"/>
                <w:lang w:val="en-US"/>
              </w:rPr>
            </w:pPr>
            <w:r w:rsidRPr="002F753C">
              <w:rPr>
                <w:rFonts w:ascii="AngsanaUPC" w:hAnsi="AngsanaUPC" w:cs="AngsanaUPC" w:hint="cs"/>
                <w:sz w:val="26"/>
                <w:szCs w:val="26"/>
                <w:cs/>
              </w:rPr>
              <w:br w:type="page"/>
            </w:r>
          </w:p>
        </w:tc>
        <w:tc>
          <w:tcPr>
            <w:tcW w:w="1543" w:type="dxa"/>
            <w:gridSpan w:val="3"/>
          </w:tcPr>
          <w:p w14:paraId="5AB45B2F" w14:textId="4C69F400" w:rsidR="00B50691" w:rsidRPr="002F753C" w:rsidRDefault="00B50691" w:rsidP="00AD4142">
            <w:pPr>
              <w:spacing w:line="240" w:lineRule="atLeast"/>
              <w:ind w:left="-20"/>
              <w:jc w:val="center"/>
              <w:rPr>
                <w:rFonts w:ascii="AngsanaUPC" w:hAnsi="AngsanaUPC" w:cs="AngsanaUPC"/>
                <w:sz w:val="26"/>
                <w:szCs w:val="26"/>
                <w:lang w:val="en-US"/>
              </w:rPr>
            </w:pPr>
          </w:p>
        </w:tc>
        <w:tc>
          <w:tcPr>
            <w:tcW w:w="270" w:type="dxa"/>
          </w:tcPr>
          <w:p w14:paraId="541AFFC0" w14:textId="77777777" w:rsidR="00B50691" w:rsidRPr="002F753C" w:rsidRDefault="00B50691" w:rsidP="00AD4142">
            <w:pPr>
              <w:spacing w:line="240" w:lineRule="atLeast"/>
              <w:ind w:left="-210"/>
              <w:jc w:val="center"/>
              <w:rPr>
                <w:rFonts w:ascii="AngsanaUPC" w:hAnsi="AngsanaUPC" w:cs="AngsanaUPC"/>
                <w:sz w:val="26"/>
                <w:szCs w:val="26"/>
                <w:lang w:val="en-US"/>
              </w:rPr>
            </w:pPr>
          </w:p>
        </w:tc>
        <w:tc>
          <w:tcPr>
            <w:tcW w:w="3510" w:type="dxa"/>
            <w:gridSpan w:val="3"/>
            <w:tcBorders>
              <w:top w:val="single" w:sz="4" w:space="0" w:color="auto"/>
              <w:bottom w:val="single" w:sz="4" w:space="0" w:color="auto"/>
            </w:tcBorders>
          </w:tcPr>
          <w:p w14:paraId="2AD2553F" w14:textId="0942E31E" w:rsidR="00B50691" w:rsidRPr="002F753C" w:rsidRDefault="00894733" w:rsidP="00AD4142">
            <w:pPr>
              <w:spacing w:line="240" w:lineRule="atLeast"/>
              <w:jc w:val="center"/>
              <w:rPr>
                <w:rFonts w:ascii="AngsanaUPC" w:hAnsi="AngsanaUPC" w:cs="AngsanaUPC"/>
                <w:sz w:val="26"/>
                <w:szCs w:val="26"/>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7C7614" w:rsidRPr="002F753C" w14:paraId="7948347A" w14:textId="77777777" w:rsidTr="0007157E">
        <w:trPr>
          <w:tblHeader/>
        </w:trPr>
        <w:tc>
          <w:tcPr>
            <w:tcW w:w="4235" w:type="dxa"/>
          </w:tcPr>
          <w:p w14:paraId="7E683EE9" w14:textId="77777777" w:rsidR="007C7614" w:rsidRPr="002F753C" w:rsidRDefault="007C7614" w:rsidP="00AD4142">
            <w:pPr>
              <w:spacing w:line="340" w:lineRule="exact"/>
              <w:ind w:left="-210"/>
              <w:jc w:val="thaiDistribute"/>
              <w:rPr>
                <w:rFonts w:ascii="AngsanaUPC" w:hAnsi="AngsanaUPC" w:cs="AngsanaUPC"/>
                <w:sz w:val="26"/>
                <w:szCs w:val="26"/>
                <w:lang w:val="en-US"/>
              </w:rPr>
            </w:pPr>
          </w:p>
        </w:tc>
        <w:tc>
          <w:tcPr>
            <w:tcW w:w="283" w:type="dxa"/>
          </w:tcPr>
          <w:p w14:paraId="00426397" w14:textId="1CD2623A" w:rsidR="007C7614" w:rsidRPr="002F753C" w:rsidRDefault="007C7614" w:rsidP="00AD4142">
            <w:pPr>
              <w:spacing w:line="240" w:lineRule="atLeast"/>
              <w:ind w:left="-20"/>
              <w:jc w:val="center"/>
              <w:rPr>
                <w:rFonts w:ascii="AngsanaUPC" w:hAnsi="AngsanaUPC" w:cs="AngsanaUPC"/>
                <w:sz w:val="26"/>
                <w:szCs w:val="26"/>
                <w:lang w:val="en-US"/>
              </w:rPr>
            </w:pPr>
          </w:p>
        </w:tc>
        <w:tc>
          <w:tcPr>
            <w:tcW w:w="270" w:type="dxa"/>
          </w:tcPr>
          <w:p w14:paraId="0DF33D8C" w14:textId="77777777" w:rsidR="007C7614" w:rsidRPr="002F753C" w:rsidRDefault="007C7614" w:rsidP="00AD4142">
            <w:pPr>
              <w:spacing w:line="240" w:lineRule="atLeast"/>
              <w:ind w:left="-210"/>
              <w:jc w:val="center"/>
              <w:rPr>
                <w:rFonts w:ascii="AngsanaUPC" w:hAnsi="AngsanaUPC" w:cs="AngsanaUPC"/>
                <w:sz w:val="26"/>
                <w:szCs w:val="26"/>
                <w:lang w:val="en-US"/>
              </w:rPr>
            </w:pPr>
          </w:p>
        </w:tc>
        <w:tc>
          <w:tcPr>
            <w:tcW w:w="990" w:type="dxa"/>
          </w:tcPr>
          <w:p w14:paraId="478CE559" w14:textId="17C2876F" w:rsidR="007C7614" w:rsidRPr="002F753C" w:rsidRDefault="007C7614" w:rsidP="00AD4142">
            <w:pPr>
              <w:spacing w:line="240" w:lineRule="atLeast"/>
              <w:ind w:left="20"/>
              <w:jc w:val="center"/>
              <w:rPr>
                <w:rFonts w:ascii="AngsanaUPC" w:hAnsi="AngsanaUPC" w:cs="AngsanaUPC"/>
                <w:sz w:val="26"/>
                <w:szCs w:val="26"/>
                <w:lang w:val="en-US"/>
              </w:rPr>
            </w:pPr>
          </w:p>
        </w:tc>
        <w:tc>
          <w:tcPr>
            <w:tcW w:w="270" w:type="dxa"/>
          </w:tcPr>
          <w:p w14:paraId="0347661A" w14:textId="77777777" w:rsidR="007C7614" w:rsidRPr="002F753C" w:rsidRDefault="007C7614" w:rsidP="00AD4142">
            <w:pPr>
              <w:spacing w:line="240" w:lineRule="atLeast"/>
              <w:ind w:left="-210"/>
              <w:jc w:val="center"/>
              <w:rPr>
                <w:rFonts w:ascii="AngsanaUPC" w:hAnsi="AngsanaUPC" w:cs="AngsanaUPC"/>
                <w:sz w:val="26"/>
                <w:szCs w:val="26"/>
                <w:lang w:val="en-US"/>
              </w:rPr>
            </w:pPr>
          </w:p>
        </w:tc>
        <w:tc>
          <w:tcPr>
            <w:tcW w:w="1620" w:type="dxa"/>
            <w:tcBorders>
              <w:bottom w:val="single" w:sz="4" w:space="0" w:color="auto"/>
            </w:tcBorders>
          </w:tcPr>
          <w:p w14:paraId="6524A62B" w14:textId="63F9733C" w:rsidR="007C7614" w:rsidRPr="002F753C" w:rsidRDefault="00715E8C" w:rsidP="00AD4142">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Pr="002F753C">
              <w:rPr>
                <w:rFonts w:ascii="AngsanaUPC" w:hAnsi="AngsanaUPC" w:cs="AngsanaUPC"/>
                <w:sz w:val="28"/>
                <w:szCs w:val="28"/>
                <w:cs/>
                <w:lang w:val="th-TH"/>
              </w:rPr>
              <w:t>31</w:t>
            </w:r>
            <w:r w:rsidRPr="002F753C">
              <w:rPr>
                <w:rFonts w:ascii="AngsanaUPC" w:hAnsi="AngsanaUPC" w:cs="AngsanaUPC"/>
                <w:sz w:val="28"/>
                <w:szCs w:val="28"/>
                <w:lang w:val="en-US"/>
              </w:rPr>
              <w:t xml:space="preserve">, </w:t>
            </w:r>
            <w:r w:rsidR="007C7614"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76" w:type="dxa"/>
          </w:tcPr>
          <w:p w14:paraId="4A07BEB4" w14:textId="77777777" w:rsidR="007C7614" w:rsidRPr="002F753C" w:rsidRDefault="007C7614" w:rsidP="00AD4142">
            <w:pPr>
              <w:spacing w:line="240" w:lineRule="atLeast"/>
              <w:ind w:left="-210"/>
              <w:jc w:val="center"/>
              <w:rPr>
                <w:rFonts w:ascii="AngsanaUPC" w:hAnsi="AngsanaUPC" w:cs="AngsanaUPC"/>
                <w:sz w:val="28"/>
                <w:szCs w:val="28"/>
                <w:lang w:val="en-US"/>
              </w:rPr>
            </w:pPr>
          </w:p>
        </w:tc>
        <w:tc>
          <w:tcPr>
            <w:tcW w:w="1614" w:type="dxa"/>
            <w:tcBorders>
              <w:bottom w:val="single" w:sz="4" w:space="0" w:color="auto"/>
            </w:tcBorders>
          </w:tcPr>
          <w:p w14:paraId="262BCC45" w14:textId="291C1E38" w:rsidR="007C7614" w:rsidRPr="002F753C" w:rsidRDefault="00715E8C" w:rsidP="00AD4142">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Pr="002F753C">
              <w:rPr>
                <w:rFonts w:ascii="AngsanaUPC" w:hAnsi="AngsanaUPC" w:cs="AngsanaUPC"/>
                <w:sz w:val="28"/>
                <w:szCs w:val="28"/>
                <w:cs/>
                <w:lang w:val="th-TH"/>
              </w:rPr>
              <w:t>31</w:t>
            </w:r>
            <w:r w:rsidRPr="002F753C">
              <w:rPr>
                <w:rFonts w:ascii="AngsanaUPC" w:hAnsi="AngsanaUPC" w:cs="AngsanaUPC"/>
                <w:sz w:val="28"/>
                <w:szCs w:val="28"/>
                <w:lang w:val="en-US"/>
              </w:rPr>
              <w:t xml:space="preserve">, </w:t>
            </w:r>
            <w:r w:rsidR="007C7614" w:rsidRPr="002F753C">
              <w:rPr>
                <w:rFonts w:ascii="AngsanaUPC" w:hAnsi="AngsanaUPC" w:cs="AngsanaUPC"/>
                <w:sz w:val="28"/>
                <w:szCs w:val="28"/>
                <w:lang w:val="en-US"/>
              </w:rPr>
              <w:t>202</w:t>
            </w:r>
            <w:r w:rsidR="007B1E73" w:rsidRPr="002F753C">
              <w:rPr>
                <w:rFonts w:ascii="AngsanaUPC" w:hAnsi="AngsanaUPC" w:cs="AngsanaUPC"/>
                <w:sz w:val="28"/>
                <w:szCs w:val="28"/>
                <w:lang w:val="en-US"/>
              </w:rPr>
              <w:t>2</w:t>
            </w:r>
          </w:p>
        </w:tc>
      </w:tr>
      <w:tr w:rsidR="007B1E73" w:rsidRPr="002F753C" w14:paraId="5EF3C4C9" w14:textId="77777777" w:rsidTr="0007157E">
        <w:tc>
          <w:tcPr>
            <w:tcW w:w="4235" w:type="dxa"/>
          </w:tcPr>
          <w:p w14:paraId="62121C1D" w14:textId="18B25545" w:rsidR="007B1E73" w:rsidRPr="002F753C" w:rsidRDefault="007B1E73" w:rsidP="007B1E73">
            <w:pPr>
              <w:spacing w:line="240" w:lineRule="atLeast"/>
              <w:ind w:left="500"/>
              <w:rPr>
                <w:rFonts w:ascii="AngsanaUPC" w:hAnsi="AngsanaUPC" w:cs="AngsanaUPC"/>
                <w:sz w:val="26"/>
                <w:szCs w:val="26"/>
                <w:cs/>
              </w:rPr>
            </w:pPr>
            <w:r w:rsidRPr="002F753C">
              <w:rPr>
                <w:rFonts w:ascii="AngsanaUPC" w:hAnsi="AngsanaUPC" w:cs="AngsanaUPC"/>
                <w:sz w:val="26"/>
                <w:szCs w:val="26"/>
              </w:rPr>
              <w:t>Construction project contracts amount</w:t>
            </w:r>
          </w:p>
        </w:tc>
        <w:tc>
          <w:tcPr>
            <w:tcW w:w="283" w:type="dxa"/>
            <w:shd w:val="clear" w:color="auto" w:fill="auto"/>
          </w:tcPr>
          <w:p w14:paraId="6BCD5EAC" w14:textId="31A6C2C1" w:rsidR="007B1E73" w:rsidRPr="002F753C" w:rsidRDefault="007B1E73" w:rsidP="007B1E73">
            <w:pPr>
              <w:spacing w:line="240" w:lineRule="atLeast"/>
              <w:ind w:left="-20"/>
              <w:jc w:val="right"/>
              <w:rPr>
                <w:rFonts w:ascii="AngsanaUPC" w:hAnsi="AngsanaUPC" w:cs="AngsanaUPC"/>
                <w:sz w:val="26"/>
                <w:szCs w:val="26"/>
                <w:lang w:val="en-US"/>
              </w:rPr>
            </w:pPr>
          </w:p>
        </w:tc>
        <w:tc>
          <w:tcPr>
            <w:tcW w:w="270" w:type="dxa"/>
            <w:shd w:val="clear" w:color="auto" w:fill="auto"/>
          </w:tcPr>
          <w:p w14:paraId="40B5DA08" w14:textId="77777777" w:rsidR="007B1E73" w:rsidRPr="002F753C" w:rsidRDefault="007B1E73" w:rsidP="007B1E73">
            <w:pPr>
              <w:tabs>
                <w:tab w:val="decimal" w:pos="973"/>
              </w:tabs>
              <w:spacing w:line="240" w:lineRule="atLeast"/>
              <w:ind w:left="-210"/>
              <w:jc w:val="thaiDistribute"/>
              <w:rPr>
                <w:rFonts w:ascii="AngsanaUPC" w:hAnsi="AngsanaUPC" w:cs="AngsanaUPC"/>
                <w:sz w:val="26"/>
                <w:szCs w:val="26"/>
                <w:lang w:val="en-US"/>
              </w:rPr>
            </w:pPr>
          </w:p>
        </w:tc>
        <w:tc>
          <w:tcPr>
            <w:tcW w:w="990" w:type="dxa"/>
            <w:shd w:val="clear" w:color="auto" w:fill="auto"/>
          </w:tcPr>
          <w:p w14:paraId="1B7A2DF7" w14:textId="4E0F07B0" w:rsidR="007B1E73" w:rsidRPr="002F753C" w:rsidRDefault="007B1E73" w:rsidP="007B1E73">
            <w:pPr>
              <w:spacing w:line="240" w:lineRule="atLeast"/>
              <w:ind w:left="20"/>
              <w:jc w:val="right"/>
              <w:rPr>
                <w:rFonts w:ascii="AngsanaUPC" w:hAnsi="AngsanaUPC" w:cs="AngsanaUPC"/>
                <w:sz w:val="26"/>
                <w:szCs w:val="26"/>
                <w:lang w:val="en-US"/>
              </w:rPr>
            </w:pPr>
          </w:p>
        </w:tc>
        <w:tc>
          <w:tcPr>
            <w:tcW w:w="270" w:type="dxa"/>
            <w:shd w:val="clear" w:color="auto" w:fill="auto"/>
          </w:tcPr>
          <w:p w14:paraId="39421407" w14:textId="77777777" w:rsidR="007B1E73" w:rsidRPr="002F753C" w:rsidRDefault="007B1E73" w:rsidP="007B1E73">
            <w:pPr>
              <w:tabs>
                <w:tab w:val="decimal" w:pos="973"/>
              </w:tabs>
              <w:spacing w:line="240" w:lineRule="atLeast"/>
              <w:ind w:left="-210"/>
              <w:jc w:val="thaiDistribute"/>
              <w:rPr>
                <w:rFonts w:ascii="AngsanaUPC" w:hAnsi="AngsanaUPC" w:cs="AngsanaUPC"/>
                <w:sz w:val="26"/>
                <w:szCs w:val="26"/>
                <w:lang w:val="en-US"/>
              </w:rPr>
            </w:pPr>
          </w:p>
        </w:tc>
        <w:tc>
          <w:tcPr>
            <w:tcW w:w="1620" w:type="dxa"/>
            <w:tcBorders>
              <w:top w:val="single" w:sz="4" w:space="0" w:color="auto"/>
              <w:bottom w:val="double" w:sz="4" w:space="0" w:color="auto"/>
            </w:tcBorders>
            <w:shd w:val="clear" w:color="auto" w:fill="auto"/>
          </w:tcPr>
          <w:p w14:paraId="37072C55" w14:textId="42136CDC" w:rsidR="007B1E73" w:rsidRPr="002F753C" w:rsidRDefault="00563DB9" w:rsidP="007B1E73">
            <w:pPr>
              <w:spacing w:line="240" w:lineRule="atLeast"/>
              <w:jc w:val="right"/>
              <w:rPr>
                <w:rFonts w:ascii="AngsanaUPC" w:hAnsi="AngsanaUPC" w:cs="AngsanaUPC"/>
                <w:sz w:val="26"/>
                <w:szCs w:val="26"/>
                <w:lang w:val="en-US"/>
              </w:rPr>
            </w:pPr>
            <w:r w:rsidRPr="002F753C">
              <w:rPr>
                <w:rFonts w:ascii="AngsanaUPC" w:hAnsi="AngsanaUPC" w:cs="AngsanaUPC"/>
                <w:sz w:val="26"/>
                <w:szCs w:val="26"/>
                <w:lang w:val="en-US"/>
              </w:rPr>
              <w:t>60,342</w:t>
            </w:r>
          </w:p>
        </w:tc>
        <w:tc>
          <w:tcPr>
            <w:tcW w:w="276" w:type="dxa"/>
            <w:shd w:val="clear" w:color="auto" w:fill="auto"/>
          </w:tcPr>
          <w:p w14:paraId="293C7FEA" w14:textId="77777777" w:rsidR="007B1E73" w:rsidRPr="002F753C" w:rsidRDefault="007B1E73" w:rsidP="007B1E73">
            <w:pPr>
              <w:tabs>
                <w:tab w:val="decimal" w:pos="973"/>
              </w:tabs>
              <w:spacing w:line="240" w:lineRule="atLeast"/>
              <w:ind w:left="-210"/>
              <w:jc w:val="thaiDistribute"/>
              <w:rPr>
                <w:rFonts w:ascii="AngsanaUPC" w:hAnsi="AngsanaUPC" w:cs="AngsanaUPC"/>
                <w:sz w:val="26"/>
                <w:szCs w:val="26"/>
                <w:lang w:val="en-US"/>
              </w:rPr>
            </w:pPr>
          </w:p>
        </w:tc>
        <w:tc>
          <w:tcPr>
            <w:tcW w:w="1614" w:type="dxa"/>
            <w:tcBorders>
              <w:top w:val="single" w:sz="4" w:space="0" w:color="auto"/>
              <w:bottom w:val="double" w:sz="4" w:space="0" w:color="auto"/>
            </w:tcBorders>
            <w:shd w:val="clear" w:color="auto" w:fill="auto"/>
          </w:tcPr>
          <w:p w14:paraId="1103EEFB" w14:textId="6ABB8A8B" w:rsidR="007B1E73" w:rsidRPr="002F753C" w:rsidRDefault="007B1E73" w:rsidP="007B1E73">
            <w:pPr>
              <w:spacing w:line="240" w:lineRule="atLeast"/>
              <w:jc w:val="right"/>
              <w:rPr>
                <w:rFonts w:ascii="AngsanaUPC" w:hAnsi="AngsanaUPC" w:cs="AngsanaUPC"/>
                <w:sz w:val="26"/>
                <w:szCs w:val="26"/>
                <w:lang w:val="en-US"/>
              </w:rPr>
            </w:pPr>
            <w:r w:rsidRPr="002F753C">
              <w:rPr>
                <w:rFonts w:ascii="AngsanaUPC" w:hAnsi="AngsanaUPC" w:cs="AngsanaUPC"/>
                <w:sz w:val="26"/>
                <w:szCs w:val="26"/>
                <w:lang w:val="en-US"/>
              </w:rPr>
              <w:t>48,314</w:t>
            </w:r>
          </w:p>
        </w:tc>
      </w:tr>
      <w:tr w:rsidR="007B1E73" w:rsidRPr="002F753C" w14:paraId="345305D1" w14:textId="77777777" w:rsidTr="0007157E">
        <w:tc>
          <w:tcPr>
            <w:tcW w:w="4235" w:type="dxa"/>
            <w:shd w:val="clear" w:color="auto" w:fill="auto"/>
          </w:tcPr>
          <w:p w14:paraId="1D1CF54D" w14:textId="54030538" w:rsidR="007B1E73" w:rsidRPr="002F753C" w:rsidRDefault="007B1E73" w:rsidP="007B1E73">
            <w:pPr>
              <w:spacing w:line="300" w:lineRule="exact"/>
              <w:ind w:left="522"/>
              <w:rPr>
                <w:rFonts w:ascii="AngsanaUPC" w:hAnsi="AngsanaUPC" w:cs="AngsanaUPC"/>
                <w:sz w:val="26"/>
                <w:szCs w:val="26"/>
                <w:cs/>
              </w:rPr>
            </w:pPr>
          </w:p>
        </w:tc>
        <w:tc>
          <w:tcPr>
            <w:tcW w:w="283" w:type="dxa"/>
            <w:shd w:val="clear" w:color="auto" w:fill="auto"/>
          </w:tcPr>
          <w:p w14:paraId="7AFB4FD4" w14:textId="77777777" w:rsidR="007B1E73" w:rsidRPr="002F753C" w:rsidRDefault="007B1E73" w:rsidP="007B1E73">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7B1E73" w:rsidRPr="002F753C" w:rsidRDefault="007B1E73" w:rsidP="007B1E73">
            <w:pPr>
              <w:tabs>
                <w:tab w:val="decimal" w:pos="973"/>
              </w:tabs>
              <w:spacing w:line="300" w:lineRule="exact"/>
              <w:jc w:val="thaiDistribute"/>
              <w:rPr>
                <w:rFonts w:ascii="AngsanaUPC" w:hAnsi="AngsanaUPC" w:cs="AngsanaUPC"/>
                <w:sz w:val="26"/>
                <w:szCs w:val="26"/>
                <w:lang w:val="en-US"/>
              </w:rPr>
            </w:pPr>
          </w:p>
        </w:tc>
        <w:tc>
          <w:tcPr>
            <w:tcW w:w="990" w:type="dxa"/>
            <w:shd w:val="clear" w:color="auto" w:fill="auto"/>
          </w:tcPr>
          <w:p w14:paraId="28D072F4" w14:textId="77777777" w:rsidR="007B1E73" w:rsidRPr="002F753C" w:rsidRDefault="007B1E73" w:rsidP="007B1E73">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7B1E73" w:rsidRPr="002F753C" w:rsidRDefault="007B1E73" w:rsidP="007B1E73">
            <w:pPr>
              <w:tabs>
                <w:tab w:val="decimal" w:pos="973"/>
              </w:tabs>
              <w:spacing w:line="300" w:lineRule="exact"/>
              <w:jc w:val="thaiDistribute"/>
              <w:rPr>
                <w:rFonts w:ascii="AngsanaUPC" w:hAnsi="AngsanaUPC" w:cs="AngsanaUPC"/>
                <w:sz w:val="26"/>
                <w:szCs w:val="26"/>
                <w:lang w:val="en-US"/>
              </w:rPr>
            </w:pPr>
          </w:p>
        </w:tc>
        <w:tc>
          <w:tcPr>
            <w:tcW w:w="1620" w:type="dxa"/>
            <w:shd w:val="clear" w:color="auto" w:fill="auto"/>
          </w:tcPr>
          <w:p w14:paraId="4BC290F9" w14:textId="77777777" w:rsidR="007B1E73" w:rsidRPr="002F753C" w:rsidRDefault="007B1E73" w:rsidP="007B1E73">
            <w:pPr>
              <w:tabs>
                <w:tab w:val="decimal" w:pos="736"/>
              </w:tabs>
              <w:spacing w:line="300" w:lineRule="exact"/>
              <w:jc w:val="right"/>
              <w:rPr>
                <w:rFonts w:ascii="AngsanaUPC" w:hAnsi="AngsanaUPC" w:cs="AngsanaUPC"/>
                <w:sz w:val="26"/>
                <w:szCs w:val="26"/>
                <w:lang w:val="en-US"/>
              </w:rPr>
            </w:pPr>
          </w:p>
        </w:tc>
        <w:tc>
          <w:tcPr>
            <w:tcW w:w="276" w:type="dxa"/>
            <w:shd w:val="clear" w:color="auto" w:fill="auto"/>
          </w:tcPr>
          <w:p w14:paraId="02407C2C" w14:textId="77777777" w:rsidR="007B1E73" w:rsidRPr="002F753C" w:rsidRDefault="007B1E73" w:rsidP="007B1E73">
            <w:pPr>
              <w:tabs>
                <w:tab w:val="decimal" w:pos="973"/>
              </w:tabs>
              <w:spacing w:line="300" w:lineRule="exact"/>
              <w:jc w:val="thaiDistribute"/>
              <w:rPr>
                <w:rFonts w:ascii="AngsanaUPC" w:hAnsi="AngsanaUPC" w:cs="AngsanaUPC"/>
                <w:sz w:val="26"/>
                <w:szCs w:val="26"/>
                <w:lang w:val="en-US"/>
              </w:rPr>
            </w:pPr>
          </w:p>
        </w:tc>
        <w:tc>
          <w:tcPr>
            <w:tcW w:w="1614" w:type="dxa"/>
            <w:shd w:val="clear" w:color="auto" w:fill="auto"/>
          </w:tcPr>
          <w:p w14:paraId="7EE8640B" w14:textId="77777777" w:rsidR="007B1E73" w:rsidRPr="002F753C" w:rsidRDefault="007B1E73" w:rsidP="007B1E73">
            <w:pPr>
              <w:tabs>
                <w:tab w:val="decimal" w:pos="736"/>
              </w:tabs>
              <w:spacing w:line="300" w:lineRule="exact"/>
              <w:jc w:val="right"/>
              <w:rPr>
                <w:rFonts w:ascii="AngsanaUPC" w:hAnsi="AngsanaUPC" w:cs="AngsanaUPC"/>
                <w:sz w:val="26"/>
                <w:szCs w:val="26"/>
                <w:lang w:val="en-US"/>
              </w:rPr>
            </w:pPr>
          </w:p>
        </w:tc>
      </w:tr>
      <w:tr w:rsidR="007B1E73" w:rsidRPr="002F753C" w14:paraId="41D778BA" w14:textId="77777777" w:rsidTr="0007157E">
        <w:tc>
          <w:tcPr>
            <w:tcW w:w="4235" w:type="dxa"/>
          </w:tcPr>
          <w:p w14:paraId="17F0EA80" w14:textId="694AD383" w:rsidR="007B1E73" w:rsidRPr="002F753C" w:rsidRDefault="007B1E73" w:rsidP="007B1E73">
            <w:pPr>
              <w:spacing w:line="240" w:lineRule="atLeast"/>
              <w:ind w:left="522"/>
              <w:rPr>
                <w:rFonts w:ascii="AngsanaUPC" w:hAnsi="AngsanaUPC" w:cs="AngsanaUPC"/>
                <w:sz w:val="26"/>
                <w:szCs w:val="26"/>
                <w:cs/>
              </w:rPr>
            </w:pPr>
            <w:r w:rsidRPr="002F753C">
              <w:rPr>
                <w:rFonts w:ascii="AngsanaUPC" w:hAnsi="AngsanaUPC" w:cs="AngsanaUPC"/>
                <w:sz w:val="26"/>
                <w:szCs w:val="26"/>
              </w:rPr>
              <w:t xml:space="preserve">Contract revenue recognized as revenue since </w:t>
            </w:r>
          </w:p>
        </w:tc>
        <w:tc>
          <w:tcPr>
            <w:tcW w:w="283" w:type="dxa"/>
            <w:shd w:val="clear" w:color="auto" w:fill="auto"/>
          </w:tcPr>
          <w:p w14:paraId="1060E1F5" w14:textId="77777777" w:rsidR="007B1E73" w:rsidRPr="002F753C" w:rsidRDefault="007B1E73" w:rsidP="007B1E7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7B1E73" w:rsidRPr="002F753C" w:rsidRDefault="007B1E73" w:rsidP="007B1E73">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24FF31E" w14:textId="77777777" w:rsidR="007B1E73" w:rsidRPr="002F753C" w:rsidRDefault="007B1E73" w:rsidP="007B1E7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7B1E73" w:rsidRPr="002F753C" w:rsidRDefault="007B1E73" w:rsidP="007B1E73">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34770C94" w14:textId="77777777" w:rsidR="007B1E73" w:rsidRPr="002F753C" w:rsidRDefault="007B1E73" w:rsidP="007B1E73">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562A60C2" w14:textId="77777777" w:rsidR="007B1E73" w:rsidRPr="002F753C" w:rsidRDefault="007B1E73" w:rsidP="007B1E73">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32CEC7E5" w14:textId="77777777" w:rsidR="007B1E73" w:rsidRPr="002F753C" w:rsidRDefault="007B1E73" w:rsidP="007B1E73">
            <w:pPr>
              <w:tabs>
                <w:tab w:val="decimal" w:pos="736"/>
              </w:tabs>
              <w:spacing w:line="240" w:lineRule="atLeast"/>
              <w:jc w:val="right"/>
              <w:rPr>
                <w:rFonts w:ascii="AngsanaUPC" w:hAnsi="AngsanaUPC" w:cs="AngsanaUPC"/>
                <w:sz w:val="26"/>
                <w:szCs w:val="26"/>
                <w:lang w:val="en-US"/>
              </w:rPr>
            </w:pPr>
          </w:p>
        </w:tc>
      </w:tr>
      <w:tr w:rsidR="00563DB9" w:rsidRPr="002F753C" w14:paraId="53BF9D9B" w14:textId="77777777" w:rsidTr="0007157E">
        <w:tc>
          <w:tcPr>
            <w:tcW w:w="4235" w:type="dxa"/>
          </w:tcPr>
          <w:p w14:paraId="7012EB3B" w14:textId="2977B60E" w:rsidR="00563DB9" w:rsidRPr="002F753C" w:rsidRDefault="00563DB9" w:rsidP="00563DB9">
            <w:pPr>
              <w:spacing w:line="240" w:lineRule="atLeast"/>
              <w:ind w:left="682"/>
              <w:rPr>
                <w:rFonts w:ascii="AngsanaUPC" w:hAnsi="AngsanaUPC" w:cs="AngsanaUPC"/>
                <w:sz w:val="26"/>
                <w:szCs w:val="26"/>
                <w:cs/>
              </w:rPr>
            </w:pPr>
            <w:r w:rsidRPr="002F753C">
              <w:rPr>
                <w:rFonts w:ascii="AngsanaUPC" w:hAnsi="AngsanaUPC" w:cs="AngsanaUPC"/>
                <w:sz w:val="26"/>
                <w:szCs w:val="26"/>
              </w:rPr>
              <w:t>commencing date to present</w:t>
            </w:r>
          </w:p>
        </w:tc>
        <w:tc>
          <w:tcPr>
            <w:tcW w:w="283" w:type="dxa"/>
            <w:shd w:val="clear" w:color="auto" w:fill="auto"/>
          </w:tcPr>
          <w:p w14:paraId="20D71B24" w14:textId="0317CD13"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738EC59"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5DCFFBFB" w14:textId="658A3B74"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F02AA86"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74547E17" w14:textId="1B9943E7" w:rsidR="00563DB9" w:rsidRPr="002F753C" w:rsidRDefault="009E3171"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rPr>
              <w:t>48,892</w:t>
            </w:r>
          </w:p>
        </w:tc>
        <w:tc>
          <w:tcPr>
            <w:tcW w:w="276" w:type="dxa"/>
            <w:shd w:val="clear" w:color="auto" w:fill="auto"/>
          </w:tcPr>
          <w:p w14:paraId="68762706"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vAlign w:val="bottom"/>
          </w:tcPr>
          <w:p w14:paraId="17C3F5F6" w14:textId="08FE3A16"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rPr>
              <w:t>41,499</w:t>
            </w:r>
          </w:p>
        </w:tc>
      </w:tr>
      <w:tr w:rsidR="00563DB9" w:rsidRPr="002F753C" w14:paraId="10C060D6" w14:textId="77777777" w:rsidTr="0007157E">
        <w:tc>
          <w:tcPr>
            <w:tcW w:w="4235" w:type="dxa"/>
          </w:tcPr>
          <w:p w14:paraId="790E28D5" w14:textId="15ED4933" w:rsidR="00563DB9" w:rsidRPr="002F753C" w:rsidRDefault="00563DB9" w:rsidP="00563DB9">
            <w:pPr>
              <w:spacing w:line="240" w:lineRule="atLeast"/>
              <w:ind w:left="522" w:right="-108"/>
              <w:rPr>
                <w:rFonts w:ascii="AngsanaUPC" w:hAnsi="AngsanaUPC" w:cs="AngsanaUPC"/>
                <w:sz w:val="26"/>
                <w:szCs w:val="26"/>
                <w:cs/>
              </w:rPr>
            </w:pPr>
            <w:r w:rsidRPr="002F753C">
              <w:rPr>
                <w:rFonts w:ascii="AngsanaUPC" w:hAnsi="AngsanaUPC" w:cs="AngsanaUPC"/>
                <w:sz w:val="26"/>
                <w:szCs w:val="26"/>
                <w:u w:val="single"/>
              </w:rPr>
              <w:t>Less</w:t>
            </w:r>
            <w:r w:rsidRPr="002F753C">
              <w:rPr>
                <w:rFonts w:ascii="AngsanaUPC" w:hAnsi="AngsanaUPC" w:cs="AngsanaUPC"/>
                <w:sz w:val="26"/>
                <w:szCs w:val="26"/>
              </w:rPr>
              <w:t xml:space="preserve"> progress billings </w:t>
            </w:r>
            <w:r w:rsidRPr="002F753C">
              <w:rPr>
                <w:rFonts w:ascii="AngsanaUPC" w:hAnsi="AngsanaUPC" w:cs="AngsanaUPC"/>
                <w:sz w:val="26"/>
                <w:szCs w:val="26"/>
                <w:cs/>
              </w:rPr>
              <w:t>(</w:t>
            </w:r>
            <w:r w:rsidRPr="002F753C">
              <w:rPr>
                <w:rFonts w:ascii="AngsanaUPC" w:hAnsi="AngsanaUPC" w:cs="AngsanaUPC"/>
                <w:sz w:val="26"/>
                <w:szCs w:val="26"/>
              </w:rPr>
              <w:t>as invoices</w:t>
            </w:r>
            <w:r w:rsidRPr="002F753C">
              <w:rPr>
                <w:rFonts w:ascii="AngsanaUPC" w:hAnsi="AngsanaUPC" w:cs="AngsanaUPC"/>
                <w:sz w:val="26"/>
                <w:szCs w:val="26"/>
                <w:cs/>
              </w:rPr>
              <w:t>)</w:t>
            </w:r>
          </w:p>
        </w:tc>
        <w:tc>
          <w:tcPr>
            <w:tcW w:w="283" w:type="dxa"/>
            <w:shd w:val="clear" w:color="auto" w:fill="auto"/>
          </w:tcPr>
          <w:p w14:paraId="2F41784E" w14:textId="34104F34"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DB104CD"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B121CB8" w14:textId="43231603"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50E47637"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6797FEBC" w14:textId="2EF12DA3"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hint="cs"/>
                <w:sz w:val="28"/>
                <w:szCs w:val="28"/>
                <w:cs/>
                <w:lang w:val="en-US"/>
              </w:rPr>
              <w:t>(</w:t>
            </w:r>
            <w:r w:rsidR="009E3171" w:rsidRPr="002F753C">
              <w:rPr>
                <w:rFonts w:ascii="AngsanaUPC" w:hAnsi="AngsanaUPC" w:cs="AngsanaUPC"/>
                <w:sz w:val="28"/>
                <w:szCs w:val="28"/>
                <w:lang w:val="en-US"/>
              </w:rPr>
              <w:t>48,572</w:t>
            </w:r>
            <w:r w:rsidRPr="002F753C">
              <w:rPr>
                <w:rFonts w:ascii="AngsanaUPC" w:hAnsi="AngsanaUPC" w:cs="AngsanaUPC" w:hint="cs"/>
                <w:sz w:val="28"/>
                <w:szCs w:val="28"/>
                <w:cs/>
                <w:lang w:val="en-US"/>
              </w:rPr>
              <w:t>)</w:t>
            </w:r>
          </w:p>
        </w:tc>
        <w:tc>
          <w:tcPr>
            <w:tcW w:w="276" w:type="dxa"/>
            <w:shd w:val="clear" w:color="auto" w:fill="auto"/>
          </w:tcPr>
          <w:p w14:paraId="4D145B92"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tcBorders>
              <w:bottom w:val="single" w:sz="4" w:space="0" w:color="auto"/>
            </w:tcBorders>
            <w:shd w:val="clear" w:color="auto" w:fill="auto"/>
            <w:vAlign w:val="bottom"/>
          </w:tcPr>
          <w:p w14:paraId="2109D1BF" w14:textId="7B745753"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(40</w:t>
            </w:r>
            <w:r w:rsidRPr="002F753C">
              <w:rPr>
                <w:rFonts w:ascii="AngsanaUPC" w:hAnsi="AngsanaUPC" w:cs="AngsanaUPC"/>
                <w:sz w:val="28"/>
                <w:szCs w:val="28"/>
              </w:rPr>
              <w:t>,</w:t>
            </w:r>
            <w:r w:rsidRPr="002F753C">
              <w:rPr>
                <w:rFonts w:ascii="AngsanaUPC" w:hAnsi="AngsanaUPC" w:cs="AngsanaUPC"/>
                <w:sz w:val="28"/>
                <w:szCs w:val="28"/>
                <w:cs/>
              </w:rPr>
              <w:t>84</w:t>
            </w:r>
            <w:r w:rsidRPr="002F753C">
              <w:rPr>
                <w:rFonts w:ascii="AngsanaUPC" w:hAnsi="AngsanaUPC" w:cs="AngsanaUPC"/>
                <w:sz w:val="28"/>
                <w:szCs w:val="28"/>
              </w:rPr>
              <w:t>5</w:t>
            </w:r>
            <w:r w:rsidRPr="002F753C">
              <w:rPr>
                <w:rFonts w:ascii="AngsanaUPC" w:hAnsi="AngsanaUPC" w:cs="AngsanaUPC"/>
                <w:sz w:val="28"/>
                <w:szCs w:val="28"/>
                <w:cs/>
              </w:rPr>
              <w:t>)</w:t>
            </w:r>
          </w:p>
        </w:tc>
      </w:tr>
      <w:tr w:rsidR="00563DB9" w:rsidRPr="002F753C" w14:paraId="0061A511" w14:textId="77777777" w:rsidTr="0007157E">
        <w:tc>
          <w:tcPr>
            <w:tcW w:w="4235" w:type="dxa"/>
          </w:tcPr>
          <w:p w14:paraId="3F4F9A0E" w14:textId="5BBBB947" w:rsidR="00563DB9" w:rsidRPr="002F753C" w:rsidRDefault="00563DB9" w:rsidP="00563DB9">
            <w:pPr>
              <w:spacing w:line="240" w:lineRule="atLeast"/>
              <w:ind w:left="522" w:right="-250"/>
              <w:rPr>
                <w:rFonts w:ascii="AngsanaUPC" w:hAnsi="AngsanaUPC" w:cs="AngsanaUPC"/>
                <w:sz w:val="26"/>
                <w:szCs w:val="26"/>
                <w:cs/>
              </w:rPr>
            </w:pPr>
            <w:r w:rsidRPr="002F753C">
              <w:rPr>
                <w:rFonts w:ascii="AngsanaUPC" w:hAnsi="AngsanaUPC" w:cs="AngsanaUPC"/>
                <w:sz w:val="26"/>
                <w:szCs w:val="26"/>
              </w:rPr>
              <w:t>Unbilled construction in progress</w:t>
            </w:r>
          </w:p>
        </w:tc>
        <w:tc>
          <w:tcPr>
            <w:tcW w:w="283" w:type="dxa"/>
            <w:shd w:val="clear" w:color="auto" w:fill="auto"/>
          </w:tcPr>
          <w:p w14:paraId="6BD5DA48" w14:textId="5CA323CE"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623FC23"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2D8C877C" w14:textId="70BB4DC3"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3365F71"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tcBorders>
              <w:top w:val="single" w:sz="4" w:space="0" w:color="auto"/>
            </w:tcBorders>
            <w:shd w:val="clear" w:color="auto" w:fill="auto"/>
            <w:vAlign w:val="bottom"/>
          </w:tcPr>
          <w:p w14:paraId="57F818CA" w14:textId="0EEB4058"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320</w:t>
            </w:r>
          </w:p>
        </w:tc>
        <w:tc>
          <w:tcPr>
            <w:tcW w:w="276" w:type="dxa"/>
            <w:shd w:val="clear" w:color="auto" w:fill="auto"/>
          </w:tcPr>
          <w:p w14:paraId="63DBD3B3"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tcBorders>
              <w:top w:val="single" w:sz="4" w:space="0" w:color="auto"/>
            </w:tcBorders>
            <w:shd w:val="clear" w:color="auto" w:fill="auto"/>
            <w:vAlign w:val="bottom"/>
          </w:tcPr>
          <w:p w14:paraId="03557477" w14:textId="7360ACD6"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654</w:t>
            </w:r>
          </w:p>
        </w:tc>
      </w:tr>
      <w:tr w:rsidR="00563DB9" w:rsidRPr="002F753C" w14:paraId="22E48609" w14:textId="77777777" w:rsidTr="0007157E">
        <w:tc>
          <w:tcPr>
            <w:tcW w:w="4235" w:type="dxa"/>
            <w:shd w:val="clear" w:color="auto" w:fill="auto"/>
          </w:tcPr>
          <w:p w14:paraId="3D063A9E" w14:textId="05A2FA01" w:rsidR="00563DB9" w:rsidRPr="002F753C" w:rsidRDefault="00563DB9" w:rsidP="00563DB9">
            <w:pPr>
              <w:spacing w:line="240" w:lineRule="atLeast"/>
              <w:ind w:left="522" w:right="-250"/>
              <w:rPr>
                <w:rFonts w:ascii="AngsanaUPC" w:hAnsi="AngsanaUPC" w:cs="AngsanaUPC"/>
                <w:sz w:val="26"/>
                <w:szCs w:val="26"/>
                <w:cs/>
              </w:rPr>
            </w:pPr>
            <w:r w:rsidRPr="002F753C">
              <w:rPr>
                <w:rFonts w:ascii="AngsanaUPC" w:hAnsi="AngsanaUPC" w:cs="AngsanaUPC"/>
                <w:sz w:val="26"/>
                <w:szCs w:val="26"/>
              </w:rPr>
              <w:t xml:space="preserve">Unbilled construction in progress </w:t>
            </w:r>
          </w:p>
        </w:tc>
        <w:tc>
          <w:tcPr>
            <w:tcW w:w="283" w:type="dxa"/>
            <w:shd w:val="clear" w:color="auto" w:fill="auto"/>
          </w:tcPr>
          <w:p w14:paraId="33039724" w14:textId="77777777"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3C13901" w14:textId="77777777"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76B08D18" w14:textId="77777777" w:rsidR="00563DB9" w:rsidRPr="002F753C" w:rsidRDefault="00563DB9" w:rsidP="00563DB9">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E21D3F1"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22CCB911" w14:textId="77777777" w:rsidR="00563DB9" w:rsidRPr="002F753C" w:rsidRDefault="00563DB9" w:rsidP="00563DB9">
            <w:pPr>
              <w:tabs>
                <w:tab w:val="decimal" w:pos="736"/>
              </w:tabs>
              <w:spacing w:line="240" w:lineRule="atLeast"/>
              <w:jc w:val="right"/>
              <w:rPr>
                <w:rFonts w:ascii="AngsanaUPC" w:hAnsi="AngsanaUPC" w:cs="AngsanaUPC"/>
                <w:sz w:val="26"/>
                <w:szCs w:val="26"/>
                <w:lang w:val="en-US"/>
              </w:rPr>
            </w:pPr>
          </w:p>
        </w:tc>
      </w:tr>
      <w:tr w:rsidR="00563DB9" w:rsidRPr="002F753C" w14:paraId="123077C2" w14:textId="77777777" w:rsidTr="0007157E">
        <w:tc>
          <w:tcPr>
            <w:tcW w:w="4235" w:type="dxa"/>
          </w:tcPr>
          <w:p w14:paraId="33F6DE56" w14:textId="759B719C" w:rsidR="00563DB9" w:rsidRPr="002F753C" w:rsidRDefault="00563DB9" w:rsidP="00563DB9">
            <w:pPr>
              <w:tabs>
                <w:tab w:val="left" w:pos="716"/>
              </w:tabs>
              <w:spacing w:line="240" w:lineRule="atLeast"/>
              <w:ind w:left="522"/>
              <w:rPr>
                <w:rFonts w:ascii="AngsanaUPC" w:hAnsi="AngsanaUPC" w:cs="AngsanaUPC"/>
                <w:sz w:val="26"/>
                <w:szCs w:val="26"/>
                <w:cs/>
              </w:rPr>
            </w:pPr>
            <w:r w:rsidRPr="002F753C">
              <w:rPr>
                <w:rFonts w:ascii="AngsanaUPC" w:hAnsi="AngsanaUPC" w:cs="AngsanaUPC" w:hint="cs"/>
                <w:sz w:val="26"/>
                <w:szCs w:val="26"/>
              </w:rPr>
              <w:tab/>
            </w:r>
            <w:r w:rsidRPr="002F753C">
              <w:rPr>
                <w:rFonts w:ascii="AngsanaUPC" w:hAnsi="AngsanaUPC" w:cs="AngsanaUPC"/>
                <w:sz w:val="26"/>
                <w:szCs w:val="26"/>
                <w:cs/>
              </w:rPr>
              <w:t>(</w:t>
            </w:r>
            <w:r w:rsidRPr="002F753C">
              <w:rPr>
                <w:rFonts w:ascii="AngsanaUPC" w:hAnsi="AngsanaUPC" w:cs="AngsanaUPC"/>
                <w:sz w:val="26"/>
                <w:szCs w:val="26"/>
                <w:lang w:val="en-US"/>
              </w:rPr>
              <w:t>Still</w:t>
            </w:r>
            <w:r w:rsidRPr="002F753C">
              <w:rPr>
                <w:rFonts w:ascii="AngsanaUPC" w:hAnsi="AngsanaUPC" w:cs="AngsanaUPC"/>
                <w:sz w:val="26"/>
                <w:szCs w:val="26"/>
              </w:rPr>
              <w:t xml:space="preserve"> litigation</w:t>
            </w:r>
            <w:r w:rsidRPr="002F753C">
              <w:rPr>
                <w:rFonts w:ascii="AngsanaUPC" w:hAnsi="AngsanaUPC" w:cs="AngsanaUPC"/>
                <w:sz w:val="26"/>
                <w:szCs w:val="26"/>
                <w:cs/>
              </w:rPr>
              <w:t>)</w:t>
            </w:r>
          </w:p>
        </w:tc>
        <w:tc>
          <w:tcPr>
            <w:tcW w:w="283" w:type="dxa"/>
            <w:shd w:val="clear" w:color="auto" w:fill="auto"/>
          </w:tcPr>
          <w:p w14:paraId="20BC65A2" w14:textId="42DE3F28"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693A9E7"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9E9E9A6" w14:textId="79A17A50"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DB539FB"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tcPr>
          <w:p w14:paraId="6C7E2042" w14:textId="73DB73AA"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6"/>
                <w:szCs w:val="26"/>
                <w:lang w:val="en-US"/>
              </w:rPr>
              <w:t>57</w:t>
            </w:r>
          </w:p>
        </w:tc>
        <w:tc>
          <w:tcPr>
            <w:tcW w:w="276" w:type="dxa"/>
            <w:shd w:val="clear" w:color="auto" w:fill="auto"/>
          </w:tcPr>
          <w:p w14:paraId="3DA86828"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tcBorders>
              <w:bottom w:val="single" w:sz="4" w:space="0" w:color="auto"/>
            </w:tcBorders>
            <w:shd w:val="clear" w:color="auto" w:fill="auto"/>
          </w:tcPr>
          <w:p w14:paraId="00B09AD4" w14:textId="7574E92C"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6"/>
                <w:szCs w:val="26"/>
                <w:lang w:val="en-US"/>
              </w:rPr>
              <w:t>96</w:t>
            </w:r>
          </w:p>
        </w:tc>
      </w:tr>
      <w:tr w:rsidR="00563DB9" w:rsidRPr="002F753C" w14:paraId="24DC2B56" w14:textId="77777777" w:rsidTr="0007157E">
        <w:tc>
          <w:tcPr>
            <w:tcW w:w="4235" w:type="dxa"/>
            <w:shd w:val="clear" w:color="auto" w:fill="auto"/>
          </w:tcPr>
          <w:p w14:paraId="686EFE8E" w14:textId="5BCD53CB" w:rsidR="00563DB9" w:rsidRPr="002F753C" w:rsidRDefault="00563DB9" w:rsidP="00563DB9">
            <w:pPr>
              <w:spacing w:line="240" w:lineRule="atLeast"/>
              <w:ind w:left="522" w:right="-392"/>
              <w:rPr>
                <w:rFonts w:ascii="AngsanaUPC" w:hAnsi="AngsanaUPC" w:cs="AngsanaUPC"/>
                <w:sz w:val="26"/>
                <w:szCs w:val="26"/>
                <w:cs/>
              </w:rPr>
            </w:pPr>
            <w:r w:rsidRPr="002F753C">
              <w:rPr>
                <w:rFonts w:ascii="AngsanaUPC" w:hAnsi="AngsanaUPC" w:cs="AngsanaUPC"/>
                <w:sz w:val="26"/>
                <w:szCs w:val="26"/>
              </w:rPr>
              <w:t xml:space="preserve">Unbilled construction in progress at </w:t>
            </w:r>
          </w:p>
        </w:tc>
        <w:tc>
          <w:tcPr>
            <w:tcW w:w="283" w:type="dxa"/>
            <w:shd w:val="clear" w:color="auto" w:fill="auto"/>
          </w:tcPr>
          <w:p w14:paraId="052871F5" w14:textId="77777777"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7DFE82A" w14:textId="77777777"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55B084CC" w14:textId="77777777" w:rsidR="00563DB9" w:rsidRPr="002F753C" w:rsidRDefault="00563DB9" w:rsidP="00563DB9">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FE37779"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046B5658" w14:textId="77777777" w:rsidR="00563DB9" w:rsidRPr="002F753C" w:rsidRDefault="00563DB9" w:rsidP="00563DB9">
            <w:pPr>
              <w:tabs>
                <w:tab w:val="decimal" w:pos="736"/>
              </w:tabs>
              <w:spacing w:line="240" w:lineRule="atLeast"/>
              <w:jc w:val="right"/>
              <w:rPr>
                <w:rFonts w:ascii="AngsanaUPC" w:hAnsi="AngsanaUPC" w:cs="AngsanaUPC"/>
                <w:sz w:val="26"/>
                <w:szCs w:val="26"/>
                <w:lang w:val="en-US"/>
              </w:rPr>
            </w:pPr>
          </w:p>
        </w:tc>
      </w:tr>
      <w:tr w:rsidR="00563DB9" w:rsidRPr="002F753C" w14:paraId="4631C82B" w14:textId="77777777" w:rsidTr="0007157E">
        <w:tc>
          <w:tcPr>
            <w:tcW w:w="4235" w:type="dxa"/>
          </w:tcPr>
          <w:p w14:paraId="2D775304" w14:textId="5D87FB38" w:rsidR="00563DB9" w:rsidRPr="002F753C" w:rsidRDefault="00563DB9" w:rsidP="00563DB9">
            <w:pPr>
              <w:tabs>
                <w:tab w:val="left" w:pos="716"/>
              </w:tabs>
              <w:spacing w:line="240" w:lineRule="atLeast"/>
              <w:ind w:left="522"/>
              <w:rPr>
                <w:rFonts w:ascii="AngsanaUPC" w:hAnsi="AngsanaUPC" w:cs="AngsanaUPC"/>
                <w:sz w:val="26"/>
                <w:szCs w:val="26"/>
                <w:cs/>
              </w:rPr>
            </w:pPr>
            <w:r w:rsidRPr="002F753C">
              <w:rPr>
                <w:rFonts w:ascii="AngsanaUPC" w:hAnsi="AngsanaUPC" w:cs="AngsanaUPC" w:hint="cs"/>
                <w:sz w:val="26"/>
                <w:szCs w:val="26"/>
              </w:rPr>
              <w:tab/>
            </w:r>
            <w:r w:rsidRPr="002F753C">
              <w:rPr>
                <w:rFonts w:ascii="AngsanaUPC" w:hAnsi="AngsanaUPC" w:cs="AngsanaUPC"/>
                <w:sz w:val="26"/>
                <w:szCs w:val="26"/>
              </w:rPr>
              <w:t>the end of period</w:t>
            </w:r>
          </w:p>
        </w:tc>
        <w:tc>
          <w:tcPr>
            <w:tcW w:w="283" w:type="dxa"/>
            <w:shd w:val="clear" w:color="auto" w:fill="auto"/>
          </w:tcPr>
          <w:p w14:paraId="55B892F3" w14:textId="517F0EC5"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4EA4D98"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4BAF877A" w14:textId="6329B12E"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7ED2332"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4F6C00C4" w14:textId="62A16548" w:rsidR="00563DB9" w:rsidRPr="002F753C" w:rsidRDefault="00563DB9" w:rsidP="00563DB9">
            <w:pPr>
              <w:tabs>
                <w:tab w:val="decimal" w:pos="736"/>
              </w:tabs>
              <w:spacing w:line="240" w:lineRule="atLeast"/>
              <w:jc w:val="right"/>
              <w:rPr>
                <w:rFonts w:ascii="AngsanaUPC" w:hAnsi="AngsanaUPC" w:cs="AngsanaUPC"/>
                <w:sz w:val="26"/>
                <w:szCs w:val="26"/>
              </w:rPr>
            </w:pPr>
            <w:r w:rsidRPr="002F753C">
              <w:rPr>
                <w:rFonts w:ascii="AngsanaUPC" w:hAnsi="AngsanaUPC" w:cs="AngsanaUPC"/>
                <w:sz w:val="28"/>
                <w:szCs w:val="28"/>
                <w:cs/>
              </w:rPr>
              <w:t>377</w:t>
            </w:r>
          </w:p>
        </w:tc>
        <w:tc>
          <w:tcPr>
            <w:tcW w:w="276" w:type="dxa"/>
            <w:shd w:val="clear" w:color="auto" w:fill="auto"/>
          </w:tcPr>
          <w:p w14:paraId="7D66439B"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vAlign w:val="bottom"/>
          </w:tcPr>
          <w:p w14:paraId="573C7A6F" w14:textId="38085DFA"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750</w:t>
            </w:r>
          </w:p>
        </w:tc>
      </w:tr>
      <w:tr w:rsidR="00563DB9" w:rsidRPr="002F753C" w14:paraId="228BC94F" w14:textId="77777777" w:rsidTr="0007157E">
        <w:tc>
          <w:tcPr>
            <w:tcW w:w="4235" w:type="dxa"/>
          </w:tcPr>
          <w:p w14:paraId="7ED8FD46" w14:textId="41FE89C4" w:rsidR="00563DB9" w:rsidRPr="002F753C" w:rsidRDefault="00563DB9" w:rsidP="00563DB9">
            <w:pPr>
              <w:spacing w:line="240" w:lineRule="atLeast"/>
              <w:ind w:left="522"/>
              <w:rPr>
                <w:rFonts w:ascii="AngsanaUPC" w:hAnsi="AngsanaUPC" w:cs="AngsanaUPC"/>
                <w:sz w:val="26"/>
                <w:szCs w:val="26"/>
                <w:cs/>
              </w:rPr>
            </w:pPr>
            <w:r w:rsidRPr="002F753C">
              <w:rPr>
                <w:rFonts w:ascii="AngsanaUPC" w:hAnsi="AngsanaUPC" w:cs="AngsanaUPC"/>
                <w:sz w:val="26"/>
                <w:szCs w:val="26"/>
                <w:u w:val="single"/>
              </w:rPr>
              <w:t>Less</w:t>
            </w:r>
            <w:r w:rsidRPr="002F753C">
              <w:rPr>
                <w:rFonts w:ascii="AngsanaUPC" w:hAnsi="AngsanaUPC" w:cs="AngsanaUPC"/>
                <w:sz w:val="26"/>
                <w:szCs w:val="26"/>
                <w:cs/>
              </w:rPr>
              <w:t xml:space="preserve"> </w:t>
            </w:r>
            <w:r w:rsidRPr="002F753C">
              <w:rPr>
                <w:rFonts w:ascii="AngsanaUPC" w:hAnsi="AngsanaUPC" w:cs="AngsanaUPC"/>
                <w:sz w:val="28"/>
                <w:szCs w:val="28"/>
                <w:lang w:val="en-US"/>
              </w:rPr>
              <w:t xml:space="preserve">allowance </w:t>
            </w:r>
            <w:r w:rsidRPr="002F753C">
              <w:rPr>
                <w:rFonts w:ascii="AngsanaUPC" w:hAnsi="AngsanaUPC" w:cs="AngsanaUPC"/>
                <w:sz w:val="28"/>
                <w:szCs w:val="28"/>
              </w:rPr>
              <w:t xml:space="preserve">for </w:t>
            </w:r>
            <w:r w:rsidR="0007157E" w:rsidRPr="002F753C">
              <w:rPr>
                <w:rFonts w:ascii="AngsanaUPC" w:hAnsi="AngsanaUPC" w:cs="AngsanaUPC"/>
                <w:sz w:val="28"/>
                <w:szCs w:val="28"/>
              </w:rPr>
              <w:t xml:space="preserve">expected </w:t>
            </w:r>
            <w:r w:rsidRPr="002F753C">
              <w:rPr>
                <w:rFonts w:ascii="AngsanaUPC" w:hAnsi="AngsanaUPC" w:cs="AngsanaUPC"/>
                <w:sz w:val="28"/>
                <w:szCs w:val="28"/>
              </w:rPr>
              <w:t>credit losses</w:t>
            </w:r>
          </w:p>
        </w:tc>
        <w:tc>
          <w:tcPr>
            <w:tcW w:w="283" w:type="dxa"/>
            <w:shd w:val="clear" w:color="auto" w:fill="auto"/>
          </w:tcPr>
          <w:p w14:paraId="65795698" w14:textId="032280E2"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AFC0245"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30F01757" w14:textId="12668C56"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5BC2B44"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1ED48E32" w14:textId="64B763AE"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w:t>
            </w:r>
            <w:r w:rsidRPr="002F753C">
              <w:rPr>
                <w:rFonts w:ascii="AngsanaUPC" w:hAnsi="AngsanaUPC" w:cs="AngsanaUPC"/>
                <w:sz w:val="28"/>
                <w:szCs w:val="28"/>
              </w:rPr>
              <w:t>24</w:t>
            </w:r>
            <w:r w:rsidRPr="002F753C">
              <w:rPr>
                <w:rFonts w:ascii="AngsanaUPC" w:hAnsi="AngsanaUPC" w:cs="AngsanaUPC"/>
                <w:sz w:val="28"/>
                <w:szCs w:val="28"/>
                <w:cs/>
              </w:rPr>
              <w:t>)</w:t>
            </w:r>
          </w:p>
        </w:tc>
        <w:tc>
          <w:tcPr>
            <w:tcW w:w="276" w:type="dxa"/>
            <w:shd w:val="clear" w:color="auto" w:fill="auto"/>
          </w:tcPr>
          <w:p w14:paraId="5B5FDA5F" w14:textId="77777777" w:rsidR="00563DB9" w:rsidRPr="002F753C" w:rsidRDefault="00563DB9" w:rsidP="00563DB9">
            <w:pPr>
              <w:tabs>
                <w:tab w:val="decimal" w:pos="973"/>
              </w:tabs>
              <w:spacing w:line="240" w:lineRule="atLeast"/>
              <w:jc w:val="thaiDistribute"/>
              <w:rPr>
                <w:rFonts w:ascii="AngsanaUPC" w:hAnsi="AngsanaUPC" w:cs="AngsanaUPC"/>
                <w:sz w:val="26"/>
                <w:szCs w:val="26"/>
                <w:lang w:val="en-US"/>
              </w:rPr>
            </w:pPr>
          </w:p>
        </w:tc>
        <w:tc>
          <w:tcPr>
            <w:tcW w:w="1614" w:type="dxa"/>
            <w:tcBorders>
              <w:bottom w:val="single" w:sz="4" w:space="0" w:color="auto"/>
            </w:tcBorders>
            <w:shd w:val="clear" w:color="auto" w:fill="auto"/>
            <w:vAlign w:val="bottom"/>
          </w:tcPr>
          <w:p w14:paraId="07494FEC" w14:textId="02EBD58B"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w:t>
            </w:r>
            <w:r w:rsidRPr="002F753C">
              <w:rPr>
                <w:rFonts w:ascii="AngsanaUPC" w:hAnsi="AngsanaUPC" w:cs="AngsanaUPC" w:hint="cs"/>
                <w:sz w:val="28"/>
                <w:szCs w:val="28"/>
                <w:cs/>
              </w:rPr>
              <w:t>5</w:t>
            </w:r>
            <w:r w:rsidRPr="002F753C">
              <w:rPr>
                <w:rFonts w:ascii="AngsanaUPC" w:hAnsi="AngsanaUPC" w:cs="AngsanaUPC"/>
                <w:sz w:val="28"/>
                <w:szCs w:val="28"/>
                <w:cs/>
              </w:rPr>
              <w:t>)</w:t>
            </w:r>
          </w:p>
        </w:tc>
      </w:tr>
      <w:tr w:rsidR="00563DB9" w:rsidRPr="002F753C" w14:paraId="2C118360" w14:textId="77777777" w:rsidTr="0007157E">
        <w:tc>
          <w:tcPr>
            <w:tcW w:w="4235" w:type="dxa"/>
          </w:tcPr>
          <w:p w14:paraId="67B6947E" w14:textId="01EDAC71" w:rsidR="00563DB9" w:rsidRPr="002F753C" w:rsidRDefault="00563DB9" w:rsidP="00563DB9">
            <w:pPr>
              <w:spacing w:line="240" w:lineRule="atLeast"/>
              <w:ind w:left="522"/>
              <w:rPr>
                <w:rFonts w:ascii="AngsanaUPC" w:hAnsi="AngsanaUPC" w:cs="AngsanaUPC"/>
                <w:b/>
                <w:bCs/>
                <w:sz w:val="26"/>
                <w:szCs w:val="26"/>
                <w:lang w:val="en-US"/>
              </w:rPr>
            </w:pPr>
            <w:r w:rsidRPr="002F753C">
              <w:rPr>
                <w:rFonts w:ascii="AngsanaUPC" w:hAnsi="AngsanaUPC" w:cs="AngsanaUPC"/>
                <w:b/>
                <w:bCs/>
                <w:sz w:val="26"/>
                <w:szCs w:val="26"/>
              </w:rPr>
              <w:t>Net</w:t>
            </w:r>
          </w:p>
        </w:tc>
        <w:tc>
          <w:tcPr>
            <w:tcW w:w="283" w:type="dxa"/>
            <w:shd w:val="clear" w:color="auto" w:fill="auto"/>
          </w:tcPr>
          <w:p w14:paraId="626B99D6" w14:textId="53D6A4AE" w:rsidR="00563DB9" w:rsidRPr="002F753C" w:rsidRDefault="00563DB9" w:rsidP="00563DB9">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54F98E71"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04DA6DE1" w14:textId="5DB71612" w:rsidR="00563DB9" w:rsidRPr="002F753C" w:rsidRDefault="00563DB9" w:rsidP="00563DB9">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4AB608A2"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tcBorders>
            <w:shd w:val="clear" w:color="auto" w:fill="auto"/>
            <w:vAlign w:val="bottom"/>
          </w:tcPr>
          <w:p w14:paraId="44761C06" w14:textId="6A77F2F5" w:rsidR="00563DB9" w:rsidRPr="002F753C" w:rsidRDefault="00563DB9" w:rsidP="00563DB9">
            <w:pPr>
              <w:tabs>
                <w:tab w:val="decimal" w:pos="736"/>
              </w:tabs>
              <w:spacing w:line="240" w:lineRule="atLeast"/>
              <w:jc w:val="right"/>
              <w:rPr>
                <w:rFonts w:ascii="AngsanaUPC" w:hAnsi="AngsanaUPC" w:cs="AngsanaUPC"/>
                <w:b/>
                <w:bCs/>
                <w:sz w:val="26"/>
                <w:szCs w:val="26"/>
                <w:lang w:val="en-US"/>
              </w:rPr>
            </w:pPr>
            <w:r w:rsidRPr="002F753C">
              <w:rPr>
                <w:rFonts w:ascii="AngsanaUPC" w:hAnsi="AngsanaUPC" w:cs="AngsanaUPC"/>
                <w:b/>
                <w:bCs/>
                <w:sz w:val="28"/>
                <w:szCs w:val="28"/>
              </w:rPr>
              <w:t>353</w:t>
            </w:r>
          </w:p>
        </w:tc>
        <w:tc>
          <w:tcPr>
            <w:tcW w:w="276" w:type="dxa"/>
            <w:shd w:val="clear" w:color="auto" w:fill="auto"/>
          </w:tcPr>
          <w:p w14:paraId="021DDE9C"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1614" w:type="dxa"/>
            <w:tcBorders>
              <w:top w:val="single" w:sz="4" w:space="0" w:color="auto"/>
            </w:tcBorders>
            <w:shd w:val="clear" w:color="auto" w:fill="auto"/>
            <w:vAlign w:val="bottom"/>
          </w:tcPr>
          <w:p w14:paraId="4EF1C4A3" w14:textId="4425BB00" w:rsidR="00563DB9" w:rsidRPr="002F753C" w:rsidRDefault="00563DB9" w:rsidP="00563DB9">
            <w:pPr>
              <w:tabs>
                <w:tab w:val="decimal" w:pos="736"/>
              </w:tabs>
              <w:spacing w:line="240" w:lineRule="atLeast"/>
              <w:jc w:val="right"/>
              <w:rPr>
                <w:rFonts w:ascii="AngsanaUPC" w:hAnsi="AngsanaUPC" w:cs="AngsanaUPC"/>
                <w:b/>
                <w:bCs/>
                <w:sz w:val="26"/>
                <w:szCs w:val="26"/>
                <w:lang w:val="en-US"/>
              </w:rPr>
            </w:pPr>
            <w:r w:rsidRPr="002F753C">
              <w:rPr>
                <w:rFonts w:ascii="AngsanaUPC" w:hAnsi="AngsanaUPC" w:cs="AngsanaUPC"/>
                <w:b/>
                <w:bCs/>
                <w:sz w:val="28"/>
                <w:szCs w:val="28"/>
                <w:cs/>
              </w:rPr>
              <w:t>745</w:t>
            </w:r>
          </w:p>
        </w:tc>
      </w:tr>
      <w:tr w:rsidR="00563DB9" w:rsidRPr="002F753C" w14:paraId="098CB6F6" w14:textId="77777777" w:rsidTr="0007157E">
        <w:tc>
          <w:tcPr>
            <w:tcW w:w="4235" w:type="dxa"/>
          </w:tcPr>
          <w:p w14:paraId="36E9C268" w14:textId="04808874" w:rsidR="00563DB9" w:rsidRPr="002F753C" w:rsidRDefault="00563DB9" w:rsidP="0007157E">
            <w:pPr>
              <w:spacing w:line="240" w:lineRule="atLeast"/>
              <w:ind w:left="522" w:right="-110"/>
              <w:rPr>
                <w:rFonts w:ascii="AngsanaUPC" w:hAnsi="AngsanaUPC" w:cs="AngsanaUPC"/>
                <w:sz w:val="26"/>
                <w:szCs w:val="26"/>
                <w:lang w:val="en-US"/>
              </w:rPr>
            </w:pPr>
            <w:r w:rsidRPr="002F753C">
              <w:rPr>
                <w:rFonts w:ascii="AngsanaUPC" w:hAnsi="AngsanaUPC" w:cs="AngsanaUPC"/>
                <w:sz w:val="26"/>
                <w:szCs w:val="26"/>
                <w:lang w:val="en-US"/>
              </w:rPr>
              <w:t xml:space="preserve">Excess of progress billing over work in progress </w:t>
            </w:r>
            <w:r w:rsidRPr="002F753C">
              <w:rPr>
                <w:rFonts w:ascii="AngsanaUPC" w:hAnsi="AngsanaUPC" w:cs="AngsanaUPC"/>
                <w:sz w:val="26"/>
                <w:szCs w:val="26"/>
                <w:cs/>
                <w:lang w:val="en-US"/>
              </w:rPr>
              <w:t>(</w:t>
            </w:r>
            <w:r w:rsidRPr="002F753C">
              <w:rPr>
                <w:rFonts w:ascii="AngsanaUPC" w:hAnsi="AngsanaUPC" w:cs="AngsanaUPC"/>
                <w:sz w:val="26"/>
                <w:szCs w:val="26"/>
                <w:lang w:val="en-US"/>
              </w:rPr>
              <w:t>Contract liabilities</w:t>
            </w:r>
            <w:r w:rsidRPr="002F753C">
              <w:rPr>
                <w:rFonts w:ascii="AngsanaUPC" w:hAnsi="AngsanaUPC" w:cs="AngsanaUPC"/>
                <w:sz w:val="26"/>
                <w:szCs w:val="26"/>
                <w:cs/>
                <w:lang w:val="en-US"/>
              </w:rPr>
              <w:t>)</w:t>
            </w:r>
          </w:p>
        </w:tc>
        <w:tc>
          <w:tcPr>
            <w:tcW w:w="283" w:type="dxa"/>
            <w:shd w:val="clear" w:color="auto" w:fill="auto"/>
          </w:tcPr>
          <w:p w14:paraId="40D3E307" w14:textId="66CD77F4" w:rsidR="00563DB9" w:rsidRPr="002F753C" w:rsidRDefault="00563DB9" w:rsidP="00563DB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1BB955D1" w14:textId="77777777" w:rsidR="00563DB9" w:rsidRPr="002F753C" w:rsidRDefault="00563DB9" w:rsidP="00563DB9">
            <w:pPr>
              <w:tabs>
                <w:tab w:val="decimal" w:pos="973"/>
              </w:tabs>
              <w:spacing w:line="240" w:lineRule="atLeast"/>
              <w:jc w:val="right"/>
              <w:rPr>
                <w:rFonts w:ascii="AngsanaUPC" w:hAnsi="AngsanaUPC" w:cs="AngsanaUPC"/>
                <w:b/>
                <w:bCs/>
                <w:sz w:val="26"/>
                <w:szCs w:val="26"/>
                <w:lang w:val="en-US"/>
              </w:rPr>
            </w:pPr>
          </w:p>
        </w:tc>
        <w:tc>
          <w:tcPr>
            <w:tcW w:w="990" w:type="dxa"/>
            <w:shd w:val="clear" w:color="auto" w:fill="auto"/>
          </w:tcPr>
          <w:p w14:paraId="301DF756" w14:textId="6C788684" w:rsidR="00563DB9" w:rsidRPr="002F753C" w:rsidRDefault="00563DB9" w:rsidP="00563DB9">
            <w:pPr>
              <w:tabs>
                <w:tab w:val="decimal" w:pos="736"/>
              </w:tabs>
              <w:spacing w:line="240" w:lineRule="atLeast"/>
              <w:ind w:left="20"/>
              <w:jc w:val="right"/>
              <w:rPr>
                <w:rFonts w:ascii="AngsanaUPC" w:hAnsi="AngsanaUPC" w:cs="AngsanaUPC"/>
                <w:sz w:val="26"/>
                <w:szCs w:val="26"/>
                <w:cs/>
                <w:lang w:val="en-US"/>
              </w:rPr>
            </w:pPr>
          </w:p>
        </w:tc>
        <w:tc>
          <w:tcPr>
            <w:tcW w:w="270" w:type="dxa"/>
            <w:shd w:val="clear" w:color="auto" w:fill="auto"/>
          </w:tcPr>
          <w:p w14:paraId="08A671DE" w14:textId="77777777" w:rsidR="00563DB9" w:rsidRPr="002F753C" w:rsidRDefault="00563DB9" w:rsidP="00563DB9">
            <w:pPr>
              <w:tabs>
                <w:tab w:val="decimal" w:pos="973"/>
              </w:tabs>
              <w:spacing w:line="240" w:lineRule="atLeast"/>
              <w:jc w:val="right"/>
              <w:rPr>
                <w:rFonts w:ascii="AngsanaUPC" w:hAnsi="AngsanaUPC" w:cs="AngsanaUPC"/>
                <w:b/>
                <w:bCs/>
                <w:sz w:val="26"/>
                <w:szCs w:val="26"/>
                <w:lang w:val="en-US"/>
              </w:rPr>
            </w:pPr>
          </w:p>
        </w:tc>
        <w:tc>
          <w:tcPr>
            <w:tcW w:w="1620" w:type="dxa"/>
            <w:tcBorders>
              <w:bottom w:val="single" w:sz="4" w:space="0" w:color="auto"/>
            </w:tcBorders>
            <w:shd w:val="clear" w:color="auto" w:fill="auto"/>
            <w:vAlign w:val="bottom"/>
          </w:tcPr>
          <w:p w14:paraId="746AFA08" w14:textId="72BB409E"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(479)</w:t>
            </w:r>
          </w:p>
        </w:tc>
        <w:tc>
          <w:tcPr>
            <w:tcW w:w="276" w:type="dxa"/>
            <w:shd w:val="clear" w:color="auto" w:fill="auto"/>
          </w:tcPr>
          <w:p w14:paraId="47070170" w14:textId="77777777" w:rsidR="00563DB9" w:rsidRPr="002F753C" w:rsidRDefault="00563DB9" w:rsidP="00563DB9">
            <w:pPr>
              <w:tabs>
                <w:tab w:val="decimal" w:pos="973"/>
              </w:tabs>
              <w:spacing w:line="240" w:lineRule="atLeast"/>
              <w:jc w:val="right"/>
              <w:rPr>
                <w:rFonts w:ascii="AngsanaUPC" w:hAnsi="AngsanaUPC" w:cs="AngsanaUPC"/>
                <w:b/>
                <w:bCs/>
                <w:sz w:val="26"/>
                <w:szCs w:val="26"/>
                <w:lang w:val="en-US"/>
              </w:rPr>
            </w:pPr>
          </w:p>
        </w:tc>
        <w:tc>
          <w:tcPr>
            <w:tcW w:w="1614" w:type="dxa"/>
            <w:tcBorders>
              <w:bottom w:val="single" w:sz="4" w:space="0" w:color="auto"/>
            </w:tcBorders>
            <w:shd w:val="clear" w:color="auto" w:fill="auto"/>
            <w:vAlign w:val="bottom"/>
          </w:tcPr>
          <w:p w14:paraId="72CEFB54" w14:textId="38D9707C" w:rsidR="00563DB9" w:rsidRPr="002F753C" w:rsidRDefault="00563DB9" w:rsidP="00563DB9">
            <w:pPr>
              <w:tabs>
                <w:tab w:val="decimal" w:pos="736"/>
              </w:tabs>
              <w:spacing w:line="240" w:lineRule="atLeast"/>
              <w:jc w:val="right"/>
              <w:rPr>
                <w:rFonts w:ascii="AngsanaUPC" w:hAnsi="AngsanaUPC" w:cs="AngsanaUPC"/>
                <w:sz w:val="26"/>
                <w:szCs w:val="26"/>
                <w:lang w:val="en-US"/>
              </w:rPr>
            </w:pPr>
            <w:r w:rsidRPr="002F753C">
              <w:rPr>
                <w:rFonts w:ascii="AngsanaUPC" w:hAnsi="AngsanaUPC" w:cs="AngsanaUPC"/>
                <w:sz w:val="28"/>
                <w:szCs w:val="28"/>
                <w:cs/>
              </w:rPr>
              <w:t>(602)</w:t>
            </w:r>
          </w:p>
        </w:tc>
      </w:tr>
      <w:tr w:rsidR="00563DB9" w:rsidRPr="002F753C" w14:paraId="3CE711C5" w14:textId="77777777" w:rsidTr="0007157E">
        <w:tc>
          <w:tcPr>
            <w:tcW w:w="4235" w:type="dxa"/>
          </w:tcPr>
          <w:p w14:paraId="7653AF24" w14:textId="091C3AB8" w:rsidR="00563DB9" w:rsidRPr="002F753C" w:rsidRDefault="00563DB9" w:rsidP="00563DB9">
            <w:pPr>
              <w:spacing w:line="240" w:lineRule="atLeast"/>
              <w:ind w:left="522"/>
              <w:jc w:val="thaiDistribute"/>
              <w:rPr>
                <w:rFonts w:ascii="AngsanaUPC" w:hAnsi="AngsanaUPC" w:cs="AngsanaUPC"/>
                <w:b/>
                <w:bCs/>
                <w:sz w:val="26"/>
                <w:szCs w:val="26"/>
                <w:cs/>
                <w:lang w:val="en-US"/>
              </w:rPr>
            </w:pPr>
            <w:r w:rsidRPr="002F753C">
              <w:rPr>
                <w:rFonts w:ascii="AngsanaUPC" w:hAnsi="AngsanaUPC" w:cs="AngsanaUPC"/>
                <w:b/>
                <w:bCs/>
                <w:sz w:val="26"/>
                <w:szCs w:val="26"/>
                <w:lang w:val="en-US"/>
              </w:rPr>
              <w:t>Net</w:t>
            </w:r>
          </w:p>
        </w:tc>
        <w:tc>
          <w:tcPr>
            <w:tcW w:w="283" w:type="dxa"/>
            <w:shd w:val="clear" w:color="auto" w:fill="auto"/>
          </w:tcPr>
          <w:p w14:paraId="0372E5A1" w14:textId="03D6A788" w:rsidR="00563DB9" w:rsidRPr="002F753C" w:rsidRDefault="00563DB9" w:rsidP="00563DB9">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9DFF42E"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4FA7665F" w14:textId="737FAB2C" w:rsidR="00563DB9" w:rsidRPr="002F753C" w:rsidRDefault="00563DB9" w:rsidP="00563DB9">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40F264C"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bottom w:val="double" w:sz="4" w:space="0" w:color="auto"/>
            </w:tcBorders>
            <w:shd w:val="clear" w:color="auto" w:fill="auto"/>
            <w:vAlign w:val="bottom"/>
          </w:tcPr>
          <w:p w14:paraId="343D1F01" w14:textId="14AADF4B" w:rsidR="00563DB9" w:rsidRPr="002F753C" w:rsidRDefault="00563DB9" w:rsidP="00563DB9">
            <w:pPr>
              <w:tabs>
                <w:tab w:val="decimal" w:pos="736"/>
              </w:tabs>
              <w:spacing w:line="240" w:lineRule="atLeast"/>
              <w:jc w:val="right"/>
              <w:rPr>
                <w:rFonts w:ascii="AngsanaUPC" w:hAnsi="AngsanaUPC" w:cs="AngsanaUPC"/>
                <w:b/>
                <w:bCs/>
                <w:sz w:val="26"/>
                <w:szCs w:val="26"/>
                <w:cs/>
                <w:lang w:val="en-US"/>
              </w:rPr>
            </w:pPr>
            <w:r w:rsidRPr="002F753C">
              <w:rPr>
                <w:rFonts w:ascii="AngsanaUPC" w:hAnsi="AngsanaUPC" w:cs="AngsanaUPC"/>
                <w:b/>
                <w:bCs/>
                <w:sz w:val="28"/>
                <w:szCs w:val="28"/>
                <w:cs/>
              </w:rPr>
              <w:t>(1</w:t>
            </w:r>
            <w:r w:rsidRPr="002F753C">
              <w:rPr>
                <w:rFonts w:ascii="AngsanaUPC" w:hAnsi="AngsanaUPC" w:cs="AngsanaUPC"/>
                <w:b/>
                <w:bCs/>
                <w:sz w:val="28"/>
                <w:szCs w:val="28"/>
              </w:rPr>
              <w:t>26</w:t>
            </w:r>
            <w:r w:rsidRPr="002F753C">
              <w:rPr>
                <w:rFonts w:ascii="AngsanaUPC" w:hAnsi="AngsanaUPC" w:cs="AngsanaUPC"/>
                <w:b/>
                <w:bCs/>
                <w:sz w:val="28"/>
                <w:szCs w:val="28"/>
                <w:cs/>
              </w:rPr>
              <w:t>)</w:t>
            </w:r>
          </w:p>
        </w:tc>
        <w:tc>
          <w:tcPr>
            <w:tcW w:w="276" w:type="dxa"/>
            <w:shd w:val="clear" w:color="auto" w:fill="auto"/>
          </w:tcPr>
          <w:p w14:paraId="27DB4AB2" w14:textId="77777777" w:rsidR="00563DB9" w:rsidRPr="002F753C" w:rsidRDefault="00563DB9" w:rsidP="00563DB9">
            <w:pPr>
              <w:tabs>
                <w:tab w:val="decimal" w:pos="973"/>
              </w:tabs>
              <w:spacing w:line="240" w:lineRule="atLeast"/>
              <w:jc w:val="thaiDistribute"/>
              <w:rPr>
                <w:rFonts w:ascii="AngsanaUPC" w:hAnsi="AngsanaUPC" w:cs="AngsanaUPC"/>
                <w:b/>
                <w:bCs/>
                <w:sz w:val="26"/>
                <w:szCs w:val="26"/>
                <w:lang w:val="en-US"/>
              </w:rPr>
            </w:pPr>
          </w:p>
        </w:tc>
        <w:tc>
          <w:tcPr>
            <w:tcW w:w="1614" w:type="dxa"/>
            <w:tcBorders>
              <w:top w:val="single" w:sz="4" w:space="0" w:color="auto"/>
              <w:bottom w:val="double" w:sz="4" w:space="0" w:color="auto"/>
            </w:tcBorders>
            <w:shd w:val="clear" w:color="auto" w:fill="auto"/>
            <w:vAlign w:val="bottom"/>
          </w:tcPr>
          <w:p w14:paraId="22CD66A2" w14:textId="59D841D3" w:rsidR="00563DB9" w:rsidRPr="002F753C" w:rsidRDefault="00563DB9" w:rsidP="00563DB9">
            <w:pPr>
              <w:tabs>
                <w:tab w:val="decimal" w:pos="736"/>
              </w:tabs>
              <w:spacing w:line="240" w:lineRule="atLeast"/>
              <w:jc w:val="right"/>
              <w:rPr>
                <w:rFonts w:ascii="AngsanaUPC" w:hAnsi="AngsanaUPC" w:cs="AngsanaUPC"/>
                <w:b/>
                <w:bCs/>
                <w:sz w:val="26"/>
                <w:szCs w:val="26"/>
                <w:lang w:val="en-US"/>
              </w:rPr>
            </w:pPr>
            <w:r w:rsidRPr="002F753C">
              <w:rPr>
                <w:rFonts w:ascii="AngsanaUPC" w:hAnsi="AngsanaUPC" w:cs="AngsanaUPC"/>
                <w:b/>
                <w:bCs/>
                <w:sz w:val="28"/>
                <w:szCs w:val="28"/>
                <w:cs/>
              </w:rPr>
              <w:t>14</w:t>
            </w:r>
            <w:r w:rsidRPr="002F753C">
              <w:rPr>
                <w:rFonts w:ascii="AngsanaUPC" w:hAnsi="AngsanaUPC" w:cs="AngsanaUPC" w:hint="cs"/>
                <w:b/>
                <w:bCs/>
                <w:sz w:val="28"/>
                <w:szCs w:val="28"/>
                <w:cs/>
              </w:rPr>
              <w:t>3</w:t>
            </w:r>
          </w:p>
        </w:tc>
      </w:tr>
    </w:tbl>
    <w:p w14:paraId="3648D458" w14:textId="2C9DDE7E" w:rsidR="00900272" w:rsidRPr="002F753C" w:rsidRDefault="001D11BD" w:rsidP="00AD4142">
      <w:pPr>
        <w:pStyle w:val="Heading1"/>
        <w:numPr>
          <w:ilvl w:val="0"/>
          <w:numId w:val="0"/>
        </w:numPr>
        <w:spacing w:before="240" w:after="120" w:line="240" w:lineRule="auto"/>
        <w:ind w:left="544"/>
        <w:jc w:val="thaiDistribute"/>
        <w:rPr>
          <w:rFonts w:cs="AngsanaUPC"/>
          <w:b w:val="0"/>
          <w:bCs w:val="0"/>
          <w:iCs w:val="0"/>
          <w:szCs w:val="28"/>
          <w:cs/>
          <w:lang w:val="en-US"/>
        </w:rPr>
      </w:pPr>
      <w:r w:rsidRPr="002F753C">
        <w:rPr>
          <w:rFonts w:cs="AngsanaUPC" w:hint="cs"/>
          <w:b w:val="0"/>
          <w:bCs w:val="0"/>
          <w:iCs w:val="0"/>
          <w:szCs w:val="28"/>
          <w:cs/>
          <w:lang w:val="th-TH"/>
        </w:rPr>
        <w:t xml:space="preserve">As at </w:t>
      </w:r>
      <w:r w:rsidR="0055647D" w:rsidRPr="002F753C">
        <w:rPr>
          <w:rFonts w:cs="AngsanaUPC" w:hint="cs"/>
          <w:b w:val="0"/>
          <w:bCs w:val="0"/>
          <w:iCs w:val="0"/>
          <w:szCs w:val="28"/>
          <w:lang w:val="en-US"/>
        </w:rPr>
        <w:t xml:space="preserve">December </w:t>
      </w:r>
      <w:r w:rsidR="0055647D" w:rsidRPr="002F753C">
        <w:rPr>
          <w:rFonts w:cs="AngsanaUPC" w:hint="cs"/>
          <w:b w:val="0"/>
          <w:bCs w:val="0"/>
          <w:iCs w:val="0"/>
          <w:szCs w:val="28"/>
          <w:cs/>
          <w:lang w:val="th-TH"/>
        </w:rPr>
        <w:t>31</w:t>
      </w:r>
      <w:r w:rsidR="0055647D" w:rsidRPr="002F753C">
        <w:rPr>
          <w:rFonts w:cs="AngsanaUPC" w:hint="cs"/>
          <w:b w:val="0"/>
          <w:bCs w:val="0"/>
          <w:iCs w:val="0"/>
          <w:szCs w:val="28"/>
          <w:lang w:val="en-US"/>
        </w:rPr>
        <w:t xml:space="preserve">, </w:t>
      </w:r>
      <w:r w:rsidR="0055647D" w:rsidRPr="002F753C">
        <w:rPr>
          <w:rFonts w:cs="AngsanaUPC" w:hint="cs"/>
          <w:b w:val="0"/>
          <w:bCs w:val="0"/>
          <w:iCs w:val="0"/>
          <w:szCs w:val="28"/>
          <w:cs/>
          <w:lang w:val="th-TH"/>
        </w:rPr>
        <w:t>202</w:t>
      </w:r>
      <w:r w:rsidR="007B1E73" w:rsidRPr="002F753C">
        <w:rPr>
          <w:rFonts w:cs="AngsanaUPC" w:hint="cs"/>
          <w:b w:val="0"/>
          <w:bCs w:val="0"/>
          <w:iCs w:val="0"/>
          <w:szCs w:val="28"/>
          <w:cs/>
          <w:lang w:val="th-TH"/>
        </w:rPr>
        <w:t>3</w:t>
      </w:r>
      <w:r w:rsidRPr="002F753C">
        <w:rPr>
          <w:rFonts w:cs="AngsanaUPC" w:hint="cs"/>
          <w:b w:val="0"/>
          <w:bCs w:val="0"/>
          <w:iCs w:val="0"/>
          <w:szCs w:val="28"/>
          <w:cs/>
          <w:lang w:val="th-TH"/>
        </w:rPr>
        <w:t xml:space="preserve">, </w:t>
      </w:r>
      <w:r w:rsidRPr="002F753C">
        <w:rPr>
          <w:rFonts w:cs="AngsanaUPC"/>
          <w:b w:val="0"/>
          <w:bCs w:val="0"/>
          <w:iCs w:val="0"/>
          <w:szCs w:val="28"/>
          <w:lang w:val="en-US"/>
        </w:rPr>
        <w:t xml:space="preserve">the Company has a balance of unbilled construction in progress amount to Baht  </w:t>
      </w:r>
      <w:r w:rsidR="00563DB9" w:rsidRPr="002F753C">
        <w:rPr>
          <w:rFonts w:cs="AngsanaUPC"/>
          <w:b w:val="0"/>
          <w:bCs w:val="0"/>
          <w:szCs w:val="28"/>
          <w:lang w:val="en-US"/>
        </w:rPr>
        <w:t>320</w:t>
      </w:r>
      <w:r w:rsidRPr="002F753C">
        <w:rPr>
          <w:rFonts w:cs="AngsanaUPC"/>
          <w:b w:val="0"/>
          <w:bCs w:val="0"/>
          <w:iCs w:val="0"/>
          <w:szCs w:val="28"/>
          <w:cs/>
          <w:lang w:val="en-US"/>
        </w:rPr>
        <w:t xml:space="preserve"> </w:t>
      </w:r>
      <w:r w:rsidRPr="002F753C">
        <w:rPr>
          <w:rFonts w:cs="AngsanaUPC"/>
          <w:b w:val="0"/>
          <w:bCs w:val="0"/>
          <w:iCs w:val="0"/>
          <w:szCs w:val="28"/>
          <w:lang w:val="en-US"/>
        </w:rPr>
        <w:t xml:space="preserve">million </w:t>
      </w:r>
      <w:r w:rsidR="00B977AB" w:rsidRPr="002F753C">
        <w:rPr>
          <w:rFonts w:cs="AngsanaUPC"/>
          <w:b w:val="0"/>
          <w:bCs w:val="0"/>
          <w:iCs w:val="0"/>
          <w:szCs w:val="28"/>
          <w:lang w:val="en-US"/>
        </w:rPr>
        <w:t xml:space="preserve">(not including the litigation) </w:t>
      </w:r>
      <w:r w:rsidRPr="002F753C">
        <w:rPr>
          <w:rFonts w:cs="AngsanaUPC"/>
          <w:b w:val="0"/>
          <w:bCs w:val="0"/>
          <w:iCs w:val="0"/>
          <w:szCs w:val="28"/>
          <w:lang w:val="en-US"/>
        </w:rPr>
        <w:t xml:space="preserve">which is expected to be paid within </w:t>
      </w:r>
      <w:r w:rsidRPr="002F753C">
        <w:rPr>
          <w:rFonts w:cs="AngsanaUPC"/>
          <w:b w:val="0"/>
          <w:bCs w:val="0"/>
          <w:iCs w:val="0"/>
          <w:szCs w:val="28"/>
          <w:cs/>
          <w:lang w:val="en-US"/>
        </w:rPr>
        <w:t xml:space="preserve">1 </w:t>
      </w:r>
      <w:r w:rsidRPr="002F753C">
        <w:rPr>
          <w:rFonts w:cs="AngsanaUPC"/>
          <w:b w:val="0"/>
          <w:bCs w:val="0"/>
          <w:iCs w:val="0"/>
          <w:szCs w:val="28"/>
          <w:lang w:val="en-US"/>
        </w:rPr>
        <w:t>year.</w:t>
      </w:r>
    </w:p>
    <w:p w14:paraId="6130A9CB" w14:textId="77777777" w:rsidR="00900272" w:rsidRPr="002F753C" w:rsidRDefault="00900272" w:rsidP="00AD4142">
      <w:pPr>
        <w:spacing w:after="160" w:line="259" w:lineRule="auto"/>
        <w:rPr>
          <w:rFonts w:ascii="AngsanaUPC" w:hAnsi="AngsanaUPC" w:cs="AngsanaUPC"/>
          <w:b/>
          <w:bCs/>
          <w:sz w:val="28"/>
          <w:szCs w:val="28"/>
          <w:cs/>
          <w:lang w:val="th-TH"/>
        </w:rPr>
      </w:pPr>
      <w:r w:rsidRPr="002F753C">
        <w:rPr>
          <w:rFonts w:cs="AngsanaUPC"/>
          <w:iCs/>
          <w:szCs w:val="28"/>
          <w:cs/>
          <w:lang w:val="th-TH"/>
        </w:rPr>
        <w:br w:type="page"/>
      </w:r>
    </w:p>
    <w:p w14:paraId="59B4390D" w14:textId="23071155" w:rsidR="00B50691" w:rsidRPr="002F753C" w:rsidRDefault="001F2D9C" w:rsidP="00AD4142">
      <w:pPr>
        <w:pStyle w:val="Heading1"/>
        <w:spacing w:before="240" w:after="120" w:line="240" w:lineRule="auto"/>
        <w:ind w:left="544" w:hanging="544"/>
        <w:rPr>
          <w:rFonts w:cs="AngsanaUPC"/>
          <w:iCs w:val="0"/>
          <w:szCs w:val="28"/>
          <w:cs/>
          <w:lang w:val="th-TH"/>
        </w:rPr>
      </w:pPr>
      <w:r w:rsidRPr="002F753C">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2F753C" w14:paraId="3C974BFB" w14:textId="77777777" w:rsidTr="007D0B11">
        <w:tc>
          <w:tcPr>
            <w:tcW w:w="3582" w:type="dxa"/>
          </w:tcPr>
          <w:p w14:paraId="24F5E7C5" w14:textId="77777777" w:rsidR="008C1E25" w:rsidRPr="002F753C" w:rsidRDefault="008C1E25" w:rsidP="00AD4142">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2F753C" w:rsidRDefault="008C1E25" w:rsidP="00AD4142">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2F753C" w:rsidRDefault="008C1E25" w:rsidP="00AD4142">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E0D9DF" w:rsidR="008C1E25" w:rsidRPr="002F753C" w:rsidRDefault="00566CB4" w:rsidP="00AD4142">
            <w:pPr>
              <w:spacing w:line="240" w:lineRule="atLeast"/>
              <w:ind w:left="-198"/>
              <w:jc w:val="right"/>
              <w:rPr>
                <w:rFonts w:ascii="AngsanaUPC" w:hAnsi="AngsanaUPC" w:cs="AngsanaUPC"/>
                <w:b/>
                <w:bCs/>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0B0A279F" w14:textId="77777777" w:rsidTr="007D0B11">
        <w:tc>
          <w:tcPr>
            <w:tcW w:w="3582" w:type="dxa"/>
          </w:tcPr>
          <w:p w14:paraId="134AC0F7" w14:textId="77777777" w:rsidR="00B50691" w:rsidRPr="002F753C" w:rsidRDefault="00B50691" w:rsidP="00AD4142">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2F753C" w:rsidRDefault="001F2D9C" w:rsidP="00AD4142">
            <w:pPr>
              <w:spacing w:line="240" w:lineRule="atLeast"/>
              <w:ind w:left="-19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2F753C" w:rsidRDefault="00B50691" w:rsidP="00AD4142">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2F753C" w:rsidRDefault="001F2D9C" w:rsidP="00AD4142">
            <w:pPr>
              <w:spacing w:line="240" w:lineRule="atLeast"/>
              <w:ind w:left="-198"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7634E0BE" w14:textId="77777777" w:rsidTr="007D0B11">
        <w:trPr>
          <w:trHeight w:val="389"/>
        </w:trPr>
        <w:tc>
          <w:tcPr>
            <w:tcW w:w="3582" w:type="dxa"/>
          </w:tcPr>
          <w:p w14:paraId="258666C3" w14:textId="77777777" w:rsidR="007C7614" w:rsidRPr="002F753C" w:rsidRDefault="007C7614" w:rsidP="00AD4142">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080EDCD2" w:rsidR="007C7614" w:rsidRPr="002F753C" w:rsidRDefault="007C7614" w:rsidP="00AD4142">
            <w:pPr>
              <w:spacing w:line="240" w:lineRule="atLeas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70" w:type="dxa"/>
          </w:tcPr>
          <w:p w14:paraId="7D40DACF" w14:textId="77777777" w:rsidR="007C7614" w:rsidRPr="002F753C" w:rsidRDefault="007C7614" w:rsidP="00AD4142">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76FF5F45" w:rsidR="007C7614" w:rsidRPr="002F753C" w:rsidRDefault="007C7614" w:rsidP="00AD4142">
            <w:pPr>
              <w:spacing w:line="240" w:lineRule="atLeast"/>
              <w:ind w:right="-20"/>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7B1E73" w:rsidRPr="002F753C">
              <w:rPr>
                <w:rFonts w:ascii="AngsanaUPC" w:hAnsi="AngsanaUPC" w:cs="AngsanaUPC"/>
                <w:sz w:val="28"/>
                <w:szCs w:val="28"/>
                <w:lang w:val="en-US"/>
              </w:rPr>
              <w:t>2</w:t>
            </w:r>
          </w:p>
        </w:tc>
        <w:tc>
          <w:tcPr>
            <w:tcW w:w="270" w:type="dxa"/>
          </w:tcPr>
          <w:p w14:paraId="60762A71" w14:textId="77777777" w:rsidR="007C7614" w:rsidRPr="002F753C" w:rsidRDefault="007C7614" w:rsidP="00AD4142">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42B5D417" w:rsidR="007C7614" w:rsidRPr="002F753C" w:rsidRDefault="007C7614" w:rsidP="00AD4142">
            <w:pPr>
              <w:spacing w:line="240" w:lineRule="atLeast"/>
              <w:ind w:left="-20" w:right="-20"/>
              <w:jc w:val="center"/>
              <w:rPr>
                <w:rFonts w:ascii="AngsanaUPC" w:hAnsi="AngsanaUPC" w:cs="AngsanaUPC"/>
                <w:sz w:val="28"/>
                <w:szCs w:val="28"/>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50" w:type="dxa"/>
          </w:tcPr>
          <w:p w14:paraId="35B8021B" w14:textId="77777777" w:rsidR="007C7614" w:rsidRPr="002F753C" w:rsidRDefault="007C7614" w:rsidP="00AD4142">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1E7B2164" w:rsidR="007C7614" w:rsidRPr="002F753C" w:rsidRDefault="007C7614" w:rsidP="00AD4142">
            <w:pPr>
              <w:spacing w:line="240" w:lineRule="atLeast"/>
              <w:ind w:right="-20"/>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7B1E73" w:rsidRPr="002F753C">
              <w:rPr>
                <w:rFonts w:ascii="AngsanaUPC" w:hAnsi="AngsanaUPC" w:cs="AngsanaUPC"/>
                <w:sz w:val="28"/>
                <w:szCs w:val="28"/>
                <w:lang w:val="en-US"/>
              </w:rPr>
              <w:t>2</w:t>
            </w:r>
          </w:p>
        </w:tc>
      </w:tr>
      <w:tr w:rsidR="00563DB9" w:rsidRPr="002F753C" w14:paraId="48E84716" w14:textId="77777777" w:rsidTr="00563DB9">
        <w:trPr>
          <w:trHeight w:val="389"/>
        </w:trPr>
        <w:tc>
          <w:tcPr>
            <w:tcW w:w="3582" w:type="dxa"/>
            <w:vAlign w:val="bottom"/>
          </w:tcPr>
          <w:p w14:paraId="659ED03B" w14:textId="0572BE61" w:rsidR="00563DB9" w:rsidRPr="002F753C" w:rsidRDefault="00563DB9" w:rsidP="00563DB9">
            <w:pPr>
              <w:spacing w:line="240" w:lineRule="atLeast"/>
              <w:ind w:left="410"/>
              <w:rPr>
                <w:rFonts w:ascii="AngsanaUPC" w:hAnsi="AngsanaUPC" w:cs="AngsanaUPC"/>
                <w:b/>
                <w:bCs/>
                <w:sz w:val="28"/>
                <w:szCs w:val="28"/>
              </w:rPr>
            </w:pPr>
            <w:r w:rsidRPr="002F753C">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1F6ABE3A" w:rsidR="00563DB9" w:rsidRPr="002F753C" w:rsidRDefault="00563DB9" w:rsidP="00563DB9">
            <w:pPr>
              <w:spacing w:line="240" w:lineRule="atLeast"/>
              <w:ind w:left="-20"/>
              <w:jc w:val="right"/>
              <w:rPr>
                <w:rFonts w:ascii="AngsanaUPC" w:hAnsi="AngsanaUPC" w:cs="AngsanaUPC"/>
                <w:sz w:val="28"/>
                <w:szCs w:val="28"/>
                <w:lang w:val="en-US"/>
              </w:rPr>
            </w:pPr>
            <w:r w:rsidRPr="002F753C">
              <w:rPr>
                <w:rFonts w:ascii="AngsanaUPC" w:hAnsi="AngsanaUPC" w:cs="AngsanaUPC"/>
                <w:sz w:val="28"/>
                <w:szCs w:val="28"/>
                <w:lang w:val="en-US"/>
              </w:rPr>
              <w:t>128,728,126</w:t>
            </w:r>
          </w:p>
        </w:tc>
        <w:tc>
          <w:tcPr>
            <w:tcW w:w="270" w:type="dxa"/>
            <w:shd w:val="clear" w:color="auto" w:fill="auto"/>
          </w:tcPr>
          <w:p w14:paraId="69342A67"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5BC2B849"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lang w:val="en-US"/>
              </w:rPr>
              <w:t>96,404,108</w:t>
            </w:r>
          </w:p>
        </w:tc>
        <w:tc>
          <w:tcPr>
            <w:tcW w:w="270" w:type="dxa"/>
            <w:shd w:val="clear" w:color="auto" w:fill="auto"/>
          </w:tcPr>
          <w:p w14:paraId="1C9158FA"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5824B5FD" w:rsidR="00563DB9" w:rsidRPr="002F753C" w:rsidRDefault="00563DB9" w:rsidP="00563DB9">
            <w:pPr>
              <w:spacing w:line="240" w:lineRule="atLeast"/>
              <w:ind w:left="-20" w:right="-20"/>
              <w:jc w:val="right"/>
              <w:rPr>
                <w:rFonts w:ascii="AngsanaUPC" w:hAnsi="AngsanaUPC" w:cs="AngsanaUPC"/>
                <w:sz w:val="28"/>
                <w:szCs w:val="28"/>
                <w:lang w:val="en-US"/>
              </w:rPr>
            </w:pPr>
            <w:r w:rsidRPr="002F753C">
              <w:rPr>
                <w:rFonts w:ascii="AngsanaUPC" w:hAnsi="AngsanaUPC" w:cs="AngsanaUPC"/>
                <w:sz w:val="28"/>
                <w:szCs w:val="28"/>
                <w:lang w:val="en-US"/>
              </w:rPr>
              <w:t>128,728,126</w:t>
            </w:r>
          </w:p>
        </w:tc>
        <w:tc>
          <w:tcPr>
            <w:tcW w:w="250" w:type="dxa"/>
            <w:shd w:val="clear" w:color="auto" w:fill="auto"/>
            <w:vAlign w:val="bottom"/>
          </w:tcPr>
          <w:p w14:paraId="52A38F48"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612A5276"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lang w:val="en-US"/>
              </w:rPr>
              <w:t>96,404,108</w:t>
            </w:r>
          </w:p>
        </w:tc>
      </w:tr>
      <w:tr w:rsidR="00563DB9" w:rsidRPr="002F753C" w14:paraId="71853063" w14:textId="77777777" w:rsidTr="00563DB9">
        <w:trPr>
          <w:trHeight w:val="389"/>
        </w:trPr>
        <w:tc>
          <w:tcPr>
            <w:tcW w:w="3582" w:type="dxa"/>
            <w:vAlign w:val="bottom"/>
          </w:tcPr>
          <w:p w14:paraId="11FBE2BF" w14:textId="69188892" w:rsidR="00563DB9" w:rsidRPr="002F753C" w:rsidRDefault="00563DB9" w:rsidP="00563DB9">
            <w:pPr>
              <w:spacing w:line="240" w:lineRule="atLeast"/>
              <w:ind w:left="410" w:right="-108"/>
              <w:rPr>
                <w:rFonts w:ascii="AngsanaUPC" w:hAnsi="AngsanaUPC" w:cs="AngsanaUPC"/>
                <w:sz w:val="28"/>
                <w:szCs w:val="28"/>
                <w:cs/>
              </w:rPr>
            </w:pPr>
            <w:r w:rsidRPr="002F753C">
              <w:rPr>
                <w:rFonts w:ascii="AngsanaUPC" w:hAnsi="AngsanaUPC" w:cs="AngsanaUPC"/>
                <w:sz w:val="28"/>
                <w:szCs w:val="28"/>
              </w:rPr>
              <w:t>Spare parts and supplies</w:t>
            </w:r>
          </w:p>
        </w:tc>
        <w:tc>
          <w:tcPr>
            <w:tcW w:w="1350" w:type="dxa"/>
            <w:shd w:val="clear" w:color="auto" w:fill="auto"/>
          </w:tcPr>
          <w:p w14:paraId="0736855E" w14:textId="2FAA5C86" w:rsidR="00563DB9" w:rsidRPr="002F753C" w:rsidRDefault="00563DB9" w:rsidP="00563DB9">
            <w:pPr>
              <w:spacing w:line="240" w:lineRule="atLeast"/>
              <w:ind w:left="-20"/>
              <w:jc w:val="right"/>
              <w:rPr>
                <w:rFonts w:ascii="AngsanaUPC" w:hAnsi="AngsanaUPC" w:cs="AngsanaUPC"/>
                <w:sz w:val="28"/>
                <w:szCs w:val="28"/>
                <w:lang w:val="en-US"/>
              </w:rPr>
            </w:pPr>
            <w:r w:rsidRPr="002F753C">
              <w:rPr>
                <w:rFonts w:ascii="AngsanaUPC" w:hAnsi="AngsanaUPC" w:cs="AngsanaUPC"/>
                <w:sz w:val="28"/>
                <w:szCs w:val="28"/>
                <w:lang w:val="en-US"/>
              </w:rPr>
              <w:t>10,760,903</w:t>
            </w:r>
          </w:p>
        </w:tc>
        <w:tc>
          <w:tcPr>
            <w:tcW w:w="270" w:type="dxa"/>
            <w:shd w:val="clear" w:color="auto" w:fill="auto"/>
          </w:tcPr>
          <w:p w14:paraId="51A721AB"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2DB24DAA"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lang w:val="en-US"/>
              </w:rPr>
              <w:t>10,931,522</w:t>
            </w:r>
          </w:p>
        </w:tc>
        <w:tc>
          <w:tcPr>
            <w:tcW w:w="270" w:type="dxa"/>
            <w:shd w:val="clear" w:color="auto" w:fill="auto"/>
          </w:tcPr>
          <w:p w14:paraId="4BEB7639"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2C5A4BB3" w:rsidR="00563DB9" w:rsidRPr="002F753C" w:rsidRDefault="00563DB9" w:rsidP="00563DB9">
            <w:pPr>
              <w:spacing w:line="240" w:lineRule="atLeast"/>
              <w:ind w:left="-20" w:right="-20"/>
              <w:jc w:val="right"/>
              <w:rPr>
                <w:rFonts w:ascii="AngsanaUPC" w:hAnsi="AngsanaUPC" w:cs="AngsanaUPC"/>
                <w:sz w:val="28"/>
                <w:szCs w:val="28"/>
                <w:lang w:val="en-US"/>
              </w:rPr>
            </w:pPr>
            <w:r w:rsidRPr="002F753C">
              <w:rPr>
                <w:rFonts w:ascii="AngsanaUPC" w:hAnsi="AngsanaUPC" w:cs="AngsanaUPC"/>
                <w:sz w:val="28"/>
                <w:szCs w:val="28"/>
                <w:lang w:val="en-US"/>
              </w:rPr>
              <w:t>8,546,701</w:t>
            </w:r>
          </w:p>
        </w:tc>
        <w:tc>
          <w:tcPr>
            <w:tcW w:w="250" w:type="dxa"/>
            <w:shd w:val="clear" w:color="auto" w:fill="auto"/>
          </w:tcPr>
          <w:p w14:paraId="18868003"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4B21AF50"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lang w:val="en-US"/>
              </w:rPr>
              <w:t>9,366,920</w:t>
            </w:r>
          </w:p>
        </w:tc>
      </w:tr>
      <w:tr w:rsidR="00563DB9" w:rsidRPr="002F753C" w14:paraId="37C02AE1" w14:textId="77777777" w:rsidTr="00563DB9">
        <w:trPr>
          <w:trHeight w:val="389"/>
        </w:trPr>
        <w:tc>
          <w:tcPr>
            <w:tcW w:w="3582" w:type="dxa"/>
            <w:vAlign w:val="bottom"/>
          </w:tcPr>
          <w:p w14:paraId="5CC91127" w14:textId="69F5307E" w:rsidR="00563DB9" w:rsidRPr="002F753C" w:rsidRDefault="00563DB9" w:rsidP="00563DB9">
            <w:pPr>
              <w:spacing w:line="240" w:lineRule="atLeast"/>
              <w:ind w:left="410" w:right="-108"/>
              <w:rPr>
                <w:rFonts w:ascii="AngsanaUPC" w:hAnsi="AngsanaUPC" w:cs="AngsanaUPC"/>
                <w:sz w:val="28"/>
                <w:szCs w:val="28"/>
              </w:rPr>
            </w:pPr>
            <w:r w:rsidRPr="002F753C">
              <w:rPr>
                <w:rFonts w:ascii="AngsanaUPC" w:hAnsi="AngsanaUPC" w:cs="AngsanaUPC"/>
                <w:sz w:val="28"/>
                <w:szCs w:val="28"/>
              </w:rPr>
              <w:t>Less allowance for diminution in the value of inventories</w:t>
            </w:r>
          </w:p>
        </w:tc>
        <w:tc>
          <w:tcPr>
            <w:tcW w:w="1350" w:type="dxa"/>
            <w:shd w:val="clear" w:color="auto" w:fill="auto"/>
          </w:tcPr>
          <w:p w14:paraId="28A3DFAF" w14:textId="664F8027" w:rsidR="00563DB9" w:rsidRPr="002F753C" w:rsidRDefault="00563DB9" w:rsidP="00563DB9">
            <w:pPr>
              <w:spacing w:line="240" w:lineRule="atLeast"/>
              <w:ind w:lef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(810,785)</w:t>
            </w:r>
          </w:p>
        </w:tc>
        <w:tc>
          <w:tcPr>
            <w:tcW w:w="270" w:type="dxa"/>
            <w:shd w:val="clear" w:color="auto" w:fill="auto"/>
          </w:tcPr>
          <w:p w14:paraId="31C9003C"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071AD877" w14:textId="416817C6"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w:t>
            </w:r>
          </w:p>
        </w:tc>
        <w:tc>
          <w:tcPr>
            <w:tcW w:w="270" w:type="dxa"/>
            <w:shd w:val="clear" w:color="auto" w:fill="auto"/>
          </w:tcPr>
          <w:p w14:paraId="2BEEF877"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09BEBFA8" w14:textId="5164D155" w:rsidR="00563DB9" w:rsidRPr="002F753C" w:rsidRDefault="00563DB9" w:rsidP="00563DB9">
            <w:pPr>
              <w:spacing w:line="240" w:lineRule="atLeast"/>
              <w:ind w:left="-20" w:righ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(810,785)</w:t>
            </w:r>
          </w:p>
        </w:tc>
        <w:tc>
          <w:tcPr>
            <w:tcW w:w="250" w:type="dxa"/>
            <w:shd w:val="clear" w:color="auto" w:fill="auto"/>
          </w:tcPr>
          <w:p w14:paraId="75CB3C03" w14:textId="77777777" w:rsidR="00563DB9" w:rsidRPr="002F753C" w:rsidRDefault="00563DB9" w:rsidP="00563DB9">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10CA30D6" w14:textId="074C4314" w:rsidR="00563DB9" w:rsidRPr="002F753C" w:rsidRDefault="00563DB9" w:rsidP="00563DB9">
            <w:pPr>
              <w:spacing w:line="240" w:lineRule="atLeast"/>
              <w:ind w:righ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w:t>
            </w:r>
          </w:p>
        </w:tc>
      </w:tr>
      <w:tr w:rsidR="00563DB9" w:rsidRPr="002F753C" w14:paraId="7EE91E66" w14:textId="77777777" w:rsidTr="00FC1427">
        <w:trPr>
          <w:trHeight w:val="389"/>
        </w:trPr>
        <w:tc>
          <w:tcPr>
            <w:tcW w:w="3582" w:type="dxa"/>
            <w:vAlign w:val="bottom"/>
          </w:tcPr>
          <w:p w14:paraId="3FE97A38" w14:textId="7CD6591D" w:rsidR="00563DB9" w:rsidRPr="002F753C" w:rsidRDefault="00563DB9" w:rsidP="00563DB9">
            <w:pPr>
              <w:spacing w:line="240" w:lineRule="atLeast"/>
              <w:ind w:left="410" w:right="-162"/>
              <w:rPr>
                <w:rFonts w:ascii="AngsanaUPC" w:hAnsi="AngsanaUPC" w:cs="AngsanaUPC"/>
                <w:b/>
                <w:bCs/>
                <w:sz w:val="28"/>
                <w:szCs w:val="28"/>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13B5FDAE" w:rsidR="00563DB9" w:rsidRPr="002F753C" w:rsidRDefault="00563DB9" w:rsidP="00563DB9">
            <w:pPr>
              <w:spacing w:line="240" w:lineRule="atLeast"/>
              <w:ind w:left="-20"/>
              <w:jc w:val="right"/>
              <w:rPr>
                <w:rFonts w:ascii="AngsanaUPC" w:hAnsi="AngsanaUPC" w:cs="AngsanaUPC"/>
                <w:b/>
                <w:bCs/>
                <w:sz w:val="28"/>
                <w:szCs w:val="28"/>
                <w:lang w:val="en-US"/>
              </w:rPr>
            </w:pPr>
            <w:r w:rsidRPr="002F753C">
              <w:rPr>
                <w:rFonts w:ascii="AngsanaUPC" w:hAnsi="AngsanaUPC" w:cs="AngsanaUPC"/>
                <w:b/>
                <w:bCs/>
                <w:sz w:val="28"/>
                <w:szCs w:val="28"/>
                <w:lang w:val="en-US"/>
              </w:rPr>
              <w:t>138,678,244</w:t>
            </w:r>
          </w:p>
        </w:tc>
        <w:tc>
          <w:tcPr>
            <w:tcW w:w="270" w:type="dxa"/>
            <w:shd w:val="clear" w:color="auto" w:fill="auto"/>
          </w:tcPr>
          <w:p w14:paraId="2E19F8F6"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556CE0A8" w:rsidR="00563DB9" w:rsidRPr="002F753C" w:rsidRDefault="00563DB9" w:rsidP="00563DB9">
            <w:pPr>
              <w:spacing w:line="240" w:lineRule="atLeast"/>
              <w:ind w:right="-20"/>
              <w:jc w:val="right"/>
              <w:rPr>
                <w:rFonts w:asciiTheme="majorBidi" w:hAnsiTheme="majorBidi" w:cstheme="majorBidi"/>
                <w:b/>
                <w:bCs/>
                <w:sz w:val="28"/>
                <w:szCs w:val="28"/>
                <w:lang w:val="en-US"/>
              </w:rPr>
            </w:pPr>
            <w:r w:rsidRPr="002F753C">
              <w:rPr>
                <w:rFonts w:ascii="AngsanaUPC" w:hAnsi="AngsanaUPC" w:cs="AngsanaUPC"/>
                <w:b/>
                <w:bCs/>
                <w:sz w:val="28"/>
                <w:szCs w:val="28"/>
                <w:lang w:val="en-US"/>
              </w:rPr>
              <w:t>107,335,630</w:t>
            </w:r>
          </w:p>
        </w:tc>
        <w:tc>
          <w:tcPr>
            <w:tcW w:w="270" w:type="dxa"/>
            <w:shd w:val="clear" w:color="auto" w:fill="auto"/>
          </w:tcPr>
          <w:p w14:paraId="413A936A"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4CF36BAA" w:rsidR="00563DB9" w:rsidRPr="002F753C" w:rsidRDefault="00563DB9" w:rsidP="00563DB9">
            <w:pPr>
              <w:spacing w:line="240" w:lineRule="atLeast"/>
              <w:ind w:left="-20" w:right="-20"/>
              <w:jc w:val="right"/>
              <w:rPr>
                <w:rFonts w:ascii="AngsanaUPC" w:hAnsi="AngsanaUPC" w:cs="AngsanaUPC"/>
                <w:b/>
                <w:bCs/>
                <w:sz w:val="28"/>
                <w:szCs w:val="28"/>
                <w:lang w:val="en-US"/>
              </w:rPr>
            </w:pPr>
            <w:r w:rsidRPr="002F753C">
              <w:rPr>
                <w:rFonts w:ascii="AngsanaUPC" w:hAnsi="AngsanaUPC" w:cs="AngsanaUPC"/>
                <w:b/>
                <w:bCs/>
                <w:sz w:val="28"/>
                <w:szCs w:val="28"/>
                <w:lang w:val="en-US"/>
              </w:rPr>
              <w:t>136,464,042</w:t>
            </w:r>
          </w:p>
        </w:tc>
        <w:tc>
          <w:tcPr>
            <w:tcW w:w="250" w:type="dxa"/>
            <w:shd w:val="clear" w:color="auto" w:fill="auto"/>
          </w:tcPr>
          <w:p w14:paraId="57FA4167"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20DE6DF8" w:rsidR="00563DB9" w:rsidRPr="002F753C" w:rsidRDefault="00563DB9" w:rsidP="00563DB9">
            <w:pPr>
              <w:spacing w:line="240" w:lineRule="atLeast"/>
              <w:ind w:right="-20"/>
              <w:jc w:val="right"/>
              <w:rPr>
                <w:rFonts w:asciiTheme="majorBidi" w:hAnsiTheme="majorBidi" w:cstheme="majorBidi"/>
                <w:b/>
                <w:bCs/>
                <w:sz w:val="28"/>
                <w:szCs w:val="28"/>
                <w:lang w:val="en-US"/>
              </w:rPr>
            </w:pPr>
            <w:r w:rsidRPr="002F753C">
              <w:rPr>
                <w:rFonts w:ascii="AngsanaUPC" w:hAnsi="AngsanaUPC" w:cs="AngsanaUPC"/>
                <w:b/>
                <w:bCs/>
                <w:sz w:val="28"/>
                <w:szCs w:val="28"/>
                <w:lang w:val="en-US"/>
              </w:rPr>
              <w:t>105,771,028</w:t>
            </w:r>
          </w:p>
        </w:tc>
      </w:tr>
      <w:tr w:rsidR="00563DB9" w:rsidRPr="002F753C" w14:paraId="63782C56" w14:textId="77777777" w:rsidTr="00FC1427">
        <w:trPr>
          <w:trHeight w:val="389"/>
        </w:trPr>
        <w:tc>
          <w:tcPr>
            <w:tcW w:w="3582" w:type="dxa"/>
            <w:vAlign w:val="bottom"/>
          </w:tcPr>
          <w:p w14:paraId="48923E41" w14:textId="77777777" w:rsidR="00563DB9" w:rsidRPr="002F753C" w:rsidRDefault="00563DB9" w:rsidP="00563DB9">
            <w:pPr>
              <w:spacing w:line="240" w:lineRule="atLeast"/>
              <w:ind w:left="410" w:right="-162"/>
              <w:rPr>
                <w:rFonts w:ascii="AngsanaUPC" w:hAnsi="AngsanaUPC" w:cs="AngsanaUPC"/>
                <w:sz w:val="28"/>
                <w:szCs w:val="28"/>
              </w:rPr>
            </w:pPr>
            <w:r w:rsidRPr="002F753C">
              <w:rPr>
                <w:rFonts w:ascii="AngsanaUPC" w:hAnsi="AngsanaUPC" w:cs="AngsanaUPC"/>
                <w:sz w:val="28"/>
                <w:szCs w:val="28"/>
              </w:rPr>
              <w:t xml:space="preserve">The cost of inventories is recorded as </w:t>
            </w:r>
          </w:p>
          <w:p w14:paraId="5F7B332C" w14:textId="6F5FC840" w:rsidR="00563DB9" w:rsidRPr="002F753C" w:rsidRDefault="00563DB9" w:rsidP="00563DB9">
            <w:pPr>
              <w:spacing w:line="240" w:lineRule="atLeast"/>
              <w:ind w:left="858" w:right="-162"/>
              <w:rPr>
                <w:rFonts w:ascii="AngsanaUPC" w:hAnsi="AngsanaUPC" w:cs="AngsanaUPC"/>
                <w:sz w:val="28"/>
                <w:szCs w:val="28"/>
              </w:rPr>
            </w:pPr>
            <w:r w:rsidRPr="002F753C">
              <w:rPr>
                <w:rFonts w:ascii="AngsanaUPC" w:hAnsi="AngsanaUPC" w:cs="AngsanaUPC"/>
                <w:sz w:val="28"/>
                <w:szCs w:val="28"/>
              </w:rPr>
              <w:t>expenses and included in the construction cost accounting (Million Baht).</w:t>
            </w:r>
          </w:p>
        </w:tc>
        <w:tc>
          <w:tcPr>
            <w:tcW w:w="1350" w:type="dxa"/>
            <w:tcBorders>
              <w:top w:val="double" w:sz="4" w:space="0" w:color="auto"/>
              <w:bottom w:val="double" w:sz="4" w:space="0" w:color="auto"/>
            </w:tcBorders>
            <w:shd w:val="clear" w:color="auto" w:fill="auto"/>
            <w:vAlign w:val="bottom"/>
          </w:tcPr>
          <w:p w14:paraId="14671380" w14:textId="311675BF" w:rsidR="00563DB9" w:rsidRPr="002F753C" w:rsidRDefault="00563DB9" w:rsidP="00563DB9">
            <w:pPr>
              <w:spacing w:line="240" w:lineRule="atLeast"/>
              <w:ind w:left="-20"/>
              <w:jc w:val="right"/>
              <w:rPr>
                <w:rFonts w:ascii="AngsanaUPC" w:hAnsi="AngsanaUPC" w:cs="AngsanaUPC"/>
                <w:b/>
                <w:bCs/>
                <w:sz w:val="28"/>
                <w:szCs w:val="28"/>
                <w:lang w:val="en-US"/>
              </w:rPr>
            </w:pPr>
            <w:r w:rsidRPr="002F753C">
              <w:rPr>
                <w:rFonts w:ascii="AngsanaUPC" w:hAnsi="AngsanaUPC" w:cs="AngsanaUPC"/>
                <w:sz w:val="28"/>
                <w:szCs w:val="28"/>
                <w:lang w:val="en-US"/>
              </w:rPr>
              <w:t>1,495</w:t>
            </w:r>
          </w:p>
        </w:tc>
        <w:tc>
          <w:tcPr>
            <w:tcW w:w="270" w:type="dxa"/>
            <w:shd w:val="clear" w:color="auto" w:fill="auto"/>
          </w:tcPr>
          <w:p w14:paraId="5163DA49"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double" w:sz="4" w:space="0" w:color="auto"/>
              <w:bottom w:val="double" w:sz="4" w:space="0" w:color="auto"/>
            </w:tcBorders>
            <w:shd w:val="clear" w:color="auto" w:fill="auto"/>
            <w:vAlign w:val="bottom"/>
          </w:tcPr>
          <w:p w14:paraId="7EB9F29D" w14:textId="0822B726" w:rsidR="00563DB9" w:rsidRPr="002F753C" w:rsidRDefault="00563DB9" w:rsidP="00563DB9">
            <w:pPr>
              <w:spacing w:line="240" w:lineRule="atLeast"/>
              <w:ind w:right="-20"/>
              <w:jc w:val="right"/>
              <w:rPr>
                <w:rFonts w:asciiTheme="majorBidi" w:hAnsiTheme="majorBidi" w:cstheme="majorBidi"/>
                <w:b/>
                <w:bCs/>
                <w:sz w:val="28"/>
                <w:szCs w:val="28"/>
                <w:lang w:val="en-US"/>
              </w:rPr>
            </w:pPr>
            <w:r w:rsidRPr="002F753C">
              <w:rPr>
                <w:rFonts w:ascii="AngsanaUPC" w:hAnsi="AngsanaUPC" w:cs="AngsanaUPC"/>
                <w:sz w:val="28"/>
                <w:szCs w:val="28"/>
                <w:lang w:val="en-US"/>
              </w:rPr>
              <w:t>1,822</w:t>
            </w:r>
          </w:p>
        </w:tc>
        <w:tc>
          <w:tcPr>
            <w:tcW w:w="270" w:type="dxa"/>
            <w:shd w:val="clear" w:color="auto" w:fill="auto"/>
          </w:tcPr>
          <w:p w14:paraId="3E9D77E8"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double" w:sz="4" w:space="0" w:color="auto"/>
              <w:bottom w:val="double" w:sz="4" w:space="0" w:color="auto"/>
            </w:tcBorders>
            <w:shd w:val="clear" w:color="auto" w:fill="auto"/>
            <w:vAlign w:val="bottom"/>
          </w:tcPr>
          <w:p w14:paraId="3A0DD753" w14:textId="36D8CF7F" w:rsidR="00563DB9" w:rsidRPr="002F753C" w:rsidRDefault="00563DB9" w:rsidP="00563DB9">
            <w:pPr>
              <w:spacing w:line="240" w:lineRule="atLeast"/>
              <w:ind w:left="-20" w:right="-20"/>
              <w:jc w:val="right"/>
              <w:rPr>
                <w:rFonts w:ascii="AngsanaUPC" w:hAnsi="AngsanaUPC" w:cs="AngsanaUPC"/>
                <w:b/>
                <w:bCs/>
                <w:sz w:val="28"/>
                <w:szCs w:val="28"/>
                <w:lang w:val="en-US"/>
              </w:rPr>
            </w:pPr>
            <w:r w:rsidRPr="002F753C">
              <w:rPr>
                <w:rFonts w:ascii="AngsanaUPC" w:hAnsi="AngsanaUPC" w:cs="AngsanaUPC"/>
                <w:sz w:val="28"/>
                <w:szCs w:val="28"/>
                <w:lang w:val="en-US"/>
              </w:rPr>
              <w:t>1,495</w:t>
            </w:r>
          </w:p>
        </w:tc>
        <w:tc>
          <w:tcPr>
            <w:tcW w:w="250" w:type="dxa"/>
            <w:shd w:val="clear" w:color="auto" w:fill="auto"/>
          </w:tcPr>
          <w:p w14:paraId="400A4F0A" w14:textId="77777777" w:rsidR="00563DB9" w:rsidRPr="002F753C" w:rsidRDefault="00563DB9" w:rsidP="00563DB9">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double" w:sz="4" w:space="0" w:color="auto"/>
              <w:bottom w:val="double" w:sz="4" w:space="0" w:color="auto"/>
            </w:tcBorders>
            <w:shd w:val="clear" w:color="auto" w:fill="auto"/>
            <w:vAlign w:val="bottom"/>
          </w:tcPr>
          <w:p w14:paraId="6686FBD6" w14:textId="43CD25E6" w:rsidR="00563DB9" w:rsidRPr="002F753C" w:rsidRDefault="00563DB9" w:rsidP="00563DB9">
            <w:pPr>
              <w:spacing w:line="240" w:lineRule="atLeast"/>
              <w:ind w:right="-20"/>
              <w:jc w:val="right"/>
              <w:rPr>
                <w:rFonts w:asciiTheme="majorBidi" w:hAnsiTheme="majorBidi" w:cstheme="majorBidi"/>
                <w:b/>
                <w:bCs/>
                <w:sz w:val="28"/>
                <w:szCs w:val="28"/>
                <w:lang w:val="en-US"/>
              </w:rPr>
            </w:pPr>
            <w:r w:rsidRPr="002F753C">
              <w:rPr>
                <w:rFonts w:ascii="AngsanaUPC" w:hAnsi="AngsanaUPC" w:cs="AngsanaUPC"/>
                <w:sz w:val="28"/>
                <w:szCs w:val="28"/>
                <w:lang w:val="en-US"/>
              </w:rPr>
              <w:t>1,822</w:t>
            </w:r>
          </w:p>
        </w:tc>
      </w:tr>
    </w:tbl>
    <w:p w14:paraId="0C6BA68B" w14:textId="3D3C8A35" w:rsidR="00930511" w:rsidRPr="002F753C" w:rsidRDefault="00847092" w:rsidP="000D394E">
      <w:pPr>
        <w:pStyle w:val="Heading1"/>
        <w:spacing w:before="120" w:after="120" w:line="240" w:lineRule="auto"/>
        <w:ind w:left="547" w:hanging="547"/>
        <w:rPr>
          <w:rFonts w:cs="AngsanaUPC"/>
          <w:i/>
          <w:iCs w:val="0"/>
          <w:szCs w:val="28"/>
          <w:lang w:val="en-US"/>
        </w:rPr>
      </w:pPr>
      <w:r w:rsidRPr="002F753C">
        <w:rPr>
          <w:rFonts w:cs="AngsanaUPC"/>
          <w:szCs w:val="28"/>
          <w:lang w:val="en-US"/>
        </w:rPr>
        <w:t>Other non</w:t>
      </w:r>
      <w:r w:rsidRPr="002F753C">
        <w:rPr>
          <w:rFonts w:cs="AngsanaUPC"/>
          <w:szCs w:val="28"/>
          <w:cs/>
          <w:lang w:val="en-US"/>
        </w:rPr>
        <w:t>-</w:t>
      </w:r>
      <w:r w:rsidRPr="002F753C">
        <w:rPr>
          <w:rFonts w:cs="AngsanaUPC"/>
          <w:szCs w:val="28"/>
          <w:lang w:val="en-US"/>
        </w:rPr>
        <w:t>current financial assets</w:t>
      </w:r>
    </w:p>
    <w:tbl>
      <w:tblPr>
        <w:tblStyle w:val="TableGrid"/>
        <w:tblW w:w="9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87"/>
        <w:gridCol w:w="236"/>
        <w:gridCol w:w="1587"/>
        <w:gridCol w:w="236"/>
        <w:gridCol w:w="1587"/>
        <w:gridCol w:w="236"/>
        <w:gridCol w:w="1587"/>
      </w:tblGrid>
      <w:tr w:rsidR="005F3AF0" w:rsidRPr="002F753C" w14:paraId="603E1811" w14:textId="77777777" w:rsidTr="005F3AF0">
        <w:trPr>
          <w:trHeight w:val="340"/>
        </w:trPr>
        <w:tc>
          <w:tcPr>
            <w:tcW w:w="2835" w:type="dxa"/>
          </w:tcPr>
          <w:p w14:paraId="09FEC31C" w14:textId="77777777" w:rsidR="005F3AF0" w:rsidRPr="002F753C" w:rsidRDefault="005F3AF0" w:rsidP="00847092">
            <w:pPr>
              <w:spacing w:line="240" w:lineRule="atLeast"/>
              <w:ind w:left="690" w:hanging="270"/>
              <w:rPr>
                <w:rFonts w:ascii="AngsanaUPC" w:hAnsi="AngsanaUPC" w:cs="AngsanaUPC"/>
                <w:sz w:val="28"/>
                <w:szCs w:val="28"/>
                <w:lang w:val="en-US"/>
              </w:rPr>
            </w:pPr>
          </w:p>
        </w:tc>
        <w:tc>
          <w:tcPr>
            <w:tcW w:w="7056" w:type="dxa"/>
            <w:gridSpan w:val="7"/>
            <w:tcBorders>
              <w:bottom w:val="single" w:sz="4" w:space="0" w:color="auto"/>
            </w:tcBorders>
          </w:tcPr>
          <w:p w14:paraId="71AEF6C7" w14:textId="4E132E9B" w:rsidR="005F3AF0" w:rsidRPr="002F753C" w:rsidRDefault="005F3AF0" w:rsidP="00847092">
            <w:pPr>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(Unit: Baht)</w:t>
            </w:r>
          </w:p>
        </w:tc>
      </w:tr>
      <w:tr w:rsidR="005F3AF0" w:rsidRPr="002F753C" w14:paraId="72BCC822" w14:textId="77777777" w:rsidTr="005F3AF0">
        <w:trPr>
          <w:trHeight w:val="340"/>
        </w:trPr>
        <w:tc>
          <w:tcPr>
            <w:tcW w:w="2835" w:type="dxa"/>
          </w:tcPr>
          <w:p w14:paraId="6623874B" w14:textId="77777777" w:rsidR="005F3AF0" w:rsidRPr="002F753C" w:rsidRDefault="005F3AF0" w:rsidP="00847092">
            <w:pPr>
              <w:spacing w:line="240" w:lineRule="atLeast"/>
              <w:ind w:left="690" w:hanging="270"/>
              <w:rPr>
                <w:rFonts w:ascii="AngsanaUPC" w:hAnsi="AngsanaUPC" w:cs="AngsanaUPC"/>
                <w:sz w:val="28"/>
                <w:szCs w:val="28"/>
                <w:lang w:val="en-US"/>
              </w:rPr>
            </w:pPr>
          </w:p>
        </w:tc>
        <w:tc>
          <w:tcPr>
            <w:tcW w:w="7056" w:type="dxa"/>
            <w:gridSpan w:val="7"/>
            <w:tcBorders>
              <w:top w:val="single" w:sz="4" w:space="0" w:color="auto"/>
              <w:bottom w:val="single" w:sz="4" w:space="0" w:color="auto"/>
            </w:tcBorders>
          </w:tcPr>
          <w:p w14:paraId="7D2E4292" w14:textId="6E0BD61F" w:rsidR="005F3AF0" w:rsidRPr="002F753C" w:rsidRDefault="005F3AF0" w:rsidP="005F3AF0">
            <w:pPr>
              <w:tabs>
                <w:tab w:val="left" w:pos="3564"/>
                <w:tab w:val="left" w:pos="4770"/>
              </w:tabs>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 and Separate</w:t>
            </w:r>
          </w:p>
        </w:tc>
      </w:tr>
      <w:tr w:rsidR="005F3AF0" w:rsidRPr="002F753C" w14:paraId="54255D65" w14:textId="77777777" w:rsidTr="005F3AF0">
        <w:trPr>
          <w:trHeight w:val="340"/>
        </w:trPr>
        <w:tc>
          <w:tcPr>
            <w:tcW w:w="2835" w:type="dxa"/>
          </w:tcPr>
          <w:p w14:paraId="3EE489DC" w14:textId="77777777" w:rsidR="005F3AF0" w:rsidRPr="002F753C" w:rsidRDefault="005F3AF0" w:rsidP="00847092">
            <w:pPr>
              <w:spacing w:line="240" w:lineRule="atLeast"/>
              <w:ind w:left="690" w:hanging="270"/>
              <w:rPr>
                <w:rFonts w:ascii="AngsanaUPC" w:hAnsi="AngsanaUPC" w:cs="AngsanaUPC"/>
                <w:sz w:val="28"/>
                <w:szCs w:val="28"/>
                <w:lang w:val="en-US"/>
              </w:rPr>
            </w:pPr>
          </w:p>
        </w:tc>
        <w:tc>
          <w:tcPr>
            <w:tcW w:w="3410" w:type="dxa"/>
            <w:gridSpan w:val="3"/>
            <w:tcBorders>
              <w:top w:val="single" w:sz="4" w:space="0" w:color="auto"/>
              <w:bottom w:val="single" w:sz="4" w:space="0" w:color="auto"/>
            </w:tcBorders>
          </w:tcPr>
          <w:p w14:paraId="08BEE7AB" w14:textId="6CFAD232" w:rsidR="005F3AF0" w:rsidRPr="002F753C" w:rsidRDefault="005F3AF0" w:rsidP="005F3AF0">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tcPr>
          <w:p w14:paraId="1ECA2DE4"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3410" w:type="dxa"/>
            <w:gridSpan w:val="3"/>
            <w:tcBorders>
              <w:top w:val="single" w:sz="4" w:space="0" w:color="auto"/>
              <w:bottom w:val="single" w:sz="4" w:space="0" w:color="auto"/>
            </w:tcBorders>
          </w:tcPr>
          <w:p w14:paraId="55A91F5F" w14:textId="6D859342" w:rsidR="005F3AF0" w:rsidRPr="002F753C" w:rsidRDefault="005F3AF0" w:rsidP="005F3AF0">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2022</w:t>
            </w:r>
          </w:p>
        </w:tc>
      </w:tr>
      <w:tr w:rsidR="005F3AF0" w:rsidRPr="002F753C" w14:paraId="55648627" w14:textId="77777777" w:rsidTr="005F3AF0">
        <w:trPr>
          <w:trHeight w:val="340"/>
        </w:trPr>
        <w:tc>
          <w:tcPr>
            <w:tcW w:w="2835" w:type="dxa"/>
          </w:tcPr>
          <w:p w14:paraId="4DDAB293" w14:textId="77777777" w:rsidR="005F3AF0" w:rsidRPr="002F753C" w:rsidRDefault="005F3AF0" w:rsidP="00847092">
            <w:pPr>
              <w:spacing w:line="240" w:lineRule="atLeast"/>
              <w:ind w:left="690" w:hanging="270"/>
              <w:rPr>
                <w:rFonts w:ascii="AngsanaUPC" w:hAnsi="AngsanaUPC" w:cs="AngsanaUPC"/>
                <w:sz w:val="28"/>
                <w:szCs w:val="28"/>
                <w:lang w:val="en-US"/>
              </w:rPr>
            </w:pPr>
          </w:p>
        </w:tc>
        <w:tc>
          <w:tcPr>
            <w:tcW w:w="1587" w:type="dxa"/>
            <w:tcBorders>
              <w:top w:val="single" w:sz="4" w:space="0" w:color="auto"/>
              <w:bottom w:val="single" w:sz="4" w:space="0" w:color="auto"/>
            </w:tcBorders>
          </w:tcPr>
          <w:p w14:paraId="5A0183F9" w14:textId="06855024" w:rsidR="005F3AF0" w:rsidRPr="002F753C" w:rsidRDefault="00CE04EB" w:rsidP="00CE04EB">
            <w:pPr>
              <w:spacing w:line="240" w:lineRule="auto"/>
              <w:ind w:left="-113"/>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36" w:type="dxa"/>
            <w:tcBorders>
              <w:top w:val="single" w:sz="4" w:space="0" w:color="auto"/>
            </w:tcBorders>
          </w:tcPr>
          <w:p w14:paraId="0730C7BE"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756B8728" w14:textId="105182DB" w:rsidR="005F3AF0" w:rsidRPr="002F753C" w:rsidRDefault="00CE04EB" w:rsidP="00CE04EB">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36" w:type="dxa"/>
          </w:tcPr>
          <w:p w14:paraId="392D0025"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0E6B539A" w14:textId="3E18248D" w:rsidR="005F3AF0" w:rsidRPr="002F753C" w:rsidRDefault="00CE04EB" w:rsidP="00CE04EB">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36" w:type="dxa"/>
            <w:tcBorders>
              <w:top w:val="single" w:sz="4" w:space="0" w:color="auto"/>
            </w:tcBorders>
          </w:tcPr>
          <w:p w14:paraId="4672EB59"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41BB9C35" w14:textId="762869A3" w:rsidR="005F3AF0" w:rsidRPr="002F753C" w:rsidRDefault="00CE04EB" w:rsidP="00CE04EB">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r>
      <w:tr w:rsidR="005F3AF0" w:rsidRPr="002F753C" w14:paraId="102ED41D" w14:textId="77777777" w:rsidTr="005F3AF0">
        <w:trPr>
          <w:trHeight w:val="340"/>
        </w:trPr>
        <w:tc>
          <w:tcPr>
            <w:tcW w:w="2835" w:type="dxa"/>
          </w:tcPr>
          <w:p w14:paraId="502822CA" w14:textId="0C8F6B1B" w:rsidR="005F3AF0" w:rsidRPr="002F753C" w:rsidRDefault="005F3AF0" w:rsidP="005F3AF0">
            <w:pPr>
              <w:spacing w:line="240" w:lineRule="atLeast"/>
              <w:ind w:left="412"/>
              <w:rPr>
                <w:rFonts w:ascii="AngsanaUPC" w:hAnsi="AngsanaUPC" w:cs="AngsanaUPC"/>
                <w:b/>
                <w:bCs/>
                <w:sz w:val="28"/>
                <w:szCs w:val="28"/>
                <w:lang w:val="en-US"/>
              </w:rPr>
            </w:pPr>
            <w:r w:rsidRPr="002F753C">
              <w:rPr>
                <w:rFonts w:ascii="AngsanaUPC" w:hAnsi="AngsanaUPC" w:cs="AngsanaUPC"/>
                <w:b/>
                <w:bCs/>
                <w:sz w:val="28"/>
                <w:szCs w:val="28"/>
                <w:lang w:val="en-US"/>
              </w:rPr>
              <w:t>Equity securities measured at</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fair value through other</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comprehensive income</w:t>
            </w:r>
          </w:p>
        </w:tc>
        <w:tc>
          <w:tcPr>
            <w:tcW w:w="1587" w:type="dxa"/>
            <w:tcBorders>
              <w:top w:val="single" w:sz="4" w:space="0" w:color="auto"/>
            </w:tcBorders>
          </w:tcPr>
          <w:p w14:paraId="2ECB83CA" w14:textId="77777777" w:rsidR="005F3AF0" w:rsidRPr="002F753C" w:rsidRDefault="005F3AF0" w:rsidP="00847092">
            <w:pPr>
              <w:spacing w:line="240" w:lineRule="auto"/>
              <w:ind w:left="-113"/>
              <w:jc w:val="right"/>
              <w:rPr>
                <w:rFonts w:ascii="AngsanaUPC" w:hAnsi="AngsanaUPC" w:cs="AngsanaUPC"/>
                <w:sz w:val="28"/>
                <w:szCs w:val="28"/>
                <w:lang w:val="en-US"/>
              </w:rPr>
            </w:pPr>
          </w:p>
        </w:tc>
        <w:tc>
          <w:tcPr>
            <w:tcW w:w="236" w:type="dxa"/>
          </w:tcPr>
          <w:p w14:paraId="508B9F25"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tcBorders>
          </w:tcPr>
          <w:p w14:paraId="17652237"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236" w:type="dxa"/>
          </w:tcPr>
          <w:p w14:paraId="1DDE4E4E"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tcBorders>
          </w:tcPr>
          <w:p w14:paraId="746ED442" w14:textId="77777777" w:rsidR="005F3AF0" w:rsidRPr="002F753C" w:rsidRDefault="005F3AF0" w:rsidP="00847092">
            <w:pPr>
              <w:spacing w:line="240" w:lineRule="auto"/>
              <w:ind w:left="-54"/>
              <w:jc w:val="right"/>
              <w:rPr>
                <w:rFonts w:ascii="AngsanaUPC" w:hAnsi="AngsanaUPC" w:cs="AngsanaUPC"/>
                <w:sz w:val="28"/>
                <w:szCs w:val="28"/>
                <w:cs/>
                <w:lang w:val="en-US"/>
              </w:rPr>
            </w:pPr>
          </w:p>
        </w:tc>
        <w:tc>
          <w:tcPr>
            <w:tcW w:w="236" w:type="dxa"/>
          </w:tcPr>
          <w:p w14:paraId="5AD1E495" w14:textId="77777777" w:rsidR="005F3AF0" w:rsidRPr="002F753C" w:rsidRDefault="005F3AF0" w:rsidP="00847092">
            <w:pPr>
              <w:spacing w:line="240" w:lineRule="auto"/>
              <w:ind w:left="-54"/>
              <w:jc w:val="right"/>
              <w:rPr>
                <w:rFonts w:ascii="AngsanaUPC" w:hAnsi="AngsanaUPC" w:cs="AngsanaUPC"/>
                <w:sz w:val="28"/>
                <w:szCs w:val="28"/>
                <w:lang w:val="en-US"/>
              </w:rPr>
            </w:pPr>
          </w:p>
        </w:tc>
        <w:tc>
          <w:tcPr>
            <w:tcW w:w="1587" w:type="dxa"/>
            <w:tcBorders>
              <w:top w:val="single" w:sz="4" w:space="0" w:color="auto"/>
            </w:tcBorders>
          </w:tcPr>
          <w:p w14:paraId="413B04AA" w14:textId="77777777" w:rsidR="005F3AF0" w:rsidRPr="002F753C" w:rsidRDefault="005F3AF0" w:rsidP="00847092">
            <w:pPr>
              <w:spacing w:line="240" w:lineRule="auto"/>
              <w:ind w:left="-54"/>
              <w:jc w:val="right"/>
              <w:rPr>
                <w:rFonts w:ascii="AngsanaUPC" w:hAnsi="AngsanaUPC" w:cs="AngsanaUPC"/>
                <w:sz w:val="28"/>
                <w:szCs w:val="28"/>
                <w:cs/>
                <w:lang w:val="en-US"/>
              </w:rPr>
            </w:pPr>
          </w:p>
        </w:tc>
      </w:tr>
      <w:tr w:rsidR="00930511" w:rsidRPr="002F753C" w14:paraId="14FB1DC8" w14:textId="77777777" w:rsidTr="0030184D">
        <w:trPr>
          <w:trHeight w:val="340"/>
        </w:trPr>
        <w:tc>
          <w:tcPr>
            <w:tcW w:w="2835" w:type="dxa"/>
          </w:tcPr>
          <w:p w14:paraId="4F9BF671" w14:textId="137D6F23" w:rsidR="00930511" w:rsidRPr="002F753C" w:rsidRDefault="00847092"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Cost</w:t>
            </w:r>
          </w:p>
        </w:tc>
        <w:tc>
          <w:tcPr>
            <w:tcW w:w="1587" w:type="dxa"/>
          </w:tcPr>
          <w:p w14:paraId="243B3650" w14:textId="771F0FA2" w:rsidR="00930511" w:rsidRPr="002F753C" w:rsidRDefault="00930511" w:rsidP="00847092">
            <w:pPr>
              <w:spacing w:line="240" w:lineRule="auto"/>
              <w:ind w:left="-113"/>
              <w:jc w:val="right"/>
              <w:rPr>
                <w:rFonts w:ascii="AngsanaUPC" w:hAnsi="AngsanaUPC" w:cs="AngsanaUPC"/>
                <w:sz w:val="28"/>
                <w:szCs w:val="28"/>
                <w:lang w:val="en-US"/>
              </w:rPr>
            </w:pPr>
            <w:r w:rsidRPr="002F753C">
              <w:rPr>
                <w:rFonts w:ascii="AngsanaUPC" w:hAnsi="AngsanaUPC" w:cs="AngsanaUPC"/>
                <w:sz w:val="28"/>
                <w:szCs w:val="28"/>
                <w:lang w:val="en-US"/>
              </w:rPr>
              <w:t>221,747,612</w:t>
            </w:r>
          </w:p>
        </w:tc>
        <w:tc>
          <w:tcPr>
            <w:tcW w:w="236" w:type="dxa"/>
          </w:tcPr>
          <w:p w14:paraId="2D4A2B63" w14:textId="3CD721DF" w:rsidR="00930511" w:rsidRPr="002F753C" w:rsidRDefault="00930511" w:rsidP="00847092">
            <w:pPr>
              <w:spacing w:line="240" w:lineRule="auto"/>
              <w:ind w:left="-54"/>
              <w:jc w:val="right"/>
              <w:rPr>
                <w:rFonts w:ascii="AngsanaUPC" w:hAnsi="AngsanaUPC" w:cs="AngsanaUPC"/>
                <w:sz w:val="28"/>
                <w:szCs w:val="28"/>
                <w:lang w:val="en-US"/>
              </w:rPr>
            </w:pPr>
          </w:p>
        </w:tc>
        <w:tc>
          <w:tcPr>
            <w:tcW w:w="1587" w:type="dxa"/>
          </w:tcPr>
          <w:p w14:paraId="116F42BE" w14:textId="7DA7A4D9" w:rsidR="00930511" w:rsidRPr="002F753C" w:rsidRDefault="00930511" w:rsidP="00847092">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593,854,076</w:t>
            </w:r>
          </w:p>
        </w:tc>
        <w:tc>
          <w:tcPr>
            <w:tcW w:w="236" w:type="dxa"/>
          </w:tcPr>
          <w:p w14:paraId="74603B54" w14:textId="77777777" w:rsidR="00930511" w:rsidRPr="002F753C" w:rsidRDefault="00930511" w:rsidP="00847092">
            <w:pPr>
              <w:spacing w:line="240" w:lineRule="auto"/>
              <w:ind w:left="-54"/>
              <w:jc w:val="right"/>
              <w:rPr>
                <w:rFonts w:ascii="AngsanaUPC" w:hAnsi="AngsanaUPC" w:cs="AngsanaUPC"/>
                <w:sz w:val="28"/>
                <w:szCs w:val="28"/>
                <w:lang w:val="en-US"/>
              </w:rPr>
            </w:pPr>
          </w:p>
        </w:tc>
        <w:tc>
          <w:tcPr>
            <w:tcW w:w="1587" w:type="dxa"/>
          </w:tcPr>
          <w:p w14:paraId="2AD0EA39" w14:textId="236C015C" w:rsidR="00930511" w:rsidRPr="002F753C" w:rsidRDefault="00930511" w:rsidP="00847092">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cs/>
                <w:lang w:val="en-US"/>
              </w:rPr>
              <w:t>221</w:t>
            </w:r>
            <w:r w:rsidRPr="002F753C">
              <w:rPr>
                <w:rFonts w:ascii="AngsanaUPC" w:hAnsi="AngsanaUPC" w:cs="AngsanaUPC"/>
                <w:sz w:val="28"/>
                <w:szCs w:val="28"/>
                <w:lang w:val="en-US"/>
              </w:rPr>
              <w:t>,</w:t>
            </w:r>
            <w:r w:rsidRPr="002F753C">
              <w:rPr>
                <w:rFonts w:ascii="AngsanaUPC" w:hAnsi="AngsanaUPC" w:cs="AngsanaUPC"/>
                <w:sz w:val="28"/>
                <w:szCs w:val="28"/>
                <w:cs/>
                <w:lang w:val="en-US"/>
              </w:rPr>
              <w:t>747</w:t>
            </w:r>
            <w:r w:rsidRPr="002F753C">
              <w:rPr>
                <w:rFonts w:ascii="AngsanaUPC" w:hAnsi="AngsanaUPC" w:cs="AngsanaUPC"/>
                <w:sz w:val="28"/>
                <w:szCs w:val="28"/>
                <w:lang w:val="en-US"/>
              </w:rPr>
              <w:t>,</w:t>
            </w:r>
            <w:r w:rsidRPr="002F753C">
              <w:rPr>
                <w:rFonts w:ascii="AngsanaUPC" w:hAnsi="AngsanaUPC" w:cs="AngsanaUPC"/>
                <w:sz w:val="28"/>
                <w:szCs w:val="28"/>
                <w:cs/>
                <w:lang w:val="en-US"/>
              </w:rPr>
              <w:t>61</w:t>
            </w:r>
            <w:r w:rsidRPr="002F753C">
              <w:rPr>
                <w:rFonts w:ascii="AngsanaUPC" w:hAnsi="AngsanaUPC" w:cs="AngsanaUPC" w:hint="cs"/>
                <w:sz w:val="28"/>
                <w:szCs w:val="28"/>
                <w:cs/>
                <w:lang w:val="en-US"/>
              </w:rPr>
              <w:t>2</w:t>
            </w:r>
          </w:p>
        </w:tc>
        <w:tc>
          <w:tcPr>
            <w:tcW w:w="236" w:type="dxa"/>
          </w:tcPr>
          <w:p w14:paraId="2BB644FB" w14:textId="77777777" w:rsidR="00930511" w:rsidRPr="002F753C" w:rsidRDefault="00930511" w:rsidP="00847092">
            <w:pPr>
              <w:spacing w:line="240" w:lineRule="auto"/>
              <w:ind w:left="-54"/>
              <w:jc w:val="right"/>
              <w:rPr>
                <w:rFonts w:ascii="AngsanaUPC" w:hAnsi="AngsanaUPC" w:cs="AngsanaUPC"/>
                <w:sz w:val="28"/>
                <w:szCs w:val="28"/>
                <w:lang w:val="en-US"/>
              </w:rPr>
            </w:pPr>
          </w:p>
        </w:tc>
        <w:tc>
          <w:tcPr>
            <w:tcW w:w="1587" w:type="dxa"/>
          </w:tcPr>
          <w:p w14:paraId="0A811479" w14:textId="017CE8E3" w:rsidR="00930511" w:rsidRPr="002F753C" w:rsidRDefault="00930511" w:rsidP="00847092">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cs/>
                <w:lang w:val="en-US"/>
              </w:rPr>
              <w:t>736</w:t>
            </w:r>
            <w:r w:rsidRPr="002F753C">
              <w:rPr>
                <w:rFonts w:ascii="AngsanaUPC" w:hAnsi="AngsanaUPC" w:cs="AngsanaUPC"/>
                <w:sz w:val="28"/>
                <w:szCs w:val="28"/>
                <w:lang w:val="en-US"/>
              </w:rPr>
              <w:t>,</w:t>
            </w:r>
            <w:r w:rsidRPr="002F753C">
              <w:rPr>
                <w:rFonts w:ascii="AngsanaUPC" w:hAnsi="AngsanaUPC" w:cs="AngsanaUPC"/>
                <w:sz w:val="28"/>
                <w:szCs w:val="28"/>
                <w:cs/>
                <w:lang w:val="en-US"/>
              </w:rPr>
              <w:t>679</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40</w:t>
            </w:r>
          </w:p>
        </w:tc>
      </w:tr>
      <w:tr w:rsidR="00847092" w:rsidRPr="002F753C" w14:paraId="412F32F7" w14:textId="77777777" w:rsidTr="0030184D">
        <w:trPr>
          <w:trHeight w:val="192"/>
        </w:trPr>
        <w:tc>
          <w:tcPr>
            <w:tcW w:w="2835" w:type="dxa"/>
          </w:tcPr>
          <w:p w14:paraId="00B24180" w14:textId="5E66A259" w:rsidR="00930511" w:rsidRPr="002F753C" w:rsidRDefault="00847092"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 xml:space="preserve">Profit </w:t>
            </w:r>
            <w:r w:rsidRPr="002F753C">
              <w:rPr>
                <w:rFonts w:ascii="AngsanaUPC" w:hAnsi="AngsanaUPC" w:cs="AngsanaUPC"/>
                <w:sz w:val="28"/>
                <w:szCs w:val="28"/>
                <w:cs/>
                <w:lang w:val="en-US"/>
              </w:rPr>
              <w:t>(</w:t>
            </w:r>
            <w:r w:rsidRPr="002F753C">
              <w:rPr>
                <w:rFonts w:ascii="AngsanaUPC" w:hAnsi="AngsanaUPC" w:cs="AngsanaUPC"/>
                <w:sz w:val="28"/>
                <w:szCs w:val="28"/>
                <w:lang w:val="en-US"/>
              </w:rPr>
              <w:t>loss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from fair value adjustment</w:t>
            </w:r>
          </w:p>
        </w:tc>
        <w:tc>
          <w:tcPr>
            <w:tcW w:w="1587" w:type="dxa"/>
            <w:tcBorders>
              <w:bottom w:val="single" w:sz="4" w:space="0" w:color="auto"/>
            </w:tcBorders>
          </w:tcPr>
          <w:p w14:paraId="25499520" w14:textId="77777777" w:rsidR="00847092" w:rsidRPr="002F753C" w:rsidRDefault="00847092" w:rsidP="00847092">
            <w:pPr>
              <w:spacing w:line="240" w:lineRule="atLeast"/>
              <w:ind w:left="690" w:hanging="270"/>
              <w:rPr>
                <w:rFonts w:ascii="AngsanaUPC" w:hAnsi="AngsanaUPC" w:cs="AngsanaUPC"/>
                <w:sz w:val="28"/>
                <w:szCs w:val="28"/>
                <w:lang w:val="en-US"/>
              </w:rPr>
            </w:pPr>
          </w:p>
          <w:p w14:paraId="15437FE1" w14:textId="3151AC3E"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372,106,464</w:t>
            </w:r>
          </w:p>
        </w:tc>
        <w:tc>
          <w:tcPr>
            <w:tcW w:w="236" w:type="dxa"/>
          </w:tcPr>
          <w:p w14:paraId="518775AF" w14:textId="0E9F6DC9"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bottom w:val="single" w:sz="4" w:space="0" w:color="auto"/>
            </w:tcBorders>
          </w:tcPr>
          <w:p w14:paraId="5129134B" w14:textId="77777777" w:rsidR="00847092" w:rsidRPr="002F753C" w:rsidRDefault="00847092" w:rsidP="00847092">
            <w:pPr>
              <w:spacing w:line="240" w:lineRule="auto"/>
              <w:ind w:left="-54"/>
              <w:jc w:val="right"/>
              <w:rPr>
                <w:rFonts w:ascii="AngsanaUPC" w:hAnsi="AngsanaUPC" w:cs="AngsanaUPC"/>
                <w:sz w:val="28"/>
                <w:szCs w:val="28"/>
                <w:lang w:val="en-US"/>
              </w:rPr>
            </w:pPr>
          </w:p>
          <w:p w14:paraId="54BA9E87" w14:textId="12EAB4DC" w:rsidR="00930511" w:rsidRPr="002F753C" w:rsidRDefault="00930511" w:rsidP="00847092">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tcPr>
          <w:p w14:paraId="16609230" w14:textId="77777777"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bottom w:val="single" w:sz="4" w:space="0" w:color="auto"/>
            </w:tcBorders>
          </w:tcPr>
          <w:p w14:paraId="084EB1B6" w14:textId="77777777" w:rsidR="00847092" w:rsidRPr="002F753C" w:rsidRDefault="00847092" w:rsidP="00847092">
            <w:pPr>
              <w:spacing w:line="240" w:lineRule="atLeast"/>
              <w:ind w:left="690" w:hanging="270"/>
              <w:rPr>
                <w:rFonts w:ascii="AngsanaUPC" w:hAnsi="AngsanaUPC" w:cs="AngsanaUPC"/>
                <w:sz w:val="28"/>
                <w:szCs w:val="28"/>
                <w:lang w:val="en-US"/>
              </w:rPr>
            </w:pPr>
          </w:p>
          <w:p w14:paraId="11D4F98E" w14:textId="4CA8F1BD"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cs/>
                <w:lang w:val="en-US"/>
              </w:rPr>
              <w:t>514</w:t>
            </w:r>
            <w:r w:rsidRPr="002F753C">
              <w:rPr>
                <w:rFonts w:ascii="AngsanaUPC" w:hAnsi="AngsanaUPC" w:cs="AngsanaUPC"/>
                <w:sz w:val="28"/>
                <w:szCs w:val="28"/>
                <w:lang w:val="en-US"/>
              </w:rPr>
              <w:t>,</w:t>
            </w:r>
            <w:r w:rsidRPr="002F753C">
              <w:rPr>
                <w:rFonts w:ascii="AngsanaUPC" w:hAnsi="AngsanaUPC" w:cs="AngsanaUPC"/>
                <w:sz w:val="28"/>
                <w:szCs w:val="28"/>
                <w:cs/>
                <w:lang w:val="en-US"/>
              </w:rPr>
              <w:t>932</w:t>
            </w:r>
            <w:r w:rsidRPr="002F753C">
              <w:rPr>
                <w:rFonts w:ascii="AngsanaUPC" w:hAnsi="AngsanaUPC" w:cs="AngsanaUPC"/>
                <w:sz w:val="28"/>
                <w:szCs w:val="28"/>
                <w:lang w:val="en-US"/>
              </w:rPr>
              <w:t>,</w:t>
            </w:r>
            <w:r w:rsidRPr="002F753C">
              <w:rPr>
                <w:rFonts w:ascii="AngsanaUPC" w:hAnsi="AngsanaUPC" w:cs="AngsanaUPC"/>
                <w:sz w:val="28"/>
                <w:szCs w:val="28"/>
                <w:cs/>
                <w:lang w:val="en-US"/>
              </w:rPr>
              <w:t>12</w:t>
            </w:r>
            <w:r w:rsidRPr="002F753C">
              <w:rPr>
                <w:rFonts w:ascii="AngsanaUPC" w:hAnsi="AngsanaUPC" w:cs="AngsanaUPC" w:hint="cs"/>
                <w:sz w:val="28"/>
                <w:szCs w:val="28"/>
                <w:cs/>
                <w:lang w:val="en-US"/>
              </w:rPr>
              <w:t>8</w:t>
            </w:r>
          </w:p>
        </w:tc>
        <w:tc>
          <w:tcPr>
            <w:tcW w:w="236" w:type="dxa"/>
          </w:tcPr>
          <w:p w14:paraId="32768651" w14:textId="77777777"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bottom w:val="single" w:sz="4" w:space="0" w:color="auto"/>
            </w:tcBorders>
          </w:tcPr>
          <w:p w14:paraId="147CADBF" w14:textId="77777777" w:rsidR="00847092" w:rsidRPr="002F753C" w:rsidRDefault="00847092" w:rsidP="00847092">
            <w:pPr>
              <w:spacing w:line="240" w:lineRule="auto"/>
              <w:ind w:left="-54"/>
              <w:jc w:val="right"/>
              <w:rPr>
                <w:rFonts w:ascii="AngsanaUPC" w:hAnsi="AngsanaUPC" w:cs="AngsanaUPC"/>
                <w:sz w:val="28"/>
                <w:szCs w:val="28"/>
                <w:lang w:val="en-US"/>
              </w:rPr>
            </w:pPr>
          </w:p>
          <w:p w14:paraId="080BA114" w14:textId="4E04429F" w:rsidR="00930511" w:rsidRPr="002F753C" w:rsidRDefault="00930511" w:rsidP="00847092">
            <w:pPr>
              <w:spacing w:line="240" w:lineRule="auto"/>
              <w:ind w:left="-54"/>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847092" w:rsidRPr="002F753C" w14:paraId="6FA8B438" w14:textId="77777777" w:rsidTr="0030184D">
        <w:trPr>
          <w:trHeight w:val="384"/>
        </w:trPr>
        <w:tc>
          <w:tcPr>
            <w:tcW w:w="2835" w:type="dxa"/>
          </w:tcPr>
          <w:p w14:paraId="4AC2F822" w14:textId="29E94BDB" w:rsidR="00930511" w:rsidRPr="002F753C" w:rsidRDefault="00847092"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Fair value</w:t>
            </w:r>
          </w:p>
        </w:tc>
        <w:tc>
          <w:tcPr>
            <w:tcW w:w="1587" w:type="dxa"/>
            <w:tcBorders>
              <w:top w:val="single" w:sz="4" w:space="0" w:color="auto"/>
              <w:bottom w:val="double" w:sz="4" w:space="0" w:color="auto"/>
            </w:tcBorders>
          </w:tcPr>
          <w:p w14:paraId="27B238DA" w14:textId="1D68CA61"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593,854,076</w:t>
            </w:r>
          </w:p>
        </w:tc>
        <w:tc>
          <w:tcPr>
            <w:tcW w:w="236" w:type="dxa"/>
          </w:tcPr>
          <w:p w14:paraId="34B6185A" w14:textId="598D95A1"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tcPr>
          <w:p w14:paraId="48D11308" w14:textId="58289AAB"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lang w:val="en-US"/>
              </w:rPr>
              <w:t>593,854,076</w:t>
            </w:r>
          </w:p>
        </w:tc>
        <w:tc>
          <w:tcPr>
            <w:tcW w:w="236" w:type="dxa"/>
          </w:tcPr>
          <w:p w14:paraId="17D3E7AF" w14:textId="77777777"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tcPr>
          <w:p w14:paraId="376BECE2" w14:textId="28C28224"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cs/>
                <w:lang w:val="en-US"/>
              </w:rPr>
              <w:t>736</w:t>
            </w:r>
            <w:r w:rsidRPr="002F753C">
              <w:rPr>
                <w:rFonts w:ascii="AngsanaUPC" w:hAnsi="AngsanaUPC" w:cs="AngsanaUPC"/>
                <w:sz w:val="28"/>
                <w:szCs w:val="28"/>
                <w:lang w:val="en-US"/>
              </w:rPr>
              <w:t>,</w:t>
            </w:r>
            <w:r w:rsidRPr="002F753C">
              <w:rPr>
                <w:rFonts w:ascii="AngsanaUPC" w:hAnsi="AngsanaUPC" w:cs="AngsanaUPC"/>
                <w:sz w:val="28"/>
                <w:szCs w:val="28"/>
                <w:cs/>
                <w:lang w:val="en-US"/>
              </w:rPr>
              <w:t>679</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40</w:t>
            </w:r>
          </w:p>
        </w:tc>
        <w:tc>
          <w:tcPr>
            <w:tcW w:w="236" w:type="dxa"/>
          </w:tcPr>
          <w:p w14:paraId="426B5871" w14:textId="77777777" w:rsidR="00930511" w:rsidRPr="002F753C" w:rsidRDefault="00930511" w:rsidP="00847092">
            <w:pPr>
              <w:spacing w:line="240" w:lineRule="atLeast"/>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tcPr>
          <w:p w14:paraId="2B2CC5B0" w14:textId="490767C2" w:rsidR="00930511" w:rsidRPr="002F753C" w:rsidRDefault="00930511" w:rsidP="00847092">
            <w:pPr>
              <w:spacing w:line="240" w:lineRule="atLeast"/>
              <w:ind w:left="690" w:hanging="270"/>
              <w:rPr>
                <w:rFonts w:ascii="AngsanaUPC" w:hAnsi="AngsanaUPC" w:cs="AngsanaUPC"/>
                <w:sz w:val="28"/>
                <w:szCs w:val="28"/>
                <w:lang w:val="en-US"/>
              </w:rPr>
            </w:pPr>
            <w:r w:rsidRPr="002F753C">
              <w:rPr>
                <w:rFonts w:ascii="AngsanaUPC" w:hAnsi="AngsanaUPC" w:cs="AngsanaUPC"/>
                <w:sz w:val="28"/>
                <w:szCs w:val="28"/>
                <w:cs/>
                <w:lang w:val="en-US"/>
              </w:rPr>
              <w:t>736</w:t>
            </w:r>
            <w:r w:rsidRPr="002F753C">
              <w:rPr>
                <w:rFonts w:ascii="AngsanaUPC" w:hAnsi="AngsanaUPC" w:cs="AngsanaUPC"/>
                <w:sz w:val="28"/>
                <w:szCs w:val="28"/>
                <w:lang w:val="en-US"/>
              </w:rPr>
              <w:t>,</w:t>
            </w:r>
            <w:r w:rsidRPr="002F753C">
              <w:rPr>
                <w:rFonts w:ascii="AngsanaUPC" w:hAnsi="AngsanaUPC" w:cs="AngsanaUPC"/>
                <w:sz w:val="28"/>
                <w:szCs w:val="28"/>
                <w:cs/>
                <w:lang w:val="en-US"/>
              </w:rPr>
              <w:t>679</w:t>
            </w:r>
            <w:r w:rsidRPr="002F753C">
              <w:rPr>
                <w:rFonts w:ascii="AngsanaUPC" w:hAnsi="AngsanaUPC" w:cs="AngsanaUPC"/>
                <w:sz w:val="28"/>
                <w:szCs w:val="28"/>
                <w:lang w:val="en-US"/>
              </w:rPr>
              <w:t>,</w:t>
            </w:r>
            <w:r w:rsidRPr="002F753C">
              <w:rPr>
                <w:rFonts w:ascii="AngsanaUPC" w:hAnsi="AngsanaUPC" w:cs="AngsanaUPC"/>
                <w:sz w:val="28"/>
                <w:szCs w:val="28"/>
                <w:cs/>
                <w:lang w:val="en-US"/>
              </w:rPr>
              <w:t>7</w:t>
            </w:r>
            <w:r w:rsidRPr="002F753C">
              <w:rPr>
                <w:rFonts w:ascii="AngsanaUPC" w:hAnsi="AngsanaUPC" w:cs="AngsanaUPC" w:hint="cs"/>
                <w:sz w:val="28"/>
                <w:szCs w:val="28"/>
                <w:cs/>
                <w:lang w:val="en-US"/>
              </w:rPr>
              <w:t>40</w:t>
            </w:r>
          </w:p>
        </w:tc>
      </w:tr>
    </w:tbl>
    <w:p w14:paraId="58E5D956" w14:textId="77777777" w:rsidR="00847092" w:rsidRPr="002F753C" w:rsidRDefault="00847092" w:rsidP="009E3171">
      <w:pPr>
        <w:spacing w:before="120"/>
        <w:ind w:left="540"/>
        <w:jc w:val="thaiDistribute"/>
        <w:rPr>
          <w:rFonts w:ascii="AngsanaUPC" w:hAnsi="AngsanaUPC" w:cs="AngsanaUPC"/>
          <w:sz w:val="28"/>
          <w:lang w:val="en-US"/>
        </w:rPr>
      </w:pPr>
      <w:r w:rsidRPr="002F753C">
        <w:rPr>
          <w:rFonts w:ascii="AngsanaUPC" w:hAnsi="AngsanaUPC" w:cs="AngsanaUPC"/>
          <w:sz w:val="28"/>
          <w:lang w:val="en-US"/>
        </w:rPr>
        <w:t>The Company classifies investments in equity securities that are not held for trading</w:t>
      </w:r>
      <w:r w:rsidRPr="002F753C">
        <w:rPr>
          <w:rFonts w:ascii="AngsanaUPC" w:hAnsi="AngsanaUPC" w:cs="AngsanaUPC" w:hint="cs"/>
          <w:sz w:val="28"/>
          <w:cs/>
          <w:lang w:val="en-US"/>
        </w:rPr>
        <w:t xml:space="preserve"> </w:t>
      </w:r>
      <w:r w:rsidRPr="002F753C">
        <w:rPr>
          <w:rFonts w:ascii="AngsanaUPC" w:hAnsi="AngsanaUPC" w:cs="AngsanaUPC"/>
          <w:sz w:val="28"/>
          <w:lang w:val="en-US"/>
        </w:rPr>
        <w:t>that do not qualify for measurement at fair value through profit and loss as fair value type through other comprehensive income.</w:t>
      </w:r>
    </w:p>
    <w:p w14:paraId="04CFA245" w14:textId="5DCD4E37" w:rsidR="00FC1427" w:rsidRPr="002F753C" w:rsidRDefault="00847092" w:rsidP="00847092">
      <w:pPr>
        <w:spacing w:after="160" w:line="259" w:lineRule="auto"/>
        <w:ind w:left="567"/>
        <w:rPr>
          <w:rFonts w:ascii="AngsanaUPC" w:hAnsi="AngsanaUPC" w:cs="AngsanaUPC"/>
          <w:sz w:val="28"/>
          <w:szCs w:val="28"/>
          <w:lang w:val="en-US"/>
        </w:rPr>
      </w:pPr>
      <w:r w:rsidRPr="002F753C">
        <w:rPr>
          <w:rFonts w:ascii="AngsanaUPC" w:hAnsi="AngsanaUPC" w:cs="AngsanaUPC"/>
          <w:sz w:val="28"/>
          <w:szCs w:val="28"/>
        </w:rPr>
        <w:t xml:space="preserve">The Company recognized dividends from equity securities in the income statement for the year ended December </w:t>
      </w:r>
      <w:r w:rsidRPr="002F753C">
        <w:rPr>
          <w:rFonts w:ascii="AngsanaUPC" w:hAnsi="AngsanaUPC" w:cs="AngsanaUPC"/>
          <w:sz w:val="28"/>
          <w:szCs w:val="28"/>
          <w:cs/>
        </w:rPr>
        <w:t>31</w:t>
      </w:r>
      <w:r w:rsidRPr="002F753C">
        <w:rPr>
          <w:rFonts w:ascii="AngsanaUPC" w:hAnsi="AngsanaUPC" w:cs="AngsanaUPC"/>
          <w:sz w:val="28"/>
          <w:szCs w:val="28"/>
        </w:rPr>
        <w:t xml:space="preserve">, </w:t>
      </w:r>
      <w:r w:rsidRPr="002F753C">
        <w:rPr>
          <w:rFonts w:ascii="AngsanaUPC" w:hAnsi="AngsanaUPC" w:cs="AngsanaUPC" w:hint="cs"/>
          <w:sz w:val="28"/>
          <w:szCs w:val="28"/>
          <w:cs/>
        </w:rPr>
        <w:t>202</w:t>
      </w:r>
      <w:r w:rsidRPr="002F753C">
        <w:rPr>
          <w:rFonts w:ascii="AngsanaUPC" w:hAnsi="AngsanaUPC" w:cs="AngsanaUPC"/>
          <w:sz w:val="28"/>
          <w:szCs w:val="28"/>
        </w:rPr>
        <w:t>3,</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 xml:space="preserve">and </w:t>
      </w:r>
      <w:r w:rsidRPr="002F753C">
        <w:rPr>
          <w:rFonts w:ascii="AngsanaUPC" w:hAnsi="AngsanaUPC" w:cs="AngsanaUPC"/>
          <w:sz w:val="28"/>
          <w:szCs w:val="28"/>
          <w:cs/>
        </w:rPr>
        <w:t>202</w:t>
      </w:r>
      <w:r w:rsidRPr="002F753C">
        <w:rPr>
          <w:rFonts w:ascii="AngsanaUPC" w:hAnsi="AngsanaUPC" w:cs="AngsanaUPC"/>
          <w:sz w:val="28"/>
          <w:szCs w:val="28"/>
        </w:rPr>
        <w:t>2</w:t>
      </w:r>
      <w:r w:rsidRPr="002F753C">
        <w:rPr>
          <w:rFonts w:ascii="AngsanaUPC" w:hAnsi="AngsanaUPC" w:cs="AngsanaUPC"/>
          <w:sz w:val="28"/>
          <w:szCs w:val="28"/>
          <w:cs/>
        </w:rPr>
        <w:t xml:space="preserve"> </w:t>
      </w:r>
      <w:r w:rsidRPr="002F753C">
        <w:rPr>
          <w:rFonts w:ascii="AngsanaUPC" w:hAnsi="AngsanaUPC" w:cs="AngsanaUPC"/>
          <w:sz w:val="28"/>
          <w:szCs w:val="28"/>
        </w:rPr>
        <w:t xml:space="preserve">as </w:t>
      </w:r>
      <w:r w:rsidR="00CE04EB" w:rsidRPr="002F753C">
        <w:rPr>
          <w:rFonts w:ascii="AngsanaUPC" w:hAnsi="AngsanaUPC" w:cs="AngsanaUPC"/>
          <w:sz w:val="28"/>
          <w:szCs w:val="28"/>
        </w:rPr>
        <w:t>follows.</w:t>
      </w:r>
    </w:p>
    <w:tbl>
      <w:tblPr>
        <w:tblW w:w="9656" w:type="dxa"/>
        <w:tblInd w:w="18" w:type="dxa"/>
        <w:tblLayout w:type="fixed"/>
        <w:tblLook w:val="01E0" w:firstRow="1" w:lastRow="1" w:firstColumn="1" w:lastColumn="1" w:noHBand="0" w:noVBand="0"/>
      </w:tblPr>
      <w:tblGrid>
        <w:gridCol w:w="4029"/>
        <w:gridCol w:w="1269"/>
        <w:gridCol w:w="236"/>
        <w:gridCol w:w="1259"/>
        <w:gridCol w:w="1310"/>
        <w:gridCol w:w="241"/>
        <w:gridCol w:w="1312"/>
      </w:tblGrid>
      <w:tr w:rsidR="00384346" w:rsidRPr="002F753C" w14:paraId="61E809C3" w14:textId="77777777" w:rsidTr="00EE514D">
        <w:trPr>
          <w:trHeight w:val="383"/>
        </w:trPr>
        <w:tc>
          <w:tcPr>
            <w:tcW w:w="4029" w:type="dxa"/>
          </w:tcPr>
          <w:p w14:paraId="2D8777AE" w14:textId="77777777" w:rsidR="00384346" w:rsidRPr="002F753C" w:rsidRDefault="00384346" w:rsidP="007804CD">
            <w:pPr>
              <w:spacing w:line="240" w:lineRule="atLeast"/>
              <w:ind w:left="594"/>
              <w:jc w:val="thaiDistribute"/>
              <w:rPr>
                <w:rFonts w:ascii="AngsanaUPC" w:hAnsi="AngsanaUPC" w:cs="AngsanaUPC"/>
                <w:sz w:val="28"/>
                <w:szCs w:val="28"/>
                <w:cs/>
              </w:rPr>
            </w:pPr>
          </w:p>
        </w:tc>
        <w:tc>
          <w:tcPr>
            <w:tcW w:w="1269" w:type="dxa"/>
            <w:shd w:val="clear" w:color="auto" w:fill="auto"/>
          </w:tcPr>
          <w:p w14:paraId="41071DDC" w14:textId="77777777" w:rsidR="00384346" w:rsidRPr="002F753C" w:rsidRDefault="00384346" w:rsidP="007804CD">
            <w:pPr>
              <w:spacing w:line="240" w:lineRule="atLeast"/>
              <w:jc w:val="right"/>
              <w:rPr>
                <w:rFonts w:ascii="AngsanaUPC" w:hAnsi="AngsanaUPC" w:cs="AngsanaUPC"/>
                <w:sz w:val="28"/>
                <w:szCs w:val="28"/>
                <w:cs/>
                <w:lang w:val="en-US"/>
              </w:rPr>
            </w:pPr>
          </w:p>
        </w:tc>
        <w:tc>
          <w:tcPr>
            <w:tcW w:w="236" w:type="dxa"/>
            <w:shd w:val="clear" w:color="auto" w:fill="auto"/>
          </w:tcPr>
          <w:p w14:paraId="49115DFC" w14:textId="77777777" w:rsidR="00384346" w:rsidRPr="002F753C" w:rsidRDefault="00384346" w:rsidP="007804CD">
            <w:pPr>
              <w:tabs>
                <w:tab w:val="decimal" w:pos="973"/>
              </w:tabs>
              <w:spacing w:line="240" w:lineRule="atLeast"/>
              <w:jc w:val="thaiDistribute"/>
              <w:rPr>
                <w:rFonts w:ascii="AngsanaUPC" w:hAnsi="AngsanaUPC" w:cs="AngsanaUPC"/>
                <w:sz w:val="28"/>
                <w:szCs w:val="28"/>
                <w:lang w:val="en-US"/>
              </w:rPr>
            </w:pPr>
          </w:p>
        </w:tc>
        <w:tc>
          <w:tcPr>
            <w:tcW w:w="1259" w:type="dxa"/>
            <w:shd w:val="clear" w:color="auto" w:fill="auto"/>
          </w:tcPr>
          <w:p w14:paraId="3A4F56F4" w14:textId="77777777" w:rsidR="00384346" w:rsidRPr="002F753C" w:rsidRDefault="00384346" w:rsidP="007804CD">
            <w:pPr>
              <w:tabs>
                <w:tab w:val="decimal" w:pos="520"/>
              </w:tabs>
              <w:spacing w:line="240" w:lineRule="atLeast"/>
              <w:ind w:right="-14"/>
              <w:jc w:val="right"/>
              <w:rPr>
                <w:rFonts w:ascii="AngsanaUPC" w:hAnsi="AngsanaUPC" w:cs="AngsanaUPC"/>
                <w:sz w:val="28"/>
                <w:szCs w:val="28"/>
                <w:cs/>
                <w:lang w:val="en-US"/>
              </w:rPr>
            </w:pPr>
          </w:p>
        </w:tc>
        <w:tc>
          <w:tcPr>
            <w:tcW w:w="2863" w:type="dxa"/>
            <w:gridSpan w:val="3"/>
            <w:tcBorders>
              <w:bottom w:val="single" w:sz="4" w:space="0" w:color="auto"/>
            </w:tcBorders>
            <w:shd w:val="clear" w:color="auto" w:fill="auto"/>
          </w:tcPr>
          <w:p w14:paraId="52F6D220" w14:textId="50EFCE0B" w:rsidR="00384346" w:rsidRPr="002F753C" w:rsidRDefault="00384346" w:rsidP="007804CD">
            <w:pPr>
              <w:spacing w:line="240" w:lineRule="atLeast"/>
              <w:jc w:val="right"/>
              <w:rPr>
                <w:rFonts w:ascii="AngsanaUPC" w:hAnsi="AngsanaUPC" w:cs="AngsanaUPC"/>
                <w:color w:val="FF0000"/>
                <w:sz w:val="28"/>
                <w:szCs w:val="28"/>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384346" w:rsidRPr="002F753C" w14:paraId="29DAA32E" w14:textId="77777777" w:rsidTr="00EE514D">
        <w:trPr>
          <w:trHeight w:val="383"/>
        </w:trPr>
        <w:tc>
          <w:tcPr>
            <w:tcW w:w="4029" w:type="dxa"/>
          </w:tcPr>
          <w:p w14:paraId="1DCB6C83" w14:textId="77777777" w:rsidR="00384346" w:rsidRPr="002F753C" w:rsidRDefault="00384346" w:rsidP="007804CD">
            <w:pPr>
              <w:spacing w:line="240" w:lineRule="atLeast"/>
              <w:ind w:left="594"/>
              <w:jc w:val="thaiDistribute"/>
              <w:rPr>
                <w:rFonts w:ascii="AngsanaUPC" w:hAnsi="AngsanaUPC" w:cs="AngsanaUPC"/>
                <w:sz w:val="28"/>
                <w:szCs w:val="28"/>
                <w:cs/>
                <w:lang w:val="en-US"/>
              </w:rPr>
            </w:pPr>
          </w:p>
        </w:tc>
        <w:tc>
          <w:tcPr>
            <w:tcW w:w="1269" w:type="dxa"/>
            <w:shd w:val="clear" w:color="auto" w:fill="auto"/>
          </w:tcPr>
          <w:p w14:paraId="200E9BEF" w14:textId="77777777" w:rsidR="00384346" w:rsidRPr="002F753C" w:rsidRDefault="00384346" w:rsidP="007804CD">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6B80D818" w14:textId="77777777" w:rsidR="00384346" w:rsidRPr="002F753C" w:rsidRDefault="00384346" w:rsidP="007804CD">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48EEFA5E" w14:textId="77777777" w:rsidR="00384346" w:rsidRPr="002F753C" w:rsidRDefault="00384346" w:rsidP="007804CD">
            <w:pPr>
              <w:tabs>
                <w:tab w:val="decimal" w:pos="520"/>
              </w:tabs>
              <w:spacing w:line="240" w:lineRule="atLeast"/>
              <w:ind w:right="-14"/>
              <w:jc w:val="right"/>
              <w:rPr>
                <w:rFonts w:ascii="AngsanaUPC" w:hAnsi="AngsanaUPC" w:cs="AngsanaUPC"/>
                <w:color w:val="000000" w:themeColor="text1"/>
                <w:sz w:val="28"/>
                <w:szCs w:val="28"/>
                <w:cs/>
                <w:lang w:val="en-US"/>
              </w:rPr>
            </w:pPr>
          </w:p>
        </w:tc>
        <w:tc>
          <w:tcPr>
            <w:tcW w:w="2863" w:type="dxa"/>
            <w:gridSpan w:val="3"/>
            <w:tcBorders>
              <w:bottom w:val="single" w:sz="4" w:space="0" w:color="auto"/>
            </w:tcBorders>
            <w:shd w:val="clear" w:color="auto" w:fill="auto"/>
          </w:tcPr>
          <w:p w14:paraId="2C509115" w14:textId="797DF0B5" w:rsidR="00384346" w:rsidRPr="002F753C" w:rsidRDefault="00384346" w:rsidP="007804CD">
            <w:pPr>
              <w:spacing w:line="240" w:lineRule="atLeast"/>
              <w:jc w:val="center"/>
              <w:rPr>
                <w:rFonts w:ascii="AngsanaUPC" w:hAnsi="AngsanaUPC" w:cs="AngsanaUPC"/>
                <w:color w:val="000000" w:themeColor="text1"/>
                <w:sz w:val="28"/>
                <w:szCs w:val="28"/>
                <w:lang w:val="en-US"/>
              </w:rPr>
            </w:pPr>
            <w:r w:rsidRPr="002F753C">
              <w:rPr>
                <w:rFonts w:ascii="AngsanaUPC" w:hAnsi="AngsanaUPC" w:cs="AngsanaUPC"/>
                <w:sz w:val="28"/>
                <w:szCs w:val="28"/>
              </w:rPr>
              <w:t>Consolidated and Separate</w:t>
            </w:r>
            <w:r w:rsidRPr="002F753C">
              <w:rPr>
                <w:rFonts w:ascii="AngsanaUPC" w:hAnsi="AngsanaUPC" w:cs="AngsanaUPC"/>
                <w:color w:val="000000" w:themeColor="text1"/>
                <w:sz w:val="28"/>
                <w:szCs w:val="28"/>
                <w:cs/>
                <w:lang w:val="en-US"/>
              </w:rPr>
              <w:t xml:space="preserve"> </w:t>
            </w:r>
          </w:p>
        </w:tc>
      </w:tr>
      <w:tr w:rsidR="00384346" w:rsidRPr="002F753C" w14:paraId="10FCC052" w14:textId="77777777" w:rsidTr="00EE514D">
        <w:trPr>
          <w:trHeight w:val="383"/>
        </w:trPr>
        <w:tc>
          <w:tcPr>
            <w:tcW w:w="4029" w:type="dxa"/>
          </w:tcPr>
          <w:p w14:paraId="43B2D94D" w14:textId="77777777" w:rsidR="00384346" w:rsidRPr="002F753C" w:rsidRDefault="00384346" w:rsidP="007804CD">
            <w:pPr>
              <w:spacing w:line="240" w:lineRule="atLeast"/>
              <w:ind w:left="594"/>
              <w:jc w:val="thaiDistribute"/>
              <w:rPr>
                <w:rFonts w:ascii="AngsanaUPC" w:hAnsi="AngsanaUPC" w:cs="AngsanaUPC"/>
                <w:sz w:val="28"/>
                <w:szCs w:val="28"/>
                <w:cs/>
                <w:lang w:val="en-US"/>
              </w:rPr>
            </w:pPr>
          </w:p>
        </w:tc>
        <w:tc>
          <w:tcPr>
            <w:tcW w:w="1269" w:type="dxa"/>
            <w:shd w:val="clear" w:color="auto" w:fill="auto"/>
          </w:tcPr>
          <w:p w14:paraId="3F4744A7" w14:textId="77777777" w:rsidR="00384346" w:rsidRPr="002F753C" w:rsidRDefault="00384346" w:rsidP="007804CD">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2C2180CD" w14:textId="77777777" w:rsidR="00384346" w:rsidRPr="002F753C" w:rsidRDefault="00384346" w:rsidP="007804CD">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1C5712EA" w14:textId="77777777" w:rsidR="00384346" w:rsidRPr="002F753C" w:rsidRDefault="00384346" w:rsidP="007804CD">
            <w:pPr>
              <w:tabs>
                <w:tab w:val="decimal" w:pos="520"/>
              </w:tabs>
              <w:spacing w:line="240" w:lineRule="atLeast"/>
              <w:ind w:right="-14"/>
              <w:jc w:val="right"/>
              <w:rPr>
                <w:rFonts w:ascii="AngsanaUPC" w:hAnsi="AngsanaUPC" w:cs="AngsanaUPC"/>
                <w:color w:val="000000" w:themeColor="text1"/>
                <w:sz w:val="28"/>
                <w:szCs w:val="28"/>
                <w:cs/>
                <w:lang w:val="en-US"/>
              </w:rPr>
            </w:pPr>
          </w:p>
        </w:tc>
        <w:tc>
          <w:tcPr>
            <w:tcW w:w="1310" w:type="dxa"/>
            <w:tcBorders>
              <w:top w:val="single" w:sz="4" w:space="0" w:color="auto"/>
              <w:bottom w:val="single" w:sz="4" w:space="0" w:color="auto"/>
            </w:tcBorders>
            <w:shd w:val="clear" w:color="auto" w:fill="auto"/>
          </w:tcPr>
          <w:p w14:paraId="0A9A4CD1" w14:textId="190F0673" w:rsidR="00384346" w:rsidRPr="002F753C" w:rsidRDefault="00384346" w:rsidP="007804CD">
            <w:pPr>
              <w:spacing w:line="240" w:lineRule="atLeast"/>
              <w:jc w:val="center"/>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2023</w:t>
            </w:r>
          </w:p>
        </w:tc>
        <w:tc>
          <w:tcPr>
            <w:tcW w:w="241" w:type="dxa"/>
            <w:tcBorders>
              <w:top w:val="single" w:sz="4" w:space="0" w:color="auto"/>
            </w:tcBorders>
            <w:shd w:val="clear" w:color="auto" w:fill="auto"/>
          </w:tcPr>
          <w:p w14:paraId="5C8198C9" w14:textId="77777777" w:rsidR="00384346" w:rsidRPr="002F753C" w:rsidRDefault="00384346" w:rsidP="007804CD">
            <w:pPr>
              <w:tabs>
                <w:tab w:val="decimal" w:pos="973"/>
              </w:tabs>
              <w:spacing w:line="240" w:lineRule="atLeast"/>
              <w:jc w:val="thaiDistribute"/>
              <w:rPr>
                <w:rFonts w:ascii="AngsanaUPC" w:hAnsi="AngsanaUPC" w:cs="AngsanaUPC"/>
                <w:strike/>
                <w:color w:val="000000" w:themeColor="text1"/>
                <w:sz w:val="28"/>
                <w:szCs w:val="28"/>
                <w:lang w:val="en-US"/>
              </w:rPr>
            </w:pPr>
          </w:p>
        </w:tc>
        <w:tc>
          <w:tcPr>
            <w:tcW w:w="1312" w:type="dxa"/>
            <w:tcBorders>
              <w:top w:val="single" w:sz="4" w:space="0" w:color="auto"/>
              <w:bottom w:val="single" w:sz="4" w:space="0" w:color="auto"/>
            </w:tcBorders>
            <w:shd w:val="clear" w:color="auto" w:fill="auto"/>
          </w:tcPr>
          <w:p w14:paraId="72CF2CF6" w14:textId="25761E77" w:rsidR="00384346" w:rsidRPr="002F753C" w:rsidRDefault="00384346" w:rsidP="007804CD">
            <w:pPr>
              <w:spacing w:line="240" w:lineRule="atLeast"/>
              <w:jc w:val="center"/>
              <w:rPr>
                <w:rFonts w:ascii="AngsanaUPC" w:hAnsi="AngsanaUPC" w:cs="AngsanaUPC"/>
                <w:strike/>
                <w:color w:val="000000" w:themeColor="text1"/>
                <w:sz w:val="28"/>
                <w:szCs w:val="28"/>
                <w:lang w:val="en-US"/>
              </w:rPr>
            </w:pPr>
            <w:r w:rsidRPr="002F753C">
              <w:rPr>
                <w:rFonts w:ascii="AngsanaUPC" w:hAnsi="AngsanaUPC" w:cs="AngsanaUPC"/>
                <w:color w:val="000000" w:themeColor="text1"/>
                <w:sz w:val="28"/>
                <w:szCs w:val="28"/>
                <w:lang w:val="en-US"/>
              </w:rPr>
              <w:t>2022</w:t>
            </w:r>
          </w:p>
        </w:tc>
      </w:tr>
      <w:tr w:rsidR="00384346" w:rsidRPr="002F753C" w14:paraId="6F3114C0" w14:textId="77777777" w:rsidTr="00EE514D">
        <w:trPr>
          <w:trHeight w:val="383"/>
        </w:trPr>
        <w:tc>
          <w:tcPr>
            <w:tcW w:w="4029" w:type="dxa"/>
          </w:tcPr>
          <w:p w14:paraId="4B6AD34B" w14:textId="199B92E4" w:rsidR="00384346" w:rsidRPr="002F753C" w:rsidRDefault="00384346" w:rsidP="007804CD">
            <w:pPr>
              <w:spacing w:line="240" w:lineRule="atLeast"/>
              <w:ind w:left="594"/>
              <w:jc w:val="thaiDistribute"/>
              <w:rPr>
                <w:rFonts w:ascii="AngsanaUPC" w:hAnsi="AngsanaUPC" w:cs="AngsanaUPC"/>
                <w:sz w:val="28"/>
                <w:szCs w:val="28"/>
                <w:cs/>
                <w:lang w:val="en-US"/>
              </w:rPr>
            </w:pPr>
            <w:r w:rsidRPr="002F753C">
              <w:rPr>
                <w:rFonts w:ascii="AngsanaUPC" w:hAnsi="AngsanaUPC" w:cs="AngsanaUPC"/>
                <w:sz w:val="28"/>
                <w:szCs w:val="36"/>
              </w:rPr>
              <w:t>Dividends</w:t>
            </w:r>
          </w:p>
        </w:tc>
        <w:tc>
          <w:tcPr>
            <w:tcW w:w="1269" w:type="dxa"/>
            <w:shd w:val="clear" w:color="auto" w:fill="auto"/>
          </w:tcPr>
          <w:p w14:paraId="5C38C55A" w14:textId="77777777" w:rsidR="00384346" w:rsidRPr="002F753C" w:rsidRDefault="00384346" w:rsidP="007804CD">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08F7F720" w14:textId="77777777" w:rsidR="00384346" w:rsidRPr="002F753C" w:rsidRDefault="00384346" w:rsidP="007804CD">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2BD0298B" w14:textId="77777777" w:rsidR="00384346" w:rsidRPr="002F753C" w:rsidRDefault="00384346" w:rsidP="007804CD">
            <w:pPr>
              <w:tabs>
                <w:tab w:val="decimal" w:pos="520"/>
              </w:tabs>
              <w:spacing w:line="240" w:lineRule="atLeast"/>
              <w:ind w:right="-14"/>
              <w:jc w:val="right"/>
              <w:rPr>
                <w:rFonts w:ascii="AngsanaUPC" w:hAnsi="AngsanaUPC" w:cs="AngsanaUPC"/>
                <w:color w:val="000000" w:themeColor="text1"/>
                <w:sz w:val="28"/>
                <w:szCs w:val="28"/>
                <w:cs/>
                <w:lang w:val="en-US"/>
              </w:rPr>
            </w:pPr>
          </w:p>
        </w:tc>
        <w:tc>
          <w:tcPr>
            <w:tcW w:w="1310" w:type="dxa"/>
            <w:tcBorders>
              <w:top w:val="single" w:sz="4" w:space="0" w:color="auto"/>
            </w:tcBorders>
            <w:shd w:val="clear" w:color="auto" w:fill="auto"/>
          </w:tcPr>
          <w:p w14:paraId="1FD3F374" w14:textId="77777777" w:rsidR="00384346" w:rsidRPr="002F753C" w:rsidRDefault="00384346" w:rsidP="007804CD">
            <w:pPr>
              <w:spacing w:line="240" w:lineRule="atLeast"/>
              <w:jc w:val="right"/>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9,020,568</w:t>
            </w:r>
          </w:p>
        </w:tc>
        <w:tc>
          <w:tcPr>
            <w:tcW w:w="241" w:type="dxa"/>
            <w:shd w:val="clear" w:color="auto" w:fill="auto"/>
          </w:tcPr>
          <w:p w14:paraId="212F714C" w14:textId="77777777" w:rsidR="00384346" w:rsidRPr="002F753C" w:rsidRDefault="00384346" w:rsidP="007804CD">
            <w:pPr>
              <w:tabs>
                <w:tab w:val="decimal" w:pos="973"/>
              </w:tabs>
              <w:spacing w:line="240" w:lineRule="atLeast"/>
              <w:jc w:val="thaiDistribute"/>
              <w:rPr>
                <w:rFonts w:ascii="AngsanaUPC" w:hAnsi="AngsanaUPC" w:cs="AngsanaUPC"/>
                <w:strike/>
                <w:color w:val="000000" w:themeColor="text1"/>
                <w:sz w:val="28"/>
                <w:szCs w:val="28"/>
                <w:lang w:val="en-US"/>
              </w:rPr>
            </w:pPr>
          </w:p>
        </w:tc>
        <w:tc>
          <w:tcPr>
            <w:tcW w:w="1312" w:type="dxa"/>
            <w:shd w:val="clear" w:color="auto" w:fill="auto"/>
          </w:tcPr>
          <w:p w14:paraId="341A4761" w14:textId="77777777" w:rsidR="00384346" w:rsidRPr="002F753C" w:rsidRDefault="00384346" w:rsidP="007804CD">
            <w:pPr>
              <w:spacing w:line="240" w:lineRule="atLeast"/>
              <w:jc w:val="right"/>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cs/>
                <w:lang w:val="en-US"/>
              </w:rPr>
              <w:t>6</w:t>
            </w:r>
            <w:r w:rsidRPr="002F753C">
              <w:rPr>
                <w:rFonts w:ascii="AngsanaUPC" w:hAnsi="AngsanaUPC" w:cs="AngsanaUPC"/>
                <w:color w:val="000000" w:themeColor="text1"/>
                <w:sz w:val="28"/>
                <w:szCs w:val="28"/>
                <w:lang w:val="en-US"/>
              </w:rPr>
              <w:t>,</w:t>
            </w:r>
            <w:r w:rsidRPr="002F753C">
              <w:rPr>
                <w:rFonts w:ascii="AngsanaUPC" w:hAnsi="AngsanaUPC" w:cs="AngsanaUPC"/>
                <w:color w:val="000000" w:themeColor="text1"/>
                <w:sz w:val="28"/>
                <w:szCs w:val="28"/>
                <w:cs/>
                <w:lang w:val="en-US"/>
              </w:rPr>
              <w:t>013</w:t>
            </w:r>
            <w:r w:rsidRPr="002F753C">
              <w:rPr>
                <w:rFonts w:ascii="AngsanaUPC" w:hAnsi="AngsanaUPC" w:cs="AngsanaUPC"/>
                <w:color w:val="000000" w:themeColor="text1"/>
                <w:sz w:val="28"/>
                <w:szCs w:val="28"/>
                <w:lang w:val="en-US"/>
              </w:rPr>
              <w:t>,</w:t>
            </w:r>
            <w:r w:rsidRPr="002F753C">
              <w:rPr>
                <w:rFonts w:ascii="AngsanaUPC" w:hAnsi="AngsanaUPC" w:cs="AngsanaUPC"/>
                <w:color w:val="000000" w:themeColor="text1"/>
                <w:sz w:val="28"/>
                <w:szCs w:val="28"/>
                <w:cs/>
                <w:lang w:val="en-US"/>
              </w:rPr>
              <w:t>712</w:t>
            </w:r>
          </w:p>
        </w:tc>
      </w:tr>
    </w:tbl>
    <w:p w14:paraId="2E86E241" w14:textId="633F3F48" w:rsidR="00B50691" w:rsidRPr="002F753C" w:rsidRDefault="003F78D1" w:rsidP="00AD4142">
      <w:pPr>
        <w:pStyle w:val="Heading1"/>
        <w:spacing w:before="240" w:after="120" w:line="240" w:lineRule="auto"/>
        <w:ind w:left="547" w:hanging="547"/>
        <w:rPr>
          <w:rFonts w:cs="AngsanaUPC"/>
          <w:cs/>
          <w:lang w:val="th-TH"/>
        </w:rPr>
      </w:pPr>
      <w:r w:rsidRPr="002F753C">
        <w:rPr>
          <w:rFonts w:cs="AngsanaUPC"/>
          <w:iCs w:val="0"/>
          <w:szCs w:val="28"/>
          <w:cs/>
          <w:lang w:val="th-TH"/>
        </w:rPr>
        <w:lastRenderedPageBreak/>
        <w:t>Investments in subsidiaries</w:t>
      </w:r>
    </w:p>
    <w:tbl>
      <w:tblPr>
        <w:tblW w:w="9581" w:type="dxa"/>
        <w:tblInd w:w="18" w:type="dxa"/>
        <w:tblLayout w:type="fixed"/>
        <w:tblLook w:val="01E0" w:firstRow="1" w:lastRow="1" w:firstColumn="1" w:lastColumn="1" w:noHBand="0" w:noVBand="0"/>
      </w:tblPr>
      <w:tblGrid>
        <w:gridCol w:w="3312"/>
        <w:gridCol w:w="270"/>
        <w:gridCol w:w="1260"/>
        <w:gridCol w:w="236"/>
        <w:gridCol w:w="1292"/>
        <w:gridCol w:w="241"/>
        <w:gridCol w:w="1350"/>
        <w:gridCol w:w="270"/>
        <w:gridCol w:w="1350"/>
      </w:tblGrid>
      <w:tr w:rsidR="0051245E" w:rsidRPr="002F753C" w14:paraId="24802489" w14:textId="77777777" w:rsidTr="005E1F4F">
        <w:tc>
          <w:tcPr>
            <w:tcW w:w="3312" w:type="dxa"/>
          </w:tcPr>
          <w:p w14:paraId="16C7656B" w14:textId="44029E04" w:rsidR="0051245E" w:rsidRPr="002F753C" w:rsidRDefault="0051245E" w:rsidP="00AD4142">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48391F82"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1292" w:type="dxa"/>
            <w:tcBorders>
              <w:bottom w:val="single" w:sz="4" w:space="0" w:color="auto"/>
            </w:tcBorders>
          </w:tcPr>
          <w:p w14:paraId="527AA1E1"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F3D3382" w14:textId="77777777" w:rsidR="0051245E" w:rsidRPr="002F753C" w:rsidRDefault="0051245E" w:rsidP="00AD4142">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1AC05EC1" w:rsidR="0051245E" w:rsidRPr="002F753C" w:rsidRDefault="004015FB" w:rsidP="00AD4142">
            <w:pPr>
              <w:spacing w:line="240" w:lineRule="atLeast"/>
              <w:ind w:left="-54"/>
              <w:jc w:val="right"/>
              <w:rPr>
                <w:rFonts w:ascii="AngsanaUPC" w:hAnsi="AngsanaUPC" w:cs="AngsanaUPC"/>
                <w:b/>
                <w:bCs/>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51245E" w:rsidRPr="002F753C" w14:paraId="6A8CF76A" w14:textId="77777777" w:rsidTr="005E1F4F">
        <w:tc>
          <w:tcPr>
            <w:tcW w:w="3312" w:type="dxa"/>
            <w:tcBorders>
              <w:bottom w:val="single" w:sz="4" w:space="0" w:color="auto"/>
            </w:tcBorders>
          </w:tcPr>
          <w:p w14:paraId="7C87947A" w14:textId="1D6EB3F9" w:rsidR="0051245E" w:rsidRPr="002F753C" w:rsidRDefault="00F52E41" w:rsidP="00AD4142">
            <w:pPr>
              <w:spacing w:line="240" w:lineRule="atLeast"/>
              <w:ind w:left="-120"/>
              <w:jc w:val="center"/>
              <w:rPr>
                <w:rFonts w:ascii="AngsanaUPC" w:hAnsi="AngsanaUPC" w:cs="AngsanaUPC"/>
                <w:b/>
                <w:bCs/>
                <w:sz w:val="28"/>
                <w:szCs w:val="28"/>
                <w:cs/>
                <w:lang w:val="en-US"/>
              </w:rPr>
            </w:pPr>
            <w:r w:rsidRPr="002F753C">
              <w:rPr>
                <w:rFonts w:ascii="AngsanaUPC" w:hAnsi="AngsanaUPC" w:cs="AngsanaUPC"/>
                <w:b/>
                <w:bCs/>
                <w:sz w:val="28"/>
                <w:szCs w:val="28"/>
                <w:lang w:val="en-US"/>
              </w:rPr>
              <w:t>Company</w:t>
            </w:r>
            <w:r w:rsidRPr="002F753C">
              <w:rPr>
                <w:rFonts w:ascii="AngsanaUPC" w:hAnsi="AngsanaUPC" w:cs="AngsanaUPC"/>
                <w:b/>
                <w:bCs/>
                <w:sz w:val="28"/>
                <w:szCs w:val="28"/>
                <w:cs/>
                <w:lang w:val="en-US"/>
              </w:rPr>
              <w:t>’</w:t>
            </w:r>
            <w:r w:rsidRPr="002F753C">
              <w:rPr>
                <w:rFonts w:ascii="AngsanaUPC" w:hAnsi="AngsanaUPC" w:cs="AngsanaUPC"/>
                <w:b/>
                <w:bCs/>
                <w:sz w:val="28"/>
                <w:szCs w:val="28"/>
                <w:lang w:val="en-US"/>
              </w:rPr>
              <w:t>s name</w:t>
            </w:r>
          </w:p>
        </w:tc>
        <w:tc>
          <w:tcPr>
            <w:tcW w:w="270" w:type="dxa"/>
          </w:tcPr>
          <w:p w14:paraId="7857F91D"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788" w:type="dxa"/>
            <w:gridSpan w:val="3"/>
            <w:tcBorders>
              <w:top w:val="single" w:sz="4" w:space="0" w:color="auto"/>
              <w:bottom w:val="single" w:sz="4" w:space="0" w:color="auto"/>
            </w:tcBorders>
          </w:tcPr>
          <w:p w14:paraId="508780EA" w14:textId="5E6D2D3F" w:rsidR="0051245E" w:rsidRPr="002F753C" w:rsidRDefault="00C760AC" w:rsidP="00AD4142">
            <w:pPr>
              <w:spacing w:line="240" w:lineRule="atLeast"/>
              <w:ind w:left="-54"/>
              <w:jc w:val="center"/>
              <w:rPr>
                <w:rFonts w:ascii="AngsanaUPC" w:hAnsi="AngsanaUPC" w:cs="AngsanaUPC"/>
                <w:b/>
                <w:bCs/>
                <w:sz w:val="28"/>
                <w:szCs w:val="28"/>
                <w:cs/>
                <w:lang w:val="en-US"/>
              </w:rPr>
            </w:pPr>
            <w:r w:rsidRPr="002F753C">
              <w:rPr>
                <w:rFonts w:ascii="AngsanaUPC" w:hAnsi="AngsanaUPC" w:cs="AngsanaUPC"/>
                <w:b/>
                <w:bCs/>
                <w:sz w:val="28"/>
                <w:szCs w:val="28"/>
                <w:lang w:val="en-US"/>
              </w:rPr>
              <w:t>Paid</w:t>
            </w:r>
            <w:r w:rsidRPr="002F753C">
              <w:rPr>
                <w:rFonts w:ascii="AngsanaUPC" w:hAnsi="AngsanaUPC" w:cs="AngsanaUPC"/>
                <w:b/>
                <w:bCs/>
                <w:sz w:val="28"/>
                <w:szCs w:val="28"/>
                <w:cs/>
                <w:lang w:val="en-US"/>
              </w:rPr>
              <w:t>-</w:t>
            </w:r>
            <w:r w:rsidRPr="002F753C">
              <w:rPr>
                <w:rFonts w:ascii="AngsanaUPC" w:hAnsi="AngsanaUPC" w:cs="AngsanaUPC"/>
                <w:b/>
                <w:bCs/>
                <w:sz w:val="28"/>
                <w:szCs w:val="28"/>
                <w:lang w:val="en-US"/>
              </w:rPr>
              <w:t>up Share Capital</w:t>
            </w:r>
          </w:p>
        </w:tc>
        <w:tc>
          <w:tcPr>
            <w:tcW w:w="241" w:type="dxa"/>
            <w:tcBorders>
              <w:top w:val="single" w:sz="4" w:space="0" w:color="auto"/>
            </w:tcBorders>
          </w:tcPr>
          <w:p w14:paraId="47C98B32"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2F753C" w:rsidRDefault="007744D7" w:rsidP="00AD4142">
            <w:pPr>
              <w:spacing w:line="240" w:lineRule="atLeast"/>
              <w:ind w:left="-54"/>
              <w:jc w:val="center"/>
              <w:rPr>
                <w:rFonts w:ascii="AngsanaUPC" w:hAnsi="AngsanaUPC" w:cs="AngsanaUPC"/>
                <w:b/>
                <w:bCs/>
                <w:sz w:val="28"/>
                <w:szCs w:val="28"/>
                <w:cs/>
                <w:lang w:val="en-US"/>
              </w:rPr>
            </w:pPr>
            <w:r w:rsidRPr="002F753C">
              <w:rPr>
                <w:rFonts w:ascii="AngsanaUPC" w:hAnsi="AngsanaUPC" w:cs="AngsanaUPC"/>
                <w:b/>
                <w:bCs/>
                <w:sz w:val="28"/>
                <w:szCs w:val="28"/>
                <w:lang w:val="en-US"/>
              </w:rPr>
              <w:t>Cost</w:t>
            </w:r>
          </w:p>
        </w:tc>
      </w:tr>
      <w:tr w:rsidR="004015FB" w:rsidRPr="002F753C" w14:paraId="09045A26" w14:textId="77777777" w:rsidTr="005E1F4F">
        <w:tc>
          <w:tcPr>
            <w:tcW w:w="3312" w:type="dxa"/>
            <w:tcBorders>
              <w:top w:val="single" w:sz="4" w:space="0" w:color="auto"/>
            </w:tcBorders>
          </w:tcPr>
          <w:p w14:paraId="4DEA1F4C" w14:textId="77777777" w:rsidR="004015FB" w:rsidRPr="002F753C" w:rsidRDefault="004015FB" w:rsidP="00AD4142">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2F753C" w:rsidRDefault="004015FB" w:rsidP="00AD4142">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34C59515" w:rsidR="004015FB" w:rsidRPr="002F753C" w:rsidRDefault="0055647D"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5DCD0623" w14:textId="481C4C66" w:rsidR="004015FB" w:rsidRPr="002F753C" w:rsidRDefault="004015FB"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36" w:type="dxa"/>
            <w:tcBorders>
              <w:top w:val="single" w:sz="4" w:space="0" w:color="auto"/>
            </w:tcBorders>
          </w:tcPr>
          <w:p w14:paraId="1D7162BB" w14:textId="77777777" w:rsidR="004015FB" w:rsidRPr="002F753C" w:rsidRDefault="004015FB" w:rsidP="00AD4142">
            <w:pPr>
              <w:spacing w:line="240" w:lineRule="atLeast"/>
              <w:ind w:left="-54"/>
              <w:jc w:val="center"/>
              <w:rPr>
                <w:rFonts w:ascii="AngsanaUPC" w:hAnsi="AngsanaUPC" w:cs="AngsanaUPC"/>
                <w:sz w:val="28"/>
                <w:szCs w:val="28"/>
                <w:cs/>
                <w:lang w:val="en-US"/>
              </w:rPr>
            </w:pPr>
          </w:p>
        </w:tc>
        <w:tc>
          <w:tcPr>
            <w:tcW w:w="1292" w:type="dxa"/>
            <w:tcBorders>
              <w:top w:val="single" w:sz="4" w:space="0" w:color="auto"/>
              <w:bottom w:val="single" w:sz="4" w:space="0" w:color="auto"/>
            </w:tcBorders>
          </w:tcPr>
          <w:p w14:paraId="596C5F49" w14:textId="7BDA8A19" w:rsidR="004015FB" w:rsidRPr="002F753C" w:rsidRDefault="004015FB"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21E556A2" w14:textId="5AA43EE3" w:rsidR="004015FB" w:rsidRPr="002F753C" w:rsidRDefault="004015FB"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2</w:t>
            </w:r>
          </w:p>
        </w:tc>
        <w:tc>
          <w:tcPr>
            <w:tcW w:w="241" w:type="dxa"/>
          </w:tcPr>
          <w:p w14:paraId="57690FFD" w14:textId="77777777" w:rsidR="004015FB" w:rsidRPr="002F753C" w:rsidRDefault="004015FB" w:rsidP="00AD4142">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47B4FB3C" w:rsidR="004015FB" w:rsidRPr="002F753C" w:rsidRDefault="0055647D"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35616E69" w14:textId="20DEC9AE" w:rsidR="004015FB" w:rsidRPr="002F753C" w:rsidRDefault="004015FB"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70" w:type="dxa"/>
            <w:tcBorders>
              <w:top w:val="single" w:sz="4" w:space="0" w:color="auto"/>
            </w:tcBorders>
          </w:tcPr>
          <w:p w14:paraId="75D593EC" w14:textId="77777777" w:rsidR="004015FB" w:rsidRPr="002F753C" w:rsidRDefault="004015FB" w:rsidP="00AD4142">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2F753C" w:rsidRDefault="004015FB"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1D98C683" w14:textId="7A060FB3" w:rsidR="004015FB" w:rsidRPr="002F753C" w:rsidRDefault="004015FB"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2</w:t>
            </w:r>
          </w:p>
        </w:tc>
      </w:tr>
      <w:tr w:rsidR="0051245E" w:rsidRPr="002F753C" w14:paraId="539E43C1" w14:textId="77777777" w:rsidTr="005E1F4F">
        <w:tc>
          <w:tcPr>
            <w:tcW w:w="3312" w:type="dxa"/>
          </w:tcPr>
          <w:p w14:paraId="3998D9DD" w14:textId="77777777" w:rsidR="0051245E" w:rsidRPr="002F753C" w:rsidRDefault="0051245E" w:rsidP="00AD4142">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2F753C" w:rsidRDefault="0051245E" w:rsidP="00AD4142">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2F753C" w:rsidRDefault="00F52E41"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Million Baht</w:t>
            </w:r>
          </w:p>
        </w:tc>
        <w:tc>
          <w:tcPr>
            <w:tcW w:w="236" w:type="dxa"/>
          </w:tcPr>
          <w:p w14:paraId="16CED5D9" w14:textId="77777777" w:rsidR="0051245E" w:rsidRPr="002F753C" w:rsidRDefault="0051245E" w:rsidP="00AD4142">
            <w:pPr>
              <w:spacing w:line="240" w:lineRule="atLeast"/>
              <w:ind w:left="-54"/>
              <w:jc w:val="center"/>
              <w:rPr>
                <w:rFonts w:ascii="AngsanaUPC" w:hAnsi="AngsanaUPC" w:cs="AngsanaUPC"/>
                <w:sz w:val="28"/>
                <w:szCs w:val="28"/>
                <w:cs/>
                <w:lang w:val="en-US"/>
              </w:rPr>
            </w:pPr>
          </w:p>
        </w:tc>
        <w:tc>
          <w:tcPr>
            <w:tcW w:w="1292" w:type="dxa"/>
            <w:tcBorders>
              <w:top w:val="single" w:sz="4" w:space="0" w:color="auto"/>
            </w:tcBorders>
          </w:tcPr>
          <w:p w14:paraId="17EEA8E5" w14:textId="73CE9C4A" w:rsidR="0051245E" w:rsidRPr="002F753C" w:rsidRDefault="00F52E41"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Million Baht</w:t>
            </w:r>
          </w:p>
        </w:tc>
        <w:tc>
          <w:tcPr>
            <w:tcW w:w="241" w:type="dxa"/>
          </w:tcPr>
          <w:p w14:paraId="39D22279" w14:textId="77777777" w:rsidR="0051245E" w:rsidRPr="002F753C" w:rsidRDefault="0051245E" w:rsidP="00AD4142">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2F753C" w:rsidRDefault="0051245E" w:rsidP="00AD4142">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2F753C" w:rsidRDefault="0051245E" w:rsidP="00AD4142">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2F753C" w:rsidRDefault="0051245E" w:rsidP="00AD4142">
            <w:pPr>
              <w:spacing w:line="240" w:lineRule="atLeast"/>
              <w:ind w:left="-54"/>
              <w:jc w:val="center"/>
              <w:rPr>
                <w:rFonts w:ascii="AngsanaUPC" w:hAnsi="AngsanaUPC" w:cs="AngsanaUPC"/>
                <w:sz w:val="28"/>
                <w:szCs w:val="28"/>
                <w:cs/>
                <w:lang w:val="en-US"/>
              </w:rPr>
            </w:pPr>
          </w:p>
        </w:tc>
      </w:tr>
      <w:tr w:rsidR="00563DB9" w:rsidRPr="002F753C" w14:paraId="3F2F7676" w14:textId="77777777" w:rsidTr="005E1F4F">
        <w:tc>
          <w:tcPr>
            <w:tcW w:w="3312" w:type="dxa"/>
            <w:vAlign w:val="bottom"/>
          </w:tcPr>
          <w:p w14:paraId="3CDDC2AA" w14:textId="4F3A9BF5" w:rsidR="00563DB9" w:rsidRPr="002F753C" w:rsidRDefault="00563DB9" w:rsidP="00563DB9">
            <w:pPr>
              <w:spacing w:line="240" w:lineRule="atLeast"/>
              <w:ind w:left="690" w:hanging="270"/>
              <w:rPr>
                <w:rFonts w:ascii="AngsanaUPC" w:hAnsi="AngsanaUPC" w:cs="AngsanaUPC"/>
                <w:sz w:val="28"/>
                <w:szCs w:val="28"/>
                <w:cs/>
                <w:lang w:val="en-US"/>
              </w:rPr>
            </w:pPr>
            <w:r w:rsidRPr="002F753C">
              <w:rPr>
                <w:rFonts w:ascii="AngsanaUPC" w:hAnsi="AngsanaUPC" w:cs="AngsanaUPC"/>
                <w:sz w:val="28"/>
                <w:szCs w:val="28"/>
                <w:lang w:val="en-US"/>
              </w:rPr>
              <w:t>SCR Asset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2281D3F8" w14:textId="77777777" w:rsidR="00563DB9" w:rsidRPr="002F753C" w:rsidRDefault="00563DB9" w:rsidP="00563DB9">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45F792F1" w:rsidR="00563DB9" w:rsidRPr="002F753C" w:rsidRDefault="00563DB9" w:rsidP="00563DB9">
            <w:pPr>
              <w:spacing w:line="240" w:lineRule="atLeast"/>
              <w:ind w:left="-54"/>
              <w:jc w:val="right"/>
              <w:rPr>
                <w:rFonts w:ascii="AngsanaUPC" w:hAnsi="AngsanaUPC" w:cs="AngsanaUPC"/>
                <w:sz w:val="28"/>
                <w:szCs w:val="28"/>
                <w:lang w:val="en-US"/>
              </w:rPr>
            </w:pPr>
            <w:r w:rsidRPr="002F753C">
              <w:rPr>
                <w:rFonts w:ascii="AngsanaUPC" w:hAnsi="AngsanaUPC" w:cs="AngsanaUPC" w:hint="cs"/>
                <w:sz w:val="28"/>
                <w:szCs w:val="28"/>
                <w:cs/>
                <w:lang w:val="en-US"/>
              </w:rPr>
              <w:t>600</w:t>
            </w:r>
          </w:p>
        </w:tc>
        <w:tc>
          <w:tcPr>
            <w:tcW w:w="236" w:type="dxa"/>
            <w:shd w:val="clear" w:color="auto" w:fill="auto"/>
            <w:vAlign w:val="bottom"/>
          </w:tcPr>
          <w:p w14:paraId="421117B6" w14:textId="77777777" w:rsidR="00563DB9" w:rsidRPr="002F753C" w:rsidRDefault="00563DB9" w:rsidP="00563DB9">
            <w:pPr>
              <w:spacing w:line="240" w:lineRule="atLeast"/>
              <w:ind w:left="-54"/>
              <w:jc w:val="right"/>
              <w:rPr>
                <w:rFonts w:ascii="AngsanaUPC" w:hAnsi="AngsanaUPC" w:cs="AngsanaUPC"/>
                <w:sz w:val="28"/>
                <w:szCs w:val="28"/>
                <w:cs/>
                <w:lang w:val="en-US"/>
              </w:rPr>
            </w:pPr>
          </w:p>
        </w:tc>
        <w:tc>
          <w:tcPr>
            <w:tcW w:w="1292" w:type="dxa"/>
            <w:shd w:val="clear" w:color="auto" w:fill="auto"/>
            <w:vAlign w:val="bottom"/>
          </w:tcPr>
          <w:p w14:paraId="24C768D3" w14:textId="66E0324C" w:rsidR="00563DB9" w:rsidRPr="002F753C" w:rsidRDefault="00563DB9" w:rsidP="00563DB9">
            <w:pPr>
              <w:spacing w:line="240" w:lineRule="atLeast"/>
              <w:ind w:left="-54"/>
              <w:jc w:val="right"/>
              <w:rPr>
                <w:rFonts w:ascii="AngsanaUPC" w:hAnsi="AngsanaUPC" w:cs="AngsanaUPC"/>
                <w:sz w:val="28"/>
                <w:szCs w:val="28"/>
                <w:cs/>
                <w:lang w:val="en-US"/>
              </w:rPr>
            </w:pPr>
            <w:r w:rsidRPr="002F753C">
              <w:rPr>
                <w:rFonts w:ascii="AngsanaUPC" w:hAnsi="AngsanaUPC" w:cs="AngsanaUPC" w:hint="cs"/>
                <w:sz w:val="28"/>
                <w:szCs w:val="28"/>
                <w:cs/>
                <w:lang w:val="en-US"/>
              </w:rPr>
              <w:t>600</w:t>
            </w:r>
          </w:p>
        </w:tc>
        <w:tc>
          <w:tcPr>
            <w:tcW w:w="241" w:type="dxa"/>
            <w:shd w:val="clear" w:color="auto" w:fill="auto"/>
            <w:vAlign w:val="bottom"/>
          </w:tcPr>
          <w:p w14:paraId="110D39FA" w14:textId="77777777" w:rsidR="00563DB9" w:rsidRPr="002F753C" w:rsidRDefault="00563DB9" w:rsidP="00563DB9">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27A03949" w:rsidR="00563DB9" w:rsidRPr="002F753C" w:rsidRDefault="00563DB9" w:rsidP="00563DB9">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lang w:val="en-US"/>
              </w:rPr>
              <w:t>408,064,000</w:t>
            </w:r>
          </w:p>
        </w:tc>
        <w:tc>
          <w:tcPr>
            <w:tcW w:w="270" w:type="dxa"/>
            <w:shd w:val="clear" w:color="auto" w:fill="auto"/>
            <w:vAlign w:val="bottom"/>
          </w:tcPr>
          <w:p w14:paraId="1BED3951" w14:textId="77777777" w:rsidR="00563DB9" w:rsidRPr="002F753C" w:rsidRDefault="00563DB9" w:rsidP="00563DB9">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636F99B6" w:rsidR="00563DB9" w:rsidRPr="002F753C" w:rsidRDefault="00563DB9" w:rsidP="00563DB9">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lang w:val="en-US"/>
              </w:rPr>
              <w:t>408,064,000</w:t>
            </w:r>
          </w:p>
        </w:tc>
      </w:tr>
      <w:tr w:rsidR="00563DB9" w:rsidRPr="002F753C" w14:paraId="5C3B9B96" w14:textId="77777777" w:rsidTr="005E1F4F">
        <w:tc>
          <w:tcPr>
            <w:tcW w:w="3312" w:type="dxa"/>
            <w:vAlign w:val="bottom"/>
          </w:tcPr>
          <w:p w14:paraId="6C296D1B" w14:textId="77777777" w:rsidR="00563DB9" w:rsidRPr="002F753C" w:rsidRDefault="00563DB9" w:rsidP="00563DB9">
            <w:pPr>
              <w:spacing w:line="240" w:lineRule="atLeast"/>
              <w:ind w:left="690" w:hanging="270"/>
              <w:rPr>
                <w:rFonts w:ascii="AngsanaUPC" w:hAnsi="AngsanaUPC" w:cs="AngsanaUPC"/>
                <w:sz w:val="28"/>
                <w:szCs w:val="28"/>
              </w:rPr>
            </w:pPr>
            <w:r w:rsidRPr="002F753C">
              <w:rPr>
                <w:rFonts w:ascii="AngsanaUPC" w:hAnsi="AngsanaUPC" w:cs="AngsanaUPC"/>
                <w:sz w:val="28"/>
                <w:szCs w:val="28"/>
              </w:rPr>
              <w:t>Natural Ville Service Apartment</w:t>
            </w:r>
          </w:p>
          <w:p w14:paraId="630654CA" w14:textId="0C4B9941" w:rsidR="00563DB9" w:rsidRPr="002F753C" w:rsidRDefault="00563DB9" w:rsidP="00563DB9">
            <w:pPr>
              <w:spacing w:line="240" w:lineRule="atLeast"/>
              <w:ind w:left="690" w:hanging="270"/>
              <w:rPr>
                <w:rFonts w:ascii="AngsanaUPC" w:hAnsi="AngsanaUPC" w:cs="AngsanaUPC"/>
                <w:sz w:val="28"/>
                <w:szCs w:val="28"/>
                <w:cs/>
                <w:lang w:val="en-US"/>
              </w:rPr>
            </w:pPr>
            <w:r w:rsidRPr="002F753C">
              <w:rPr>
                <w:rFonts w:ascii="AngsanaUPC" w:hAnsi="AngsanaUPC" w:cs="AngsanaUPC"/>
                <w:sz w:val="28"/>
                <w:szCs w:val="28"/>
                <w:cs/>
              </w:rPr>
              <w:tab/>
            </w:r>
            <w:r w:rsidRPr="002F753C">
              <w:rPr>
                <w:rFonts w:ascii="AngsanaUPC" w:hAnsi="AngsanaUPC" w:cs="AngsanaUPC"/>
                <w:sz w:val="28"/>
                <w:szCs w:val="28"/>
              </w:rPr>
              <w:t>and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270" w:type="dxa"/>
          </w:tcPr>
          <w:p w14:paraId="4878EFBB" w14:textId="77777777" w:rsidR="00563DB9" w:rsidRPr="002F753C" w:rsidRDefault="00563DB9" w:rsidP="00563DB9">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0DE12AED" w:rsidR="00563DB9" w:rsidRPr="002F753C" w:rsidRDefault="00563DB9" w:rsidP="00563DB9">
            <w:pPr>
              <w:tabs>
                <w:tab w:val="decimal" w:pos="973"/>
              </w:tabs>
              <w:spacing w:line="240" w:lineRule="atLeast"/>
              <w:ind w:left="-54"/>
              <w:jc w:val="right"/>
              <w:rPr>
                <w:rFonts w:ascii="AngsanaUPC" w:hAnsi="AngsanaUPC" w:cs="AngsanaUPC"/>
                <w:sz w:val="28"/>
                <w:szCs w:val="28"/>
              </w:rPr>
            </w:pPr>
            <w:r w:rsidRPr="002F753C">
              <w:rPr>
                <w:rFonts w:ascii="AngsanaUPC" w:hAnsi="AngsanaUPC" w:cs="AngsanaUPC" w:hint="cs"/>
                <w:sz w:val="28"/>
                <w:szCs w:val="28"/>
                <w:cs/>
              </w:rPr>
              <w:t>2</w:t>
            </w:r>
          </w:p>
        </w:tc>
        <w:tc>
          <w:tcPr>
            <w:tcW w:w="236" w:type="dxa"/>
            <w:shd w:val="clear" w:color="auto" w:fill="auto"/>
            <w:vAlign w:val="bottom"/>
          </w:tcPr>
          <w:p w14:paraId="622E5D5E" w14:textId="77777777" w:rsidR="00563DB9" w:rsidRPr="002F753C" w:rsidRDefault="00563DB9" w:rsidP="00563DB9">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27C0D34A" w14:textId="1B54F14F" w:rsidR="00563DB9" w:rsidRPr="002F753C" w:rsidRDefault="00563DB9" w:rsidP="00563DB9">
            <w:pPr>
              <w:spacing w:line="240" w:lineRule="atLeast"/>
              <w:ind w:left="-54"/>
              <w:jc w:val="right"/>
              <w:rPr>
                <w:rFonts w:ascii="AngsanaUPC" w:hAnsi="AngsanaUPC" w:cs="AngsanaUPC"/>
                <w:sz w:val="28"/>
                <w:szCs w:val="28"/>
              </w:rPr>
            </w:pPr>
            <w:r w:rsidRPr="002F753C">
              <w:rPr>
                <w:rFonts w:ascii="AngsanaUPC" w:hAnsi="AngsanaUPC" w:cs="AngsanaUPC" w:hint="cs"/>
                <w:sz w:val="28"/>
                <w:szCs w:val="28"/>
                <w:cs/>
              </w:rPr>
              <w:t>2</w:t>
            </w:r>
          </w:p>
        </w:tc>
        <w:tc>
          <w:tcPr>
            <w:tcW w:w="241" w:type="dxa"/>
            <w:shd w:val="clear" w:color="auto" w:fill="auto"/>
            <w:vAlign w:val="bottom"/>
          </w:tcPr>
          <w:p w14:paraId="67671D91" w14:textId="77777777" w:rsidR="00563DB9" w:rsidRPr="002F753C" w:rsidRDefault="00563DB9" w:rsidP="00563DB9">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15F79E68"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1,999,700</w:t>
            </w:r>
          </w:p>
        </w:tc>
        <w:tc>
          <w:tcPr>
            <w:tcW w:w="270" w:type="dxa"/>
            <w:shd w:val="clear" w:color="auto" w:fill="auto"/>
            <w:vAlign w:val="bottom"/>
          </w:tcPr>
          <w:p w14:paraId="79A5E43F"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17D9ED70"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1,999,700</w:t>
            </w:r>
          </w:p>
        </w:tc>
      </w:tr>
      <w:tr w:rsidR="00563DB9" w:rsidRPr="002F753C" w14:paraId="76B8BA94" w14:textId="77777777" w:rsidTr="005E1F4F">
        <w:tc>
          <w:tcPr>
            <w:tcW w:w="3312" w:type="dxa"/>
            <w:shd w:val="clear" w:color="auto" w:fill="auto"/>
            <w:vAlign w:val="bottom"/>
          </w:tcPr>
          <w:p w14:paraId="75CCAD38" w14:textId="437D2D53" w:rsidR="00563DB9" w:rsidRPr="002F753C" w:rsidRDefault="00563DB9" w:rsidP="00563DB9">
            <w:pPr>
              <w:spacing w:line="240" w:lineRule="atLeast"/>
              <w:ind w:left="690" w:hanging="270"/>
              <w:rPr>
                <w:rFonts w:ascii="AngsanaUPC" w:hAnsi="AngsanaUPC" w:cs="AngsanaUPC"/>
                <w:sz w:val="28"/>
                <w:szCs w:val="28"/>
                <w:cs/>
                <w:lang w:val="en-US"/>
              </w:rPr>
            </w:pPr>
            <w:r w:rsidRPr="002F753C">
              <w:rPr>
                <w:rFonts w:ascii="AngsanaUPC" w:hAnsi="AngsanaUPC" w:cs="AngsanaUPC"/>
                <w:sz w:val="28"/>
                <w:szCs w:val="28"/>
                <w:lang w:val="en-US"/>
              </w:rPr>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0BF1372E" w14:textId="77777777"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460EA063"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hint="cs"/>
                <w:sz w:val="28"/>
                <w:szCs w:val="28"/>
                <w:cs/>
                <w:lang w:val="en-US"/>
              </w:rPr>
              <w:t>1</w:t>
            </w:r>
            <w:r w:rsidRPr="002F753C">
              <w:rPr>
                <w:rFonts w:ascii="AngsanaUPC" w:hAnsi="AngsanaUPC" w:cs="AngsanaUPC"/>
                <w:sz w:val="28"/>
                <w:szCs w:val="28"/>
                <w:lang w:val="en-US"/>
              </w:rPr>
              <w:t>,360</w:t>
            </w:r>
          </w:p>
        </w:tc>
        <w:tc>
          <w:tcPr>
            <w:tcW w:w="236" w:type="dxa"/>
            <w:shd w:val="clear" w:color="auto" w:fill="auto"/>
            <w:vAlign w:val="bottom"/>
          </w:tcPr>
          <w:p w14:paraId="079F77B7" w14:textId="77777777"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p>
        </w:tc>
        <w:tc>
          <w:tcPr>
            <w:tcW w:w="1292" w:type="dxa"/>
            <w:shd w:val="clear" w:color="auto" w:fill="auto"/>
            <w:vAlign w:val="bottom"/>
          </w:tcPr>
          <w:p w14:paraId="0BC06AD8" w14:textId="3DFB0191" w:rsidR="00563DB9" w:rsidRPr="002F753C" w:rsidRDefault="00563DB9" w:rsidP="00563DB9">
            <w:pPr>
              <w:spacing w:line="240" w:lineRule="atLeast"/>
              <w:ind w:left="-54"/>
              <w:jc w:val="right"/>
              <w:rPr>
                <w:rFonts w:ascii="AngsanaUPC" w:hAnsi="AngsanaUPC" w:cs="AngsanaUPC"/>
                <w:sz w:val="28"/>
                <w:szCs w:val="28"/>
                <w:lang w:val="en-US"/>
              </w:rPr>
            </w:pPr>
            <w:r w:rsidRPr="002F753C">
              <w:rPr>
                <w:rFonts w:ascii="AngsanaUPC" w:hAnsi="AngsanaUPC" w:cs="AngsanaUPC" w:hint="cs"/>
                <w:sz w:val="28"/>
                <w:szCs w:val="28"/>
                <w:cs/>
                <w:lang w:val="en-US"/>
              </w:rPr>
              <w:t>1</w:t>
            </w:r>
            <w:r w:rsidRPr="002F753C">
              <w:rPr>
                <w:rFonts w:ascii="AngsanaUPC" w:hAnsi="AngsanaUPC" w:cs="AngsanaUPC"/>
                <w:sz w:val="28"/>
                <w:szCs w:val="28"/>
                <w:lang w:val="en-US"/>
              </w:rPr>
              <w:t>,360</w:t>
            </w:r>
          </w:p>
        </w:tc>
        <w:tc>
          <w:tcPr>
            <w:tcW w:w="241" w:type="dxa"/>
            <w:shd w:val="clear" w:color="auto" w:fill="auto"/>
            <w:vAlign w:val="bottom"/>
          </w:tcPr>
          <w:p w14:paraId="10627073" w14:textId="77777777" w:rsidR="00563DB9" w:rsidRPr="002F753C" w:rsidRDefault="00563DB9" w:rsidP="00563DB9">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53A3EDAA"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816,000,000</w:t>
            </w:r>
          </w:p>
        </w:tc>
        <w:tc>
          <w:tcPr>
            <w:tcW w:w="270" w:type="dxa"/>
            <w:shd w:val="clear" w:color="auto" w:fill="auto"/>
            <w:vAlign w:val="bottom"/>
          </w:tcPr>
          <w:p w14:paraId="49D02554"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2E888A50"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816,000,000</w:t>
            </w:r>
          </w:p>
        </w:tc>
      </w:tr>
      <w:tr w:rsidR="00563DB9" w:rsidRPr="002F753C" w14:paraId="38E055C8" w14:textId="77777777" w:rsidTr="005E1F4F">
        <w:tc>
          <w:tcPr>
            <w:tcW w:w="3312" w:type="dxa"/>
            <w:shd w:val="clear" w:color="auto" w:fill="auto"/>
            <w:vAlign w:val="bottom"/>
          </w:tcPr>
          <w:p w14:paraId="27DAB6C1" w14:textId="5B147FF8" w:rsidR="00563DB9" w:rsidRPr="002F753C" w:rsidRDefault="00563DB9" w:rsidP="00563DB9">
            <w:pPr>
              <w:spacing w:line="240" w:lineRule="atLeast"/>
              <w:ind w:left="420"/>
              <w:rPr>
                <w:rFonts w:ascii="AngsanaUPC" w:hAnsi="AngsanaUPC" w:cs="AngsanaUPC"/>
                <w:sz w:val="28"/>
                <w:szCs w:val="28"/>
                <w:cs/>
                <w:lang w:val="en-US"/>
              </w:rPr>
            </w:pPr>
            <w:r w:rsidRPr="002F753C">
              <w:rPr>
                <w:rFonts w:ascii="AngsanaUPC" w:hAnsi="AngsanaUPC" w:cs="AngsanaUPC"/>
                <w:sz w:val="28"/>
                <w:szCs w:val="28"/>
                <w:lang w:val="en-US"/>
              </w:rPr>
              <w:t>PT Three Land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shd w:val="clear" w:color="auto" w:fill="auto"/>
          </w:tcPr>
          <w:p w14:paraId="5ABE3338" w14:textId="77777777"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6F93ED26"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120</w:t>
            </w:r>
          </w:p>
        </w:tc>
        <w:tc>
          <w:tcPr>
            <w:tcW w:w="236" w:type="dxa"/>
            <w:shd w:val="clear" w:color="auto" w:fill="auto"/>
            <w:vAlign w:val="bottom"/>
          </w:tcPr>
          <w:p w14:paraId="071FD573" w14:textId="77777777"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p>
        </w:tc>
        <w:tc>
          <w:tcPr>
            <w:tcW w:w="1292" w:type="dxa"/>
            <w:shd w:val="clear" w:color="auto" w:fill="auto"/>
            <w:vAlign w:val="bottom"/>
          </w:tcPr>
          <w:p w14:paraId="6B4C5DD0" w14:textId="59201764" w:rsidR="00563DB9" w:rsidRPr="002F753C" w:rsidRDefault="00563DB9" w:rsidP="00563DB9">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120</w:t>
            </w:r>
          </w:p>
        </w:tc>
        <w:tc>
          <w:tcPr>
            <w:tcW w:w="241" w:type="dxa"/>
            <w:shd w:val="clear" w:color="auto" w:fill="auto"/>
            <w:vAlign w:val="bottom"/>
          </w:tcPr>
          <w:p w14:paraId="02363D99" w14:textId="77777777"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6D76C9E1"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95,976,000</w:t>
            </w:r>
          </w:p>
        </w:tc>
        <w:tc>
          <w:tcPr>
            <w:tcW w:w="270" w:type="dxa"/>
            <w:shd w:val="clear" w:color="auto" w:fill="auto"/>
            <w:vAlign w:val="bottom"/>
          </w:tcPr>
          <w:p w14:paraId="36827E0B"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0677D5AA" w:rsidR="00563DB9" w:rsidRPr="002F753C" w:rsidRDefault="00563DB9" w:rsidP="00563DB9">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95,976,000</w:t>
            </w:r>
          </w:p>
        </w:tc>
      </w:tr>
      <w:tr w:rsidR="00563DB9" w:rsidRPr="002F753C" w14:paraId="3CF6124B" w14:textId="77777777" w:rsidTr="005E1F4F">
        <w:tc>
          <w:tcPr>
            <w:tcW w:w="3312" w:type="dxa"/>
            <w:shd w:val="clear" w:color="auto" w:fill="auto"/>
            <w:vAlign w:val="bottom"/>
          </w:tcPr>
          <w:p w14:paraId="1147A81C" w14:textId="3C26B3B2" w:rsidR="00563DB9" w:rsidRPr="002F753C" w:rsidRDefault="00563DB9" w:rsidP="00563DB9">
            <w:pPr>
              <w:spacing w:line="240" w:lineRule="atLeast"/>
              <w:ind w:left="420"/>
              <w:rPr>
                <w:rFonts w:ascii="AngsanaUPC" w:hAnsi="AngsanaUPC" w:cs="AngsanaUPC"/>
                <w:sz w:val="28"/>
                <w:szCs w:val="28"/>
                <w:cs/>
                <w:lang w:val="en-US"/>
              </w:rPr>
            </w:pPr>
            <w:r w:rsidRPr="002F753C">
              <w:rPr>
                <w:rFonts w:ascii="AngsanaUPC" w:hAnsi="AngsanaUPC" w:cs="AngsanaUPC"/>
                <w:sz w:val="28"/>
                <w:szCs w:val="28"/>
                <w:lang w:val="en-US"/>
              </w:rPr>
              <w:t>JT Ten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shd w:val="clear" w:color="auto" w:fill="auto"/>
          </w:tcPr>
          <w:p w14:paraId="50D70F6D"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1C18B888"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140</w:t>
            </w:r>
          </w:p>
        </w:tc>
        <w:tc>
          <w:tcPr>
            <w:tcW w:w="236" w:type="dxa"/>
            <w:shd w:val="clear" w:color="auto" w:fill="auto"/>
            <w:vAlign w:val="bottom"/>
          </w:tcPr>
          <w:p w14:paraId="13E82985"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4C8D8A50" w14:textId="76D0073E" w:rsidR="00563DB9" w:rsidRPr="002F753C" w:rsidRDefault="00563DB9" w:rsidP="00563DB9">
            <w:pPr>
              <w:spacing w:line="240" w:lineRule="atLeast"/>
              <w:ind w:left="-54"/>
              <w:jc w:val="right"/>
              <w:rPr>
                <w:rFonts w:ascii="AngsanaUPC" w:hAnsi="AngsanaUPC" w:cs="AngsanaUPC"/>
                <w:sz w:val="28"/>
                <w:szCs w:val="28"/>
              </w:rPr>
            </w:pPr>
            <w:r w:rsidRPr="002F753C">
              <w:rPr>
                <w:rFonts w:ascii="AngsanaUPC" w:hAnsi="AngsanaUPC" w:cs="AngsanaUPC"/>
                <w:sz w:val="28"/>
                <w:szCs w:val="28"/>
              </w:rPr>
              <w:t>140</w:t>
            </w:r>
          </w:p>
        </w:tc>
        <w:tc>
          <w:tcPr>
            <w:tcW w:w="241" w:type="dxa"/>
            <w:shd w:val="clear" w:color="auto" w:fill="auto"/>
            <w:vAlign w:val="bottom"/>
          </w:tcPr>
          <w:p w14:paraId="0A604051"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5A11430E"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118,972,000</w:t>
            </w:r>
          </w:p>
        </w:tc>
        <w:tc>
          <w:tcPr>
            <w:tcW w:w="270" w:type="dxa"/>
            <w:shd w:val="clear" w:color="auto" w:fill="auto"/>
            <w:vAlign w:val="bottom"/>
          </w:tcPr>
          <w:p w14:paraId="43975F35"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1D661A0D"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118,972,000</w:t>
            </w:r>
          </w:p>
        </w:tc>
      </w:tr>
      <w:tr w:rsidR="00563DB9" w:rsidRPr="002F753C" w14:paraId="11AA45E1" w14:textId="77777777" w:rsidTr="005E1F4F">
        <w:tc>
          <w:tcPr>
            <w:tcW w:w="3312" w:type="dxa"/>
            <w:shd w:val="clear" w:color="auto" w:fill="auto"/>
            <w:vAlign w:val="bottom"/>
          </w:tcPr>
          <w:p w14:paraId="5C4A10CA" w14:textId="0E32B592" w:rsidR="00563DB9" w:rsidRPr="002F753C" w:rsidRDefault="00563DB9" w:rsidP="00563DB9">
            <w:pPr>
              <w:spacing w:line="240" w:lineRule="atLeast"/>
              <w:ind w:left="420"/>
              <w:rPr>
                <w:rFonts w:ascii="AngsanaUPC" w:hAnsi="AngsanaUPC" w:cs="AngsanaUPC"/>
                <w:sz w:val="28"/>
                <w:szCs w:val="28"/>
                <w:lang w:val="en-US"/>
              </w:rPr>
            </w:pPr>
            <w:r w:rsidRPr="002F753C">
              <w:rPr>
                <w:rFonts w:ascii="AngsanaUPC" w:hAnsi="AngsanaUPC" w:cs="AngsanaUPC"/>
                <w:sz w:val="28"/>
                <w:szCs w:val="28"/>
                <w:lang w:val="en-US"/>
              </w:rPr>
              <w:t>AN 8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shd w:val="clear" w:color="auto" w:fill="auto"/>
          </w:tcPr>
          <w:p w14:paraId="2072F0B9"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7D101887"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130</w:t>
            </w:r>
          </w:p>
        </w:tc>
        <w:tc>
          <w:tcPr>
            <w:tcW w:w="236" w:type="dxa"/>
            <w:shd w:val="clear" w:color="auto" w:fill="auto"/>
            <w:vAlign w:val="bottom"/>
          </w:tcPr>
          <w:p w14:paraId="60B6BB70"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5D41B3D8" w14:textId="5CE170B0" w:rsidR="00563DB9" w:rsidRPr="002F753C" w:rsidRDefault="00563DB9" w:rsidP="00563DB9">
            <w:pPr>
              <w:spacing w:line="240" w:lineRule="atLeast"/>
              <w:ind w:left="-54"/>
              <w:jc w:val="right"/>
              <w:rPr>
                <w:rFonts w:ascii="AngsanaUPC" w:hAnsi="AngsanaUPC" w:cs="AngsanaUPC"/>
                <w:sz w:val="26"/>
                <w:szCs w:val="26"/>
                <w:lang w:val="en-US"/>
              </w:rPr>
            </w:pPr>
            <w:r w:rsidRPr="002F753C">
              <w:rPr>
                <w:rFonts w:ascii="AngsanaUPC" w:hAnsi="AngsanaUPC" w:cs="AngsanaUPC"/>
                <w:sz w:val="28"/>
                <w:szCs w:val="28"/>
              </w:rPr>
              <w:t>130</w:t>
            </w:r>
          </w:p>
        </w:tc>
        <w:tc>
          <w:tcPr>
            <w:tcW w:w="241" w:type="dxa"/>
            <w:shd w:val="clear" w:color="auto" w:fill="auto"/>
            <w:vAlign w:val="bottom"/>
          </w:tcPr>
          <w:p w14:paraId="3C9D3E7C"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3B17E05B"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103,870,000</w:t>
            </w:r>
          </w:p>
        </w:tc>
        <w:tc>
          <w:tcPr>
            <w:tcW w:w="270" w:type="dxa"/>
            <w:shd w:val="clear" w:color="auto" w:fill="auto"/>
            <w:vAlign w:val="bottom"/>
          </w:tcPr>
          <w:p w14:paraId="0EF3081B"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09D0A429" w:rsidR="00563DB9" w:rsidRPr="002F753C" w:rsidRDefault="00563DB9" w:rsidP="00563DB9">
            <w:pPr>
              <w:tabs>
                <w:tab w:val="decimal" w:pos="885"/>
              </w:tabs>
              <w:spacing w:line="240" w:lineRule="atLeast"/>
              <w:ind w:left="-54"/>
              <w:jc w:val="right"/>
              <w:rPr>
                <w:rFonts w:ascii="AngsanaUPC" w:hAnsi="AngsanaUPC" w:cs="AngsanaUPC"/>
                <w:sz w:val="26"/>
                <w:szCs w:val="26"/>
                <w:lang w:val="en-US"/>
              </w:rPr>
            </w:pPr>
            <w:r w:rsidRPr="002F753C">
              <w:rPr>
                <w:rFonts w:ascii="AngsanaUPC" w:hAnsi="AngsanaUPC" w:cs="AngsanaUPC"/>
                <w:sz w:val="28"/>
                <w:szCs w:val="28"/>
              </w:rPr>
              <w:t>103,870,000</w:t>
            </w:r>
          </w:p>
        </w:tc>
      </w:tr>
      <w:tr w:rsidR="00563DB9" w:rsidRPr="002F753C" w14:paraId="228BE210" w14:textId="77777777" w:rsidTr="005E1F4F">
        <w:tc>
          <w:tcPr>
            <w:tcW w:w="3312" w:type="dxa"/>
            <w:shd w:val="clear" w:color="auto" w:fill="auto"/>
            <w:vAlign w:val="bottom"/>
          </w:tcPr>
          <w:p w14:paraId="7BB85B08" w14:textId="1FC496BD" w:rsidR="00563DB9" w:rsidRPr="002F753C" w:rsidRDefault="00563DB9" w:rsidP="00563DB9">
            <w:pPr>
              <w:spacing w:line="240" w:lineRule="atLeast"/>
              <w:ind w:left="420"/>
              <w:rPr>
                <w:rFonts w:ascii="AngsanaUPC" w:hAnsi="AngsanaUPC" w:cs="AngsanaUPC"/>
                <w:sz w:val="28"/>
                <w:szCs w:val="28"/>
                <w:lang w:val="en-US"/>
              </w:rPr>
            </w:pPr>
            <w:r w:rsidRPr="002F753C">
              <w:rPr>
                <w:rFonts w:ascii="AngsanaUPC" w:hAnsi="AngsanaUPC" w:cs="AngsanaUPC"/>
                <w:sz w:val="28"/>
                <w:szCs w:val="28"/>
                <w:lang w:val="en-US"/>
              </w:rPr>
              <w:t>SHG Management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shd w:val="clear" w:color="auto" w:fill="auto"/>
          </w:tcPr>
          <w:p w14:paraId="6A894807"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55CE96DB"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9</w:t>
            </w:r>
          </w:p>
        </w:tc>
        <w:tc>
          <w:tcPr>
            <w:tcW w:w="236" w:type="dxa"/>
            <w:shd w:val="clear" w:color="auto" w:fill="auto"/>
            <w:vAlign w:val="bottom"/>
          </w:tcPr>
          <w:p w14:paraId="3806CE39"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7822262A" w14:textId="12FDDD96" w:rsidR="00563DB9" w:rsidRPr="002F753C" w:rsidRDefault="00563DB9" w:rsidP="00563DB9">
            <w:pPr>
              <w:spacing w:line="240" w:lineRule="atLeast"/>
              <w:ind w:left="-54"/>
              <w:jc w:val="right"/>
              <w:rPr>
                <w:rFonts w:ascii="AngsanaUPC" w:hAnsi="AngsanaUPC" w:cs="AngsanaUPC"/>
                <w:sz w:val="26"/>
                <w:szCs w:val="26"/>
                <w:cs/>
                <w:lang w:val="en-US"/>
              </w:rPr>
            </w:pPr>
            <w:r w:rsidRPr="002F753C">
              <w:rPr>
                <w:rFonts w:ascii="AngsanaUPC" w:hAnsi="AngsanaUPC" w:cs="AngsanaUPC"/>
                <w:sz w:val="28"/>
                <w:szCs w:val="28"/>
              </w:rPr>
              <w:t>9</w:t>
            </w:r>
          </w:p>
        </w:tc>
        <w:tc>
          <w:tcPr>
            <w:tcW w:w="241" w:type="dxa"/>
            <w:shd w:val="clear" w:color="auto" w:fill="auto"/>
            <w:vAlign w:val="bottom"/>
          </w:tcPr>
          <w:p w14:paraId="511F01B5"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6BC0701F"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6,300,000</w:t>
            </w:r>
          </w:p>
        </w:tc>
        <w:tc>
          <w:tcPr>
            <w:tcW w:w="270" w:type="dxa"/>
            <w:shd w:val="clear" w:color="auto" w:fill="auto"/>
            <w:vAlign w:val="bottom"/>
          </w:tcPr>
          <w:p w14:paraId="3CE4892F"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48582FCF" w:rsidR="00563DB9" w:rsidRPr="002F753C" w:rsidRDefault="00563DB9" w:rsidP="00563DB9">
            <w:pPr>
              <w:tabs>
                <w:tab w:val="decimal" w:pos="885"/>
              </w:tabs>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rPr>
              <w:t>6,300,000</w:t>
            </w:r>
          </w:p>
        </w:tc>
      </w:tr>
      <w:tr w:rsidR="00563DB9" w:rsidRPr="002F753C" w14:paraId="7921D862" w14:textId="77777777" w:rsidTr="005E1F4F">
        <w:tc>
          <w:tcPr>
            <w:tcW w:w="3312" w:type="dxa"/>
            <w:shd w:val="clear" w:color="auto" w:fill="auto"/>
            <w:vAlign w:val="bottom"/>
          </w:tcPr>
          <w:p w14:paraId="2AD537CA" w14:textId="5B2A837B" w:rsidR="00563DB9" w:rsidRPr="002F753C" w:rsidRDefault="00563DB9" w:rsidP="00563DB9">
            <w:pPr>
              <w:spacing w:line="240" w:lineRule="atLeast"/>
              <w:ind w:left="420"/>
              <w:rPr>
                <w:rFonts w:ascii="AngsanaUPC" w:hAnsi="AngsanaUPC" w:cs="AngsanaUPC"/>
                <w:sz w:val="28"/>
                <w:szCs w:val="28"/>
                <w:lang w:val="en-US"/>
              </w:rPr>
            </w:pPr>
            <w:r w:rsidRPr="002F753C">
              <w:rPr>
                <w:rFonts w:ascii="AngsanaUPC" w:hAnsi="AngsanaUPC" w:cs="AngsanaUPC"/>
                <w:sz w:val="28"/>
                <w:szCs w:val="28"/>
                <w:lang w:val="en-US"/>
              </w:rPr>
              <w:t>Delta Infra One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shd w:val="clear" w:color="auto" w:fill="auto"/>
          </w:tcPr>
          <w:p w14:paraId="50CA101B"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7780CA5C"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17</w:t>
            </w:r>
          </w:p>
        </w:tc>
        <w:tc>
          <w:tcPr>
            <w:tcW w:w="236" w:type="dxa"/>
            <w:shd w:val="clear" w:color="auto" w:fill="auto"/>
            <w:vAlign w:val="bottom"/>
          </w:tcPr>
          <w:p w14:paraId="00446164"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tcPr>
          <w:p w14:paraId="5A58FB7D" w14:textId="0C7DB04F" w:rsidR="00563DB9" w:rsidRPr="002F753C" w:rsidRDefault="00563DB9" w:rsidP="00563DB9">
            <w:pPr>
              <w:spacing w:line="240" w:lineRule="atLeast"/>
              <w:ind w:left="-54"/>
              <w:jc w:val="right"/>
              <w:rPr>
                <w:rFonts w:ascii="AngsanaUPC" w:hAnsi="AngsanaUPC" w:cs="AngsanaUPC"/>
                <w:sz w:val="28"/>
                <w:szCs w:val="28"/>
              </w:rPr>
            </w:pPr>
            <w:r w:rsidRPr="002F753C">
              <w:rPr>
                <w:rFonts w:ascii="AngsanaUPC" w:hAnsi="AngsanaUPC" w:cs="AngsanaUPC"/>
                <w:sz w:val="28"/>
                <w:szCs w:val="28"/>
              </w:rPr>
              <w:t>17</w:t>
            </w:r>
          </w:p>
        </w:tc>
        <w:tc>
          <w:tcPr>
            <w:tcW w:w="241" w:type="dxa"/>
            <w:shd w:val="clear" w:color="auto" w:fill="auto"/>
            <w:vAlign w:val="bottom"/>
          </w:tcPr>
          <w:p w14:paraId="22B4D32A"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shd w:val="clear" w:color="auto" w:fill="auto"/>
          </w:tcPr>
          <w:p w14:paraId="0E15B193" w14:textId="7F445719"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15,299,150</w:t>
            </w:r>
          </w:p>
        </w:tc>
        <w:tc>
          <w:tcPr>
            <w:tcW w:w="270" w:type="dxa"/>
            <w:shd w:val="clear" w:color="auto" w:fill="auto"/>
            <w:vAlign w:val="bottom"/>
          </w:tcPr>
          <w:p w14:paraId="714A1A88"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shd w:val="clear" w:color="auto" w:fill="auto"/>
          </w:tcPr>
          <w:p w14:paraId="42E8D435" w14:textId="3387B56E" w:rsidR="00563DB9" w:rsidRPr="002F753C" w:rsidRDefault="00563DB9" w:rsidP="00563DB9">
            <w:pPr>
              <w:tabs>
                <w:tab w:val="decimal" w:pos="885"/>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15,299,150</w:t>
            </w:r>
          </w:p>
        </w:tc>
      </w:tr>
      <w:tr w:rsidR="00563DB9" w:rsidRPr="002F753C" w14:paraId="38FDAC7B" w14:textId="77777777" w:rsidTr="005E1F4F">
        <w:tc>
          <w:tcPr>
            <w:tcW w:w="3312" w:type="dxa"/>
            <w:shd w:val="clear" w:color="auto" w:fill="auto"/>
            <w:vAlign w:val="bottom"/>
          </w:tcPr>
          <w:p w14:paraId="1A373A8D" w14:textId="6F835004" w:rsidR="00563DB9" w:rsidRPr="002F753C" w:rsidRDefault="00563DB9" w:rsidP="00780DC7">
            <w:pPr>
              <w:spacing w:line="240" w:lineRule="atLeast"/>
              <w:ind w:left="728" w:hanging="308"/>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impairment of </w:t>
            </w:r>
            <w:r w:rsidR="00780DC7" w:rsidRPr="002F753C">
              <w:rPr>
                <w:rFonts w:ascii="AngsanaUPC" w:hAnsi="AngsanaUPC" w:cs="AngsanaUPC"/>
                <w:sz w:val="28"/>
                <w:szCs w:val="28"/>
                <w:lang w:val="en-US"/>
              </w:rPr>
              <w:t xml:space="preserve"> </w:t>
            </w:r>
            <w:r w:rsidRPr="002F753C">
              <w:rPr>
                <w:rFonts w:ascii="AngsanaUPC" w:hAnsi="AngsanaUPC" w:cs="AngsanaUPC"/>
                <w:sz w:val="28"/>
                <w:szCs w:val="28"/>
                <w:lang w:val="en-US"/>
              </w:rPr>
              <w:t>the value of investments in subsidiaries.</w:t>
            </w:r>
          </w:p>
        </w:tc>
        <w:tc>
          <w:tcPr>
            <w:tcW w:w="270" w:type="dxa"/>
            <w:shd w:val="clear" w:color="auto" w:fill="auto"/>
          </w:tcPr>
          <w:p w14:paraId="53CDE3ED"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1CADD77D"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36" w:type="dxa"/>
            <w:shd w:val="clear" w:color="auto" w:fill="auto"/>
            <w:vAlign w:val="bottom"/>
          </w:tcPr>
          <w:p w14:paraId="54308876"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tcPr>
          <w:p w14:paraId="64EFFD98" w14:textId="77777777" w:rsidR="00563DB9" w:rsidRPr="002F753C" w:rsidRDefault="00563DB9" w:rsidP="00563DB9">
            <w:pPr>
              <w:spacing w:line="240" w:lineRule="atLeast"/>
              <w:ind w:left="-54"/>
              <w:jc w:val="right"/>
              <w:rPr>
                <w:rFonts w:ascii="AngsanaUPC" w:hAnsi="AngsanaUPC" w:cs="AngsanaUPC"/>
                <w:sz w:val="28"/>
                <w:szCs w:val="28"/>
              </w:rPr>
            </w:pPr>
          </w:p>
        </w:tc>
        <w:tc>
          <w:tcPr>
            <w:tcW w:w="241" w:type="dxa"/>
            <w:shd w:val="clear" w:color="auto" w:fill="auto"/>
            <w:vAlign w:val="bottom"/>
          </w:tcPr>
          <w:p w14:paraId="65E08B2E"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6D9E81C4" w14:textId="77777777" w:rsidR="00563DB9" w:rsidRPr="002F753C" w:rsidRDefault="00563DB9" w:rsidP="00563DB9">
            <w:pPr>
              <w:tabs>
                <w:tab w:val="decimal" w:pos="885"/>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cs/>
                <w:lang w:val="en-US"/>
              </w:rPr>
              <w:br/>
            </w:r>
          </w:p>
          <w:p w14:paraId="7248512E" w14:textId="21EF1FAA"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lang w:val="en-US"/>
              </w:rPr>
              <w:t>(6,300,000)</w:t>
            </w:r>
          </w:p>
        </w:tc>
        <w:tc>
          <w:tcPr>
            <w:tcW w:w="270" w:type="dxa"/>
            <w:shd w:val="clear" w:color="auto" w:fill="auto"/>
            <w:vAlign w:val="bottom"/>
          </w:tcPr>
          <w:p w14:paraId="5B5F3A03"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5A03DE6B"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cs/>
              </w:rPr>
              <w:br/>
            </w:r>
          </w:p>
          <w:p w14:paraId="6F4158EF" w14:textId="4AD7F5F7"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hint="cs"/>
                <w:sz w:val="28"/>
                <w:szCs w:val="28"/>
                <w:cs/>
              </w:rPr>
              <w:t>-</w:t>
            </w:r>
          </w:p>
        </w:tc>
      </w:tr>
      <w:tr w:rsidR="00563DB9" w:rsidRPr="002F753C" w14:paraId="02E7F96E" w14:textId="77777777" w:rsidTr="005E1F4F">
        <w:tc>
          <w:tcPr>
            <w:tcW w:w="3312" w:type="dxa"/>
            <w:shd w:val="clear" w:color="auto" w:fill="auto"/>
            <w:vAlign w:val="bottom"/>
          </w:tcPr>
          <w:p w14:paraId="4728ABCD" w14:textId="256C04C5" w:rsidR="00563DB9" w:rsidRPr="002F753C" w:rsidRDefault="00563DB9" w:rsidP="00563DB9">
            <w:pPr>
              <w:spacing w:line="240" w:lineRule="atLeast"/>
              <w:ind w:left="420"/>
              <w:rPr>
                <w:rFonts w:ascii="AngsanaUPC" w:hAnsi="AngsanaUPC" w:cs="AngsanaUPC"/>
                <w:sz w:val="28"/>
                <w:szCs w:val="28"/>
                <w:cs/>
                <w:lang w:val="en-US"/>
              </w:rPr>
            </w:pPr>
            <w:r w:rsidRPr="002F753C">
              <w:rPr>
                <w:rFonts w:ascii="AngsanaUPC" w:hAnsi="AngsanaUPC" w:cs="AngsanaUPC"/>
                <w:b/>
                <w:bCs/>
                <w:sz w:val="28"/>
                <w:szCs w:val="28"/>
                <w:lang w:val="en-US"/>
              </w:rPr>
              <w:t>Total</w:t>
            </w:r>
          </w:p>
        </w:tc>
        <w:tc>
          <w:tcPr>
            <w:tcW w:w="270" w:type="dxa"/>
            <w:shd w:val="clear" w:color="auto" w:fill="auto"/>
          </w:tcPr>
          <w:p w14:paraId="3BD5BAE2"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36" w:type="dxa"/>
            <w:shd w:val="clear" w:color="auto" w:fill="auto"/>
            <w:vAlign w:val="bottom"/>
          </w:tcPr>
          <w:p w14:paraId="1E932F19"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0F8291C6"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41" w:type="dxa"/>
            <w:shd w:val="clear" w:color="auto" w:fill="auto"/>
            <w:vAlign w:val="bottom"/>
          </w:tcPr>
          <w:p w14:paraId="1AF04962"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40F44BE9" w:rsidR="00563DB9" w:rsidRPr="002F753C" w:rsidRDefault="00563DB9" w:rsidP="00563DB9">
            <w:pPr>
              <w:tabs>
                <w:tab w:val="decimal" w:pos="885"/>
              </w:tabs>
              <w:spacing w:line="240" w:lineRule="atLeast"/>
              <w:ind w:left="-54"/>
              <w:jc w:val="right"/>
              <w:rPr>
                <w:rFonts w:ascii="AngsanaUPC" w:hAnsi="AngsanaUPC" w:cs="AngsanaUPC"/>
                <w:b/>
                <w:bCs/>
                <w:sz w:val="28"/>
                <w:szCs w:val="28"/>
              </w:rPr>
            </w:pPr>
            <w:r w:rsidRPr="002F753C">
              <w:rPr>
                <w:rFonts w:ascii="AngsanaUPC" w:hAnsi="AngsanaUPC" w:cs="AngsanaUPC"/>
                <w:b/>
                <w:bCs/>
                <w:sz w:val="28"/>
                <w:szCs w:val="28"/>
                <w:lang w:val="en-US"/>
              </w:rPr>
              <w:t>1,560,180,</w:t>
            </w:r>
            <w:r w:rsidRPr="002F753C">
              <w:rPr>
                <w:rFonts w:ascii="AngsanaUPC" w:hAnsi="AngsanaUPC" w:cs="AngsanaUPC" w:hint="cs"/>
                <w:b/>
                <w:bCs/>
                <w:sz w:val="28"/>
                <w:szCs w:val="28"/>
                <w:cs/>
                <w:lang w:val="en-US"/>
              </w:rPr>
              <w:t>85</w:t>
            </w:r>
            <w:r w:rsidRPr="002F753C">
              <w:rPr>
                <w:rFonts w:ascii="AngsanaUPC" w:hAnsi="AngsanaUPC" w:cs="AngsanaUPC"/>
                <w:b/>
                <w:bCs/>
                <w:sz w:val="28"/>
                <w:szCs w:val="28"/>
                <w:lang w:val="en-US"/>
              </w:rPr>
              <w:t>0</w:t>
            </w:r>
          </w:p>
        </w:tc>
        <w:tc>
          <w:tcPr>
            <w:tcW w:w="270" w:type="dxa"/>
            <w:shd w:val="clear" w:color="auto" w:fill="auto"/>
            <w:vAlign w:val="bottom"/>
          </w:tcPr>
          <w:p w14:paraId="6A676B83" w14:textId="77777777" w:rsidR="00563DB9" w:rsidRPr="002F753C" w:rsidRDefault="00563DB9" w:rsidP="00563DB9">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612A2FF4" w:rsidR="00563DB9" w:rsidRPr="002F753C" w:rsidRDefault="00563DB9" w:rsidP="00563DB9">
            <w:pPr>
              <w:tabs>
                <w:tab w:val="decimal" w:pos="885"/>
              </w:tabs>
              <w:spacing w:line="240" w:lineRule="atLeast"/>
              <w:ind w:left="-54"/>
              <w:jc w:val="right"/>
              <w:rPr>
                <w:rFonts w:ascii="AngsanaUPC" w:hAnsi="AngsanaUPC" w:cs="AngsanaUPC"/>
                <w:b/>
                <w:bCs/>
                <w:sz w:val="28"/>
                <w:szCs w:val="28"/>
                <w:cs/>
                <w:lang w:val="en-US"/>
              </w:rPr>
            </w:pPr>
            <w:r w:rsidRPr="002F753C">
              <w:rPr>
                <w:rFonts w:ascii="AngsanaUPC" w:hAnsi="AngsanaUPC" w:cs="AngsanaUPC"/>
                <w:b/>
                <w:bCs/>
                <w:sz w:val="28"/>
                <w:szCs w:val="28"/>
                <w:lang w:val="en-US"/>
              </w:rPr>
              <w:t>1,566,480,</w:t>
            </w:r>
            <w:r w:rsidRPr="002F753C">
              <w:rPr>
                <w:rFonts w:ascii="AngsanaUPC" w:hAnsi="AngsanaUPC" w:cs="AngsanaUPC" w:hint="cs"/>
                <w:b/>
                <w:bCs/>
                <w:sz w:val="28"/>
                <w:szCs w:val="28"/>
                <w:cs/>
                <w:lang w:val="en-US"/>
              </w:rPr>
              <w:t>85</w:t>
            </w:r>
            <w:r w:rsidRPr="002F753C">
              <w:rPr>
                <w:rFonts w:ascii="AngsanaUPC" w:hAnsi="AngsanaUPC" w:cs="AngsanaUPC"/>
                <w:b/>
                <w:bCs/>
                <w:sz w:val="28"/>
                <w:szCs w:val="28"/>
                <w:lang w:val="en-US"/>
              </w:rPr>
              <w:t>0</w:t>
            </w:r>
          </w:p>
        </w:tc>
      </w:tr>
    </w:tbl>
    <w:p w14:paraId="1A9457D4" w14:textId="7B52A5C9" w:rsidR="00296416" w:rsidRPr="002F753C" w:rsidRDefault="00296416">
      <w:pPr>
        <w:rPr>
          <w:cs/>
        </w:rPr>
      </w:pPr>
    </w:p>
    <w:p w14:paraId="2CAF1C83" w14:textId="77777777" w:rsidR="00296416" w:rsidRPr="002F753C" w:rsidRDefault="00296416">
      <w:pPr>
        <w:spacing w:after="160" w:line="259" w:lineRule="auto"/>
        <w:rPr>
          <w:cs/>
        </w:rPr>
      </w:pPr>
      <w:r w:rsidRPr="002F753C">
        <w:rPr>
          <w:cs/>
        </w:rPr>
        <w:br w:type="page"/>
      </w:r>
    </w:p>
    <w:tbl>
      <w:tblPr>
        <w:tblStyle w:val="TableGrid"/>
        <w:tblW w:w="88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980"/>
        <w:gridCol w:w="279"/>
        <w:gridCol w:w="2057"/>
      </w:tblGrid>
      <w:tr w:rsidR="00FC4692" w:rsidRPr="002F753C" w14:paraId="752FD81E" w14:textId="77777777" w:rsidTr="000E5EFE">
        <w:tc>
          <w:tcPr>
            <w:tcW w:w="4563" w:type="dxa"/>
            <w:hideMark/>
          </w:tcPr>
          <w:p w14:paraId="7C4EC0A1" w14:textId="382704BE" w:rsidR="00FC4692" w:rsidRPr="002F753C" w:rsidRDefault="0046118F" w:rsidP="00AD4142">
            <w:pPr>
              <w:pStyle w:val="BodyText"/>
              <w:spacing w:after="0" w:line="360" w:lineRule="exact"/>
              <w:ind w:left="-81"/>
              <w:jc w:val="thaiDistribute"/>
              <w:rPr>
                <w:rFonts w:ascii="Angsana New" w:hAnsi="Angsana New"/>
                <w:b/>
                <w:bCs/>
                <w:sz w:val="28"/>
                <w:szCs w:val="28"/>
                <w:lang w:val="en-US"/>
              </w:rPr>
            </w:pPr>
            <w:r w:rsidRPr="002F753C">
              <w:rPr>
                <w:rFonts w:ascii="AngsanaUPC" w:hAnsi="AngsanaUPC" w:cs="AngsanaUPC"/>
                <w:sz w:val="28"/>
                <w:szCs w:val="28"/>
              </w:rPr>
              <w:lastRenderedPageBreak/>
              <w:br w:type="page"/>
            </w:r>
            <w:r w:rsidR="00FC4692" w:rsidRPr="002F753C">
              <w:rPr>
                <w:rFonts w:ascii="AngsanaUPC" w:hAnsi="AngsanaUPC" w:cs="AngsanaUPC"/>
                <w:b/>
                <w:bCs/>
                <w:sz w:val="28"/>
                <w:szCs w:val="28"/>
                <w:lang w:val="en-US"/>
              </w:rPr>
              <w:t>Reconciliation of investments in subsidiaries</w:t>
            </w:r>
          </w:p>
        </w:tc>
        <w:tc>
          <w:tcPr>
            <w:tcW w:w="4316" w:type="dxa"/>
            <w:gridSpan w:val="3"/>
            <w:vMerge w:val="restart"/>
            <w:tcBorders>
              <w:top w:val="nil"/>
              <w:left w:val="nil"/>
              <w:bottom w:val="single" w:sz="4" w:space="0" w:color="auto"/>
              <w:right w:val="nil"/>
            </w:tcBorders>
            <w:vAlign w:val="bottom"/>
            <w:hideMark/>
          </w:tcPr>
          <w:p w14:paraId="7440CE1B" w14:textId="60FFD506" w:rsidR="00FC4692" w:rsidRPr="002F753C" w:rsidRDefault="00FC4692" w:rsidP="00AD4142">
            <w:pPr>
              <w:pStyle w:val="BodyText"/>
              <w:spacing w:after="0" w:line="360" w:lineRule="exact"/>
              <w:jc w:val="right"/>
              <w:rPr>
                <w:rFonts w:ascii="Angsana New" w:hAnsi="Angsana New"/>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FC4692" w:rsidRPr="002F753C" w14:paraId="3017ECA8" w14:textId="77777777" w:rsidTr="000E5EFE">
        <w:tc>
          <w:tcPr>
            <w:tcW w:w="4563" w:type="dxa"/>
          </w:tcPr>
          <w:p w14:paraId="4782EFE8" w14:textId="77777777" w:rsidR="00FC4692" w:rsidRPr="002F753C" w:rsidRDefault="00FC4692" w:rsidP="00AD4142">
            <w:pPr>
              <w:pStyle w:val="BodyText"/>
              <w:spacing w:after="0" w:line="360" w:lineRule="exact"/>
              <w:jc w:val="thaiDistribute"/>
              <w:rPr>
                <w:rFonts w:ascii="Angsana New" w:hAnsi="Angsana New"/>
                <w:sz w:val="28"/>
                <w:szCs w:val="28"/>
                <w:cs/>
                <w:lang w:val="th-TH"/>
              </w:rPr>
            </w:pPr>
          </w:p>
        </w:tc>
        <w:tc>
          <w:tcPr>
            <w:tcW w:w="4316" w:type="dxa"/>
            <w:gridSpan w:val="3"/>
            <w:vMerge/>
            <w:tcBorders>
              <w:top w:val="nil"/>
              <w:left w:val="nil"/>
              <w:bottom w:val="single" w:sz="4" w:space="0" w:color="auto"/>
              <w:right w:val="nil"/>
            </w:tcBorders>
            <w:vAlign w:val="center"/>
            <w:hideMark/>
          </w:tcPr>
          <w:p w14:paraId="053A7E9C" w14:textId="77777777" w:rsidR="00FC4692" w:rsidRPr="002F753C" w:rsidRDefault="00FC4692" w:rsidP="00AD4142">
            <w:pPr>
              <w:rPr>
                <w:rFonts w:ascii="Angsana New" w:hAnsi="Angsana New"/>
                <w:sz w:val="28"/>
                <w:szCs w:val="28"/>
                <w:lang w:val="en-US"/>
              </w:rPr>
            </w:pPr>
          </w:p>
        </w:tc>
      </w:tr>
      <w:tr w:rsidR="00FC4692" w:rsidRPr="002F753C" w14:paraId="2D05906D" w14:textId="77777777" w:rsidTr="000E5EFE">
        <w:tc>
          <w:tcPr>
            <w:tcW w:w="4563" w:type="dxa"/>
          </w:tcPr>
          <w:p w14:paraId="20DEB589" w14:textId="77777777" w:rsidR="00FC4692" w:rsidRPr="002F753C" w:rsidRDefault="00FC4692" w:rsidP="00AD4142">
            <w:pPr>
              <w:pStyle w:val="BodyText"/>
              <w:spacing w:after="0" w:line="360" w:lineRule="exact"/>
              <w:jc w:val="thaiDistribute"/>
              <w:rPr>
                <w:rFonts w:ascii="Angsana New" w:hAnsi="Angsana New"/>
                <w:sz w:val="28"/>
                <w:szCs w:val="28"/>
                <w:cs/>
                <w:lang w:val="th-TH"/>
              </w:rPr>
            </w:pPr>
          </w:p>
        </w:tc>
        <w:tc>
          <w:tcPr>
            <w:tcW w:w="4316" w:type="dxa"/>
            <w:gridSpan w:val="3"/>
            <w:tcBorders>
              <w:top w:val="single" w:sz="4" w:space="0" w:color="auto"/>
              <w:left w:val="nil"/>
              <w:bottom w:val="single" w:sz="4" w:space="0" w:color="auto"/>
              <w:right w:val="nil"/>
            </w:tcBorders>
            <w:vAlign w:val="bottom"/>
            <w:hideMark/>
          </w:tcPr>
          <w:p w14:paraId="1AE70DB5" w14:textId="77777777" w:rsidR="00FC4692" w:rsidRPr="002F753C" w:rsidRDefault="00FC4692" w:rsidP="00AD4142">
            <w:pPr>
              <w:pStyle w:val="BodyText"/>
              <w:spacing w:after="0" w:line="360" w:lineRule="exact"/>
              <w:jc w:val="center"/>
              <w:rPr>
                <w:rFonts w:ascii="Angsana New" w:hAnsi="Angsana New"/>
                <w:sz w:val="28"/>
                <w:szCs w:val="28"/>
                <w:cs/>
                <w:lang w:val="en-US"/>
              </w:rPr>
            </w:pPr>
            <w:r w:rsidRPr="002F753C">
              <w:rPr>
                <w:rFonts w:ascii="AngsanaUPC" w:hAnsi="AngsanaUPC" w:cs="AngsanaUPC"/>
                <w:sz w:val="28"/>
                <w:szCs w:val="28"/>
                <w:lang w:val="en-US"/>
              </w:rPr>
              <w:t>Separate</w:t>
            </w:r>
          </w:p>
        </w:tc>
      </w:tr>
      <w:tr w:rsidR="00FC4692" w:rsidRPr="002F753C" w14:paraId="3D98B6F1" w14:textId="77777777" w:rsidTr="000E5EFE">
        <w:tc>
          <w:tcPr>
            <w:tcW w:w="4563" w:type="dxa"/>
          </w:tcPr>
          <w:p w14:paraId="49827DDD" w14:textId="77777777" w:rsidR="00FC4692" w:rsidRPr="002F753C" w:rsidRDefault="00FC4692" w:rsidP="00AD4142">
            <w:pPr>
              <w:pStyle w:val="BodyText"/>
              <w:spacing w:after="0" w:line="360" w:lineRule="exact"/>
              <w:jc w:val="thaiDistribute"/>
              <w:rPr>
                <w:rFonts w:ascii="Angsana New" w:hAnsi="Angsana New"/>
                <w:sz w:val="28"/>
                <w:szCs w:val="28"/>
                <w:cs/>
                <w:lang w:val="th-TH"/>
              </w:rPr>
            </w:pPr>
          </w:p>
        </w:tc>
        <w:tc>
          <w:tcPr>
            <w:tcW w:w="1980" w:type="dxa"/>
            <w:tcBorders>
              <w:top w:val="single" w:sz="4" w:space="0" w:color="auto"/>
              <w:left w:val="nil"/>
              <w:bottom w:val="single" w:sz="4" w:space="0" w:color="auto"/>
              <w:right w:val="nil"/>
            </w:tcBorders>
            <w:hideMark/>
          </w:tcPr>
          <w:p w14:paraId="2E236014" w14:textId="77777777" w:rsidR="00FC4692" w:rsidRPr="002F753C" w:rsidRDefault="00FC4692"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1E299C1C" w14:textId="76CA1920" w:rsidR="00FC4692" w:rsidRPr="002F753C" w:rsidRDefault="00FC4692" w:rsidP="00AD4142">
            <w:pPr>
              <w:pStyle w:val="BodyText"/>
              <w:spacing w:after="0" w:line="360" w:lineRule="exact"/>
              <w:jc w:val="center"/>
              <w:rPr>
                <w:rFonts w:ascii="Angsana New" w:hAnsi="Angsana New"/>
                <w:sz w:val="28"/>
                <w:szCs w:val="28"/>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3</w:t>
            </w:r>
          </w:p>
        </w:tc>
        <w:tc>
          <w:tcPr>
            <w:tcW w:w="279" w:type="dxa"/>
            <w:tcBorders>
              <w:top w:val="single" w:sz="4" w:space="0" w:color="auto"/>
              <w:left w:val="nil"/>
              <w:bottom w:val="nil"/>
              <w:right w:val="nil"/>
            </w:tcBorders>
          </w:tcPr>
          <w:p w14:paraId="3D56A488" w14:textId="77777777" w:rsidR="00FC4692" w:rsidRPr="002F753C" w:rsidRDefault="00FC4692" w:rsidP="00AD4142">
            <w:pPr>
              <w:pStyle w:val="BodyText"/>
              <w:spacing w:after="0" w:line="360" w:lineRule="exact"/>
              <w:jc w:val="center"/>
              <w:rPr>
                <w:rFonts w:ascii="Angsana New" w:hAnsi="Angsana New"/>
                <w:sz w:val="28"/>
                <w:szCs w:val="28"/>
                <w:cs/>
                <w:lang w:val="th-TH"/>
              </w:rPr>
            </w:pPr>
          </w:p>
        </w:tc>
        <w:tc>
          <w:tcPr>
            <w:tcW w:w="2057" w:type="dxa"/>
            <w:tcBorders>
              <w:top w:val="single" w:sz="4" w:space="0" w:color="auto"/>
              <w:left w:val="nil"/>
              <w:bottom w:val="single" w:sz="4" w:space="0" w:color="auto"/>
              <w:right w:val="nil"/>
            </w:tcBorders>
            <w:hideMark/>
          </w:tcPr>
          <w:p w14:paraId="3FF2BE63" w14:textId="77777777" w:rsidR="00FC4692" w:rsidRPr="002F753C" w:rsidRDefault="00FC4692"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5E7EB2A8" w14:textId="340D8098" w:rsidR="00FC4692" w:rsidRPr="002F753C" w:rsidRDefault="00FC4692" w:rsidP="00AD4142">
            <w:pPr>
              <w:pStyle w:val="BodyText"/>
              <w:spacing w:after="0" w:line="360" w:lineRule="exact"/>
              <w:jc w:val="center"/>
              <w:rPr>
                <w:rFonts w:ascii="Angsana New" w:hAnsi="Angsana New"/>
                <w:sz w:val="28"/>
                <w:szCs w:val="28"/>
                <w:lang w:val="en-US"/>
              </w:rPr>
            </w:pPr>
            <w:r w:rsidRPr="002F753C">
              <w:rPr>
                <w:rFonts w:ascii="AngsanaUPC" w:hAnsi="AngsanaUPC" w:cs="AngsanaUPC"/>
                <w:sz w:val="28"/>
                <w:szCs w:val="28"/>
                <w:lang w:val="en-US"/>
              </w:rPr>
              <w:t>202</w:t>
            </w:r>
            <w:r w:rsidR="007B1E73" w:rsidRPr="002F753C">
              <w:rPr>
                <w:rFonts w:ascii="AngsanaUPC" w:hAnsi="AngsanaUPC" w:cs="AngsanaUPC"/>
                <w:sz w:val="28"/>
                <w:szCs w:val="28"/>
                <w:lang w:val="en-US"/>
              </w:rPr>
              <w:t>2</w:t>
            </w:r>
          </w:p>
        </w:tc>
      </w:tr>
      <w:tr w:rsidR="00563DB9" w:rsidRPr="002F753C" w14:paraId="64CEACCC" w14:textId="77777777" w:rsidTr="00563DB9">
        <w:tc>
          <w:tcPr>
            <w:tcW w:w="4563" w:type="dxa"/>
            <w:vAlign w:val="bottom"/>
            <w:hideMark/>
          </w:tcPr>
          <w:p w14:paraId="48DD4A89" w14:textId="77777777" w:rsidR="00563DB9" w:rsidRPr="002F753C" w:rsidRDefault="00563DB9" w:rsidP="00563DB9">
            <w:pPr>
              <w:pStyle w:val="BodyText"/>
              <w:spacing w:after="0" w:line="360" w:lineRule="exact"/>
              <w:ind w:left="-81"/>
              <w:rPr>
                <w:rFonts w:ascii="Angsana New" w:hAnsi="Angsana New"/>
                <w:sz w:val="28"/>
                <w:szCs w:val="28"/>
                <w:cs/>
                <w:lang w:val="th-TH"/>
              </w:rPr>
            </w:pPr>
            <w:r w:rsidRPr="002F753C">
              <w:rPr>
                <w:rFonts w:ascii="Angsana New" w:hAnsi="Angsana New"/>
                <w:sz w:val="28"/>
                <w:szCs w:val="28"/>
                <w:lang w:val="en-US"/>
              </w:rPr>
              <w:t>Beginning balance</w:t>
            </w:r>
          </w:p>
        </w:tc>
        <w:tc>
          <w:tcPr>
            <w:tcW w:w="1980" w:type="dxa"/>
            <w:tcBorders>
              <w:left w:val="nil"/>
              <w:right w:val="nil"/>
            </w:tcBorders>
            <w:shd w:val="clear" w:color="auto" w:fill="auto"/>
            <w:vAlign w:val="bottom"/>
          </w:tcPr>
          <w:p w14:paraId="6C813778" w14:textId="3DD9571D"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sz w:val="28"/>
                <w:szCs w:val="28"/>
                <w:cs/>
                <w:lang w:val="th-TH"/>
              </w:rPr>
              <w:t>1</w:t>
            </w:r>
            <w:r w:rsidRPr="002F753C">
              <w:rPr>
                <w:rFonts w:ascii="Angsana New" w:hAnsi="Angsana New"/>
                <w:sz w:val="28"/>
                <w:szCs w:val="28"/>
                <w:lang w:val="th-TH"/>
              </w:rPr>
              <w:t>,</w:t>
            </w:r>
            <w:r w:rsidRPr="002F753C">
              <w:rPr>
                <w:rFonts w:ascii="Angsana New" w:hAnsi="Angsana New"/>
                <w:sz w:val="28"/>
                <w:szCs w:val="28"/>
                <w:cs/>
                <w:lang w:val="th-TH"/>
              </w:rPr>
              <w:t>566</w:t>
            </w:r>
            <w:r w:rsidRPr="002F753C">
              <w:rPr>
                <w:rFonts w:ascii="Angsana New" w:hAnsi="Angsana New"/>
                <w:sz w:val="28"/>
                <w:szCs w:val="28"/>
                <w:lang w:val="th-TH"/>
              </w:rPr>
              <w:t>,</w:t>
            </w:r>
            <w:r w:rsidRPr="002F753C">
              <w:rPr>
                <w:rFonts w:ascii="Angsana New" w:hAnsi="Angsana New"/>
                <w:sz w:val="28"/>
                <w:szCs w:val="28"/>
                <w:cs/>
                <w:lang w:val="th-TH"/>
              </w:rPr>
              <w:t>480</w:t>
            </w:r>
            <w:r w:rsidRPr="002F753C">
              <w:rPr>
                <w:rFonts w:ascii="Angsana New" w:hAnsi="Angsana New"/>
                <w:sz w:val="28"/>
                <w:szCs w:val="28"/>
                <w:lang w:val="th-TH"/>
              </w:rPr>
              <w:t>,</w:t>
            </w:r>
            <w:r w:rsidRPr="002F753C">
              <w:rPr>
                <w:rFonts w:ascii="Angsana New" w:hAnsi="Angsana New"/>
                <w:sz w:val="28"/>
                <w:szCs w:val="28"/>
                <w:cs/>
                <w:lang w:val="th-TH"/>
              </w:rPr>
              <w:t>850</w:t>
            </w:r>
          </w:p>
        </w:tc>
        <w:tc>
          <w:tcPr>
            <w:tcW w:w="279" w:type="dxa"/>
            <w:shd w:val="clear" w:color="auto" w:fill="auto"/>
            <w:vAlign w:val="bottom"/>
          </w:tcPr>
          <w:p w14:paraId="3439DE4C" w14:textId="77777777" w:rsidR="00563DB9" w:rsidRPr="002F753C" w:rsidRDefault="00563DB9" w:rsidP="00563DB9">
            <w:pPr>
              <w:pStyle w:val="BodyText"/>
              <w:spacing w:after="0" w:line="360" w:lineRule="exact"/>
              <w:jc w:val="center"/>
              <w:rPr>
                <w:rFonts w:ascii="Angsana New" w:hAnsi="Angsana New"/>
                <w:sz w:val="28"/>
                <w:szCs w:val="28"/>
                <w:cs/>
                <w:lang w:val="th-TH"/>
              </w:rPr>
            </w:pPr>
          </w:p>
        </w:tc>
        <w:tc>
          <w:tcPr>
            <w:tcW w:w="2057" w:type="dxa"/>
            <w:tcBorders>
              <w:left w:val="nil"/>
              <w:right w:val="nil"/>
            </w:tcBorders>
            <w:shd w:val="clear" w:color="auto" w:fill="auto"/>
            <w:vAlign w:val="bottom"/>
            <w:hideMark/>
          </w:tcPr>
          <w:p w14:paraId="2B11CC13" w14:textId="6D5B99E3" w:rsidR="00563DB9" w:rsidRPr="002F753C" w:rsidRDefault="00563DB9" w:rsidP="00563DB9">
            <w:pPr>
              <w:pStyle w:val="BodyText"/>
              <w:spacing w:after="0" w:line="360" w:lineRule="exact"/>
              <w:jc w:val="right"/>
              <w:rPr>
                <w:rFonts w:ascii="Angsana New" w:hAnsi="Angsana New"/>
                <w:sz w:val="28"/>
                <w:szCs w:val="28"/>
                <w:cs/>
                <w:lang w:val="th-TH"/>
              </w:rPr>
            </w:pPr>
            <w:r w:rsidRPr="002F753C">
              <w:rPr>
                <w:rFonts w:ascii="Angsana New" w:hAnsi="Angsana New"/>
                <w:sz w:val="28"/>
                <w:szCs w:val="28"/>
                <w:lang w:val="en-US"/>
              </w:rPr>
              <w:t>1,531,981,600</w:t>
            </w:r>
          </w:p>
        </w:tc>
      </w:tr>
      <w:tr w:rsidR="00563DB9" w:rsidRPr="002F753C" w14:paraId="36D75E28" w14:textId="77777777" w:rsidTr="00563DB9">
        <w:tc>
          <w:tcPr>
            <w:tcW w:w="4563" w:type="dxa"/>
            <w:vAlign w:val="bottom"/>
            <w:hideMark/>
          </w:tcPr>
          <w:p w14:paraId="67C7FB47" w14:textId="77777777" w:rsidR="00563DB9" w:rsidRPr="002F753C" w:rsidRDefault="00563DB9" w:rsidP="00563DB9">
            <w:pPr>
              <w:pStyle w:val="BodyText"/>
              <w:spacing w:after="0" w:line="360" w:lineRule="exact"/>
              <w:ind w:left="-81"/>
              <w:rPr>
                <w:rFonts w:ascii="Angsana New" w:hAnsi="Angsana New"/>
                <w:sz w:val="28"/>
                <w:szCs w:val="28"/>
                <w:cs/>
                <w:lang w:val="th-TH"/>
              </w:rPr>
            </w:pPr>
            <w:r w:rsidRPr="002F753C">
              <w:rPr>
                <w:rFonts w:ascii="AngsanaUPC" w:hAnsi="AngsanaUPC" w:cs="AngsanaUPC"/>
                <w:sz w:val="28"/>
                <w:szCs w:val="28"/>
              </w:rPr>
              <w:t>Increase</w:t>
            </w:r>
          </w:p>
        </w:tc>
        <w:tc>
          <w:tcPr>
            <w:tcW w:w="1980" w:type="dxa"/>
            <w:shd w:val="clear" w:color="auto" w:fill="auto"/>
            <w:vAlign w:val="bottom"/>
          </w:tcPr>
          <w:p w14:paraId="7DFFC594" w14:textId="6E2B8CA1"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hint="cs"/>
                <w:sz w:val="28"/>
                <w:szCs w:val="28"/>
                <w:cs/>
                <w:lang w:val="th-TH"/>
              </w:rPr>
              <w:t>-</w:t>
            </w:r>
          </w:p>
        </w:tc>
        <w:tc>
          <w:tcPr>
            <w:tcW w:w="279" w:type="dxa"/>
            <w:shd w:val="clear" w:color="auto" w:fill="auto"/>
            <w:vAlign w:val="bottom"/>
          </w:tcPr>
          <w:p w14:paraId="584BC975" w14:textId="77777777" w:rsidR="00563DB9" w:rsidRPr="002F753C" w:rsidRDefault="00563DB9" w:rsidP="00563DB9">
            <w:pPr>
              <w:pStyle w:val="BodyText"/>
              <w:spacing w:after="0" w:line="360" w:lineRule="exact"/>
              <w:jc w:val="right"/>
              <w:rPr>
                <w:rFonts w:ascii="Angsana New" w:hAnsi="Angsana New"/>
                <w:sz w:val="28"/>
                <w:szCs w:val="28"/>
                <w:cs/>
                <w:lang w:val="th-TH"/>
              </w:rPr>
            </w:pPr>
          </w:p>
        </w:tc>
        <w:tc>
          <w:tcPr>
            <w:tcW w:w="2057" w:type="dxa"/>
            <w:shd w:val="clear" w:color="auto" w:fill="auto"/>
            <w:vAlign w:val="bottom"/>
            <w:hideMark/>
          </w:tcPr>
          <w:p w14:paraId="6E7C6FBB" w14:textId="103F5A1C"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sz w:val="28"/>
                <w:szCs w:val="28"/>
                <w:cs/>
                <w:lang w:val="th-TH"/>
              </w:rPr>
              <w:t>34</w:t>
            </w:r>
            <w:r w:rsidRPr="002F753C">
              <w:rPr>
                <w:rFonts w:ascii="Angsana New" w:hAnsi="Angsana New"/>
                <w:sz w:val="28"/>
                <w:szCs w:val="28"/>
                <w:lang w:val="th-TH"/>
              </w:rPr>
              <w:t>,</w:t>
            </w:r>
            <w:r w:rsidRPr="002F753C">
              <w:rPr>
                <w:rFonts w:ascii="Angsana New" w:hAnsi="Angsana New"/>
                <w:sz w:val="28"/>
                <w:szCs w:val="28"/>
                <w:cs/>
                <w:lang w:val="th-TH"/>
              </w:rPr>
              <w:t>499</w:t>
            </w:r>
            <w:r w:rsidRPr="002F753C">
              <w:rPr>
                <w:rFonts w:ascii="Angsana New" w:hAnsi="Angsana New"/>
                <w:sz w:val="28"/>
                <w:szCs w:val="28"/>
                <w:lang w:val="th-TH"/>
              </w:rPr>
              <w:t>,</w:t>
            </w:r>
            <w:r w:rsidRPr="002F753C">
              <w:rPr>
                <w:rFonts w:ascii="Angsana New" w:hAnsi="Angsana New"/>
                <w:sz w:val="28"/>
                <w:szCs w:val="28"/>
                <w:cs/>
                <w:lang w:val="th-TH"/>
              </w:rPr>
              <w:t>250</w:t>
            </w:r>
          </w:p>
        </w:tc>
      </w:tr>
      <w:tr w:rsidR="00563DB9" w:rsidRPr="002F753C" w14:paraId="576B55B8" w14:textId="77777777" w:rsidTr="00563DB9">
        <w:tc>
          <w:tcPr>
            <w:tcW w:w="4563" w:type="dxa"/>
            <w:vAlign w:val="bottom"/>
          </w:tcPr>
          <w:p w14:paraId="7DA2A024" w14:textId="51872530" w:rsidR="00563DB9" w:rsidRPr="002F753C" w:rsidRDefault="00563DB9" w:rsidP="00563DB9">
            <w:pPr>
              <w:pStyle w:val="BodyText"/>
              <w:spacing w:after="0" w:line="360" w:lineRule="exact"/>
              <w:ind w:left="-81"/>
              <w:rPr>
                <w:rFonts w:ascii="AngsanaUPC" w:hAnsi="AngsanaUPC" w:cs="AngsanaUPC"/>
                <w:sz w:val="28"/>
                <w:szCs w:val="28"/>
              </w:rPr>
            </w:pPr>
            <w:r w:rsidRPr="002F753C">
              <w:rPr>
                <w:rFonts w:ascii="AngsanaUPC" w:hAnsi="AngsanaUPC" w:cs="AngsanaUPC"/>
                <w:sz w:val="28"/>
                <w:szCs w:val="28"/>
                <w:lang w:val="en-US"/>
              </w:rPr>
              <w:t>Allowance for impairment of the value of investments in subsidiaries.</w:t>
            </w:r>
          </w:p>
        </w:tc>
        <w:tc>
          <w:tcPr>
            <w:tcW w:w="1980" w:type="dxa"/>
            <w:tcBorders>
              <w:bottom w:val="single" w:sz="4" w:space="0" w:color="auto"/>
            </w:tcBorders>
            <w:shd w:val="clear" w:color="auto" w:fill="auto"/>
            <w:vAlign w:val="bottom"/>
          </w:tcPr>
          <w:p w14:paraId="62E675B2" w14:textId="69709A6B"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sz w:val="28"/>
                <w:szCs w:val="28"/>
                <w:cs/>
                <w:lang w:val="en-US"/>
              </w:rPr>
              <w:t>(6</w:t>
            </w:r>
            <w:r w:rsidRPr="002F753C">
              <w:rPr>
                <w:rFonts w:ascii="Angsana New" w:hAnsi="Angsana New"/>
                <w:sz w:val="28"/>
                <w:szCs w:val="28"/>
                <w:lang w:val="en-US"/>
              </w:rPr>
              <w:t>,</w:t>
            </w:r>
            <w:r w:rsidRPr="002F753C">
              <w:rPr>
                <w:rFonts w:ascii="Angsana New" w:hAnsi="Angsana New"/>
                <w:sz w:val="28"/>
                <w:szCs w:val="28"/>
                <w:cs/>
                <w:lang w:val="en-US"/>
              </w:rPr>
              <w:t>300</w:t>
            </w:r>
            <w:r w:rsidRPr="002F753C">
              <w:rPr>
                <w:rFonts w:ascii="Angsana New" w:hAnsi="Angsana New"/>
                <w:sz w:val="28"/>
                <w:szCs w:val="28"/>
                <w:lang w:val="en-US"/>
              </w:rPr>
              <w:t>,</w:t>
            </w:r>
            <w:r w:rsidRPr="002F753C">
              <w:rPr>
                <w:rFonts w:ascii="Angsana New" w:hAnsi="Angsana New"/>
                <w:sz w:val="28"/>
                <w:szCs w:val="28"/>
                <w:cs/>
                <w:lang w:val="en-US"/>
              </w:rPr>
              <w:t>000)</w:t>
            </w:r>
          </w:p>
        </w:tc>
        <w:tc>
          <w:tcPr>
            <w:tcW w:w="279" w:type="dxa"/>
            <w:shd w:val="clear" w:color="auto" w:fill="auto"/>
            <w:vAlign w:val="bottom"/>
          </w:tcPr>
          <w:p w14:paraId="3E3E07CE" w14:textId="77777777" w:rsidR="00563DB9" w:rsidRPr="002F753C" w:rsidRDefault="00563DB9" w:rsidP="00563DB9">
            <w:pPr>
              <w:pStyle w:val="BodyText"/>
              <w:spacing w:after="0" w:line="360" w:lineRule="exact"/>
              <w:jc w:val="right"/>
              <w:rPr>
                <w:rFonts w:ascii="Angsana New" w:hAnsi="Angsana New"/>
                <w:sz w:val="28"/>
                <w:szCs w:val="28"/>
                <w:cs/>
                <w:lang w:val="th-TH"/>
              </w:rPr>
            </w:pPr>
          </w:p>
        </w:tc>
        <w:tc>
          <w:tcPr>
            <w:tcW w:w="2057" w:type="dxa"/>
            <w:tcBorders>
              <w:bottom w:val="single" w:sz="4" w:space="0" w:color="auto"/>
            </w:tcBorders>
            <w:shd w:val="clear" w:color="auto" w:fill="auto"/>
            <w:vAlign w:val="bottom"/>
          </w:tcPr>
          <w:p w14:paraId="6CBE3104" w14:textId="1FE0E832" w:rsidR="00563DB9" w:rsidRPr="002F753C" w:rsidRDefault="00563DB9" w:rsidP="00563DB9">
            <w:pPr>
              <w:pStyle w:val="BodyText"/>
              <w:spacing w:after="0" w:line="360" w:lineRule="exact"/>
              <w:jc w:val="right"/>
              <w:rPr>
                <w:rFonts w:ascii="Angsana New" w:hAnsi="Angsana New"/>
                <w:sz w:val="28"/>
                <w:szCs w:val="28"/>
                <w:cs/>
                <w:lang w:val="th-TH"/>
              </w:rPr>
            </w:pPr>
            <w:r w:rsidRPr="002F753C">
              <w:rPr>
                <w:rFonts w:ascii="Angsana New" w:hAnsi="Angsana New" w:hint="cs"/>
                <w:sz w:val="28"/>
                <w:szCs w:val="28"/>
                <w:cs/>
                <w:lang w:val="th-TH"/>
              </w:rPr>
              <w:t>-</w:t>
            </w:r>
          </w:p>
        </w:tc>
      </w:tr>
      <w:tr w:rsidR="00563DB9" w:rsidRPr="002F753C" w14:paraId="1D8E139B" w14:textId="77777777" w:rsidTr="00563DB9">
        <w:tc>
          <w:tcPr>
            <w:tcW w:w="4563" w:type="dxa"/>
            <w:vAlign w:val="bottom"/>
            <w:hideMark/>
          </w:tcPr>
          <w:p w14:paraId="7F43FCDE" w14:textId="77777777" w:rsidR="00563DB9" w:rsidRPr="002F753C" w:rsidRDefault="00563DB9" w:rsidP="00563DB9">
            <w:pPr>
              <w:pStyle w:val="BodyText"/>
              <w:spacing w:after="0" w:line="360" w:lineRule="exact"/>
              <w:ind w:left="-81"/>
              <w:rPr>
                <w:rFonts w:ascii="Angsana New" w:hAnsi="Angsana New"/>
                <w:sz w:val="28"/>
                <w:szCs w:val="28"/>
                <w:lang w:val="th-TH"/>
              </w:rPr>
            </w:pPr>
            <w:r w:rsidRPr="002F753C">
              <w:rPr>
                <w:rFonts w:ascii="Angsana New" w:hAnsi="Angsana New"/>
                <w:sz w:val="28"/>
                <w:szCs w:val="28"/>
                <w:lang w:val="en-US"/>
              </w:rPr>
              <w:t>Ending balance</w:t>
            </w:r>
          </w:p>
        </w:tc>
        <w:tc>
          <w:tcPr>
            <w:tcW w:w="1980" w:type="dxa"/>
            <w:tcBorders>
              <w:top w:val="single" w:sz="4" w:space="0" w:color="auto"/>
              <w:left w:val="nil"/>
              <w:bottom w:val="double" w:sz="4" w:space="0" w:color="auto"/>
              <w:right w:val="nil"/>
            </w:tcBorders>
            <w:shd w:val="clear" w:color="auto" w:fill="auto"/>
            <w:vAlign w:val="bottom"/>
          </w:tcPr>
          <w:p w14:paraId="6E48D6C5" w14:textId="12387A2B"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sz w:val="28"/>
                <w:szCs w:val="28"/>
                <w:lang w:val="en-US"/>
              </w:rPr>
              <w:t>1,560,180,850</w:t>
            </w:r>
          </w:p>
        </w:tc>
        <w:tc>
          <w:tcPr>
            <w:tcW w:w="279" w:type="dxa"/>
            <w:shd w:val="clear" w:color="auto" w:fill="auto"/>
            <w:vAlign w:val="bottom"/>
          </w:tcPr>
          <w:p w14:paraId="7B6422CC" w14:textId="77777777" w:rsidR="00563DB9" w:rsidRPr="002F753C" w:rsidRDefault="00563DB9" w:rsidP="00563DB9">
            <w:pPr>
              <w:pStyle w:val="BodyText"/>
              <w:spacing w:after="0" w:line="360" w:lineRule="exact"/>
              <w:jc w:val="right"/>
              <w:rPr>
                <w:rFonts w:ascii="Angsana New" w:hAnsi="Angsana New"/>
                <w:sz w:val="28"/>
                <w:szCs w:val="28"/>
                <w:cs/>
                <w:lang w:val="th-TH"/>
              </w:rPr>
            </w:pPr>
          </w:p>
        </w:tc>
        <w:tc>
          <w:tcPr>
            <w:tcW w:w="2057" w:type="dxa"/>
            <w:tcBorders>
              <w:top w:val="single" w:sz="4" w:space="0" w:color="auto"/>
              <w:left w:val="nil"/>
              <w:bottom w:val="double" w:sz="4" w:space="0" w:color="auto"/>
              <w:right w:val="nil"/>
            </w:tcBorders>
            <w:shd w:val="clear" w:color="auto" w:fill="auto"/>
            <w:vAlign w:val="bottom"/>
            <w:hideMark/>
          </w:tcPr>
          <w:p w14:paraId="4B97E737" w14:textId="4F4307E0" w:rsidR="00563DB9" w:rsidRPr="002F753C" w:rsidRDefault="00563DB9" w:rsidP="00563DB9">
            <w:pPr>
              <w:pStyle w:val="BodyText"/>
              <w:spacing w:after="0" w:line="360" w:lineRule="exact"/>
              <w:jc w:val="right"/>
              <w:rPr>
                <w:rFonts w:ascii="Angsana New" w:hAnsi="Angsana New"/>
                <w:sz w:val="28"/>
                <w:szCs w:val="28"/>
                <w:cs/>
                <w:lang w:val="en-US"/>
              </w:rPr>
            </w:pPr>
            <w:r w:rsidRPr="002F753C">
              <w:rPr>
                <w:rFonts w:ascii="Angsana New" w:hAnsi="Angsana New"/>
                <w:sz w:val="28"/>
                <w:szCs w:val="28"/>
                <w:cs/>
                <w:lang w:val="th-TH"/>
              </w:rPr>
              <w:t>1</w:t>
            </w:r>
            <w:r w:rsidRPr="002F753C">
              <w:rPr>
                <w:rFonts w:ascii="Angsana New" w:hAnsi="Angsana New"/>
                <w:sz w:val="28"/>
                <w:szCs w:val="28"/>
                <w:lang w:val="th-TH"/>
              </w:rPr>
              <w:t>,</w:t>
            </w:r>
            <w:r w:rsidRPr="002F753C">
              <w:rPr>
                <w:rFonts w:ascii="Angsana New" w:hAnsi="Angsana New"/>
                <w:sz w:val="28"/>
                <w:szCs w:val="28"/>
                <w:cs/>
                <w:lang w:val="th-TH"/>
              </w:rPr>
              <w:t>566</w:t>
            </w:r>
            <w:r w:rsidRPr="002F753C">
              <w:rPr>
                <w:rFonts w:ascii="Angsana New" w:hAnsi="Angsana New"/>
                <w:sz w:val="28"/>
                <w:szCs w:val="28"/>
                <w:lang w:val="th-TH"/>
              </w:rPr>
              <w:t>,</w:t>
            </w:r>
            <w:r w:rsidRPr="002F753C">
              <w:rPr>
                <w:rFonts w:ascii="Angsana New" w:hAnsi="Angsana New"/>
                <w:sz w:val="28"/>
                <w:szCs w:val="28"/>
                <w:cs/>
                <w:lang w:val="th-TH"/>
              </w:rPr>
              <w:t>480</w:t>
            </w:r>
            <w:r w:rsidRPr="002F753C">
              <w:rPr>
                <w:rFonts w:ascii="Angsana New" w:hAnsi="Angsana New"/>
                <w:sz w:val="28"/>
                <w:szCs w:val="28"/>
                <w:lang w:val="th-TH"/>
              </w:rPr>
              <w:t>,</w:t>
            </w:r>
            <w:r w:rsidRPr="002F753C">
              <w:rPr>
                <w:rFonts w:ascii="Angsana New" w:hAnsi="Angsana New"/>
                <w:sz w:val="28"/>
                <w:szCs w:val="28"/>
                <w:cs/>
                <w:lang w:val="th-TH"/>
              </w:rPr>
              <w:t>850</w:t>
            </w:r>
          </w:p>
        </w:tc>
      </w:tr>
    </w:tbl>
    <w:p w14:paraId="61524211" w14:textId="251A3E36" w:rsidR="0046118F" w:rsidRPr="002F753C" w:rsidRDefault="0046118F" w:rsidP="00AD4142">
      <w:pPr>
        <w:pStyle w:val="BodyText"/>
        <w:spacing w:before="120" w:after="120"/>
        <w:ind w:left="539"/>
        <w:jc w:val="both"/>
        <w:rPr>
          <w:rFonts w:ascii="AngsanaUPC" w:hAnsi="AngsanaUPC" w:cs="AngsanaUPC"/>
          <w:sz w:val="28"/>
          <w:szCs w:val="28"/>
        </w:rPr>
      </w:pPr>
      <w:r w:rsidRPr="002F753C">
        <w:rPr>
          <w:rFonts w:ascii="AngsanaUPC" w:hAnsi="AngsanaUPC" w:cs="AngsanaUPC"/>
          <w:sz w:val="28"/>
          <w:szCs w:val="28"/>
        </w:rPr>
        <w:t>The Extraordinary General meeting of the subsidiary company (“Delta Infra One Co, Ltd.”), held on July 15, 2022, approved to increase the company’s authorized share capital from Baht</w:t>
      </w:r>
      <w:r w:rsidR="009D2D14" w:rsidRPr="002F753C">
        <w:rPr>
          <w:rFonts w:ascii="AngsanaUPC" w:hAnsi="AngsanaUPC" w:cs="AngsanaUPC" w:hint="cs"/>
          <w:sz w:val="28"/>
          <w:szCs w:val="28"/>
          <w:cs/>
        </w:rPr>
        <w:t xml:space="preserve"> 4 </w:t>
      </w:r>
      <w:r w:rsidRPr="002F753C">
        <w:rPr>
          <w:rFonts w:ascii="AngsanaUPC" w:hAnsi="AngsanaUPC" w:cs="AngsanaUPC"/>
          <w:sz w:val="28"/>
          <w:szCs w:val="28"/>
        </w:rPr>
        <w:t xml:space="preserve">million to Baht </w:t>
      </w:r>
      <w:r w:rsidR="009D2D14" w:rsidRPr="002F753C">
        <w:rPr>
          <w:rFonts w:ascii="AngsanaUPC" w:hAnsi="AngsanaUPC" w:cs="AngsanaUPC" w:hint="cs"/>
          <w:sz w:val="28"/>
          <w:szCs w:val="28"/>
          <w:cs/>
        </w:rPr>
        <w:t>17</w:t>
      </w:r>
      <w:r w:rsidRPr="002F753C">
        <w:rPr>
          <w:rFonts w:ascii="AngsanaUPC" w:hAnsi="AngsanaUPC" w:cs="AngsanaUPC"/>
          <w:sz w:val="28"/>
          <w:szCs w:val="28"/>
        </w:rPr>
        <w:t xml:space="preserve"> million in order to use as working capital of the subsidiary. The subsidiary company registered the capital increase with the Ministry of Commerce on August 2, 2022.</w:t>
      </w:r>
    </w:p>
    <w:p w14:paraId="5EA6B43D" w14:textId="2BBD72AC" w:rsidR="0046118F" w:rsidRPr="002F753C" w:rsidRDefault="0046118F" w:rsidP="00AD4142">
      <w:pPr>
        <w:pStyle w:val="BodyText"/>
        <w:spacing w:before="120" w:after="120"/>
        <w:ind w:left="539"/>
        <w:jc w:val="both"/>
        <w:rPr>
          <w:rFonts w:ascii="AngsanaUPC" w:hAnsi="AngsanaUPC" w:cs="AngsanaUPC"/>
          <w:sz w:val="28"/>
          <w:szCs w:val="28"/>
        </w:rPr>
      </w:pPr>
      <w:r w:rsidRPr="002F753C">
        <w:rPr>
          <w:rFonts w:ascii="AngsanaUPC" w:hAnsi="AngsanaUPC" w:cs="AngsanaUPC"/>
          <w:sz w:val="28"/>
          <w:szCs w:val="28"/>
        </w:rPr>
        <w:t>The Extraordinary General meeting of the subsidiary company ("CSM Capital Partners Co., Ltd"), held on April 4, 2022, approved to increase the company’s authorized share capital from Baht 1,325 million to Baht 1,360 million in order to use as working capital of the subsidiary. The subsidiary company registered the capital increase with the Ministry of Commerce on April 22, 2022.</w:t>
      </w:r>
    </w:p>
    <w:p w14:paraId="033E92EB" w14:textId="77777777" w:rsidR="00777BB8" w:rsidRPr="002F753C" w:rsidRDefault="00777BB8" w:rsidP="00AD4142">
      <w:pPr>
        <w:pStyle w:val="BodyText"/>
        <w:spacing w:before="120" w:after="120" w:line="240" w:lineRule="auto"/>
        <w:ind w:left="547" w:right="86"/>
        <w:jc w:val="thaiDistribute"/>
        <w:rPr>
          <w:rFonts w:ascii="AngsanaUPC" w:hAnsi="AngsanaUPC" w:cs="AngsanaUPC"/>
          <w:sz w:val="28"/>
          <w:szCs w:val="28"/>
          <w:lang w:val="en-US"/>
        </w:rPr>
      </w:pPr>
    </w:p>
    <w:p w14:paraId="6384255B" w14:textId="5C63FF1B" w:rsidR="00777BB8" w:rsidRPr="002F753C" w:rsidRDefault="00777BB8" w:rsidP="00AD4142">
      <w:pPr>
        <w:pStyle w:val="BodyText"/>
        <w:spacing w:before="120" w:after="120" w:line="240" w:lineRule="auto"/>
        <w:ind w:left="547" w:right="86"/>
        <w:jc w:val="thaiDistribute"/>
        <w:rPr>
          <w:rFonts w:ascii="AngsanaUPC" w:hAnsi="AngsanaUPC" w:cs="AngsanaUPC"/>
          <w:sz w:val="28"/>
          <w:szCs w:val="28"/>
          <w:lang w:val="en-US"/>
        </w:rPr>
        <w:sectPr w:rsidR="00777BB8" w:rsidRPr="002F753C" w:rsidSect="00952DAC">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1"/>
          <w:cols w:space="737"/>
          <w:docGrid w:linePitch="299"/>
        </w:sectPr>
      </w:pPr>
    </w:p>
    <w:p w14:paraId="3C27A00C" w14:textId="77777777" w:rsidR="00E41CCA" w:rsidRPr="002F753C" w:rsidRDefault="00E41CCA" w:rsidP="00AD4142">
      <w:pPr>
        <w:pStyle w:val="Heading1"/>
        <w:spacing w:before="240" w:after="120" w:line="240" w:lineRule="auto"/>
        <w:ind w:left="547" w:hanging="547"/>
        <w:rPr>
          <w:rFonts w:cs="AngsanaUPC"/>
          <w:lang w:val="th-TH"/>
        </w:rPr>
      </w:pPr>
      <w:r w:rsidRPr="002F753C">
        <w:rPr>
          <w:rFonts w:cs="AngsanaUPC"/>
          <w:lang w:val="en-US"/>
        </w:rPr>
        <w:lastRenderedPageBreak/>
        <w:t>Non-</w:t>
      </w:r>
      <w:r w:rsidRPr="002F753C">
        <w:rPr>
          <w:rFonts w:cs="AngsanaUPC"/>
          <w:szCs w:val="28"/>
          <w:lang w:val="en-US"/>
        </w:rPr>
        <w:t xml:space="preserve"> controlling interests</w:t>
      </w:r>
    </w:p>
    <w:p w14:paraId="0A2D62BC" w14:textId="77777777" w:rsidR="00E41CCA" w:rsidRPr="002F753C" w:rsidRDefault="00E41CCA" w:rsidP="00AD4142">
      <w:pPr>
        <w:pStyle w:val="ListParagraph"/>
        <w:spacing w:before="120" w:line="240" w:lineRule="auto"/>
        <w:ind w:left="547"/>
        <w:jc w:val="thaiDistribute"/>
        <w:rPr>
          <w:rFonts w:ascii="AngsanaUPC" w:hAnsi="AngsanaUPC" w:cs="AngsanaUPC"/>
          <w:sz w:val="28"/>
          <w:lang w:val="en-US"/>
        </w:rPr>
      </w:pPr>
      <w:r w:rsidRPr="002F753C">
        <w:rPr>
          <w:rFonts w:ascii="AngsanaUPC" w:hAnsi="AngsanaUPC" w:cs="AngsanaUPC"/>
          <w:sz w:val="28"/>
          <w:lang w:val="en-US"/>
        </w:rPr>
        <w:t>The following table summarizes the information about each subsidiary of the group of companies with significant non-controlling interests.</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44"/>
        <w:gridCol w:w="673"/>
        <w:gridCol w:w="709"/>
        <w:gridCol w:w="709"/>
        <w:gridCol w:w="708"/>
        <w:gridCol w:w="709"/>
        <w:gridCol w:w="709"/>
        <w:gridCol w:w="709"/>
        <w:gridCol w:w="708"/>
        <w:gridCol w:w="709"/>
        <w:gridCol w:w="709"/>
        <w:gridCol w:w="850"/>
        <w:gridCol w:w="850"/>
      </w:tblGrid>
      <w:tr w:rsidR="00E41CCA" w:rsidRPr="002F753C" w14:paraId="6CC9279A" w14:textId="77777777" w:rsidTr="00D12A7A">
        <w:trPr>
          <w:trHeight w:val="407"/>
        </w:trPr>
        <w:tc>
          <w:tcPr>
            <w:tcW w:w="2462" w:type="dxa"/>
          </w:tcPr>
          <w:p w14:paraId="0A318072" w14:textId="77777777" w:rsidR="00E41CCA" w:rsidRPr="002F753C" w:rsidRDefault="00E41CCA" w:rsidP="00AD4142">
            <w:pPr>
              <w:pStyle w:val="BodyText"/>
              <w:spacing w:after="0" w:line="240" w:lineRule="auto"/>
              <w:rPr>
                <w:rFonts w:ascii="AngsanaUPC" w:hAnsi="AngsanaUPC" w:cs="AngsanaUPC"/>
                <w:sz w:val="28"/>
                <w:szCs w:val="28"/>
                <w:lang w:val="en-US"/>
              </w:rPr>
            </w:pPr>
          </w:p>
        </w:tc>
        <w:tc>
          <w:tcPr>
            <w:tcW w:w="13040" w:type="dxa"/>
            <w:gridSpan w:val="18"/>
          </w:tcPr>
          <w:p w14:paraId="28194718" w14:textId="519C28E3" w:rsidR="00E41CCA" w:rsidRPr="002F753C" w:rsidRDefault="00E41CCA" w:rsidP="00AD4142">
            <w:pPr>
              <w:pStyle w:val="BodyText"/>
              <w:pBdr>
                <w:bottom w:val="single" w:sz="4" w:space="1" w:color="auto"/>
              </w:pBdr>
              <w:spacing w:after="0" w:line="240" w:lineRule="auto"/>
              <w:jc w:val="right"/>
              <w:rPr>
                <w:rFonts w:ascii="AngsanaUPC" w:hAnsi="AngsanaUPC" w:cs="AngsanaUPC"/>
                <w:sz w:val="28"/>
                <w:szCs w:val="28"/>
                <w:cs/>
                <w:lang w:val="th-TH"/>
              </w:rPr>
            </w:pPr>
            <w:r w:rsidRPr="002F753C">
              <w:rPr>
                <w:rFonts w:ascii="AngsanaUPC" w:hAnsi="AngsanaUPC" w:cs="AngsanaUPC"/>
                <w:sz w:val="28"/>
                <w:szCs w:val="28"/>
                <w:cs/>
                <w:lang w:val="th-TH"/>
              </w:rPr>
              <w:t>(Unit: Million</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E41CCA" w:rsidRPr="002F753C" w14:paraId="4E58C655" w14:textId="77777777" w:rsidTr="003A289E">
        <w:trPr>
          <w:trHeight w:val="1032"/>
        </w:trPr>
        <w:tc>
          <w:tcPr>
            <w:tcW w:w="2462" w:type="dxa"/>
          </w:tcPr>
          <w:p w14:paraId="7C012E83" w14:textId="77777777" w:rsidR="00E41CCA" w:rsidRPr="002F753C" w:rsidRDefault="00E41CCA"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54624343"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SCR Asset Management Co., Ltd.</w:t>
            </w:r>
          </w:p>
        </w:tc>
        <w:tc>
          <w:tcPr>
            <w:tcW w:w="1418" w:type="dxa"/>
            <w:gridSpan w:val="2"/>
            <w:vAlign w:val="bottom"/>
          </w:tcPr>
          <w:p w14:paraId="58BB3BED"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4"/>
                <w:szCs w:val="24"/>
                <w:lang w:val="en-US"/>
              </w:rPr>
              <w:t>Natural Ville Service</w:t>
            </w:r>
            <w:r w:rsidRPr="002F753C">
              <w:rPr>
                <w:rFonts w:ascii="AngsanaUPC" w:hAnsi="AngsanaUPC" w:cs="AngsanaUPC"/>
                <w:sz w:val="24"/>
                <w:szCs w:val="24"/>
                <w:cs/>
                <w:lang w:val="th-TH"/>
              </w:rPr>
              <w:t xml:space="preserve"> </w:t>
            </w:r>
            <w:r w:rsidRPr="002F753C">
              <w:rPr>
                <w:rFonts w:ascii="AngsanaUPC" w:hAnsi="AngsanaUPC" w:cs="AngsanaUPC"/>
                <w:sz w:val="24"/>
                <w:szCs w:val="24"/>
                <w:lang w:val="en-US"/>
              </w:rPr>
              <w:t>apartment and Management Co., Ltd</w:t>
            </w:r>
            <w:r w:rsidRPr="002F753C">
              <w:rPr>
                <w:rFonts w:ascii="AngsanaUPC" w:hAnsi="AngsanaUPC" w:cs="AngsanaUPC"/>
                <w:sz w:val="24"/>
                <w:szCs w:val="24"/>
                <w:cs/>
                <w:lang w:val="en-US"/>
              </w:rPr>
              <w:t>.</w:t>
            </w:r>
          </w:p>
        </w:tc>
        <w:tc>
          <w:tcPr>
            <w:tcW w:w="1453" w:type="dxa"/>
            <w:gridSpan w:val="2"/>
            <w:shd w:val="clear" w:color="auto" w:fill="auto"/>
            <w:vAlign w:val="bottom"/>
          </w:tcPr>
          <w:p w14:paraId="21F6E417"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CSM Capital Partners Co., Ltd.</w:t>
            </w:r>
          </w:p>
        </w:tc>
        <w:tc>
          <w:tcPr>
            <w:tcW w:w="1382" w:type="dxa"/>
            <w:gridSpan w:val="2"/>
            <w:vAlign w:val="bottom"/>
          </w:tcPr>
          <w:p w14:paraId="17991CE7"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PT Three Land Co., Ltd.</w:t>
            </w:r>
          </w:p>
        </w:tc>
        <w:tc>
          <w:tcPr>
            <w:tcW w:w="1417" w:type="dxa"/>
            <w:gridSpan w:val="2"/>
            <w:vAlign w:val="bottom"/>
          </w:tcPr>
          <w:p w14:paraId="67F67586"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JT Ten Co., Ltd.</w:t>
            </w:r>
          </w:p>
        </w:tc>
        <w:tc>
          <w:tcPr>
            <w:tcW w:w="1418" w:type="dxa"/>
            <w:gridSpan w:val="2"/>
            <w:vAlign w:val="bottom"/>
          </w:tcPr>
          <w:p w14:paraId="75078AF1"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2F753C">
              <w:rPr>
                <w:rFonts w:ascii="AngsanaUPC" w:hAnsi="AngsanaUPC" w:cs="AngsanaUPC"/>
                <w:sz w:val="24"/>
                <w:szCs w:val="24"/>
                <w:lang w:val="en-US"/>
              </w:rPr>
              <w:t>AN 8 Co., Ltd.</w:t>
            </w:r>
          </w:p>
        </w:tc>
        <w:tc>
          <w:tcPr>
            <w:tcW w:w="1417" w:type="dxa"/>
            <w:gridSpan w:val="2"/>
            <w:vAlign w:val="bottom"/>
          </w:tcPr>
          <w:p w14:paraId="3D6A23A8"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SHG Management Co., Ltd.</w:t>
            </w:r>
          </w:p>
        </w:tc>
        <w:tc>
          <w:tcPr>
            <w:tcW w:w="1418" w:type="dxa"/>
            <w:gridSpan w:val="2"/>
            <w:vAlign w:val="bottom"/>
          </w:tcPr>
          <w:p w14:paraId="2BE6B149"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8"/>
                <w:szCs w:val="28"/>
                <w:lang w:val="en-US"/>
              </w:rPr>
              <w:t>Delta Infra One Co., Ltd</w:t>
            </w:r>
            <w:r w:rsidRPr="002F753C">
              <w:rPr>
                <w:rFonts w:ascii="AngsanaUPC" w:hAnsi="AngsanaUPC" w:cs="AngsanaUPC" w:hint="cs"/>
                <w:sz w:val="24"/>
                <w:szCs w:val="24"/>
                <w:cs/>
                <w:lang w:val="en-US"/>
              </w:rPr>
              <w:t>.</w:t>
            </w:r>
          </w:p>
        </w:tc>
        <w:tc>
          <w:tcPr>
            <w:tcW w:w="1700" w:type="dxa"/>
            <w:gridSpan w:val="2"/>
            <w:vAlign w:val="bottom"/>
          </w:tcPr>
          <w:p w14:paraId="4C2BFB69"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Total</w:t>
            </w:r>
          </w:p>
        </w:tc>
      </w:tr>
      <w:tr w:rsidR="007B1E73" w:rsidRPr="002F753C" w14:paraId="4C163A74" w14:textId="77777777" w:rsidTr="00D401F9">
        <w:trPr>
          <w:trHeight w:val="407"/>
        </w:trPr>
        <w:tc>
          <w:tcPr>
            <w:tcW w:w="2462" w:type="dxa"/>
          </w:tcPr>
          <w:p w14:paraId="3EBD86E4" w14:textId="77777777" w:rsidR="007B1E73" w:rsidRPr="002F753C" w:rsidRDefault="007B1E73" w:rsidP="007B1E73">
            <w:pPr>
              <w:pStyle w:val="BodyText"/>
              <w:spacing w:after="0" w:line="240" w:lineRule="auto"/>
              <w:rPr>
                <w:rFonts w:ascii="AngsanaUPC" w:hAnsi="AngsanaUPC" w:cs="AngsanaUPC"/>
                <w:sz w:val="24"/>
                <w:szCs w:val="24"/>
                <w:lang w:val="th-TH"/>
              </w:rPr>
            </w:pPr>
          </w:p>
        </w:tc>
        <w:tc>
          <w:tcPr>
            <w:tcW w:w="709" w:type="dxa"/>
            <w:shd w:val="clear" w:color="auto" w:fill="auto"/>
          </w:tcPr>
          <w:p w14:paraId="07ECB4C5" w14:textId="2485CB5C"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8" w:type="dxa"/>
            <w:shd w:val="clear" w:color="auto" w:fill="auto"/>
          </w:tcPr>
          <w:p w14:paraId="1EDF982D" w14:textId="38BE1CD4"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02DDA914" w14:textId="17B389C4"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9" w:type="dxa"/>
            <w:shd w:val="clear" w:color="auto" w:fill="auto"/>
          </w:tcPr>
          <w:p w14:paraId="0CAC169F" w14:textId="174DFEDA"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40EC87A3" w14:textId="1A15E3A0"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44" w:type="dxa"/>
            <w:shd w:val="clear" w:color="auto" w:fill="auto"/>
          </w:tcPr>
          <w:p w14:paraId="4D1C59B0" w14:textId="69558057"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673" w:type="dxa"/>
            <w:shd w:val="clear" w:color="auto" w:fill="auto"/>
          </w:tcPr>
          <w:p w14:paraId="53A98B8E" w14:textId="2225F811"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9" w:type="dxa"/>
            <w:shd w:val="clear" w:color="auto" w:fill="auto"/>
          </w:tcPr>
          <w:p w14:paraId="2A5B9F87" w14:textId="15475871"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1803C8D3" w14:textId="67A19409"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8" w:type="dxa"/>
            <w:shd w:val="clear" w:color="auto" w:fill="auto"/>
          </w:tcPr>
          <w:p w14:paraId="643C04C4" w14:textId="22061B27"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6D8FC34B" w14:textId="1132671D"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9" w:type="dxa"/>
            <w:shd w:val="clear" w:color="auto" w:fill="auto"/>
          </w:tcPr>
          <w:p w14:paraId="3F440A42" w14:textId="09596C1C"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304A631D" w14:textId="6044857A"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8" w:type="dxa"/>
            <w:shd w:val="clear" w:color="auto" w:fill="auto"/>
          </w:tcPr>
          <w:p w14:paraId="30C920E9" w14:textId="7F54108F"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shd w:val="clear" w:color="auto" w:fill="auto"/>
          </w:tcPr>
          <w:p w14:paraId="2F004829" w14:textId="09748A0B"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709" w:type="dxa"/>
            <w:shd w:val="clear" w:color="auto" w:fill="auto"/>
          </w:tcPr>
          <w:p w14:paraId="38DD2B9B" w14:textId="7C2D0B4A"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850" w:type="dxa"/>
            <w:shd w:val="clear" w:color="auto" w:fill="auto"/>
          </w:tcPr>
          <w:p w14:paraId="17DEA391" w14:textId="1E3A8CE4"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w:t>
            </w:r>
            <w:r w:rsidRPr="002F753C">
              <w:rPr>
                <w:rFonts w:ascii="AngsanaUPC" w:hAnsi="AngsanaUPC" w:cs="AngsanaUPC"/>
                <w:sz w:val="24"/>
                <w:szCs w:val="24"/>
                <w:lang w:val="en-US"/>
              </w:rPr>
              <w:t>3</w:t>
            </w:r>
          </w:p>
        </w:tc>
        <w:tc>
          <w:tcPr>
            <w:tcW w:w="850" w:type="dxa"/>
            <w:shd w:val="clear" w:color="auto" w:fill="auto"/>
          </w:tcPr>
          <w:p w14:paraId="5335A560" w14:textId="5D6665F7" w:rsidR="007B1E73" w:rsidRPr="002F753C" w:rsidRDefault="007B1E73" w:rsidP="007B1E73">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r>
      <w:tr w:rsidR="00563DB9" w:rsidRPr="002F753C" w14:paraId="5CFF3E02" w14:textId="77777777" w:rsidTr="00563DB9">
        <w:trPr>
          <w:trHeight w:val="755"/>
        </w:trPr>
        <w:tc>
          <w:tcPr>
            <w:tcW w:w="2462" w:type="dxa"/>
            <w:shd w:val="clear" w:color="auto" w:fill="auto"/>
          </w:tcPr>
          <w:p w14:paraId="0BCD412C"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lang w:val="en-US"/>
              </w:rPr>
              <w:t>Percentage of non-controlling interests</w:t>
            </w:r>
          </w:p>
        </w:tc>
        <w:tc>
          <w:tcPr>
            <w:tcW w:w="709" w:type="dxa"/>
            <w:shd w:val="clear" w:color="auto" w:fill="auto"/>
            <w:vAlign w:val="bottom"/>
          </w:tcPr>
          <w:p w14:paraId="5C49DDF8" w14:textId="110C2F34"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32.00</w:t>
            </w:r>
          </w:p>
        </w:tc>
        <w:tc>
          <w:tcPr>
            <w:tcW w:w="708" w:type="dxa"/>
            <w:shd w:val="clear" w:color="auto" w:fill="auto"/>
            <w:vAlign w:val="bottom"/>
          </w:tcPr>
          <w:p w14:paraId="18D55AA6" w14:textId="6DDAFC73"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32.00</w:t>
            </w:r>
          </w:p>
        </w:tc>
        <w:tc>
          <w:tcPr>
            <w:tcW w:w="709" w:type="dxa"/>
            <w:shd w:val="clear" w:color="auto" w:fill="auto"/>
            <w:vAlign w:val="bottom"/>
          </w:tcPr>
          <w:p w14:paraId="4C0346D4" w14:textId="0513AE22"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0.03</w:t>
            </w:r>
          </w:p>
        </w:tc>
        <w:tc>
          <w:tcPr>
            <w:tcW w:w="709" w:type="dxa"/>
            <w:shd w:val="clear" w:color="auto" w:fill="auto"/>
            <w:vAlign w:val="bottom"/>
          </w:tcPr>
          <w:p w14:paraId="34C11985" w14:textId="6B612BAB"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0.03</w:t>
            </w:r>
          </w:p>
        </w:tc>
        <w:tc>
          <w:tcPr>
            <w:tcW w:w="709" w:type="dxa"/>
            <w:shd w:val="clear" w:color="auto" w:fill="auto"/>
            <w:vAlign w:val="bottom"/>
          </w:tcPr>
          <w:p w14:paraId="6EFCC95F" w14:textId="09D5258D"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40.00</w:t>
            </w:r>
          </w:p>
        </w:tc>
        <w:tc>
          <w:tcPr>
            <w:tcW w:w="744" w:type="dxa"/>
            <w:shd w:val="clear" w:color="auto" w:fill="auto"/>
            <w:vAlign w:val="bottom"/>
          </w:tcPr>
          <w:p w14:paraId="72C63B58" w14:textId="2D552187"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40.00</w:t>
            </w:r>
          </w:p>
        </w:tc>
        <w:tc>
          <w:tcPr>
            <w:tcW w:w="673" w:type="dxa"/>
            <w:shd w:val="clear" w:color="auto" w:fill="auto"/>
            <w:vAlign w:val="bottom"/>
          </w:tcPr>
          <w:p w14:paraId="39DF864C" w14:textId="35F3F45C"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20.02</w:t>
            </w:r>
          </w:p>
        </w:tc>
        <w:tc>
          <w:tcPr>
            <w:tcW w:w="709" w:type="dxa"/>
            <w:shd w:val="clear" w:color="auto" w:fill="auto"/>
            <w:vAlign w:val="bottom"/>
          </w:tcPr>
          <w:p w14:paraId="4F2FD7AB" w14:textId="6CE97865"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20.02</w:t>
            </w:r>
          </w:p>
        </w:tc>
        <w:tc>
          <w:tcPr>
            <w:tcW w:w="709" w:type="dxa"/>
            <w:shd w:val="clear" w:color="auto" w:fill="auto"/>
            <w:vAlign w:val="bottom"/>
          </w:tcPr>
          <w:p w14:paraId="79718E97" w14:textId="53BCB533"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15.02</w:t>
            </w:r>
          </w:p>
        </w:tc>
        <w:tc>
          <w:tcPr>
            <w:tcW w:w="708" w:type="dxa"/>
            <w:shd w:val="clear" w:color="auto" w:fill="auto"/>
            <w:vAlign w:val="bottom"/>
          </w:tcPr>
          <w:p w14:paraId="14781E09" w14:textId="17F4CBDC"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15.02</w:t>
            </w:r>
          </w:p>
        </w:tc>
        <w:tc>
          <w:tcPr>
            <w:tcW w:w="709" w:type="dxa"/>
            <w:shd w:val="clear" w:color="auto" w:fill="auto"/>
            <w:vAlign w:val="bottom"/>
          </w:tcPr>
          <w:p w14:paraId="5F24F764" w14:textId="253D648E"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20.10</w:t>
            </w:r>
          </w:p>
        </w:tc>
        <w:tc>
          <w:tcPr>
            <w:tcW w:w="709" w:type="dxa"/>
            <w:shd w:val="clear" w:color="auto" w:fill="auto"/>
            <w:vAlign w:val="bottom"/>
          </w:tcPr>
          <w:p w14:paraId="2833930B" w14:textId="3140217D"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20.10</w:t>
            </w:r>
          </w:p>
        </w:tc>
        <w:tc>
          <w:tcPr>
            <w:tcW w:w="709" w:type="dxa"/>
            <w:shd w:val="clear" w:color="auto" w:fill="auto"/>
            <w:vAlign w:val="bottom"/>
          </w:tcPr>
          <w:p w14:paraId="5D9CCD0F" w14:textId="04518FC8"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30.00</w:t>
            </w:r>
          </w:p>
        </w:tc>
        <w:tc>
          <w:tcPr>
            <w:tcW w:w="708" w:type="dxa"/>
            <w:shd w:val="clear" w:color="auto" w:fill="auto"/>
            <w:vAlign w:val="bottom"/>
          </w:tcPr>
          <w:p w14:paraId="63739DE6" w14:textId="1985FABC"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30.00</w:t>
            </w:r>
          </w:p>
        </w:tc>
        <w:tc>
          <w:tcPr>
            <w:tcW w:w="709" w:type="dxa"/>
            <w:shd w:val="clear" w:color="auto" w:fill="auto"/>
            <w:vAlign w:val="bottom"/>
          </w:tcPr>
          <w:p w14:paraId="657D7E82" w14:textId="43F0C029"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10.01</w:t>
            </w:r>
          </w:p>
        </w:tc>
        <w:tc>
          <w:tcPr>
            <w:tcW w:w="709" w:type="dxa"/>
            <w:shd w:val="clear" w:color="auto" w:fill="auto"/>
            <w:vAlign w:val="bottom"/>
          </w:tcPr>
          <w:p w14:paraId="1A6B2808" w14:textId="1698BA58" w:rsidR="00563DB9" w:rsidRPr="002F753C" w:rsidRDefault="00563DB9" w:rsidP="00563DB9">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10.01</w:t>
            </w:r>
          </w:p>
        </w:tc>
        <w:tc>
          <w:tcPr>
            <w:tcW w:w="850" w:type="dxa"/>
            <w:shd w:val="clear" w:color="auto" w:fill="auto"/>
          </w:tcPr>
          <w:p w14:paraId="1BEB767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32CE94F"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2CB12262" w14:textId="77777777" w:rsidTr="00563DB9">
        <w:trPr>
          <w:trHeight w:val="371"/>
        </w:trPr>
        <w:tc>
          <w:tcPr>
            <w:tcW w:w="2462" w:type="dxa"/>
            <w:shd w:val="clear" w:color="auto" w:fill="auto"/>
          </w:tcPr>
          <w:p w14:paraId="46FAC96A" w14:textId="77777777" w:rsidR="00563DB9" w:rsidRPr="002F753C" w:rsidRDefault="00563DB9" w:rsidP="00563DB9">
            <w:pPr>
              <w:pStyle w:val="BodyText"/>
              <w:spacing w:after="0" w:line="240" w:lineRule="auto"/>
              <w:ind w:left="426" w:hanging="90"/>
              <w:rPr>
                <w:rFonts w:ascii="AngsanaUPC" w:hAnsi="AngsanaUPC" w:cs="AngsanaUPC"/>
                <w:sz w:val="24"/>
                <w:szCs w:val="24"/>
                <w:lang w:val="th-TH"/>
              </w:rPr>
            </w:pPr>
          </w:p>
        </w:tc>
        <w:tc>
          <w:tcPr>
            <w:tcW w:w="709" w:type="dxa"/>
            <w:shd w:val="clear" w:color="auto" w:fill="auto"/>
          </w:tcPr>
          <w:p w14:paraId="1E0DB68F"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8" w:type="dxa"/>
            <w:shd w:val="clear" w:color="auto" w:fill="auto"/>
          </w:tcPr>
          <w:p w14:paraId="0F2157A1"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D2B808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8ED6D2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2780D239"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44" w:type="dxa"/>
            <w:shd w:val="clear" w:color="auto" w:fill="auto"/>
          </w:tcPr>
          <w:p w14:paraId="140DADE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673" w:type="dxa"/>
            <w:shd w:val="clear" w:color="auto" w:fill="auto"/>
          </w:tcPr>
          <w:p w14:paraId="6BD423B1"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46A3BC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3A843283"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7C9290AC"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DC50275"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29FC129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6627E7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4B9A002E"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E05CEF5"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FE17C9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874D8B6"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5AA98B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73844418" w14:textId="77777777" w:rsidTr="00563DB9">
        <w:trPr>
          <w:trHeight w:val="423"/>
        </w:trPr>
        <w:tc>
          <w:tcPr>
            <w:tcW w:w="2462" w:type="dxa"/>
            <w:shd w:val="clear" w:color="auto" w:fill="auto"/>
          </w:tcPr>
          <w:p w14:paraId="2280E025" w14:textId="0FF9F928" w:rsidR="00563DB9" w:rsidRPr="002F753C" w:rsidRDefault="00563DB9" w:rsidP="003B6FCD">
            <w:pPr>
              <w:pStyle w:val="BodyText"/>
              <w:tabs>
                <w:tab w:val="left" w:pos="372"/>
              </w:tabs>
              <w:spacing w:after="0" w:line="240" w:lineRule="auto"/>
              <w:rPr>
                <w:rFonts w:ascii="AngsanaUPC" w:hAnsi="AngsanaUPC" w:cs="AngsanaUPC"/>
                <w:sz w:val="24"/>
                <w:szCs w:val="24"/>
                <w:lang w:val="th-TH"/>
              </w:rPr>
            </w:pPr>
            <w:r w:rsidRPr="002F753C">
              <w:rPr>
                <w:rFonts w:ascii="AngsanaUPC" w:hAnsi="AngsanaUPC" w:cs="AngsanaUPC"/>
                <w:sz w:val="24"/>
                <w:szCs w:val="24"/>
                <w:cs/>
                <w:lang w:val="th-TH"/>
              </w:rPr>
              <w:t xml:space="preserve">      </w:t>
            </w:r>
            <w:r w:rsidR="003B6FCD" w:rsidRPr="002F753C">
              <w:rPr>
                <w:rFonts w:ascii="AngsanaUPC" w:hAnsi="AngsanaUPC" w:cs="AngsanaUPC" w:hint="cs"/>
                <w:sz w:val="24"/>
                <w:szCs w:val="24"/>
                <w:cs/>
                <w:lang w:val="th-TH"/>
              </w:rPr>
              <w:t xml:space="preserve"> </w:t>
            </w:r>
            <w:r w:rsidRPr="002F753C">
              <w:rPr>
                <w:rFonts w:ascii="AngsanaUPC" w:hAnsi="AngsanaUPC" w:cs="AngsanaUPC"/>
                <w:sz w:val="24"/>
                <w:szCs w:val="24"/>
                <w:cs/>
                <w:lang w:val="th-TH"/>
              </w:rPr>
              <w:t xml:space="preserve"> </w:t>
            </w:r>
            <w:r w:rsidRPr="002F753C">
              <w:rPr>
                <w:rFonts w:ascii="AngsanaUPC" w:hAnsi="AngsanaUPC" w:cs="AngsanaUPC"/>
                <w:sz w:val="24"/>
                <w:szCs w:val="24"/>
                <w:lang w:val="th-TH"/>
              </w:rPr>
              <w:t>Current assets</w:t>
            </w:r>
          </w:p>
        </w:tc>
        <w:tc>
          <w:tcPr>
            <w:tcW w:w="709" w:type="dxa"/>
            <w:shd w:val="clear" w:color="auto" w:fill="auto"/>
          </w:tcPr>
          <w:p w14:paraId="4523BD6A" w14:textId="7C318B65"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th-TH"/>
              </w:rPr>
              <w:t>29</w:t>
            </w:r>
          </w:p>
        </w:tc>
        <w:tc>
          <w:tcPr>
            <w:tcW w:w="708" w:type="dxa"/>
            <w:shd w:val="clear" w:color="auto" w:fill="auto"/>
          </w:tcPr>
          <w:p w14:paraId="07265A69" w14:textId="6D041F6B"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47</w:t>
            </w:r>
          </w:p>
        </w:tc>
        <w:tc>
          <w:tcPr>
            <w:tcW w:w="709" w:type="dxa"/>
            <w:shd w:val="clear" w:color="auto" w:fill="auto"/>
          </w:tcPr>
          <w:p w14:paraId="65672BE2" w14:textId="5236421B"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2</w:t>
            </w:r>
          </w:p>
        </w:tc>
        <w:tc>
          <w:tcPr>
            <w:tcW w:w="709" w:type="dxa"/>
            <w:shd w:val="clear" w:color="auto" w:fill="auto"/>
          </w:tcPr>
          <w:p w14:paraId="420B70B7" w14:textId="4F384B55"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w:t>
            </w:r>
          </w:p>
        </w:tc>
        <w:tc>
          <w:tcPr>
            <w:tcW w:w="709" w:type="dxa"/>
            <w:shd w:val="clear" w:color="auto" w:fill="auto"/>
          </w:tcPr>
          <w:p w14:paraId="4BF000BC" w14:textId="3DAEE501"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75</w:t>
            </w:r>
          </w:p>
        </w:tc>
        <w:tc>
          <w:tcPr>
            <w:tcW w:w="744" w:type="dxa"/>
            <w:shd w:val="clear" w:color="auto" w:fill="auto"/>
          </w:tcPr>
          <w:p w14:paraId="5159077C" w14:textId="4447940A"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87</w:t>
            </w:r>
          </w:p>
        </w:tc>
        <w:tc>
          <w:tcPr>
            <w:tcW w:w="673" w:type="dxa"/>
            <w:shd w:val="clear" w:color="auto" w:fill="auto"/>
          </w:tcPr>
          <w:p w14:paraId="5F80FC0F" w14:textId="090711A3"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2</w:t>
            </w:r>
          </w:p>
        </w:tc>
        <w:tc>
          <w:tcPr>
            <w:tcW w:w="709" w:type="dxa"/>
            <w:shd w:val="clear" w:color="auto" w:fill="auto"/>
          </w:tcPr>
          <w:p w14:paraId="7252A762" w14:textId="77FEAB26"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3</w:t>
            </w:r>
          </w:p>
        </w:tc>
        <w:tc>
          <w:tcPr>
            <w:tcW w:w="709" w:type="dxa"/>
            <w:shd w:val="clear" w:color="auto" w:fill="auto"/>
          </w:tcPr>
          <w:p w14:paraId="67EC55EE" w14:textId="7FF8D6FF"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8</w:t>
            </w:r>
          </w:p>
        </w:tc>
        <w:tc>
          <w:tcPr>
            <w:tcW w:w="708" w:type="dxa"/>
            <w:shd w:val="clear" w:color="auto" w:fill="auto"/>
          </w:tcPr>
          <w:p w14:paraId="70A98B10" w14:textId="730118A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15</w:t>
            </w:r>
          </w:p>
        </w:tc>
        <w:tc>
          <w:tcPr>
            <w:tcW w:w="709" w:type="dxa"/>
            <w:shd w:val="clear" w:color="auto" w:fill="auto"/>
          </w:tcPr>
          <w:p w14:paraId="3348CB77" w14:textId="0C1B3AA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13 </w:t>
            </w:r>
          </w:p>
        </w:tc>
        <w:tc>
          <w:tcPr>
            <w:tcW w:w="709" w:type="dxa"/>
            <w:shd w:val="clear" w:color="auto" w:fill="auto"/>
            <w:vAlign w:val="bottom"/>
          </w:tcPr>
          <w:p w14:paraId="0AB26861" w14:textId="4B70FBF1"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127</w:t>
            </w:r>
          </w:p>
        </w:tc>
        <w:tc>
          <w:tcPr>
            <w:tcW w:w="709" w:type="dxa"/>
            <w:shd w:val="clear" w:color="auto" w:fill="auto"/>
          </w:tcPr>
          <w:p w14:paraId="795B0409" w14:textId="487E3813"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1 </w:t>
            </w:r>
          </w:p>
        </w:tc>
        <w:tc>
          <w:tcPr>
            <w:tcW w:w="708" w:type="dxa"/>
            <w:shd w:val="clear" w:color="auto" w:fill="auto"/>
            <w:vAlign w:val="bottom"/>
          </w:tcPr>
          <w:p w14:paraId="33B6D351" w14:textId="24BE2397"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2</w:t>
            </w:r>
          </w:p>
        </w:tc>
        <w:tc>
          <w:tcPr>
            <w:tcW w:w="709" w:type="dxa"/>
            <w:shd w:val="clear" w:color="auto" w:fill="auto"/>
          </w:tcPr>
          <w:p w14:paraId="07D5A29F" w14:textId="2D680B68"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2 </w:t>
            </w:r>
          </w:p>
        </w:tc>
        <w:tc>
          <w:tcPr>
            <w:tcW w:w="709" w:type="dxa"/>
            <w:shd w:val="clear" w:color="auto" w:fill="auto"/>
          </w:tcPr>
          <w:p w14:paraId="29CC5939" w14:textId="58949D8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6</w:t>
            </w:r>
          </w:p>
        </w:tc>
        <w:tc>
          <w:tcPr>
            <w:tcW w:w="850" w:type="dxa"/>
            <w:shd w:val="clear" w:color="auto" w:fill="auto"/>
          </w:tcPr>
          <w:p w14:paraId="1F87A0AC"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12BAC7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3C8C356D" w14:textId="77777777" w:rsidTr="00563DB9">
        <w:trPr>
          <w:trHeight w:val="371"/>
        </w:trPr>
        <w:tc>
          <w:tcPr>
            <w:tcW w:w="2462" w:type="dxa"/>
            <w:shd w:val="clear" w:color="auto" w:fill="auto"/>
          </w:tcPr>
          <w:p w14:paraId="34353804" w14:textId="77777777" w:rsidR="00563DB9" w:rsidRPr="002F753C" w:rsidRDefault="00563DB9" w:rsidP="003B6FCD">
            <w:pPr>
              <w:pStyle w:val="BodyText"/>
              <w:tabs>
                <w:tab w:val="left" w:pos="372"/>
              </w:tabs>
              <w:spacing w:after="0" w:line="240" w:lineRule="auto"/>
              <w:ind w:left="426" w:hanging="90"/>
              <w:rPr>
                <w:rFonts w:ascii="AngsanaUPC" w:hAnsi="AngsanaUPC" w:cs="AngsanaUPC"/>
                <w:sz w:val="24"/>
                <w:szCs w:val="24"/>
                <w:lang w:val="th-TH"/>
              </w:rPr>
            </w:pPr>
            <w:r w:rsidRPr="002F753C">
              <w:rPr>
                <w:rFonts w:ascii="AngsanaUPC" w:hAnsi="AngsanaUPC" w:cs="AngsanaUPC"/>
                <w:sz w:val="24"/>
                <w:szCs w:val="24"/>
                <w:lang w:val="th-TH"/>
              </w:rPr>
              <w:t>Non-current assets</w:t>
            </w:r>
          </w:p>
        </w:tc>
        <w:tc>
          <w:tcPr>
            <w:tcW w:w="709" w:type="dxa"/>
            <w:shd w:val="clear" w:color="auto" w:fill="auto"/>
          </w:tcPr>
          <w:p w14:paraId="78B2CF7C" w14:textId="586B2C76"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th-TH"/>
              </w:rPr>
              <w:t>821</w:t>
            </w:r>
          </w:p>
        </w:tc>
        <w:tc>
          <w:tcPr>
            <w:tcW w:w="708" w:type="dxa"/>
            <w:shd w:val="clear" w:color="auto" w:fill="auto"/>
          </w:tcPr>
          <w:p w14:paraId="7ECEC6AC" w14:textId="602D219A"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865</w:t>
            </w:r>
          </w:p>
        </w:tc>
        <w:tc>
          <w:tcPr>
            <w:tcW w:w="709" w:type="dxa"/>
            <w:shd w:val="clear" w:color="auto" w:fill="auto"/>
          </w:tcPr>
          <w:p w14:paraId="5DA8B3C9" w14:textId="3E6EF3B4"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1</w:t>
            </w:r>
          </w:p>
        </w:tc>
        <w:tc>
          <w:tcPr>
            <w:tcW w:w="709" w:type="dxa"/>
            <w:shd w:val="clear" w:color="auto" w:fill="auto"/>
          </w:tcPr>
          <w:p w14:paraId="2C06173D" w14:textId="19F382AF"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w:t>
            </w:r>
          </w:p>
        </w:tc>
        <w:tc>
          <w:tcPr>
            <w:tcW w:w="709" w:type="dxa"/>
            <w:shd w:val="clear" w:color="auto" w:fill="auto"/>
          </w:tcPr>
          <w:p w14:paraId="00B64440" w14:textId="2DE921A8"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1,970</w:t>
            </w:r>
          </w:p>
        </w:tc>
        <w:tc>
          <w:tcPr>
            <w:tcW w:w="744" w:type="dxa"/>
            <w:shd w:val="clear" w:color="auto" w:fill="auto"/>
          </w:tcPr>
          <w:p w14:paraId="6B64EA7E" w14:textId="639E06F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2,022</w:t>
            </w:r>
          </w:p>
        </w:tc>
        <w:tc>
          <w:tcPr>
            <w:tcW w:w="673" w:type="dxa"/>
            <w:shd w:val="clear" w:color="auto" w:fill="auto"/>
          </w:tcPr>
          <w:p w14:paraId="1984DA2A" w14:textId="407D9841"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298</w:t>
            </w:r>
          </w:p>
        </w:tc>
        <w:tc>
          <w:tcPr>
            <w:tcW w:w="709" w:type="dxa"/>
            <w:shd w:val="clear" w:color="auto" w:fill="auto"/>
          </w:tcPr>
          <w:p w14:paraId="18B23BFA" w14:textId="11F5D6C7"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309</w:t>
            </w:r>
          </w:p>
        </w:tc>
        <w:tc>
          <w:tcPr>
            <w:tcW w:w="709" w:type="dxa"/>
            <w:shd w:val="clear" w:color="auto" w:fill="auto"/>
          </w:tcPr>
          <w:p w14:paraId="08B39A93" w14:textId="1F3D5D66"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352</w:t>
            </w:r>
          </w:p>
        </w:tc>
        <w:tc>
          <w:tcPr>
            <w:tcW w:w="708" w:type="dxa"/>
            <w:shd w:val="clear" w:color="auto" w:fill="auto"/>
          </w:tcPr>
          <w:p w14:paraId="6D3DA815" w14:textId="5303AA28"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316</w:t>
            </w:r>
          </w:p>
        </w:tc>
        <w:tc>
          <w:tcPr>
            <w:tcW w:w="709" w:type="dxa"/>
            <w:shd w:val="clear" w:color="auto" w:fill="auto"/>
          </w:tcPr>
          <w:p w14:paraId="71660DAF" w14:textId="4EA39BCB"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118   </w:t>
            </w:r>
          </w:p>
        </w:tc>
        <w:tc>
          <w:tcPr>
            <w:tcW w:w="709" w:type="dxa"/>
            <w:shd w:val="clear" w:color="auto" w:fill="auto"/>
            <w:vAlign w:val="bottom"/>
          </w:tcPr>
          <w:p w14:paraId="7327EDAE" w14:textId="145BC06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p>
        </w:tc>
        <w:tc>
          <w:tcPr>
            <w:tcW w:w="709" w:type="dxa"/>
            <w:shd w:val="clear" w:color="auto" w:fill="auto"/>
          </w:tcPr>
          <w:p w14:paraId="5DD616D5" w14:textId="1EF06B4F"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1 </w:t>
            </w:r>
          </w:p>
        </w:tc>
        <w:tc>
          <w:tcPr>
            <w:tcW w:w="708" w:type="dxa"/>
            <w:shd w:val="clear" w:color="auto" w:fill="auto"/>
            <w:vAlign w:val="bottom"/>
          </w:tcPr>
          <w:p w14:paraId="7936D57F" w14:textId="3B589A2D"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2</w:t>
            </w:r>
          </w:p>
        </w:tc>
        <w:tc>
          <w:tcPr>
            <w:tcW w:w="709" w:type="dxa"/>
            <w:shd w:val="clear" w:color="auto" w:fill="auto"/>
          </w:tcPr>
          <w:p w14:paraId="47A96D76" w14:textId="511F8E75"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47 </w:t>
            </w:r>
          </w:p>
        </w:tc>
        <w:tc>
          <w:tcPr>
            <w:tcW w:w="709" w:type="dxa"/>
            <w:shd w:val="clear" w:color="auto" w:fill="auto"/>
          </w:tcPr>
          <w:p w14:paraId="49D91950" w14:textId="681B1054"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49</w:t>
            </w:r>
          </w:p>
        </w:tc>
        <w:tc>
          <w:tcPr>
            <w:tcW w:w="850" w:type="dxa"/>
            <w:shd w:val="clear" w:color="auto" w:fill="auto"/>
          </w:tcPr>
          <w:p w14:paraId="28ACFCE9"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F6F513C"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6EE9742A" w14:textId="77777777" w:rsidTr="00563DB9">
        <w:trPr>
          <w:trHeight w:val="383"/>
        </w:trPr>
        <w:tc>
          <w:tcPr>
            <w:tcW w:w="2462" w:type="dxa"/>
            <w:shd w:val="clear" w:color="auto" w:fill="auto"/>
          </w:tcPr>
          <w:p w14:paraId="69EA6D23" w14:textId="77777777" w:rsidR="00563DB9" w:rsidRPr="002F753C" w:rsidRDefault="00563DB9" w:rsidP="003B6FCD">
            <w:pPr>
              <w:pStyle w:val="BodyText"/>
              <w:tabs>
                <w:tab w:val="left" w:pos="372"/>
              </w:tabs>
              <w:spacing w:after="0" w:line="240" w:lineRule="auto"/>
              <w:ind w:left="426" w:hanging="90"/>
              <w:rPr>
                <w:rFonts w:ascii="AngsanaUPC" w:hAnsi="AngsanaUPC" w:cs="AngsanaUPC"/>
                <w:sz w:val="24"/>
                <w:szCs w:val="24"/>
                <w:lang w:val="th-TH"/>
              </w:rPr>
            </w:pPr>
            <w:r w:rsidRPr="002F753C">
              <w:rPr>
                <w:rFonts w:ascii="AngsanaUPC" w:hAnsi="AngsanaUPC" w:cs="AngsanaUPC"/>
                <w:sz w:val="24"/>
                <w:szCs w:val="24"/>
                <w:lang w:val="th-TH"/>
              </w:rPr>
              <w:t>Current liabilities</w:t>
            </w:r>
          </w:p>
        </w:tc>
        <w:tc>
          <w:tcPr>
            <w:tcW w:w="709" w:type="dxa"/>
            <w:shd w:val="clear" w:color="auto" w:fill="auto"/>
          </w:tcPr>
          <w:p w14:paraId="6169D00C" w14:textId="714E4A18"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th-TH"/>
              </w:rPr>
              <w:t>(</w:t>
            </w:r>
            <w:r w:rsidRPr="002F753C">
              <w:rPr>
                <w:rFonts w:ascii="AngsanaUPC" w:hAnsi="AngsanaUPC" w:cs="AngsanaUPC" w:hint="cs"/>
                <w:sz w:val="26"/>
                <w:szCs w:val="26"/>
                <w:cs/>
                <w:lang w:val="th-TH"/>
              </w:rPr>
              <w:t>73</w:t>
            </w:r>
            <w:r w:rsidRPr="002F753C">
              <w:rPr>
                <w:rFonts w:ascii="AngsanaUPC" w:hAnsi="AngsanaUPC" w:cs="AngsanaUPC"/>
                <w:sz w:val="26"/>
                <w:szCs w:val="26"/>
                <w:lang w:val="th-TH"/>
              </w:rPr>
              <w:t>)</w:t>
            </w:r>
          </w:p>
        </w:tc>
        <w:tc>
          <w:tcPr>
            <w:tcW w:w="708" w:type="dxa"/>
            <w:shd w:val="clear" w:color="auto" w:fill="auto"/>
          </w:tcPr>
          <w:p w14:paraId="335F51A0" w14:textId="5C6F091C"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(209)</w:t>
            </w:r>
          </w:p>
        </w:tc>
        <w:tc>
          <w:tcPr>
            <w:tcW w:w="709" w:type="dxa"/>
            <w:shd w:val="clear" w:color="auto" w:fill="auto"/>
          </w:tcPr>
          <w:p w14:paraId="6ACB24DD" w14:textId="2ABD4FBD"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w:t>
            </w:r>
          </w:p>
        </w:tc>
        <w:tc>
          <w:tcPr>
            <w:tcW w:w="709" w:type="dxa"/>
            <w:shd w:val="clear" w:color="auto" w:fill="auto"/>
          </w:tcPr>
          <w:p w14:paraId="0E5225E7" w14:textId="56D85716"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w:t>
            </w:r>
          </w:p>
        </w:tc>
        <w:tc>
          <w:tcPr>
            <w:tcW w:w="709" w:type="dxa"/>
            <w:shd w:val="clear" w:color="auto" w:fill="auto"/>
          </w:tcPr>
          <w:p w14:paraId="0084CCE3" w14:textId="4491D536"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(118)</w:t>
            </w:r>
          </w:p>
        </w:tc>
        <w:tc>
          <w:tcPr>
            <w:tcW w:w="744" w:type="dxa"/>
            <w:shd w:val="clear" w:color="auto" w:fill="auto"/>
          </w:tcPr>
          <w:p w14:paraId="01B4DC43" w14:textId="7A5DB75F"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(219)</w:t>
            </w:r>
          </w:p>
        </w:tc>
        <w:tc>
          <w:tcPr>
            <w:tcW w:w="673" w:type="dxa"/>
            <w:shd w:val="clear" w:color="auto" w:fill="auto"/>
          </w:tcPr>
          <w:p w14:paraId="1272A7DF" w14:textId="78509EE9"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 xml:space="preserve"> -   </w:t>
            </w:r>
          </w:p>
        </w:tc>
        <w:tc>
          <w:tcPr>
            <w:tcW w:w="709" w:type="dxa"/>
            <w:shd w:val="clear" w:color="auto" w:fill="auto"/>
          </w:tcPr>
          <w:p w14:paraId="539ED775" w14:textId="7454FCD2"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w:t>
            </w:r>
          </w:p>
        </w:tc>
        <w:tc>
          <w:tcPr>
            <w:tcW w:w="709" w:type="dxa"/>
            <w:shd w:val="clear" w:color="auto" w:fill="auto"/>
          </w:tcPr>
          <w:p w14:paraId="0FBC92F7" w14:textId="4F240E78"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(1</w:t>
            </w:r>
            <w:r w:rsidR="003856B3" w:rsidRPr="002F753C">
              <w:rPr>
                <w:rFonts w:ascii="AngsanaUPC" w:hAnsi="AngsanaUPC" w:cs="AngsanaUPC"/>
                <w:sz w:val="26"/>
                <w:szCs w:val="26"/>
              </w:rPr>
              <w:t>2</w:t>
            </w:r>
            <w:r w:rsidRPr="002F753C">
              <w:rPr>
                <w:rFonts w:ascii="AngsanaUPC" w:hAnsi="AngsanaUPC" w:cs="AngsanaUPC"/>
                <w:sz w:val="26"/>
                <w:szCs w:val="26"/>
              </w:rPr>
              <w:t>)</w:t>
            </w:r>
          </w:p>
        </w:tc>
        <w:tc>
          <w:tcPr>
            <w:tcW w:w="708" w:type="dxa"/>
            <w:shd w:val="clear" w:color="auto" w:fill="auto"/>
          </w:tcPr>
          <w:p w14:paraId="505EB54B" w14:textId="43763BAB"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w:t>
            </w:r>
          </w:p>
        </w:tc>
        <w:tc>
          <w:tcPr>
            <w:tcW w:w="709" w:type="dxa"/>
            <w:shd w:val="clear" w:color="auto" w:fill="auto"/>
          </w:tcPr>
          <w:p w14:paraId="5C5DD47D" w14:textId="29DBED3C"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   </w:t>
            </w:r>
          </w:p>
        </w:tc>
        <w:tc>
          <w:tcPr>
            <w:tcW w:w="709" w:type="dxa"/>
            <w:shd w:val="clear" w:color="auto" w:fill="auto"/>
            <w:vAlign w:val="bottom"/>
          </w:tcPr>
          <w:p w14:paraId="16AD9BE0" w14:textId="39B3A7CA"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p>
        </w:tc>
        <w:tc>
          <w:tcPr>
            <w:tcW w:w="709" w:type="dxa"/>
            <w:shd w:val="clear" w:color="auto" w:fill="auto"/>
          </w:tcPr>
          <w:p w14:paraId="1D419966" w14:textId="3C38D3F7"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(7)</w:t>
            </w:r>
          </w:p>
        </w:tc>
        <w:tc>
          <w:tcPr>
            <w:tcW w:w="708" w:type="dxa"/>
            <w:shd w:val="clear" w:color="auto" w:fill="auto"/>
            <w:vAlign w:val="bottom"/>
          </w:tcPr>
          <w:p w14:paraId="78A69A4B" w14:textId="09002E6B"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(5)</w:t>
            </w:r>
          </w:p>
        </w:tc>
        <w:tc>
          <w:tcPr>
            <w:tcW w:w="709" w:type="dxa"/>
            <w:shd w:val="clear" w:color="auto" w:fill="auto"/>
          </w:tcPr>
          <w:p w14:paraId="2A7A30F3" w14:textId="67017125"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(33)</w:t>
            </w:r>
          </w:p>
        </w:tc>
        <w:tc>
          <w:tcPr>
            <w:tcW w:w="709" w:type="dxa"/>
            <w:shd w:val="clear" w:color="auto" w:fill="auto"/>
          </w:tcPr>
          <w:p w14:paraId="2CB49DF0" w14:textId="70636B8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(42)</w:t>
            </w:r>
          </w:p>
        </w:tc>
        <w:tc>
          <w:tcPr>
            <w:tcW w:w="850" w:type="dxa"/>
            <w:shd w:val="clear" w:color="auto" w:fill="auto"/>
          </w:tcPr>
          <w:p w14:paraId="281BDAD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4FA7AEC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71D97988" w14:textId="77777777" w:rsidTr="00563DB9">
        <w:trPr>
          <w:trHeight w:val="371"/>
        </w:trPr>
        <w:tc>
          <w:tcPr>
            <w:tcW w:w="2462" w:type="dxa"/>
            <w:shd w:val="clear" w:color="auto" w:fill="auto"/>
          </w:tcPr>
          <w:p w14:paraId="0D1A67F9" w14:textId="77777777" w:rsidR="00563DB9" w:rsidRPr="002F753C" w:rsidRDefault="00563DB9" w:rsidP="003B6FCD">
            <w:pPr>
              <w:pStyle w:val="BodyText"/>
              <w:tabs>
                <w:tab w:val="left" w:pos="372"/>
              </w:tabs>
              <w:spacing w:after="0" w:line="240" w:lineRule="auto"/>
              <w:ind w:left="426" w:hanging="90"/>
              <w:rPr>
                <w:rFonts w:ascii="AngsanaUPC" w:hAnsi="AngsanaUPC" w:cs="AngsanaUPC"/>
                <w:sz w:val="24"/>
                <w:szCs w:val="24"/>
                <w:lang w:val="th-TH"/>
              </w:rPr>
            </w:pPr>
            <w:r w:rsidRPr="002F753C">
              <w:rPr>
                <w:rFonts w:ascii="AngsanaUPC" w:hAnsi="AngsanaUPC" w:cs="AngsanaUPC"/>
                <w:sz w:val="24"/>
                <w:szCs w:val="24"/>
                <w:lang w:val="th-TH"/>
              </w:rPr>
              <w:t>Non-current liabilities</w:t>
            </w:r>
          </w:p>
        </w:tc>
        <w:tc>
          <w:tcPr>
            <w:tcW w:w="709" w:type="dxa"/>
            <w:shd w:val="clear" w:color="auto" w:fill="auto"/>
          </w:tcPr>
          <w:p w14:paraId="4913608C" w14:textId="311FFC18"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th-TH"/>
              </w:rPr>
              <w:t>(</w:t>
            </w:r>
            <w:r w:rsidRPr="002F753C">
              <w:rPr>
                <w:rFonts w:ascii="AngsanaUPC" w:hAnsi="AngsanaUPC" w:cs="AngsanaUPC" w:hint="cs"/>
                <w:sz w:val="26"/>
                <w:szCs w:val="26"/>
                <w:cs/>
                <w:lang w:val="th-TH"/>
              </w:rPr>
              <w:t>521</w:t>
            </w:r>
            <w:r w:rsidRPr="002F753C">
              <w:rPr>
                <w:rFonts w:ascii="AngsanaUPC" w:hAnsi="AngsanaUPC" w:cs="AngsanaUPC"/>
                <w:sz w:val="26"/>
                <w:szCs w:val="26"/>
                <w:lang w:val="th-TH"/>
              </w:rPr>
              <w:t>)</w:t>
            </w:r>
          </w:p>
        </w:tc>
        <w:tc>
          <w:tcPr>
            <w:tcW w:w="708" w:type="dxa"/>
            <w:shd w:val="clear" w:color="auto" w:fill="auto"/>
          </w:tcPr>
          <w:p w14:paraId="076BB155" w14:textId="14C5FEE6"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(396)</w:t>
            </w:r>
          </w:p>
        </w:tc>
        <w:tc>
          <w:tcPr>
            <w:tcW w:w="709" w:type="dxa"/>
            <w:shd w:val="clear" w:color="auto" w:fill="auto"/>
          </w:tcPr>
          <w:p w14:paraId="497EAE85" w14:textId="0AD08078"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w:t>
            </w:r>
          </w:p>
        </w:tc>
        <w:tc>
          <w:tcPr>
            <w:tcW w:w="709" w:type="dxa"/>
            <w:shd w:val="clear" w:color="auto" w:fill="auto"/>
          </w:tcPr>
          <w:p w14:paraId="1BF9F757" w14:textId="709169A1"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w:t>
            </w:r>
          </w:p>
        </w:tc>
        <w:tc>
          <w:tcPr>
            <w:tcW w:w="709" w:type="dxa"/>
            <w:shd w:val="clear" w:color="auto" w:fill="auto"/>
          </w:tcPr>
          <w:p w14:paraId="5F9281F8" w14:textId="158E3A9B"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(968)</w:t>
            </w:r>
          </w:p>
        </w:tc>
        <w:tc>
          <w:tcPr>
            <w:tcW w:w="744" w:type="dxa"/>
            <w:shd w:val="clear" w:color="auto" w:fill="auto"/>
          </w:tcPr>
          <w:p w14:paraId="1290FE3C" w14:textId="7F5999E5"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(953)</w:t>
            </w:r>
          </w:p>
        </w:tc>
        <w:tc>
          <w:tcPr>
            <w:tcW w:w="673" w:type="dxa"/>
            <w:shd w:val="clear" w:color="auto" w:fill="auto"/>
          </w:tcPr>
          <w:p w14:paraId="5F75EFEE" w14:textId="2B71EBF1"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rPr>
              <w:t>(261)</w:t>
            </w:r>
          </w:p>
        </w:tc>
        <w:tc>
          <w:tcPr>
            <w:tcW w:w="709" w:type="dxa"/>
            <w:shd w:val="clear" w:color="auto" w:fill="auto"/>
          </w:tcPr>
          <w:p w14:paraId="4A8256C6" w14:textId="48137EF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(254)</w:t>
            </w:r>
          </w:p>
        </w:tc>
        <w:tc>
          <w:tcPr>
            <w:tcW w:w="709" w:type="dxa"/>
            <w:shd w:val="clear" w:color="auto" w:fill="auto"/>
          </w:tcPr>
          <w:p w14:paraId="0547D78E" w14:textId="3D3D6B5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rPr>
              <w:t>(26</w:t>
            </w:r>
            <w:r w:rsidR="003856B3" w:rsidRPr="002F753C">
              <w:rPr>
                <w:rFonts w:ascii="AngsanaUPC" w:hAnsi="AngsanaUPC" w:cs="AngsanaUPC"/>
                <w:sz w:val="26"/>
                <w:szCs w:val="26"/>
              </w:rPr>
              <w:t>4</w:t>
            </w:r>
            <w:r w:rsidRPr="002F753C">
              <w:rPr>
                <w:rFonts w:ascii="AngsanaUPC" w:hAnsi="AngsanaUPC" w:cs="AngsanaUPC"/>
                <w:sz w:val="26"/>
                <w:szCs w:val="26"/>
              </w:rPr>
              <w:t>)</w:t>
            </w:r>
          </w:p>
        </w:tc>
        <w:tc>
          <w:tcPr>
            <w:tcW w:w="708" w:type="dxa"/>
            <w:shd w:val="clear" w:color="auto" w:fill="auto"/>
          </w:tcPr>
          <w:p w14:paraId="30250C19" w14:textId="6CD69AF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(232)</w:t>
            </w:r>
          </w:p>
        </w:tc>
        <w:tc>
          <w:tcPr>
            <w:tcW w:w="709" w:type="dxa"/>
            <w:shd w:val="clear" w:color="auto" w:fill="auto"/>
          </w:tcPr>
          <w:p w14:paraId="184DE6B0" w14:textId="00036673"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w:t>
            </w:r>
          </w:p>
        </w:tc>
        <w:tc>
          <w:tcPr>
            <w:tcW w:w="709" w:type="dxa"/>
            <w:shd w:val="clear" w:color="auto" w:fill="auto"/>
            <w:vAlign w:val="bottom"/>
          </w:tcPr>
          <w:p w14:paraId="7F97ABF9" w14:textId="0518FBE9"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r w:rsidRPr="002F753C">
              <w:rPr>
                <w:rFonts w:ascii="AngsanaUPC" w:hAnsi="AngsanaUPC" w:cs="AngsanaUPC" w:hint="cs"/>
                <w:sz w:val="26"/>
                <w:szCs w:val="26"/>
                <w:cs/>
                <w:lang w:val="en-US"/>
              </w:rPr>
              <w:t>3</w:t>
            </w:r>
            <w:r w:rsidRPr="002F753C">
              <w:rPr>
                <w:rFonts w:ascii="AngsanaUPC" w:hAnsi="AngsanaUPC" w:cs="AngsanaUPC"/>
                <w:sz w:val="26"/>
                <w:szCs w:val="26"/>
                <w:lang w:val="en-US"/>
              </w:rPr>
              <w:t>)</w:t>
            </w:r>
          </w:p>
        </w:tc>
        <w:tc>
          <w:tcPr>
            <w:tcW w:w="709" w:type="dxa"/>
            <w:shd w:val="clear" w:color="auto" w:fill="auto"/>
          </w:tcPr>
          <w:p w14:paraId="78AD7EF1" w14:textId="2A84DACC"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8" w:type="dxa"/>
            <w:shd w:val="clear" w:color="auto" w:fill="auto"/>
            <w:vAlign w:val="bottom"/>
          </w:tcPr>
          <w:p w14:paraId="32EBDDC3" w14:textId="05DCFA43"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(2)</w:t>
            </w:r>
          </w:p>
        </w:tc>
        <w:tc>
          <w:tcPr>
            <w:tcW w:w="709" w:type="dxa"/>
            <w:shd w:val="clear" w:color="auto" w:fill="auto"/>
          </w:tcPr>
          <w:p w14:paraId="1DA73F35" w14:textId="0979A24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9" w:type="dxa"/>
            <w:shd w:val="clear" w:color="auto" w:fill="auto"/>
          </w:tcPr>
          <w:p w14:paraId="3430A507" w14:textId="5F0C8613"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w:t>
            </w:r>
          </w:p>
        </w:tc>
        <w:tc>
          <w:tcPr>
            <w:tcW w:w="850" w:type="dxa"/>
            <w:shd w:val="clear" w:color="auto" w:fill="auto"/>
          </w:tcPr>
          <w:p w14:paraId="4937D00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D34E8F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6D9FEA5C" w14:textId="77777777" w:rsidTr="00563DB9">
        <w:trPr>
          <w:trHeight w:val="328"/>
        </w:trPr>
        <w:tc>
          <w:tcPr>
            <w:tcW w:w="2462" w:type="dxa"/>
            <w:shd w:val="clear" w:color="auto" w:fill="auto"/>
          </w:tcPr>
          <w:p w14:paraId="3F184CB8" w14:textId="03D81E18" w:rsidR="00563DB9" w:rsidRPr="002F753C" w:rsidRDefault="003B6FCD" w:rsidP="003B6FCD">
            <w:pPr>
              <w:pStyle w:val="BodyText"/>
              <w:tabs>
                <w:tab w:val="left" w:pos="372"/>
              </w:tabs>
              <w:spacing w:after="0" w:line="240" w:lineRule="auto"/>
              <w:rPr>
                <w:rFonts w:ascii="AngsanaUPC" w:hAnsi="AngsanaUPC" w:cs="AngsanaUPC"/>
                <w:b/>
                <w:bCs/>
                <w:sz w:val="24"/>
                <w:szCs w:val="24"/>
                <w:lang w:val="th-TH"/>
              </w:rPr>
            </w:pPr>
            <w:r w:rsidRPr="002F753C">
              <w:rPr>
                <w:rFonts w:ascii="AngsanaUPC" w:hAnsi="AngsanaUPC" w:cs="AngsanaUPC" w:hint="cs"/>
                <w:b/>
                <w:bCs/>
                <w:sz w:val="24"/>
                <w:szCs w:val="24"/>
                <w:cs/>
                <w:lang w:val="th-TH"/>
              </w:rPr>
              <w:t xml:space="preserve"> </w:t>
            </w:r>
            <w:r w:rsidR="00563DB9" w:rsidRPr="002F753C">
              <w:rPr>
                <w:rFonts w:ascii="AngsanaUPC" w:hAnsi="AngsanaUPC" w:cs="AngsanaUPC"/>
                <w:b/>
                <w:bCs/>
                <w:sz w:val="24"/>
                <w:szCs w:val="24"/>
                <w:cs/>
                <w:lang w:val="th-TH"/>
              </w:rPr>
              <w:t xml:space="preserve">       </w:t>
            </w:r>
            <w:r w:rsidRPr="002F753C">
              <w:rPr>
                <w:rFonts w:ascii="AngsanaUPC" w:hAnsi="AngsanaUPC" w:cs="AngsanaUPC" w:hint="cs"/>
                <w:b/>
                <w:bCs/>
                <w:sz w:val="24"/>
                <w:szCs w:val="24"/>
                <w:cs/>
                <w:lang w:val="th-TH"/>
              </w:rPr>
              <w:t xml:space="preserve"> </w:t>
            </w:r>
            <w:r w:rsidR="00563DB9" w:rsidRPr="002F753C">
              <w:rPr>
                <w:rFonts w:ascii="AngsanaUPC" w:hAnsi="AngsanaUPC" w:cs="AngsanaUPC"/>
                <w:b/>
                <w:bCs/>
                <w:sz w:val="24"/>
                <w:szCs w:val="24"/>
                <w:lang w:val="th-TH"/>
              </w:rPr>
              <w:t>Net assets</w:t>
            </w:r>
          </w:p>
        </w:tc>
        <w:tc>
          <w:tcPr>
            <w:tcW w:w="709" w:type="dxa"/>
            <w:shd w:val="clear" w:color="auto" w:fill="auto"/>
            <w:vAlign w:val="bottom"/>
          </w:tcPr>
          <w:p w14:paraId="2244017E" w14:textId="7E80648F"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cs/>
                <w:lang w:val="en-US"/>
              </w:rPr>
              <w:t>256</w:t>
            </w:r>
          </w:p>
        </w:tc>
        <w:tc>
          <w:tcPr>
            <w:tcW w:w="708" w:type="dxa"/>
            <w:shd w:val="clear" w:color="auto" w:fill="auto"/>
            <w:vAlign w:val="bottom"/>
          </w:tcPr>
          <w:p w14:paraId="25F9FFAA" w14:textId="4BD5E08D"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307</w:t>
            </w:r>
          </w:p>
        </w:tc>
        <w:tc>
          <w:tcPr>
            <w:tcW w:w="709" w:type="dxa"/>
            <w:shd w:val="clear" w:color="auto" w:fill="auto"/>
            <w:vAlign w:val="bottom"/>
          </w:tcPr>
          <w:p w14:paraId="02D1DBC7" w14:textId="67146985"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3</w:t>
            </w:r>
          </w:p>
        </w:tc>
        <w:tc>
          <w:tcPr>
            <w:tcW w:w="709" w:type="dxa"/>
            <w:shd w:val="clear" w:color="auto" w:fill="auto"/>
            <w:vAlign w:val="bottom"/>
          </w:tcPr>
          <w:p w14:paraId="47E90B8D" w14:textId="3010B156"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3</w:t>
            </w:r>
          </w:p>
        </w:tc>
        <w:tc>
          <w:tcPr>
            <w:tcW w:w="709" w:type="dxa"/>
            <w:shd w:val="clear" w:color="auto" w:fill="auto"/>
          </w:tcPr>
          <w:p w14:paraId="526D0B26" w14:textId="0B6FFA0D"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rPr>
              <w:t>959</w:t>
            </w:r>
          </w:p>
        </w:tc>
        <w:tc>
          <w:tcPr>
            <w:tcW w:w="744" w:type="dxa"/>
            <w:shd w:val="clear" w:color="auto" w:fill="auto"/>
          </w:tcPr>
          <w:p w14:paraId="3C518300" w14:textId="480C73C3"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rPr>
              <w:t>937</w:t>
            </w:r>
          </w:p>
        </w:tc>
        <w:tc>
          <w:tcPr>
            <w:tcW w:w="673" w:type="dxa"/>
            <w:shd w:val="clear" w:color="auto" w:fill="auto"/>
          </w:tcPr>
          <w:p w14:paraId="1E1B7ACF" w14:textId="20C1CA9F"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39</w:t>
            </w:r>
          </w:p>
        </w:tc>
        <w:tc>
          <w:tcPr>
            <w:tcW w:w="709" w:type="dxa"/>
            <w:shd w:val="clear" w:color="auto" w:fill="auto"/>
          </w:tcPr>
          <w:p w14:paraId="1F430894" w14:textId="6546C877"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hint="cs"/>
                <w:b/>
                <w:bCs/>
                <w:sz w:val="26"/>
                <w:szCs w:val="26"/>
                <w:cs/>
                <w:lang w:val="th-TH"/>
              </w:rPr>
              <w:t>58</w:t>
            </w:r>
          </w:p>
        </w:tc>
        <w:tc>
          <w:tcPr>
            <w:tcW w:w="709" w:type="dxa"/>
            <w:shd w:val="clear" w:color="auto" w:fill="auto"/>
          </w:tcPr>
          <w:p w14:paraId="69ACE423" w14:textId="6785733E"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84</w:t>
            </w:r>
          </w:p>
        </w:tc>
        <w:tc>
          <w:tcPr>
            <w:tcW w:w="708" w:type="dxa"/>
            <w:shd w:val="clear" w:color="auto" w:fill="auto"/>
          </w:tcPr>
          <w:p w14:paraId="28B912C5" w14:textId="56A7BAE5"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98</w:t>
            </w:r>
          </w:p>
        </w:tc>
        <w:tc>
          <w:tcPr>
            <w:tcW w:w="709" w:type="dxa"/>
            <w:shd w:val="clear" w:color="auto" w:fill="auto"/>
            <w:vAlign w:val="bottom"/>
          </w:tcPr>
          <w:p w14:paraId="5F11D34D" w14:textId="7BB9CB30"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128</w:t>
            </w:r>
          </w:p>
        </w:tc>
        <w:tc>
          <w:tcPr>
            <w:tcW w:w="709" w:type="dxa"/>
            <w:shd w:val="clear" w:color="auto" w:fill="auto"/>
            <w:vAlign w:val="bottom"/>
          </w:tcPr>
          <w:p w14:paraId="49E4129B" w14:textId="362D0D91"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124</w:t>
            </w:r>
          </w:p>
        </w:tc>
        <w:tc>
          <w:tcPr>
            <w:tcW w:w="709" w:type="dxa"/>
            <w:shd w:val="clear" w:color="auto" w:fill="auto"/>
            <w:vAlign w:val="bottom"/>
          </w:tcPr>
          <w:p w14:paraId="4DAA91C9" w14:textId="796E42F2"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(5)</w:t>
            </w:r>
          </w:p>
        </w:tc>
        <w:tc>
          <w:tcPr>
            <w:tcW w:w="708" w:type="dxa"/>
            <w:shd w:val="clear" w:color="auto" w:fill="auto"/>
            <w:vAlign w:val="bottom"/>
          </w:tcPr>
          <w:p w14:paraId="23A79ED1" w14:textId="495D8B01"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hint="cs"/>
                <w:b/>
                <w:bCs/>
                <w:sz w:val="26"/>
                <w:szCs w:val="26"/>
                <w:cs/>
                <w:lang w:val="th-TH"/>
              </w:rPr>
              <w:t>(3)</w:t>
            </w:r>
          </w:p>
        </w:tc>
        <w:tc>
          <w:tcPr>
            <w:tcW w:w="709" w:type="dxa"/>
            <w:shd w:val="clear" w:color="auto" w:fill="auto"/>
          </w:tcPr>
          <w:p w14:paraId="708486BF" w14:textId="24AA9276"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16</w:t>
            </w:r>
          </w:p>
        </w:tc>
        <w:tc>
          <w:tcPr>
            <w:tcW w:w="709" w:type="dxa"/>
            <w:shd w:val="clear" w:color="auto" w:fill="auto"/>
          </w:tcPr>
          <w:p w14:paraId="273250E3" w14:textId="20181E9B" w:rsidR="00563DB9" w:rsidRPr="002F753C" w:rsidRDefault="00563DB9" w:rsidP="00563DB9">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13</w:t>
            </w:r>
          </w:p>
        </w:tc>
        <w:tc>
          <w:tcPr>
            <w:tcW w:w="850" w:type="dxa"/>
            <w:shd w:val="clear" w:color="auto" w:fill="auto"/>
          </w:tcPr>
          <w:p w14:paraId="5055E5E9" w14:textId="77777777" w:rsidR="00563DB9" w:rsidRPr="002F753C" w:rsidRDefault="00563DB9" w:rsidP="00563DB9">
            <w:pPr>
              <w:pStyle w:val="BodyText"/>
              <w:spacing w:after="0" w:line="240" w:lineRule="auto"/>
              <w:jc w:val="right"/>
              <w:rPr>
                <w:rFonts w:ascii="AngsanaUPC" w:hAnsi="AngsanaUPC" w:cs="AngsanaUPC"/>
                <w:b/>
                <w:bCs/>
                <w:sz w:val="24"/>
                <w:szCs w:val="24"/>
                <w:lang w:val="th-TH"/>
              </w:rPr>
            </w:pPr>
          </w:p>
        </w:tc>
        <w:tc>
          <w:tcPr>
            <w:tcW w:w="850" w:type="dxa"/>
            <w:shd w:val="clear" w:color="auto" w:fill="auto"/>
          </w:tcPr>
          <w:p w14:paraId="0A62067F" w14:textId="77777777" w:rsidR="00563DB9" w:rsidRPr="002F753C" w:rsidRDefault="00563DB9" w:rsidP="00563DB9">
            <w:pPr>
              <w:pStyle w:val="BodyText"/>
              <w:spacing w:after="0" w:line="240" w:lineRule="auto"/>
              <w:jc w:val="right"/>
              <w:rPr>
                <w:rFonts w:ascii="AngsanaUPC" w:hAnsi="AngsanaUPC" w:cs="AngsanaUPC"/>
                <w:b/>
                <w:bCs/>
                <w:sz w:val="24"/>
                <w:szCs w:val="24"/>
                <w:lang w:val="th-TH"/>
              </w:rPr>
            </w:pPr>
          </w:p>
        </w:tc>
      </w:tr>
      <w:tr w:rsidR="00563DB9" w:rsidRPr="002F753C" w14:paraId="34AD2CBB" w14:textId="77777777" w:rsidTr="00563DB9">
        <w:trPr>
          <w:trHeight w:val="383"/>
        </w:trPr>
        <w:tc>
          <w:tcPr>
            <w:tcW w:w="2462" w:type="dxa"/>
            <w:shd w:val="clear" w:color="auto" w:fill="auto"/>
          </w:tcPr>
          <w:p w14:paraId="2AEEBC6A" w14:textId="77777777" w:rsidR="00563DB9" w:rsidRPr="002F753C" w:rsidRDefault="00563DB9" w:rsidP="00563DB9">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23BF050D"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723195B1"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3489C9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3AB247E"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7A3CA1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44" w:type="dxa"/>
            <w:shd w:val="clear" w:color="auto" w:fill="auto"/>
            <w:vAlign w:val="bottom"/>
          </w:tcPr>
          <w:p w14:paraId="018BD54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673" w:type="dxa"/>
            <w:shd w:val="clear" w:color="auto" w:fill="auto"/>
            <w:vAlign w:val="bottom"/>
          </w:tcPr>
          <w:p w14:paraId="6C81DC3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CEAC2A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53AC31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A5BCA5D"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E6F064F"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451EB3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5B8EFF3"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42DA10BF"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2C1569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E22B0B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3E27DF3"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306BDD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3DD9605A" w14:textId="77777777" w:rsidTr="00563DB9">
        <w:trPr>
          <w:trHeight w:val="767"/>
        </w:trPr>
        <w:tc>
          <w:tcPr>
            <w:tcW w:w="2462" w:type="dxa"/>
            <w:shd w:val="clear" w:color="auto" w:fill="auto"/>
          </w:tcPr>
          <w:p w14:paraId="7299DD0C" w14:textId="77777777" w:rsidR="00563DB9" w:rsidRPr="002F753C" w:rsidRDefault="00563DB9" w:rsidP="00563DB9">
            <w:pPr>
              <w:pStyle w:val="BodyText"/>
              <w:spacing w:after="0" w:line="240" w:lineRule="auto"/>
              <w:ind w:left="426" w:hanging="90"/>
              <w:rPr>
                <w:rFonts w:ascii="AngsanaUPC" w:hAnsi="AngsanaUPC" w:cs="AngsanaUPC"/>
                <w:b/>
                <w:bCs/>
                <w:sz w:val="24"/>
                <w:szCs w:val="24"/>
                <w:lang w:val="en-US"/>
              </w:rPr>
            </w:pPr>
            <w:r w:rsidRPr="002F753C">
              <w:rPr>
                <w:rFonts w:ascii="AngsanaUPC" w:hAnsi="AngsanaUPC" w:cs="AngsanaUPC"/>
                <w:b/>
                <w:bCs/>
                <w:sz w:val="24"/>
                <w:szCs w:val="24"/>
                <w:lang w:val="en-US"/>
              </w:rPr>
              <w:t xml:space="preserve">Carrying amounts of </w:t>
            </w:r>
            <w:r w:rsidRPr="002F753C">
              <w:rPr>
                <w:rFonts w:ascii="AngsanaUPC" w:hAnsi="AngsanaUPC" w:cs="AngsanaUPC"/>
                <w:b/>
                <w:bCs/>
                <w:sz w:val="24"/>
                <w:szCs w:val="24"/>
                <w:lang w:val="en-US"/>
              </w:rPr>
              <w:br/>
              <w:t>non-controlling interests</w:t>
            </w:r>
          </w:p>
        </w:tc>
        <w:tc>
          <w:tcPr>
            <w:tcW w:w="709" w:type="dxa"/>
            <w:shd w:val="clear" w:color="auto" w:fill="auto"/>
            <w:vAlign w:val="bottom"/>
          </w:tcPr>
          <w:p w14:paraId="13C20169" w14:textId="585ADBBA"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82</w:t>
            </w:r>
          </w:p>
        </w:tc>
        <w:tc>
          <w:tcPr>
            <w:tcW w:w="708" w:type="dxa"/>
            <w:shd w:val="clear" w:color="auto" w:fill="auto"/>
            <w:vAlign w:val="bottom"/>
          </w:tcPr>
          <w:p w14:paraId="14BCC9ED" w14:textId="5C9F1319"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98</w:t>
            </w:r>
          </w:p>
        </w:tc>
        <w:tc>
          <w:tcPr>
            <w:tcW w:w="709" w:type="dxa"/>
            <w:shd w:val="clear" w:color="auto" w:fill="auto"/>
            <w:vAlign w:val="bottom"/>
          </w:tcPr>
          <w:p w14:paraId="299B4617" w14:textId="5DAC9C05"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w:t>
            </w:r>
          </w:p>
        </w:tc>
        <w:tc>
          <w:tcPr>
            <w:tcW w:w="709" w:type="dxa"/>
            <w:shd w:val="clear" w:color="auto" w:fill="auto"/>
            <w:vAlign w:val="bottom"/>
          </w:tcPr>
          <w:p w14:paraId="44DCB4A6" w14:textId="52EF562B"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w:t>
            </w:r>
          </w:p>
        </w:tc>
        <w:tc>
          <w:tcPr>
            <w:tcW w:w="709" w:type="dxa"/>
            <w:shd w:val="clear" w:color="auto" w:fill="auto"/>
            <w:vAlign w:val="bottom"/>
          </w:tcPr>
          <w:p w14:paraId="620B2B67" w14:textId="42C9973F"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383</w:t>
            </w:r>
          </w:p>
        </w:tc>
        <w:tc>
          <w:tcPr>
            <w:tcW w:w="744" w:type="dxa"/>
            <w:shd w:val="clear" w:color="auto" w:fill="auto"/>
            <w:vAlign w:val="bottom"/>
          </w:tcPr>
          <w:p w14:paraId="618D0C39" w14:textId="3033B468"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374</w:t>
            </w:r>
          </w:p>
        </w:tc>
        <w:tc>
          <w:tcPr>
            <w:tcW w:w="673" w:type="dxa"/>
            <w:shd w:val="clear" w:color="auto" w:fill="auto"/>
            <w:vAlign w:val="bottom"/>
          </w:tcPr>
          <w:p w14:paraId="7B1ABF92" w14:textId="4A9CC037"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8</w:t>
            </w:r>
          </w:p>
        </w:tc>
        <w:tc>
          <w:tcPr>
            <w:tcW w:w="709" w:type="dxa"/>
            <w:shd w:val="clear" w:color="auto" w:fill="auto"/>
            <w:vAlign w:val="bottom"/>
          </w:tcPr>
          <w:p w14:paraId="4C342E36" w14:textId="2096F609"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12</w:t>
            </w:r>
          </w:p>
        </w:tc>
        <w:tc>
          <w:tcPr>
            <w:tcW w:w="709" w:type="dxa"/>
            <w:shd w:val="clear" w:color="auto" w:fill="auto"/>
            <w:vAlign w:val="bottom"/>
          </w:tcPr>
          <w:p w14:paraId="08DDB64C" w14:textId="5A697130"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13</w:t>
            </w:r>
          </w:p>
        </w:tc>
        <w:tc>
          <w:tcPr>
            <w:tcW w:w="708" w:type="dxa"/>
            <w:shd w:val="clear" w:color="auto" w:fill="auto"/>
            <w:vAlign w:val="bottom"/>
          </w:tcPr>
          <w:p w14:paraId="3CA72B92" w14:textId="1190F270"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15</w:t>
            </w:r>
          </w:p>
        </w:tc>
        <w:tc>
          <w:tcPr>
            <w:tcW w:w="709" w:type="dxa"/>
            <w:shd w:val="clear" w:color="auto" w:fill="auto"/>
            <w:vAlign w:val="bottom"/>
          </w:tcPr>
          <w:p w14:paraId="743F4F16" w14:textId="00B17AC6"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26</w:t>
            </w:r>
          </w:p>
        </w:tc>
        <w:tc>
          <w:tcPr>
            <w:tcW w:w="709" w:type="dxa"/>
            <w:shd w:val="clear" w:color="auto" w:fill="auto"/>
            <w:vAlign w:val="bottom"/>
          </w:tcPr>
          <w:p w14:paraId="3BC9F109" w14:textId="5A8485C8"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25</w:t>
            </w:r>
          </w:p>
        </w:tc>
        <w:tc>
          <w:tcPr>
            <w:tcW w:w="709" w:type="dxa"/>
            <w:shd w:val="clear" w:color="auto" w:fill="auto"/>
            <w:vAlign w:val="bottom"/>
          </w:tcPr>
          <w:p w14:paraId="4D30AB6E" w14:textId="290D3DAF"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(1)</w:t>
            </w:r>
          </w:p>
        </w:tc>
        <w:tc>
          <w:tcPr>
            <w:tcW w:w="708" w:type="dxa"/>
            <w:shd w:val="clear" w:color="auto" w:fill="auto"/>
            <w:vAlign w:val="bottom"/>
          </w:tcPr>
          <w:p w14:paraId="5F2D6789" w14:textId="483E2F50"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w:t>
            </w:r>
          </w:p>
        </w:tc>
        <w:tc>
          <w:tcPr>
            <w:tcW w:w="709" w:type="dxa"/>
            <w:shd w:val="clear" w:color="auto" w:fill="auto"/>
            <w:vAlign w:val="bottom"/>
          </w:tcPr>
          <w:p w14:paraId="6BE9E508" w14:textId="14A9D8F8"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1</w:t>
            </w:r>
          </w:p>
        </w:tc>
        <w:tc>
          <w:tcPr>
            <w:tcW w:w="709" w:type="dxa"/>
            <w:shd w:val="clear" w:color="auto" w:fill="auto"/>
            <w:vAlign w:val="bottom"/>
          </w:tcPr>
          <w:p w14:paraId="07046430" w14:textId="2D1C42F5"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w:t>
            </w:r>
          </w:p>
        </w:tc>
        <w:tc>
          <w:tcPr>
            <w:tcW w:w="850" w:type="dxa"/>
            <w:shd w:val="clear" w:color="auto" w:fill="auto"/>
            <w:vAlign w:val="bottom"/>
          </w:tcPr>
          <w:p w14:paraId="4E8437B7" w14:textId="3041774A" w:rsidR="00563DB9" w:rsidRPr="002F753C" w:rsidRDefault="00563DB9" w:rsidP="00FD7B36">
            <w:pPr>
              <w:pStyle w:val="BodyText"/>
              <w:pBdr>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512</w:t>
            </w:r>
          </w:p>
        </w:tc>
        <w:tc>
          <w:tcPr>
            <w:tcW w:w="850" w:type="dxa"/>
            <w:shd w:val="clear" w:color="auto" w:fill="auto"/>
            <w:vAlign w:val="bottom"/>
          </w:tcPr>
          <w:p w14:paraId="415A3CC0" w14:textId="7E2A1300"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524</w:t>
            </w:r>
          </w:p>
        </w:tc>
      </w:tr>
    </w:tbl>
    <w:p w14:paraId="77EDFAE8" w14:textId="25A3E3E1" w:rsidR="003A289E" w:rsidRPr="002F753C" w:rsidRDefault="003A289E" w:rsidP="00AD4142">
      <w:pPr>
        <w:pStyle w:val="BodyText"/>
        <w:spacing w:before="120" w:after="120" w:line="240" w:lineRule="auto"/>
        <w:ind w:left="547" w:right="86"/>
        <w:jc w:val="thaiDistribute"/>
        <w:rPr>
          <w:rFonts w:ascii="AngsanaUPC" w:hAnsi="AngsanaUPC" w:cs="AngsanaUPC"/>
          <w:sz w:val="28"/>
          <w:szCs w:val="28"/>
          <w:cs/>
          <w:lang w:val="en-US"/>
        </w:rPr>
      </w:pPr>
    </w:p>
    <w:p w14:paraId="1022E47A" w14:textId="4AC72ABE" w:rsidR="001129AC" w:rsidRPr="002F753C" w:rsidRDefault="003A289E" w:rsidP="00AD4142">
      <w:pPr>
        <w:spacing w:after="160" w:line="259" w:lineRule="auto"/>
        <w:rPr>
          <w:rFonts w:ascii="AngsanaUPC" w:hAnsi="AngsanaUPC" w:cs="AngsanaUPC"/>
          <w:sz w:val="28"/>
          <w:szCs w:val="28"/>
          <w:lang w:val="en-US"/>
        </w:rPr>
      </w:pPr>
      <w:r w:rsidRPr="002F753C">
        <w:rPr>
          <w:rFonts w:ascii="AngsanaUPC" w:hAnsi="AngsanaUPC" w:cs="AngsanaUPC"/>
          <w:sz w:val="28"/>
          <w:szCs w:val="28"/>
          <w:cs/>
          <w:lang w:val="en-US"/>
        </w:rPr>
        <w:br w:type="page"/>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BB0D3E" w:rsidRPr="002F753C" w14:paraId="01348C98" w14:textId="77777777" w:rsidTr="00D12A7A">
        <w:trPr>
          <w:trHeight w:val="373"/>
        </w:trPr>
        <w:tc>
          <w:tcPr>
            <w:tcW w:w="2462" w:type="dxa"/>
          </w:tcPr>
          <w:p w14:paraId="7B419201" w14:textId="77777777" w:rsidR="00BB0D3E" w:rsidRPr="002F753C" w:rsidRDefault="00BB0D3E" w:rsidP="00AD4142">
            <w:pPr>
              <w:pStyle w:val="BodyText"/>
              <w:spacing w:after="0" w:line="240" w:lineRule="auto"/>
              <w:rPr>
                <w:rFonts w:ascii="AngsanaUPC" w:hAnsi="AngsanaUPC" w:cs="AngsanaUPC"/>
                <w:sz w:val="28"/>
                <w:szCs w:val="28"/>
                <w:lang w:val="en-US"/>
              </w:rPr>
            </w:pPr>
          </w:p>
        </w:tc>
        <w:tc>
          <w:tcPr>
            <w:tcW w:w="13040" w:type="dxa"/>
            <w:gridSpan w:val="18"/>
          </w:tcPr>
          <w:p w14:paraId="1D8B39C9" w14:textId="6ED960E8" w:rsidR="00BB0D3E" w:rsidRPr="002F753C" w:rsidRDefault="00BB0D3E" w:rsidP="00AD4142">
            <w:pPr>
              <w:pStyle w:val="BodyText"/>
              <w:pBdr>
                <w:bottom w:val="single" w:sz="4" w:space="1" w:color="auto"/>
              </w:pBdr>
              <w:spacing w:after="0" w:line="240" w:lineRule="auto"/>
              <w:jc w:val="right"/>
              <w:rPr>
                <w:rFonts w:ascii="AngsanaUPC" w:hAnsi="AngsanaUPC" w:cs="AngsanaUPC"/>
                <w:sz w:val="24"/>
                <w:szCs w:val="24"/>
                <w:cs/>
                <w:lang w:val="en-US"/>
              </w:rPr>
            </w:pPr>
            <w:r w:rsidRPr="002F753C">
              <w:rPr>
                <w:rFonts w:ascii="AngsanaUPC" w:hAnsi="AngsanaUPC" w:cs="AngsanaUPC"/>
                <w:sz w:val="24"/>
                <w:szCs w:val="24"/>
                <w:cs/>
                <w:lang w:val="th-TH"/>
              </w:rPr>
              <w:t>(Unit: Million</w:t>
            </w:r>
            <w:r w:rsidRPr="002F753C">
              <w:rPr>
                <w:rFonts w:ascii="AngsanaUPC" w:hAnsi="AngsanaUPC" w:cs="AngsanaUPC"/>
                <w:sz w:val="24"/>
                <w:szCs w:val="24"/>
                <w:cs/>
                <w:lang w:val="en-US"/>
              </w:rPr>
              <w:t xml:space="preserve"> </w:t>
            </w:r>
            <w:r w:rsidRPr="002F753C">
              <w:rPr>
                <w:rFonts w:ascii="AngsanaUPC" w:hAnsi="AngsanaUPC" w:cs="AngsanaUPC"/>
                <w:sz w:val="24"/>
                <w:szCs w:val="24"/>
                <w:lang w:val="en-US"/>
              </w:rPr>
              <w:t>Baht</w:t>
            </w:r>
            <w:r w:rsidRPr="002F753C">
              <w:rPr>
                <w:rFonts w:ascii="AngsanaUPC" w:hAnsi="AngsanaUPC" w:cs="AngsanaUPC"/>
                <w:sz w:val="24"/>
                <w:szCs w:val="24"/>
                <w:cs/>
                <w:lang w:val="en-US"/>
              </w:rPr>
              <w:t>)</w:t>
            </w:r>
          </w:p>
        </w:tc>
      </w:tr>
      <w:tr w:rsidR="00BB0D3E" w:rsidRPr="002F753C" w14:paraId="1F668346" w14:textId="77777777" w:rsidTr="00D12A7A">
        <w:trPr>
          <w:trHeight w:val="1032"/>
        </w:trPr>
        <w:tc>
          <w:tcPr>
            <w:tcW w:w="2462" w:type="dxa"/>
          </w:tcPr>
          <w:p w14:paraId="58025C03" w14:textId="77777777" w:rsidR="00BB0D3E" w:rsidRPr="002F753C" w:rsidRDefault="00BB0D3E"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6D90D327"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SCR Asset Management Co., Ltd.</w:t>
            </w:r>
          </w:p>
        </w:tc>
        <w:tc>
          <w:tcPr>
            <w:tcW w:w="1418" w:type="dxa"/>
            <w:gridSpan w:val="2"/>
            <w:vAlign w:val="bottom"/>
          </w:tcPr>
          <w:p w14:paraId="68017255"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4"/>
                <w:szCs w:val="24"/>
                <w:lang w:val="en-US"/>
              </w:rPr>
              <w:t>Natural Ville Service</w:t>
            </w:r>
            <w:r w:rsidRPr="002F753C">
              <w:rPr>
                <w:rFonts w:ascii="AngsanaUPC" w:hAnsi="AngsanaUPC" w:cs="AngsanaUPC"/>
                <w:sz w:val="24"/>
                <w:szCs w:val="24"/>
                <w:cs/>
                <w:lang w:val="th-TH"/>
              </w:rPr>
              <w:t xml:space="preserve"> </w:t>
            </w:r>
            <w:r w:rsidRPr="002F753C">
              <w:rPr>
                <w:rFonts w:ascii="AngsanaUPC" w:hAnsi="AngsanaUPC" w:cs="AngsanaUPC"/>
                <w:sz w:val="24"/>
                <w:szCs w:val="24"/>
                <w:lang w:val="en-US"/>
              </w:rPr>
              <w:t>apartment and Management Co., Ltd</w:t>
            </w:r>
            <w:r w:rsidRPr="002F753C">
              <w:rPr>
                <w:rFonts w:ascii="AngsanaUPC" w:hAnsi="AngsanaUPC" w:cs="AngsanaUPC"/>
                <w:sz w:val="24"/>
                <w:szCs w:val="24"/>
                <w:cs/>
                <w:lang w:val="en-US"/>
              </w:rPr>
              <w:t>.</w:t>
            </w:r>
          </w:p>
        </w:tc>
        <w:tc>
          <w:tcPr>
            <w:tcW w:w="1417" w:type="dxa"/>
            <w:gridSpan w:val="2"/>
            <w:shd w:val="clear" w:color="auto" w:fill="auto"/>
            <w:vAlign w:val="bottom"/>
          </w:tcPr>
          <w:p w14:paraId="1A8C07C4"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CSM Capital Partners Co., Ltd.</w:t>
            </w:r>
          </w:p>
        </w:tc>
        <w:tc>
          <w:tcPr>
            <w:tcW w:w="1418" w:type="dxa"/>
            <w:gridSpan w:val="2"/>
            <w:vAlign w:val="bottom"/>
          </w:tcPr>
          <w:p w14:paraId="0912985D"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PT Three Land Co., Ltd.</w:t>
            </w:r>
          </w:p>
        </w:tc>
        <w:tc>
          <w:tcPr>
            <w:tcW w:w="1417" w:type="dxa"/>
            <w:gridSpan w:val="2"/>
            <w:vAlign w:val="bottom"/>
          </w:tcPr>
          <w:p w14:paraId="296BD711"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JT Ten Co., Ltd.</w:t>
            </w:r>
          </w:p>
        </w:tc>
        <w:tc>
          <w:tcPr>
            <w:tcW w:w="1418" w:type="dxa"/>
            <w:gridSpan w:val="2"/>
            <w:vAlign w:val="bottom"/>
          </w:tcPr>
          <w:p w14:paraId="29267241"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2F753C">
              <w:rPr>
                <w:rFonts w:ascii="AngsanaUPC" w:hAnsi="AngsanaUPC" w:cs="AngsanaUPC"/>
                <w:sz w:val="24"/>
                <w:szCs w:val="24"/>
                <w:lang w:val="en-US"/>
              </w:rPr>
              <w:t>AN 8 Co., Ltd.</w:t>
            </w:r>
          </w:p>
        </w:tc>
        <w:tc>
          <w:tcPr>
            <w:tcW w:w="1417" w:type="dxa"/>
            <w:gridSpan w:val="2"/>
            <w:vAlign w:val="bottom"/>
          </w:tcPr>
          <w:p w14:paraId="42FA019A"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SHG Management Co., Ltd.</w:t>
            </w:r>
          </w:p>
        </w:tc>
        <w:tc>
          <w:tcPr>
            <w:tcW w:w="1418" w:type="dxa"/>
            <w:gridSpan w:val="2"/>
            <w:vAlign w:val="bottom"/>
          </w:tcPr>
          <w:p w14:paraId="0C1C508F"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8"/>
                <w:szCs w:val="28"/>
                <w:lang w:val="en-US"/>
              </w:rPr>
              <w:t>Delta Infra One Co., Ltd</w:t>
            </w:r>
            <w:r w:rsidRPr="002F753C">
              <w:rPr>
                <w:rFonts w:ascii="AngsanaUPC" w:hAnsi="AngsanaUPC" w:cs="AngsanaUPC" w:hint="cs"/>
                <w:sz w:val="24"/>
                <w:szCs w:val="24"/>
                <w:cs/>
                <w:lang w:val="en-US"/>
              </w:rPr>
              <w:t>.</w:t>
            </w:r>
          </w:p>
        </w:tc>
        <w:tc>
          <w:tcPr>
            <w:tcW w:w="1700" w:type="dxa"/>
            <w:gridSpan w:val="2"/>
            <w:vAlign w:val="bottom"/>
          </w:tcPr>
          <w:p w14:paraId="354B28BC" w14:textId="77777777" w:rsidR="00BB0D3E" w:rsidRPr="002F753C"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Total</w:t>
            </w:r>
          </w:p>
        </w:tc>
      </w:tr>
      <w:tr w:rsidR="00C62437" w:rsidRPr="002F753C" w14:paraId="1D37F710" w14:textId="77777777" w:rsidTr="00D12A7A">
        <w:trPr>
          <w:trHeight w:val="407"/>
        </w:trPr>
        <w:tc>
          <w:tcPr>
            <w:tcW w:w="2462" w:type="dxa"/>
          </w:tcPr>
          <w:p w14:paraId="3AC6D924" w14:textId="77777777" w:rsidR="00C62437" w:rsidRPr="002F753C" w:rsidRDefault="00C62437" w:rsidP="00C62437">
            <w:pPr>
              <w:pStyle w:val="BodyText"/>
              <w:spacing w:after="0" w:line="240" w:lineRule="auto"/>
              <w:rPr>
                <w:rFonts w:ascii="AngsanaUPC" w:hAnsi="AngsanaUPC" w:cs="AngsanaUPC"/>
                <w:sz w:val="24"/>
                <w:szCs w:val="24"/>
                <w:lang w:val="th-TH"/>
              </w:rPr>
            </w:pPr>
          </w:p>
        </w:tc>
        <w:tc>
          <w:tcPr>
            <w:tcW w:w="709" w:type="dxa"/>
          </w:tcPr>
          <w:p w14:paraId="79850334" w14:textId="59D99C4F"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8" w:type="dxa"/>
          </w:tcPr>
          <w:p w14:paraId="7ED8ECE1" w14:textId="117EAA01"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630471D7" w14:textId="22C0411E"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9" w:type="dxa"/>
          </w:tcPr>
          <w:p w14:paraId="3C9039EB" w14:textId="4AADD80F"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040ACD08" w14:textId="3252F2DA"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8" w:type="dxa"/>
          </w:tcPr>
          <w:p w14:paraId="2D686B86" w14:textId="52234209"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19F1AF53" w14:textId="53015C43"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9" w:type="dxa"/>
          </w:tcPr>
          <w:p w14:paraId="67DFCD1B" w14:textId="279B57DC"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0FCC695E" w14:textId="3B4F14C1"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8" w:type="dxa"/>
          </w:tcPr>
          <w:p w14:paraId="2FF2E57C" w14:textId="56BCCB9E"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145A9194" w14:textId="4B0017C6"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9" w:type="dxa"/>
          </w:tcPr>
          <w:p w14:paraId="718F91D6" w14:textId="0373764E"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2BDAABFD" w14:textId="343032CF"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8" w:type="dxa"/>
          </w:tcPr>
          <w:p w14:paraId="7F04DC74" w14:textId="0ACD88BF"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709" w:type="dxa"/>
          </w:tcPr>
          <w:p w14:paraId="788A3C48" w14:textId="4ADBDB5B"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709" w:type="dxa"/>
          </w:tcPr>
          <w:p w14:paraId="6A3796F5" w14:textId="30BB1186"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c>
          <w:tcPr>
            <w:tcW w:w="850" w:type="dxa"/>
          </w:tcPr>
          <w:p w14:paraId="71A71822" w14:textId="05A9F392"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23</w:t>
            </w:r>
          </w:p>
        </w:tc>
        <w:tc>
          <w:tcPr>
            <w:tcW w:w="850" w:type="dxa"/>
          </w:tcPr>
          <w:p w14:paraId="3255B61B" w14:textId="046DAC37" w:rsidR="00C62437" w:rsidRPr="002F753C" w:rsidRDefault="00C62437" w:rsidP="00C62437">
            <w:pPr>
              <w:pStyle w:val="BodyText"/>
              <w:pBdr>
                <w:bottom w:val="single" w:sz="4" w:space="1" w:color="auto"/>
              </w:pBdr>
              <w:spacing w:after="0" w:line="240" w:lineRule="auto"/>
              <w:jc w:val="center"/>
              <w:rPr>
                <w:rFonts w:ascii="AngsanaUPC" w:hAnsi="AngsanaUPC" w:cs="AngsanaUPC"/>
                <w:sz w:val="24"/>
                <w:szCs w:val="24"/>
                <w:cs/>
                <w:lang w:val="th-TH"/>
              </w:rPr>
            </w:pPr>
            <w:r w:rsidRPr="002F753C">
              <w:rPr>
                <w:rFonts w:ascii="AngsanaUPC" w:hAnsi="AngsanaUPC" w:cs="AngsanaUPC"/>
                <w:sz w:val="24"/>
                <w:szCs w:val="24"/>
                <w:cs/>
                <w:lang w:val="th-TH"/>
              </w:rPr>
              <w:t>20</w:t>
            </w:r>
            <w:r w:rsidRPr="002F753C">
              <w:rPr>
                <w:rFonts w:ascii="AngsanaUPC" w:hAnsi="AngsanaUPC" w:cs="AngsanaUPC" w:hint="cs"/>
                <w:sz w:val="24"/>
                <w:szCs w:val="24"/>
                <w:cs/>
                <w:lang w:val="th-TH"/>
              </w:rPr>
              <w:t>22</w:t>
            </w:r>
          </w:p>
        </w:tc>
      </w:tr>
      <w:tr w:rsidR="00563DB9" w:rsidRPr="002F753C" w14:paraId="52CDBEE2" w14:textId="77777777" w:rsidTr="00891995">
        <w:trPr>
          <w:trHeight w:val="347"/>
        </w:trPr>
        <w:tc>
          <w:tcPr>
            <w:tcW w:w="2462" w:type="dxa"/>
            <w:shd w:val="clear" w:color="auto" w:fill="auto"/>
          </w:tcPr>
          <w:p w14:paraId="070DDEB5"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cs/>
                <w:lang w:val="th-TH"/>
              </w:rPr>
              <w:t>Income</w:t>
            </w:r>
          </w:p>
        </w:tc>
        <w:tc>
          <w:tcPr>
            <w:tcW w:w="709" w:type="dxa"/>
            <w:shd w:val="clear" w:color="auto" w:fill="auto"/>
          </w:tcPr>
          <w:p w14:paraId="3A257A94" w14:textId="222B792C"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 xml:space="preserve"> 107 </w:t>
            </w:r>
          </w:p>
        </w:tc>
        <w:tc>
          <w:tcPr>
            <w:tcW w:w="708" w:type="dxa"/>
            <w:shd w:val="clear" w:color="auto" w:fill="auto"/>
            <w:vAlign w:val="bottom"/>
          </w:tcPr>
          <w:p w14:paraId="4ADC5BC7" w14:textId="04C79D5E"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95</w:t>
            </w:r>
          </w:p>
        </w:tc>
        <w:tc>
          <w:tcPr>
            <w:tcW w:w="709" w:type="dxa"/>
            <w:shd w:val="clear" w:color="auto" w:fill="auto"/>
            <w:vAlign w:val="bottom"/>
          </w:tcPr>
          <w:p w14:paraId="02B9BD3C" w14:textId="78ECC9C8" w:rsidR="00563DB9" w:rsidRPr="002F753C" w:rsidRDefault="00563DB9" w:rsidP="00891995">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p>
        </w:tc>
        <w:tc>
          <w:tcPr>
            <w:tcW w:w="709" w:type="dxa"/>
            <w:shd w:val="clear" w:color="auto" w:fill="auto"/>
            <w:vAlign w:val="bottom"/>
          </w:tcPr>
          <w:p w14:paraId="2A9D5567" w14:textId="10313D67"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15</w:t>
            </w:r>
          </w:p>
        </w:tc>
        <w:tc>
          <w:tcPr>
            <w:tcW w:w="709" w:type="dxa"/>
            <w:shd w:val="clear" w:color="auto" w:fill="auto"/>
          </w:tcPr>
          <w:p w14:paraId="70E22982" w14:textId="4C0D60CC"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320 </w:t>
            </w:r>
          </w:p>
        </w:tc>
        <w:tc>
          <w:tcPr>
            <w:tcW w:w="708" w:type="dxa"/>
            <w:shd w:val="clear" w:color="auto" w:fill="auto"/>
            <w:vAlign w:val="bottom"/>
          </w:tcPr>
          <w:p w14:paraId="2F5F4FF2" w14:textId="24E59C2C"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260</w:t>
            </w:r>
          </w:p>
        </w:tc>
        <w:tc>
          <w:tcPr>
            <w:tcW w:w="709" w:type="dxa"/>
            <w:shd w:val="clear" w:color="auto" w:fill="auto"/>
          </w:tcPr>
          <w:p w14:paraId="768ACA28" w14:textId="17A507A6"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   </w:t>
            </w:r>
          </w:p>
        </w:tc>
        <w:tc>
          <w:tcPr>
            <w:tcW w:w="709" w:type="dxa"/>
            <w:shd w:val="clear" w:color="auto" w:fill="auto"/>
            <w:vAlign w:val="bottom"/>
          </w:tcPr>
          <w:p w14:paraId="457A592A" w14:textId="2B804EE8"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tcPr>
          <w:p w14:paraId="01BB8B2F" w14:textId="745FECB3"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1 </w:t>
            </w:r>
          </w:p>
        </w:tc>
        <w:tc>
          <w:tcPr>
            <w:tcW w:w="708" w:type="dxa"/>
            <w:shd w:val="clear" w:color="auto" w:fill="auto"/>
            <w:vAlign w:val="bottom"/>
          </w:tcPr>
          <w:p w14:paraId="12D74545" w14:textId="254C291D"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p>
        </w:tc>
        <w:tc>
          <w:tcPr>
            <w:tcW w:w="709" w:type="dxa"/>
            <w:shd w:val="clear" w:color="auto" w:fill="auto"/>
          </w:tcPr>
          <w:p w14:paraId="67892E93" w14:textId="75D2140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5 </w:t>
            </w:r>
          </w:p>
        </w:tc>
        <w:tc>
          <w:tcPr>
            <w:tcW w:w="709" w:type="dxa"/>
            <w:shd w:val="clear" w:color="auto" w:fill="auto"/>
            <w:vAlign w:val="bottom"/>
          </w:tcPr>
          <w:p w14:paraId="14CCAB53" w14:textId="614A2A3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4</w:t>
            </w:r>
          </w:p>
        </w:tc>
        <w:tc>
          <w:tcPr>
            <w:tcW w:w="709" w:type="dxa"/>
            <w:shd w:val="clear" w:color="auto" w:fill="auto"/>
          </w:tcPr>
          <w:p w14:paraId="0AD5548A" w14:textId="75437738"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7 </w:t>
            </w:r>
          </w:p>
        </w:tc>
        <w:tc>
          <w:tcPr>
            <w:tcW w:w="708" w:type="dxa"/>
            <w:shd w:val="clear" w:color="auto" w:fill="auto"/>
            <w:vAlign w:val="bottom"/>
          </w:tcPr>
          <w:p w14:paraId="3518ED41" w14:textId="4698A65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9</w:t>
            </w:r>
          </w:p>
        </w:tc>
        <w:tc>
          <w:tcPr>
            <w:tcW w:w="709" w:type="dxa"/>
            <w:shd w:val="clear" w:color="auto" w:fill="auto"/>
          </w:tcPr>
          <w:p w14:paraId="18529628" w14:textId="693340E8"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7 </w:t>
            </w:r>
          </w:p>
        </w:tc>
        <w:tc>
          <w:tcPr>
            <w:tcW w:w="709" w:type="dxa"/>
            <w:shd w:val="clear" w:color="auto" w:fill="auto"/>
            <w:vAlign w:val="bottom"/>
          </w:tcPr>
          <w:p w14:paraId="33573135" w14:textId="41512341"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w:t>
            </w:r>
          </w:p>
        </w:tc>
        <w:tc>
          <w:tcPr>
            <w:tcW w:w="850" w:type="dxa"/>
            <w:shd w:val="clear" w:color="auto" w:fill="auto"/>
          </w:tcPr>
          <w:p w14:paraId="33078C55"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439F56B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0A1A07DA" w14:textId="77777777" w:rsidTr="00891995">
        <w:trPr>
          <w:trHeight w:val="153"/>
        </w:trPr>
        <w:tc>
          <w:tcPr>
            <w:tcW w:w="2462" w:type="dxa"/>
            <w:shd w:val="clear" w:color="auto" w:fill="auto"/>
          </w:tcPr>
          <w:p w14:paraId="3A20C43C" w14:textId="77777777" w:rsidR="00563DB9" w:rsidRPr="002F753C" w:rsidRDefault="00563DB9" w:rsidP="00563DB9">
            <w:pPr>
              <w:pStyle w:val="BodyText"/>
              <w:spacing w:after="0" w:line="240" w:lineRule="auto"/>
              <w:ind w:left="426" w:hanging="90"/>
              <w:rPr>
                <w:rFonts w:ascii="AngsanaUPC" w:hAnsi="AngsanaUPC" w:cs="AngsanaUPC"/>
                <w:sz w:val="14"/>
                <w:szCs w:val="14"/>
                <w:cs/>
                <w:lang w:val="th-TH"/>
              </w:rPr>
            </w:pPr>
          </w:p>
        </w:tc>
        <w:tc>
          <w:tcPr>
            <w:tcW w:w="709" w:type="dxa"/>
            <w:shd w:val="clear" w:color="auto" w:fill="auto"/>
          </w:tcPr>
          <w:p w14:paraId="16150D5D"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8" w:type="dxa"/>
            <w:shd w:val="clear" w:color="auto" w:fill="auto"/>
          </w:tcPr>
          <w:p w14:paraId="40AE5AE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BE28A56" w14:textId="77777777" w:rsidR="00563DB9" w:rsidRPr="002F753C" w:rsidRDefault="00563DB9" w:rsidP="00891995">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3CE20273"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584BD55"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106051A1"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A28489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6764836"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2BD1AA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7BB46D1A"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3CA88FD"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BF62635"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D247FFE"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0C4F0AB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F5AE75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D6A052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7541EAE"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129C29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4B79E5C0" w14:textId="77777777" w:rsidTr="00891995">
        <w:trPr>
          <w:trHeight w:val="383"/>
        </w:trPr>
        <w:tc>
          <w:tcPr>
            <w:tcW w:w="2462" w:type="dxa"/>
            <w:shd w:val="clear" w:color="auto" w:fill="auto"/>
          </w:tcPr>
          <w:p w14:paraId="23ABDB23" w14:textId="77777777" w:rsidR="00563DB9" w:rsidRPr="002F753C" w:rsidRDefault="00563DB9" w:rsidP="00563DB9">
            <w:pPr>
              <w:pStyle w:val="BodyText"/>
              <w:spacing w:after="0" w:line="240" w:lineRule="auto"/>
              <w:ind w:left="426" w:hanging="90"/>
              <w:rPr>
                <w:rFonts w:ascii="AngsanaUPC" w:hAnsi="AngsanaUPC" w:cs="AngsanaUPC"/>
                <w:sz w:val="24"/>
                <w:szCs w:val="24"/>
                <w:cs/>
                <w:lang w:val="th-TH"/>
              </w:rPr>
            </w:pPr>
            <w:bookmarkStart w:id="3" w:name="_Hlk64722755"/>
            <w:r w:rsidRPr="002F753C">
              <w:rPr>
                <w:rFonts w:ascii="AngsanaUPC" w:hAnsi="AngsanaUPC" w:cs="AngsanaUPC"/>
                <w:sz w:val="24"/>
                <w:szCs w:val="24"/>
                <w:cs/>
                <w:lang w:val="th-TH"/>
              </w:rPr>
              <w:t>Profit (</w:t>
            </w:r>
            <w:r w:rsidRPr="002F753C">
              <w:rPr>
                <w:rFonts w:ascii="AngsanaUPC" w:hAnsi="AngsanaUPC" w:cs="AngsanaUPC"/>
                <w:sz w:val="24"/>
                <w:szCs w:val="24"/>
                <w:lang w:val="en-US"/>
              </w:rPr>
              <w:t>Loss</w:t>
            </w:r>
            <w:r w:rsidRPr="002F753C">
              <w:rPr>
                <w:rFonts w:ascii="AngsanaUPC" w:hAnsi="AngsanaUPC" w:cs="AngsanaUPC"/>
                <w:sz w:val="24"/>
                <w:szCs w:val="24"/>
                <w:cs/>
                <w:lang w:val="en-US"/>
              </w:rPr>
              <w:t>)</w:t>
            </w:r>
            <w:bookmarkEnd w:id="3"/>
          </w:p>
        </w:tc>
        <w:tc>
          <w:tcPr>
            <w:tcW w:w="709" w:type="dxa"/>
            <w:shd w:val="clear" w:color="auto" w:fill="auto"/>
          </w:tcPr>
          <w:p w14:paraId="13029640" w14:textId="60C25173"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(50)</w:t>
            </w:r>
          </w:p>
        </w:tc>
        <w:tc>
          <w:tcPr>
            <w:tcW w:w="708" w:type="dxa"/>
            <w:shd w:val="clear" w:color="auto" w:fill="auto"/>
          </w:tcPr>
          <w:p w14:paraId="654AC221" w14:textId="49DC559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(50)</w:t>
            </w:r>
          </w:p>
        </w:tc>
        <w:tc>
          <w:tcPr>
            <w:tcW w:w="709" w:type="dxa"/>
            <w:shd w:val="clear" w:color="auto" w:fill="auto"/>
            <w:vAlign w:val="bottom"/>
          </w:tcPr>
          <w:p w14:paraId="000664A1" w14:textId="24CBEBFA" w:rsidR="00563DB9" w:rsidRPr="002F753C" w:rsidRDefault="00563DB9" w:rsidP="00891995">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w:t>
            </w:r>
          </w:p>
        </w:tc>
        <w:tc>
          <w:tcPr>
            <w:tcW w:w="709" w:type="dxa"/>
            <w:shd w:val="clear" w:color="auto" w:fill="auto"/>
            <w:vAlign w:val="bottom"/>
          </w:tcPr>
          <w:p w14:paraId="104F128A" w14:textId="39AE3AA7"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w:t>
            </w:r>
          </w:p>
        </w:tc>
        <w:tc>
          <w:tcPr>
            <w:tcW w:w="709" w:type="dxa"/>
            <w:shd w:val="clear" w:color="auto" w:fill="auto"/>
          </w:tcPr>
          <w:p w14:paraId="4486E564" w14:textId="6C0CF7C0"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23</w:t>
            </w:r>
          </w:p>
        </w:tc>
        <w:tc>
          <w:tcPr>
            <w:tcW w:w="708" w:type="dxa"/>
            <w:shd w:val="clear" w:color="auto" w:fill="auto"/>
          </w:tcPr>
          <w:p w14:paraId="061B09BD" w14:textId="5B47E34A"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(4</w:t>
            </w:r>
            <w:r w:rsidRPr="002F753C">
              <w:rPr>
                <w:rFonts w:ascii="AngsanaUPC" w:hAnsi="AngsanaUPC" w:cs="AngsanaUPC" w:hint="cs"/>
                <w:sz w:val="26"/>
                <w:szCs w:val="26"/>
                <w:cs/>
                <w:lang w:val="en-US"/>
              </w:rPr>
              <w:t>4</w:t>
            </w:r>
            <w:r w:rsidRPr="002F753C">
              <w:rPr>
                <w:rFonts w:ascii="AngsanaUPC" w:hAnsi="AngsanaUPC" w:cs="AngsanaUPC"/>
                <w:sz w:val="26"/>
                <w:szCs w:val="26"/>
                <w:lang w:val="en-US"/>
              </w:rPr>
              <w:t>)</w:t>
            </w:r>
          </w:p>
        </w:tc>
        <w:tc>
          <w:tcPr>
            <w:tcW w:w="709" w:type="dxa"/>
            <w:shd w:val="clear" w:color="auto" w:fill="auto"/>
          </w:tcPr>
          <w:p w14:paraId="565141D8" w14:textId="6FE77655"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(19)</w:t>
            </w:r>
          </w:p>
        </w:tc>
        <w:tc>
          <w:tcPr>
            <w:tcW w:w="709" w:type="dxa"/>
            <w:shd w:val="clear" w:color="auto" w:fill="auto"/>
          </w:tcPr>
          <w:p w14:paraId="0657DF6D" w14:textId="09C23AE3"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(18)</w:t>
            </w:r>
          </w:p>
        </w:tc>
        <w:tc>
          <w:tcPr>
            <w:tcW w:w="709" w:type="dxa"/>
            <w:shd w:val="clear" w:color="auto" w:fill="auto"/>
          </w:tcPr>
          <w:p w14:paraId="742317E9" w14:textId="7B59C19F"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(14)</w:t>
            </w:r>
          </w:p>
        </w:tc>
        <w:tc>
          <w:tcPr>
            <w:tcW w:w="708" w:type="dxa"/>
            <w:shd w:val="clear" w:color="auto" w:fill="auto"/>
          </w:tcPr>
          <w:p w14:paraId="01593225" w14:textId="08B21E50"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(14)</w:t>
            </w:r>
          </w:p>
        </w:tc>
        <w:tc>
          <w:tcPr>
            <w:tcW w:w="709" w:type="dxa"/>
            <w:shd w:val="clear" w:color="auto" w:fill="auto"/>
          </w:tcPr>
          <w:p w14:paraId="55E56984" w14:textId="34418EAC"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w:t>
            </w:r>
          </w:p>
        </w:tc>
        <w:tc>
          <w:tcPr>
            <w:tcW w:w="709" w:type="dxa"/>
            <w:shd w:val="clear" w:color="auto" w:fill="auto"/>
            <w:vAlign w:val="bottom"/>
          </w:tcPr>
          <w:p w14:paraId="5D0DD002" w14:textId="118C32B5"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(5)</w:t>
            </w:r>
          </w:p>
        </w:tc>
        <w:tc>
          <w:tcPr>
            <w:tcW w:w="709" w:type="dxa"/>
            <w:shd w:val="clear" w:color="auto" w:fill="auto"/>
          </w:tcPr>
          <w:p w14:paraId="75F1C6F9" w14:textId="4A821701"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w:t>
            </w:r>
          </w:p>
        </w:tc>
        <w:tc>
          <w:tcPr>
            <w:tcW w:w="708" w:type="dxa"/>
            <w:shd w:val="clear" w:color="auto" w:fill="auto"/>
          </w:tcPr>
          <w:p w14:paraId="576B2E06" w14:textId="127C3997"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(2)</w:t>
            </w:r>
          </w:p>
        </w:tc>
        <w:tc>
          <w:tcPr>
            <w:tcW w:w="709" w:type="dxa"/>
            <w:shd w:val="clear" w:color="auto" w:fill="auto"/>
          </w:tcPr>
          <w:p w14:paraId="45D187DA" w14:textId="42BA0B94"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w:t>
            </w:r>
          </w:p>
        </w:tc>
        <w:tc>
          <w:tcPr>
            <w:tcW w:w="709" w:type="dxa"/>
            <w:shd w:val="clear" w:color="auto" w:fill="auto"/>
          </w:tcPr>
          <w:p w14:paraId="125590B6" w14:textId="1E750A56" w:rsidR="00563DB9" w:rsidRPr="002F753C" w:rsidRDefault="00563DB9" w:rsidP="00563DB9">
            <w:pPr>
              <w:pStyle w:val="BodyText"/>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(2)</w:t>
            </w:r>
          </w:p>
        </w:tc>
        <w:tc>
          <w:tcPr>
            <w:tcW w:w="850" w:type="dxa"/>
            <w:shd w:val="clear" w:color="auto" w:fill="auto"/>
          </w:tcPr>
          <w:p w14:paraId="779D59C6"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A8A01F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6373FF07" w14:textId="77777777" w:rsidTr="00891995">
        <w:trPr>
          <w:trHeight w:val="371"/>
        </w:trPr>
        <w:tc>
          <w:tcPr>
            <w:tcW w:w="2462" w:type="dxa"/>
            <w:shd w:val="clear" w:color="auto" w:fill="auto"/>
          </w:tcPr>
          <w:p w14:paraId="1E6FD71C" w14:textId="77777777" w:rsidR="00563DB9" w:rsidRPr="002F753C" w:rsidRDefault="00563DB9" w:rsidP="00563DB9">
            <w:pPr>
              <w:pStyle w:val="BodyText"/>
              <w:spacing w:after="0" w:line="240" w:lineRule="auto"/>
              <w:ind w:left="426" w:hanging="90"/>
              <w:rPr>
                <w:rFonts w:ascii="AngsanaUPC" w:hAnsi="AngsanaUPC" w:cs="AngsanaUPC"/>
                <w:sz w:val="24"/>
                <w:szCs w:val="24"/>
                <w:lang w:val="th-TH"/>
              </w:rPr>
            </w:pPr>
            <w:r w:rsidRPr="002F753C">
              <w:rPr>
                <w:rFonts w:ascii="AngsanaUPC" w:hAnsi="AngsanaUPC" w:cs="AngsanaUPC"/>
                <w:sz w:val="24"/>
                <w:szCs w:val="24"/>
                <w:lang w:val="th-TH"/>
              </w:rPr>
              <w:t>Other comprehensive income</w:t>
            </w:r>
          </w:p>
        </w:tc>
        <w:tc>
          <w:tcPr>
            <w:tcW w:w="709" w:type="dxa"/>
            <w:shd w:val="clear" w:color="auto" w:fill="auto"/>
          </w:tcPr>
          <w:p w14:paraId="439C1747" w14:textId="0B1A386C"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en-US"/>
              </w:rPr>
            </w:pPr>
            <w:r w:rsidRPr="002F753C">
              <w:rPr>
                <w:rFonts w:ascii="AngsanaUPC" w:hAnsi="AngsanaUPC" w:cs="AngsanaUPC"/>
                <w:sz w:val="26"/>
                <w:szCs w:val="26"/>
                <w:lang w:val="en-US"/>
              </w:rPr>
              <w:t xml:space="preserve"> -   </w:t>
            </w:r>
          </w:p>
        </w:tc>
        <w:tc>
          <w:tcPr>
            <w:tcW w:w="708" w:type="dxa"/>
            <w:shd w:val="clear" w:color="auto" w:fill="auto"/>
          </w:tcPr>
          <w:p w14:paraId="5635CAEB" w14:textId="197945C8"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w:t>
            </w:r>
          </w:p>
        </w:tc>
        <w:tc>
          <w:tcPr>
            <w:tcW w:w="709" w:type="dxa"/>
            <w:shd w:val="clear" w:color="auto" w:fill="auto"/>
            <w:vAlign w:val="bottom"/>
          </w:tcPr>
          <w:p w14:paraId="68B68830" w14:textId="5C76D662" w:rsidR="00563DB9" w:rsidRPr="002F753C" w:rsidRDefault="00563DB9" w:rsidP="00891995">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w:t>
            </w:r>
          </w:p>
        </w:tc>
        <w:tc>
          <w:tcPr>
            <w:tcW w:w="709" w:type="dxa"/>
            <w:shd w:val="clear" w:color="auto" w:fill="auto"/>
            <w:vAlign w:val="bottom"/>
          </w:tcPr>
          <w:p w14:paraId="3D938C14" w14:textId="09C08BBA"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1</w:t>
            </w:r>
          </w:p>
        </w:tc>
        <w:tc>
          <w:tcPr>
            <w:tcW w:w="709" w:type="dxa"/>
            <w:shd w:val="clear" w:color="auto" w:fill="auto"/>
          </w:tcPr>
          <w:p w14:paraId="6071B1A8" w14:textId="3ABD1199"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   </w:t>
            </w:r>
          </w:p>
        </w:tc>
        <w:tc>
          <w:tcPr>
            <w:tcW w:w="708" w:type="dxa"/>
            <w:shd w:val="clear" w:color="auto" w:fill="auto"/>
          </w:tcPr>
          <w:p w14:paraId="04B9646F" w14:textId="27E818F4"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1</w:t>
            </w:r>
          </w:p>
        </w:tc>
        <w:tc>
          <w:tcPr>
            <w:tcW w:w="709" w:type="dxa"/>
            <w:shd w:val="clear" w:color="auto" w:fill="auto"/>
          </w:tcPr>
          <w:p w14:paraId="574EA71A" w14:textId="0E1214A0"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9" w:type="dxa"/>
            <w:shd w:val="clear" w:color="auto" w:fill="auto"/>
          </w:tcPr>
          <w:p w14:paraId="7F6D73CC" w14:textId="38DB60F9"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w:t>
            </w:r>
          </w:p>
        </w:tc>
        <w:tc>
          <w:tcPr>
            <w:tcW w:w="709" w:type="dxa"/>
            <w:shd w:val="clear" w:color="auto" w:fill="auto"/>
          </w:tcPr>
          <w:p w14:paraId="250053C5" w14:textId="532406EC"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8" w:type="dxa"/>
            <w:shd w:val="clear" w:color="auto" w:fill="auto"/>
          </w:tcPr>
          <w:p w14:paraId="189A6D62" w14:textId="010E2178"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tcPr>
          <w:p w14:paraId="776300A5" w14:textId="1626B5F7"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9" w:type="dxa"/>
            <w:shd w:val="clear" w:color="auto" w:fill="auto"/>
            <w:vAlign w:val="bottom"/>
          </w:tcPr>
          <w:p w14:paraId="2C1CB50D" w14:textId="5EF79613"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w:t>
            </w:r>
          </w:p>
        </w:tc>
        <w:tc>
          <w:tcPr>
            <w:tcW w:w="709" w:type="dxa"/>
            <w:shd w:val="clear" w:color="auto" w:fill="auto"/>
          </w:tcPr>
          <w:p w14:paraId="645A77FB" w14:textId="5B453EE7"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8" w:type="dxa"/>
            <w:shd w:val="clear" w:color="auto" w:fill="auto"/>
          </w:tcPr>
          <w:p w14:paraId="7DB9C43A" w14:textId="11E24564"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tcPr>
          <w:p w14:paraId="5AA9E26D" w14:textId="308CD5A3"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709" w:type="dxa"/>
            <w:shd w:val="clear" w:color="auto" w:fill="auto"/>
          </w:tcPr>
          <w:p w14:paraId="42604517" w14:textId="7ED90238"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w:t>
            </w:r>
          </w:p>
        </w:tc>
        <w:tc>
          <w:tcPr>
            <w:tcW w:w="850" w:type="dxa"/>
            <w:shd w:val="clear" w:color="auto" w:fill="auto"/>
          </w:tcPr>
          <w:p w14:paraId="024766DD"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841E82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7654989D" w14:textId="77777777" w:rsidTr="00891995">
        <w:trPr>
          <w:trHeight w:val="467"/>
        </w:trPr>
        <w:tc>
          <w:tcPr>
            <w:tcW w:w="2462" w:type="dxa"/>
            <w:shd w:val="clear" w:color="auto" w:fill="auto"/>
          </w:tcPr>
          <w:p w14:paraId="740B9EB9" w14:textId="77777777" w:rsidR="00563DB9" w:rsidRPr="002F753C" w:rsidRDefault="00563DB9" w:rsidP="00563DB9">
            <w:pPr>
              <w:pStyle w:val="BodyText"/>
              <w:spacing w:after="0" w:line="240" w:lineRule="auto"/>
              <w:ind w:left="426" w:hanging="90"/>
              <w:rPr>
                <w:rFonts w:ascii="AngsanaUPC" w:hAnsi="AngsanaUPC" w:cs="AngsanaUPC"/>
                <w:b/>
                <w:bCs/>
                <w:sz w:val="24"/>
                <w:szCs w:val="24"/>
                <w:lang w:val="th-TH"/>
              </w:rPr>
            </w:pPr>
            <w:r w:rsidRPr="002F753C">
              <w:rPr>
                <w:rFonts w:ascii="AngsanaUPC" w:hAnsi="AngsanaUPC" w:cs="AngsanaUPC"/>
                <w:b/>
                <w:bCs/>
                <w:sz w:val="24"/>
                <w:szCs w:val="24"/>
                <w:lang w:val="th-TH"/>
              </w:rPr>
              <w:t>Total comprehensive income</w:t>
            </w:r>
          </w:p>
        </w:tc>
        <w:tc>
          <w:tcPr>
            <w:tcW w:w="709" w:type="dxa"/>
            <w:shd w:val="clear" w:color="auto" w:fill="auto"/>
            <w:vAlign w:val="bottom"/>
          </w:tcPr>
          <w:p w14:paraId="7CD52566" w14:textId="663707FE"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(50)</w:t>
            </w:r>
          </w:p>
        </w:tc>
        <w:tc>
          <w:tcPr>
            <w:tcW w:w="708" w:type="dxa"/>
            <w:shd w:val="clear" w:color="auto" w:fill="auto"/>
            <w:vAlign w:val="bottom"/>
          </w:tcPr>
          <w:p w14:paraId="1808C68C" w14:textId="265263B5"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(50)</w:t>
            </w:r>
          </w:p>
        </w:tc>
        <w:tc>
          <w:tcPr>
            <w:tcW w:w="709" w:type="dxa"/>
            <w:shd w:val="clear" w:color="auto" w:fill="auto"/>
            <w:vAlign w:val="bottom"/>
          </w:tcPr>
          <w:p w14:paraId="23B5B284" w14:textId="41C7E74D" w:rsidR="00563DB9" w:rsidRPr="002F753C" w:rsidRDefault="00563DB9" w:rsidP="00891995">
            <w:pPr>
              <w:pStyle w:val="BodyText"/>
              <w:pBdr>
                <w:bottom w:val="doub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b/>
                <w:bCs/>
                <w:sz w:val="26"/>
                <w:szCs w:val="26"/>
                <w:lang w:val="en-US"/>
              </w:rPr>
              <w:t>-</w:t>
            </w:r>
          </w:p>
        </w:tc>
        <w:tc>
          <w:tcPr>
            <w:tcW w:w="709" w:type="dxa"/>
            <w:shd w:val="clear" w:color="auto" w:fill="auto"/>
            <w:vAlign w:val="bottom"/>
          </w:tcPr>
          <w:p w14:paraId="0C8E3AA3" w14:textId="27BD61C7"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hint="cs"/>
                <w:b/>
                <w:bCs/>
                <w:sz w:val="26"/>
                <w:szCs w:val="26"/>
                <w:cs/>
                <w:lang w:val="th-TH"/>
              </w:rPr>
              <w:t>1</w:t>
            </w:r>
          </w:p>
        </w:tc>
        <w:tc>
          <w:tcPr>
            <w:tcW w:w="709" w:type="dxa"/>
            <w:shd w:val="clear" w:color="auto" w:fill="auto"/>
            <w:vAlign w:val="bottom"/>
          </w:tcPr>
          <w:p w14:paraId="476C3A09" w14:textId="275CD56D"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23</w:t>
            </w:r>
          </w:p>
        </w:tc>
        <w:tc>
          <w:tcPr>
            <w:tcW w:w="708" w:type="dxa"/>
            <w:shd w:val="clear" w:color="auto" w:fill="auto"/>
            <w:vAlign w:val="bottom"/>
          </w:tcPr>
          <w:p w14:paraId="1DFB354D" w14:textId="25ECE954"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(43)</w:t>
            </w:r>
          </w:p>
        </w:tc>
        <w:tc>
          <w:tcPr>
            <w:tcW w:w="709" w:type="dxa"/>
            <w:shd w:val="clear" w:color="auto" w:fill="auto"/>
            <w:vAlign w:val="bottom"/>
          </w:tcPr>
          <w:p w14:paraId="49389022" w14:textId="0CBFF3F1"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(19)</w:t>
            </w:r>
          </w:p>
        </w:tc>
        <w:tc>
          <w:tcPr>
            <w:tcW w:w="709" w:type="dxa"/>
            <w:shd w:val="clear" w:color="auto" w:fill="auto"/>
            <w:vAlign w:val="bottom"/>
          </w:tcPr>
          <w:p w14:paraId="19FE34EE" w14:textId="3FA20516"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(18)</w:t>
            </w:r>
          </w:p>
        </w:tc>
        <w:tc>
          <w:tcPr>
            <w:tcW w:w="709" w:type="dxa"/>
            <w:shd w:val="clear" w:color="auto" w:fill="auto"/>
            <w:vAlign w:val="bottom"/>
          </w:tcPr>
          <w:p w14:paraId="48415A5D" w14:textId="45AA03F2"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(14)</w:t>
            </w:r>
          </w:p>
        </w:tc>
        <w:tc>
          <w:tcPr>
            <w:tcW w:w="708" w:type="dxa"/>
            <w:shd w:val="clear" w:color="auto" w:fill="auto"/>
            <w:vAlign w:val="bottom"/>
          </w:tcPr>
          <w:p w14:paraId="0E347BB4" w14:textId="378FFDFB"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(14)</w:t>
            </w:r>
          </w:p>
        </w:tc>
        <w:tc>
          <w:tcPr>
            <w:tcW w:w="709" w:type="dxa"/>
            <w:shd w:val="clear" w:color="auto" w:fill="auto"/>
            <w:vAlign w:val="bottom"/>
          </w:tcPr>
          <w:p w14:paraId="0E7A5AAC" w14:textId="2A0F493F"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3</w:t>
            </w:r>
          </w:p>
        </w:tc>
        <w:tc>
          <w:tcPr>
            <w:tcW w:w="709" w:type="dxa"/>
            <w:shd w:val="clear" w:color="auto" w:fill="auto"/>
            <w:vAlign w:val="bottom"/>
          </w:tcPr>
          <w:p w14:paraId="06F52765" w14:textId="04A7A0D4"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(5)</w:t>
            </w:r>
          </w:p>
        </w:tc>
        <w:tc>
          <w:tcPr>
            <w:tcW w:w="709" w:type="dxa"/>
            <w:shd w:val="clear" w:color="auto" w:fill="auto"/>
            <w:vAlign w:val="bottom"/>
          </w:tcPr>
          <w:p w14:paraId="05F4F5EF" w14:textId="2DD18E14"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(2)</w:t>
            </w:r>
          </w:p>
        </w:tc>
        <w:tc>
          <w:tcPr>
            <w:tcW w:w="708" w:type="dxa"/>
            <w:shd w:val="clear" w:color="auto" w:fill="auto"/>
            <w:vAlign w:val="bottom"/>
          </w:tcPr>
          <w:p w14:paraId="218B73B2" w14:textId="68C0CF00"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(2)</w:t>
            </w:r>
          </w:p>
        </w:tc>
        <w:tc>
          <w:tcPr>
            <w:tcW w:w="709" w:type="dxa"/>
            <w:shd w:val="clear" w:color="auto" w:fill="auto"/>
            <w:vAlign w:val="bottom"/>
          </w:tcPr>
          <w:p w14:paraId="6899DB06" w14:textId="47D219E0"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b/>
                <w:bCs/>
                <w:sz w:val="26"/>
                <w:szCs w:val="26"/>
                <w:lang w:val="en-US"/>
              </w:rPr>
              <w:t>2</w:t>
            </w:r>
          </w:p>
        </w:tc>
        <w:tc>
          <w:tcPr>
            <w:tcW w:w="709" w:type="dxa"/>
            <w:shd w:val="clear" w:color="auto" w:fill="auto"/>
            <w:vAlign w:val="bottom"/>
          </w:tcPr>
          <w:p w14:paraId="71745E9A" w14:textId="088055A9"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4"/>
                <w:szCs w:val="24"/>
                <w:lang w:val="th-TH"/>
              </w:rPr>
            </w:pPr>
            <w:r w:rsidRPr="002F753C">
              <w:rPr>
                <w:rFonts w:ascii="AngsanaUPC" w:hAnsi="AngsanaUPC" w:cs="AngsanaUPC" w:hint="cs"/>
                <w:b/>
                <w:bCs/>
                <w:sz w:val="26"/>
                <w:szCs w:val="26"/>
                <w:cs/>
                <w:lang w:val="th-TH"/>
              </w:rPr>
              <w:t>(2)</w:t>
            </w:r>
          </w:p>
        </w:tc>
        <w:tc>
          <w:tcPr>
            <w:tcW w:w="850" w:type="dxa"/>
            <w:shd w:val="clear" w:color="auto" w:fill="auto"/>
            <w:vAlign w:val="bottom"/>
          </w:tcPr>
          <w:p w14:paraId="185E2997" w14:textId="77777777" w:rsidR="00563DB9" w:rsidRPr="002F753C" w:rsidRDefault="00563DB9" w:rsidP="00891995">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6F6E5234" w14:textId="77777777" w:rsidR="00563DB9" w:rsidRPr="002F753C" w:rsidRDefault="00563DB9" w:rsidP="00891995">
            <w:pPr>
              <w:pStyle w:val="BodyText"/>
              <w:spacing w:after="0" w:line="240" w:lineRule="auto"/>
              <w:jc w:val="right"/>
              <w:rPr>
                <w:rFonts w:ascii="AngsanaUPC" w:hAnsi="AngsanaUPC" w:cs="AngsanaUPC"/>
                <w:b/>
                <w:bCs/>
                <w:sz w:val="24"/>
                <w:szCs w:val="24"/>
                <w:lang w:val="th-TH"/>
              </w:rPr>
            </w:pPr>
          </w:p>
        </w:tc>
      </w:tr>
      <w:tr w:rsidR="00563DB9" w:rsidRPr="002F753C" w14:paraId="10C4BE71" w14:textId="77777777" w:rsidTr="00891995">
        <w:trPr>
          <w:trHeight w:val="207"/>
        </w:trPr>
        <w:tc>
          <w:tcPr>
            <w:tcW w:w="2462" w:type="dxa"/>
            <w:shd w:val="clear" w:color="auto" w:fill="auto"/>
          </w:tcPr>
          <w:p w14:paraId="266FA577" w14:textId="77777777" w:rsidR="00563DB9" w:rsidRPr="002F753C" w:rsidRDefault="00563DB9" w:rsidP="00563DB9">
            <w:pPr>
              <w:pStyle w:val="BodyText"/>
              <w:spacing w:after="0" w:line="240" w:lineRule="auto"/>
              <w:ind w:left="426" w:hanging="90"/>
              <w:rPr>
                <w:rFonts w:ascii="AngsanaUPC" w:hAnsi="AngsanaUPC" w:cs="AngsanaUPC"/>
                <w:sz w:val="14"/>
                <w:szCs w:val="14"/>
                <w:lang w:val="th-TH"/>
              </w:rPr>
            </w:pPr>
          </w:p>
        </w:tc>
        <w:tc>
          <w:tcPr>
            <w:tcW w:w="709" w:type="dxa"/>
            <w:shd w:val="clear" w:color="auto" w:fill="auto"/>
            <w:vAlign w:val="bottom"/>
          </w:tcPr>
          <w:p w14:paraId="242B8566"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34A9524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EC543EE" w14:textId="77777777" w:rsidR="00563DB9" w:rsidRPr="002F753C" w:rsidRDefault="00563DB9" w:rsidP="00891995">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0CBE3C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8EDBC0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35352FB"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EA31303"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11D6442"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F9C0FB7"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5113D438"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0C1423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114D6C0"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77F36C6"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6654A06"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6D57C2E"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709CCCD"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E029104"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382174D" w14:textId="77777777" w:rsidR="00563DB9" w:rsidRPr="002F753C" w:rsidRDefault="00563DB9" w:rsidP="00563DB9">
            <w:pPr>
              <w:pStyle w:val="BodyText"/>
              <w:spacing w:after="0" w:line="240" w:lineRule="auto"/>
              <w:jc w:val="right"/>
              <w:rPr>
                <w:rFonts w:ascii="AngsanaUPC" w:hAnsi="AngsanaUPC" w:cs="AngsanaUPC"/>
                <w:sz w:val="24"/>
                <w:szCs w:val="24"/>
                <w:lang w:val="th-TH"/>
              </w:rPr>
            </w:pPr>
          </w:p>
        </w:tc>
      </w:tr>
      <w:tr w:rsidR="00563DB9" w:rsidRPr="002F753C" w14:paraId="1A059FFC" w14:textId="77777777" w:rsidTr="00891995">
        <w:trPr>
          <w:trHeight w:val="767"/>
        </w:trPr>
        <w:tc>
          <w:tcPr>
            <w:tcW w:w="2462" w:type="dxa"/>
            <w:shd w:val="clear" w:color="auto" w:fill="auto"/>
          </w:tcPr>
          <w:p w14:paraId="66CAA3E1" w14:textId="77777777" w:rsidR="00563DB9" w:rsidRPr="002F753C" w:rsidRDefault="00563DB9" w:rsidP="00563DB9">
            <w:pPr>
              <w:pStyle w:val="BodyText"/>
              <w:spacing w:after="0" w:line="240" w:lineRule="auto"/>
              <w:ind w:left="426" w:hanging="90"/>
              <w:rPr>
                <w:rFonts w:ascii="AngsanaUPC" w:hAnsi="AngsanaUPC" w:cs="AngsanaUPC"/>
                <w:b/>
                <w:bCs/>
                <w:sz w:val="24"/>
                <w:szCs w:val="24"/>
                <w:lang w:val="en-US"/>
              </w:rPr>
            </w:pPr>
            <w:r w:rsidRPr="002F753C">
              <w:rPr>
                <w:rFonts w:ascii="AngsanaUPC" w:hAnsi="AngsanaUPC" w:cs="AngsanaUPC"/>
                <w:b/>
                <w:bCs/>
                <w:sz w:val="24"/>
                <w:szCs w:val="24"/>
                <w:lang w:val="en-US"/>
              </w:rPr>
              <w:t xml:space="preserve">Profit (loss) allocated </w:t>
            </w:r>
            <w:r w:rsidRPr="002F753C">
              <w:rPr>
                <w:rFonts w:ascii="AngsanaUPC" w:hAnsi="AngsanaUPC" w:cs="AngsanaUPC"/>
                <w:b/>
                <w:bCs/>
                <w:sz w:val="24"/>
                <w:szCs w:val="24"/>
                <w:cs/>
                <w:lang w:val="th-TH"/>
              </w:rPr>
              <w:t xml:space="preserve">for </w:t>
            </w:r>
            <w:r w:rsidRPr="002F753C">
              <w:rPr>
                <w:rFonts w:ascii="AngsanaUPC" w:hAnsi="AngsanaUPC" w:cs="AngsanaUPC"/>
                <w:b/>
                <w:bCs/>
                <w:sz w:val="24"/>
                <w:szCs w:val="24"/>
                <w:lang w:val="en-US"/>
              </w:rPr>
              <w:t>Non-controlling interests</w:t>
            </w:r>
          </w:p>
        </w:tc>
        <w:tc>
          <w:tcPr>
            <w:tcW w:w="709" w:type="dxa"/>
            <w:shd w:val="clear" w:color="auto" w:fill="auto"/>
            <w:vAlign w:val="bottom"/>
          </w:tcPr>
          <w:p w14:paraId="06FDDCBD" w14:textId="3E62F715"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(16)</w:t>
            </w:r>
          </w:p>
        </w:tc>
        <w:tc>
          <w:tcPr>
            <w:tcW w:w="708" w:type="dxa"/>
            <w:shd w:val="clear" w:color="auto" w:fill="auto"/>
            <w:vAlign w:val="bottom"/>
          </w:tcPr>
          <w:p w14:paraId="5409E4A6" w14:textId="22E335C5"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(16)</w:t>
            </w:r>
          </w:p>
        </w:tc>
        <w:tc>
          <w:tcPr>
            <w:tcW w:w="709" w:type="dxa"/>
            <w:shd w:val="clear" w:color="auto" w:fill="auto"/>
            <w:vAlign w:val="bottom"/>
          </w:tcPr>
          <w:p w14:paraId="1A9591AB" w14:textId="0192941F" w:rsidR="00563DB9" w:rsidRPr="002F753C" w:rsidRDefault="00563DB9" w:rsidP="00891995">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w:t>
            </w:r>
          </w:p>
        </w:tc>
        <w:tc>
          <w:tcPr>
            <w:tcW w:w="709" w:type="dxa"/>
            <w:shd w:val="clear" w:color="auto" w:fill="auto"/>
            <w:vAlign w:val="bottom"/>
          </w:tcPr>
          <w:p w14:paraId="77020D08" w14:textId="62DD7076"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w:t>
            </w:r>
          </w:p>
        </w:tc>
        <w:tc>
          <w:tcPr>
            <w:tcW w:w="709" w:type="dxa"/>
            <w:shd w:val="clear" w:color="auto" w:fill="auto"/>
            <w:vAlign w:val="bottom"/>
          </w:tcPr>
          <w:p w14:paraId="24BAE9CA" w14:textId="06E81492" w:rsidR="00563DB9" w:rsidRPr="002F753C" w:rsidRDefault="00296416"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9</w:t>
            </w:r>
          </w:p>
        </w:tc>
        <w:tc>
          <w:tcPr>
            <w:tcW w:w="708" w:type="dxa"/>
            <w:shd w:val="clear" w:color="auto" w:fill="auto"/>
            <w:vAlign w:val="bottom"/>
          </w:tcPr>
          <w:p w14:paraId="31A7A3DB" w14:textId="752941E6"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(17)</w:t>
            </w:r>
          </w:p>
        </w:tc>
        <w:tc>
          <w:tcPr>
            <w:tcW w:w="709" w:type="dxa"/>
            <w:shd w:val="clear" w:color="auto" w:fill="auto"/>
            <w:vAlign w:val="bottom"/>
          </w:tcPr>
          <w:p w14:paraId="0745C840" w14:textId="4AD20818"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(4)</w:t>
            </w:r>
          </w:p>
        </w:tc>
        <w:tc>
          <w:tcPr>
            <w:tcW w:w="709" w:type="dxa"/>
            <w:shd w:val="clear" w:color="auto" w:fill="auto"/>
            <w:vAlign w:val="bottom"/>
          </w:tcPr>
          <w:p w14:paraId="1B2001DD" w14:textId="285C2BAD"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(4)</w:t>
            </w:r>
          </w:p>
        </w:tc>
        <w:tc>
          <w:tcPr>
            <w:tcW w:w="709" w:type="dxa"/>
            <w:shd w:val="clear" w:color="auto" w:fill="auto"/>
            <w:vAlign w:val="bottom"/>
          </w:tcPr>
          <w:p w14:paraId="35F4411F" w14:textId="7304411E"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(2)</w:t>
            </w:r>
          </w:p>
        </w:tc>
        <w:tc>
          <w:tcPr>
            <w:tcW w:w="708" w:type="dxa"/>
            <w:shd w:val="clear" w:color="auto" w:fill="auto"/>
            <w:vAlign w:val="bottom"/>
          </w:tcPr>
          <w:p w14:paraId="767300D3" w14:textId="7B71796A"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(2)</w:t>
            </w:r>
          </w:p>
        </w:tc>
        <w:tc>
          <w:tcPr>
            <w:tcW w:w="709" w:type="dxa"/>
            <w:shd w:val="clear" w:color="auto" w:fill="auto"/>
            <w:vAlign w:val="bottom"/>
          </w:tcPr>
          <w:p w14:paraId="34F39231" w14:textId="4B4BD516"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w:t>
            </w:r>
          </w:p>
        </w:tc>
        <w:tc>
          <w:tcPr>
            <w:tcW w:w="709" w:type="dxa"/>
            <w:shd w:val="clear" w:color="auto" w:fill="auto"/>
            <w:vAlign w:val="bottom"/>
          </w:tcPr>
          <w:p w14:paraId="7F3C3F3C" w14:textId="5DCBCE99"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w:t>
            </w:r>
          </w:p>
        </w:tc>
        <w:tc>
          <w:tcPr>
            <w:tcW w:w="709" w:type="dxa"/>
            <w:shd w:val="clear" w:color="auto" w:fill="auto"/>
            <w:vAlign w:val="bottom"/>
          </w:tcPr>
          <w:p w14:paraId="4552CE0B" w14:textId="6EC1AB0E"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w:t>
            </w:r>
          </w:p>
        </w:tc>
        <w:tc>
          <w:tcPr>
            <w:tcW w:w="708" w:type="dxa"/>
            <w:shd w:val="clear" w:color="auto" w:fill="auto"/>
            <w:vAlign w:val="bottom"/>
          </w:tcPr>
          <w:p w14:paraId="14B74F8B" w14:textId="32B52AC6"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w:t>
            </w:r>
          </w:p>
        </w:tc>
        <w:tc>
          <w:tcPr>
            <w:tcW w:w="709" w:type="dxa"/>
            <w:shd w:val="clear" w:color="auto" w:fill="auto"/>
            <w:vAlign w:val="bottom"/>
          </w:tcPr>
          <w:p w14:paraId="57734F47" w14:textId="6B36B39C"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w:t>
            </w:r>
          </w:p>
        </w:tc>
        <w:tc>
          <w:tcPr>
            <w:tcW w:w="709" w:type="dxa"/>
            <w:shd w:val="clear" w:color="auto" w:fill="auto"/>
            <w:vAlign w:val="bottom"/>
          </w:tcPr>
          <w:p w14:paraId="7DB53114" w14:textId="7A519308"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w:t>
            </w:r>
          </w:p>
        </w:tc>
        <w:tc>
          <w:tcPr>
            <w:tcW w:w="850" w:type="dxa"/>
            <w:shd w:val="clear" w:color="auto" w:fill="auto"/>
            <w:vAlign w:val="bottom"/>
          </w:tcPr>
          <w:p w14:paraId="2B28C7C0" w14:textId="41684A0D" w:rsidR="00563DB9" w:rsidRPr="002F753C" w:rsidRDefault="00563DB9" w:rsidP="00545EE9">
            <w:pPr>
              <w:pStyle w:val="BodyText"/>
              <w:pBdr>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(1</w:t>
            </w:r>
            <w:r w:rsidR="00296416" w:rsidRPr="002F753C">
              <w:rPr>
                <w:rFonts w:ascii="AngsanaUPC" w:hAnsi="AngsanaUPC" w:cs="AngsanaUPC"/>
                <w:b/>
                <w:bCs/>
                <w:sz w:val="26"/>
                <w:szCs w:val="26"/>
                <w:lang w:val="en-US"/>
              </w:rPr>
              <w:t>3</w:t>
            </w:r>
            <w:r w:rsidRPr="002F753C">
              <w:rPr>
                <w:rFonts w:ascii="AngsanaUPC" w:hAnsi="AngsanaUPC" w:cs="AngsanaUPC"/>
                <w:b/>
                <w:bCs/>
                <w:sz w:val="26"/>
                <w:szCs w:val="26"/>
                <w:lang w:val="en-US"/>
              </w:rPr>
              <w:t>)</w:t>
            </w:r>
          </w:p>
        </w:tc>
        <w:tc>
          <w:tcPr>
            <w:tcW w:w="850" w:type="dxa"/>
            <w:shd w:val="clear" w:color="auto" w:fill="auto"/>
            <w:vAlign w:val="bottom"/>
          </w:tcPr>
          <w:p w14:paraId="5683D169" w14:textId="168594C2"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(41)</w:t>
            </w:r>
          </w:p>
        </w:tc>
      </w:tr>
      <w:tr w:rsidR="00563DB9" w:rsidRPr="002F753C" w14:paraId="706BE83F" w14:textId="77777777" w:rsidTr="00891995">
        <w:trPr>
          <w:trHeight w:val="79"/>
        </w:trPr>
        <w:tc>
          <w:tcPr>
            <w:tcW w:w="2462" w:type="dxa"/>
            <w:shd w:val="clear" w:color="auto" w:fill="auto"/>
          </w:tcPr>
          <w:p w14:paraId="64D73D2B" w14:textId="77777777" w:rsidR="00563DB9" w:rsidRPr="002F753C" w:rsidRDefault="00563DB9" w:rsidP="00563DB9">
            <w:pPr>
              <w:pStyle w:val="BodyText"/>
              <w:spacing w:after="0" w:line="240" w:lineRule="auto"/>
              <w:ind w:left="426" w:hanging="90"/>
              <w:rPr>
                <w:rFonts w:ascii="AngsanaUPC" w:hAnsi="AngsanaUPC" w:cs="AngsanaUPC"/>
                <w:sz w:val="14"/>
                <w:szCs w:val="14"/>
                <w:lang w:val="en-US"/>
              </w:rPr>
            </w:pPr>
          </w:p>
        </w:tc>
        <w:tc>
          <w:tcPr>
            <w:tcW w:w="709" w:type="dxa"/>
            <w:shd w:val="clear" w:color="auto" w:fill="auto"/>
            <w:vAlign w:val="bottom"/>
          </w:tcPr>
          <w:p w14:paraId="3052846C"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68AEE8FE"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92D363C" w14:textId="77777777" w:rsidR="00563DB9" w:rsidRPr="002F753C" w:rsidRDefault="00563DB9" w:rsidP="00891995">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6866D17"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E140EA2"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02821953"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541228AB"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57AF05B5"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707ADC93"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346CDBDA"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F3B1C20"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29B2E0FA"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E6D9922"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5D987DAC"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3E1A24E6" w14:textId="77777777" w:rsidR="00563DB9" w:rsidRPr="002F753C" w:rsidRDefault="00563DB9" w:rsidP="00563DB9">
            <w:pPr>
              <w:pStyle w:val="BodyText"/>
              <w:spacing w:after="0" w:line="240" w:lineRule="auto"/>
              <w:jc w:val="right"/>
              <w:rPr>
                <w:rFonts w:ascii="AngsanaUPC" w:hAnsi="AngsanaUPC" w:cs="AngsanaUPC"/>
                <w:sz w:val="24"/>
                <w:szCs w:val="24"/>
                <w:lang w:val="en-US"/>
              </w:rPr>
            </w:pPr>
          </w:p>
        </w:tc>
        <w:tc>
          <w:tcPr>
            <w:tcW w:w="709" w:type="dxa"/>
            <w:shd w:val="clear" w:color="auto" w:fill="auto"/>
          </w:tcPr>
          <w:p w14:paraId="0C06573C"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6A4D5DCE"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35148CD7"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r>
      <w:tr w:rsidR="00563DB9" w:rsidRPr="002F753C" w14:paraId="2E29D8AA" w14:textId="77777777" w:rsidTr="00891995">
        <w:trPr>
          <w:trHeight w:val="429"/>
        </w:trPr>
        <w:tc>
          <w:tcPr>
            <w:tcW w:w="2462" w:type="dxa"/>
            <w:shd w:val="clear" w:color="auto" w:fill="auto"/>
          </w:tcPr>
          <w:p w14:paraId="76B9B869"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lang w:val="en-US"/>
              </w:rPr>
              <w:t>Cash flows from operating activities</w:t>
            </w:r>
          </w:p>
        </w:tc>
        <w:tc>
          <w:tcPr>
            <w:tcW w:w="709" w:type="dxa"/>
            <w:shd w:val="clear" w:color="auto" w:fill="auto"/>
            <w:vAlign w:val="bottom"/>
          </w:tcPr>
          <w:p w14:paraId="4DE49A57" w14:textId="1DA8884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14</w:t>
            </w:r>
          </w:p>
        </w:tc>
        <w:tc>
          <w:tcPr>
            <w:tcW w:w="708" w:type="dxa"/>
            <w:shd w:val="clear" w:color="auto" w:fill="auto"/>
            <w:vAlign w:val="bottom"/>
          </w:tcPr>
          <w:p w14:paraId="5601E1BB" w14:textId="4400E7DC"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23</w:t>
            </w:r>
          </w:p>
        </w:tc>
        <w:tc>
          <w:tcPr>
            <w:tcW w:w="709" w:type="dxa"/>
            <w:shd w:val="clear" w:color="auto" w:fill="auto"/>
            <w:vAlign w:val="bottom"/>
          </w:tcPr>
          <w:p w14:paraId="213DB2E1" w14:textId="71CBA8E7" w:rsidR="00563DB9" w:rsidRPr="002F753C" w:rsidRDefault="00563DB9" w:rsidP="00891995">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w:t>
            </w:r>
          </w:p>
        </w:tc>
        <w:tc>
          <w:tcPr>
            <w:tcW w:w="709" w:type="dxa"/>
            <w:shd w:val="clear" w:color="auto" w:fill="auto"/>
            <w:vAlign w:val="bottom"/>
          </w:tcPr>
          <w:p w14:paraId="57042373" w14:textId="16C11C08"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(3)</w:t>
            </w:r>
          </w:p>
        </w:tc>
        <w:tc>
          <w:tcPr>
            <w:tcW w:w="709" w:type="dxa"/>
            <w:shd w:val="clear" w:color="auto" w:fill="auto"/>
            <w:vAlign w:val="bottom"/>
          </w:tcPr>
          <w:p w14:paraId="54D0D814" w14:textId="095D1D8D"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129</w:t>
            </w:r>
          </w:p>
        </w:tc>
        <w:tc>
          <w:tcPr>
            <w:tcW w:w="708" w:type="dxa"/>
            <w:shd w:val="clear" w:color="auto" w:fill="auto"/>
            <w:vAlign w:val="bottom"/>
          </w:tcPr>
          <w:p w14:paraId="6AFE6748" w14:textId="3693F787"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105</w:t>
            </w:r>
          </w:p>
        </w:tc>
        <w:tc>
          <w:tcPr>
            <w:tcW w:w="709" w:type="dxa"/>
            <w:shd w:val="clear" w:color="auto" w:fill="auto"/>
            <w:vAlign w:val="bottom"/>
          </w:tcPr>
          <w:p w14:paraId="3CCD2433" w14:textId="658BD5B9"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1</w:t>
            </w:r>
            <w:r w:rsidRPr="002F753C">
              <w:rPr>
                <w:rFonts w:ascii="AngsanaUPC" w:hAnsi="AngsanaUPC" w:cs="AngsanaUPC" w:hint="cs"/>
                <w:sz w:val="26"/>
                <w:szCs w:val="26"/>
                <w:cs/>
                <w:lang w:val="en-US"/>
              </w:rPr>
              <w:t>)</w:t>
            </w:r>
          </w:p>
        </w:tc>
        <w:tc>
          <w:tcPr>
            <w:tcW w:w="709" w:type="dxa"/>
            <w:shd w:val="clear" w:color="auto" w:fill="auto"/>
            <w:vAlign w:val="bottom"/>
          </w:tcPr>
          <w:p w14:paraId="24F299DC" w14:textId="6626E2CA"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vAlign w:val="bottom"/>
          </w:tcPr>
          <w:p w14:paraId="0A0564E4" w14:textId="7CD74AD4"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9</w:t>
            </w:r>
          </w:p>
        </w:tc>
        <w:tc>
          <w:tcPr>
            <w:tcW w:w="708" w:type="dxa"/>
            <w:shd w:val="clear" w:color="auto" w:fill="auto"/>
            <w:vAlign w:val="bottom"/>
          </w:tcPr>
          <w:p w14:paraId="0BFC3BC0" w14:textId="4939C402"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vAlign w:val="bottom"/>
          </w:tcPr>
          <w:p w14:paraId="668CDBB6" w14:textId="4821613C"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1</w:t>
            </w:r>
            <w:r w:rsidRPr="002F753C">
              <w:rPr>
                <w:rFonts w:ascii="AngsanaUPC" w:hAnsi="AngsanaUPC" w:cs="AngsanaUPC" w:hint="cs"/>
                <w:sz w:val="26"/>
                <w:szCs w:val="26"/>
                <w:cs/>
                <w:lang w:val="en-US"/>
              </w:rPr>
              <w:t>)</w:t>
            </w:r>
          </w:p>
        </w:tc>
        <w:tc>
          <w:tcPr>
            <w:tcW w:w="709" w:type="dxa"/>
            <w:shd w:val="clear" w:color="auto" w:fill="auto"/>
            <w:vAlign w:val="bottom"/>
          </w:tcPr>
          <w:p w14:paraId="44D5C057" w14:textId="558B85FD"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(2)</w:t>
            </w:r>
          </w:p>
        </w:tc>
        <w:tc>
          <w:tcPr>
            <w:tcW w:w="709" w:type="dxa"/>
            <w:shd w:val="clear" w:color="auto" w:fill="auto"/>
            <w:vAlign w:val="bottom"/>
          </w:tcPr>
          <w:p w14:paraId="5740A0AC" w14:textId="64A02A7A"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(2)</w:t>
            </w:r>
          </w:p>
        </w:tc>
        <w:tc>
          <w:tcPr>
            <w:tcW w:w="708" w:type="dxa"/>
            <w:shd w:val="clear" w:color="auto" w:fill="auto"/>
            <w:vAlign w:val="bottom"/>
          </w:tcPr>
          <w:p w14:paraId="6560C2DE" w14:textId="2DDA8BEB"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(1)</w:t>
            </w:r>
          </w:p>
        </w:tc>
        <w:tc>
          <w:tcPr>
            <w:tcW w:w="709" w:type="dxa"/>
            <w:shd w:val="clear" w:color="auto" w:fill="auto"/>
            <w:vAlign w:val="bottom"/>
          </w:tcPr>
          <w:p w14:paraId="4C20BD6D" w14:textId="34367E3A"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3</w:t>
            </w:r>
          </w:p>
        </w:tc>
        <w:tc>
          <w:tcPr>
            <w:tcW w:w="709" w:type="dxa"/>
            <w:shd w:val="clear" w:color="auto" w:fill="auto"/>
            <w:vAlign w:val="bottom"/>
          </w:tcPr>
          <w:p w14:paraId="1F0FE554" w14:textId="616A5F83"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(5)</w:t>
            </w:r>
          </w:p>
        </w:tc>
        <w:tc>
          <w:tcPr>
            <w:tcW w:w="850" w:type="dxa"/>
            <w:shd w:val="clear" w:color="auto" w:fill="auto"/>
          </w:tcPr>
          <w:p w14:paraId="3FDD7C1E"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2EEF5202"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r>
      <w:tr w:rsidR="00563DB9" w:rsidRPr="002F753C" w14:paraId="2DB21F57" w14:textId="77777777" w:rsidTr="00891995">
        <w:trPr>
          <w:trHeight w:val="429"/>
        </w:trPr>
        <w:tc>
          <w:tcPr>
            <w:tcW w:w="2462" w:type="dxa"/>
            <w:shd w:val="clear" w:color="auto" w:fill="auto"/>
          </w:tcPr>
          <w:p w14:paraId="1669C59B"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lang w:val="en-US"/>
              </w:rPr>
              <w:t>Cash flows from investing activities</w:t>
            </w:r>
          </w:p>
        </w:tc>
        <w:tc>
          <w:tcPr>
            <w:tcW w:w="709" w:type="dxa"/>
            <w:shd w:val="clear" w:color="auto" w:fill="auto"/>
            <w:vAlign w:val="bottom"/>
          </w:tcPr>
          <w:p w14:paraId="72CE8899" w14:textId="48DF0BF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1</w:t>
            </w:r>
            <w:r w:rsidRPr="002F753C">
              <w:rPr>
                <w:rFonts w:ascii="AngsanaUPC" w:hAnsi="AngsanaUPC" w:cs="AngsanaUPC" w:hint="cs"/>
                <w:sz w:val="26"/>
                <w:szCs w:val="26"/>
                <w:cs/>
                <w:lang w:val="en-US"/>
              </w:rPr>
              <w:t>)</w:t>
            </w:r>
          </w:p>
        </w:tc>
        <w:tc>
          <w:tcPr>
            <w:tcW w:w="708" w:type="dxa"/>
            <w:shd w:val="clear" w:color="auto" w:fill="auto"/>
            <w:vAlign w:val="bottom"/>
          </w:tcPr>
          <w:p w14:paraId="785B45BF" w14:textId="209C6574"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(1)</w:t>
            </w:r>
          </w:p>
        </w:tc>
        <w:tc>
          <w:tcPr>
            <w:tcW w:w="709" w:type="dxa"/>
            <w:shd w:val="clear" w:color="auto" w:fill="auto"/>
            <w:vAlign w:val="bottom"/>
          </w:tcPr>
          <w:p w14:paraId="608FAD71" w14:textId="2AECD873" w:rsidR="00563DB9" w:rsidRPr="002F753C" w:rsidRDefault="00563DB9" w:rsidP="00891995">
            <w:pPr>
              <w:pStyle w:val="BodyText"/>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w:t>
            </w:r>
          </w:p>
        </w:tc>
        <w:tc>
          <w:tcPr>
            <w:tcW w:w="709" w:type="dxa"/>
            <w:shd w:val="clear" w:color="auto" w:fill="auto"/>
            <w:vAlign w:val="bottom"/>
          </w:tcPr>
          <w:p w14:paraId="02FDA80A" w14:textId="23B796E9"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w:t>
            </w:r>
          </w:p>
        </w:tc>
        <w:tc>
          <w:tcPr>
            <w:tcW w:w="709" w:type="dxa"/>
            <w:shd w:val="clear" w:color="auto" w:fill="auto"/>
            <w:vAlign w:val="bottom"/>
          </w:tcPr>
          <w:p w14:paraId="58242EE5" w14:textId="55251CF2"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10</w:t>
            </w:r>
            <w:r w:rsidRPr="002F753C">
              <w:rPr>
                <w:rFonts w:ascii="AngsanaUPC" w:hAnsi="AngsanaUPC" w:cs="AngsanaUPC" w:hint="cs"/>
                <w:sz w:val="26"/>
                <w:szCs w:val="26"/>
                <w:cs/>
                <w:lang w:val="en-US"/>
              </w:rPr>
              <w:t>)</w:t>
            </w:r>
          </w:p>
        </w:tc>
        <w:tc>
          <w:tcPr>
            <w:tcW w:w="708" w:type="dxa"/>
            <w:shd w:val="clear" w:color="auto" w:fill="auto"/>
            <w:vAlign w:val="bottom"/>
          </w:tcPr>
          <w:p w14:paraId="7F27E7EC" w14:textId="68E21102"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(9)</w:t>
            </w:r>
          </w:p>
        </w:tc>
        <w:tc>
          <w:tcPr>
            <w:tcW w:w="709" w:type="dxa"/>
            <w:shd w:val="clear" w:color="auto" w:fill="auto"/>
            <w:vAlign w:val="bottom"/>
          </w:tcPr>
          <w:p w14:paraId="38F94CAF" w14:textId="43B37270"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vAlign w:val="bottom"/>
          </w:tcPr>
          <w:p w14:paraId="4EFFAA78" w14:textId="09D4A1AE"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vAlign w:val="bottom"/>
          </w:tcPr>
          <w:p w14:paraId="413B8FB7" w14:textId="3D4B38F9"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44</w:t>
            </w:r>
            <w:r w:rsidRPr="002F753C">
              <w:rPr>
                <w:rFonts w:ascii="AngsanaUPC" w:hAnsi="AngsanaUPC" w:cs="AngsanaUPC" w:hint="cs"/>
                <w:sz w:val="26"/>
                <w:szCs w:val="26"/>
                <w:cs/>
                <w:lang w:val="en-US"/>
              </w:rPr>
              <w:t>)</w:t>
            </w:r>
          </w:p>
        </w:tc>
        <w:tc>
          <w:tcPr>
            <w:tcW w:w="708" w:type="dxa"/>
            <w:shd w:val="clear" w:color="auto" w:fill="auto"/>
            <w:vAlign w:val="bottom"/>
          </w:tcPr>
          <w:p w14:paraId="25053C52" w14:textId="5DE07BB2"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(3)</w:t>
            </w:r>
          </w:p>
        </w:tc>
        <w:tc>
          <w:tcPr>
            <w:tcW w:w="709" w:type="dxa"/>
            <w:shd w:val="clear" w:color="auto" w:fill="auto"/>
            <w:vAlign w:val="bottom"/>
          </w:tcPr>
          <w:p w14:paraId="54E7CB49" w14:textId="07F6410C"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4</w:t>
            </w:r>
            <w:r w:rsidRPr="002F753C">
              <w:rPr>
                <w:rFonts w:ascii="AngsanaUPC" w:hAnsi="AngsanaUPC" w:cs="AngsanaUPC" w:hint="cs"/>
                <w:sz w:val="26"/>
                <w:szCs w:val="26"/>
                <w:cs/>
                <w:lang w:val="en-US"/>
              </w:rPr>
              <w:t>)</w:t>
            </w:r>
          </w:p>
        </w:tc>
        <w:tc>
          <w:tcPr>
            <w:tcW w:w="709" w:type="dxa"/>
            <w:shd w:val="clear" w:color="auto" w:fill="auto"/>
            <w:vAlign w:val="bottom"/>
          </w:tcPr>
          <w:p w14:paraId="5B6EA3E2" w14:textId="223F7F53"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4</w:t>
            </w:r>
          </w:p>
        </w:tc>
        <w:tc>
          <w:tcPr>
            <w:tcW w:w="709" w:type="dxa"/>
            <w:shd w:val="clear" w:color="auto" w:fill="auto"/>
            <w:vAlign w:val="bottom"/>
          </w:tcPr>
          <w:p w14:paraId="3E91F250" w14:textId="79044E58"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8" w:type="dxa"/>
            <w:shd w:val="clear" w:color="auto" w:fill="auto"/>
            <w:vAlign w:val="bottom"/>
          </w:tcPr>
          <w:p w14:paraId="0009BF68" w14:textId="37C87919"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vAlign w:val="bottom"/>
          </w:tcPr>
          <w:p w14:paraId="1100B22E" w14:textId="20DA8981" w:rsidR="00563DB9" w:rsidRPr="002F753C" w:rsidRDefault="00563DB9" w:rsidP="00563DB9">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w:t>
            </w:r>
          </w:p>
        </w:tc>
        <w:tc>
          <w:tcPr>
            <w:tcW w:w="709" w:type="dxa"/>
            <w:shd w:val="clear" w:color="auto" w:fill="auto"/>
            <w:vAlign w:val="bottom"/>
          </w:tcPr>
          <w:p w14:paraId="62C0476E" w14:textId="110ECFA0" w:rsidR="00563DB9" w:rsidRPr="002F753C" w:rsidRDefault="00563DB9" w:rsidP="00563DB9">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(39)</w:t>
            </w:r>
          </w:p>
        </w:tc>
        <w:tc>
          <w:tcPr>
            <w:tcW w:w="850" w:type="dxa"/>
            <w:shd w:val="clear" w:color="auto" w:fill="auto"/>
          </w:tcPr>
          <w:p w14:paraId="058141B7"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4AC2C952"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r>
      <w:tr w:rsidR="00563DB9" w:rsidRPr="002F753C" w14:paraId="74BB3409" w14:textId="77777777" w:rsidTr="00891995">
        <w:trPr>
          <w:trHeight w:val="429"/>
        </w:trPr>
        <w:tc>
          <w:tcPr>
            <w:tcW w:w="2462" w:type="dxa"/>
            <w:shd w:val="clear" w:color="auto" w:fill="auto"/>
          </w:tcPr>
          <w:p w14:paraId="25690A33"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lang w:val="en-US"/>
              </w:rPr>
              <w:t>Cash flows from financing activities</w:t>
            </w:r>
          </w:p>
        </w:tc>
        <w:tc>
          <w:tcPr>
            <w:tcW w:w="709" w:type="dxa"/>
            <w:shd w:val="clear" w:color="auto" w:fill="auto"/>
            <w:vAlign w:val="bottom"/>
          </w:tcPr>
          <w:p w14:paraId="49B905D7" w14:textId="003FE540"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31</w:t>
            </w:r>
            <w:r w:rsidRPr="002F753C">
              <w:rPr>
                <w:rFonts w:ascii="AngsanaUPC" w:hAnsi="AngsanaUPC" w:cs="AngsanaUPC" w:hint="cs"/>
                <w:sz w:val="26"/>
                <w:szCs w:val="26"/>
                <w:cs/>
                <w:lang w:val="en-US"/>
              </w:rPr>
              <w:t>)</w:t>
            </w:r>
          </w:p>
        </w:tc>
        <w:tc>
          <w:tcPr>
            <w:tcW w:w="708" w:type="dxa"/>
            <w:shd w:val="clear" w:color="auto" w:fill="auto"/>
            <w:vAlign w:val="bottom"/>
          </w:tcPr>
          <w:p w14:paraId="5A21F59A" w14:textId="7AC13D02"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(18)</w:t>
            </w:r>
          </w:p>
        </w:tc>
        <w:tc>
          <w:tcPr>
            <w:tcW w:w="709" w:type="dxa"/>
            <w:shd w:val="clear" w:color="auto" w:fill="auto"/>
            <w:vAlign w:val="bottom"/>
          </w:tcPr>
          <w:p w14:paraId="63D7EF62" w14:textId="624E6990" w:rsidR="00563DB9" w:rsidRPr="002F753C" w:rsidRDefault="00563DB9" w:rsidP="00891995">
            <w:pPr>
              <w:pStyle w:val="BodyText"/>
              <w:pBdr>
                <w:bottom w:val="single" w:sz="4" w:space="1" w:color="auto"/>
              </w:pBdr>
              <w:spacing w:after="0" w:line="240" w:lineRule="auto"/>
              <w:jc w:val="right"/>
              <w:rPr>
                <w:rFonts w:ascii="AngsanaUPC" w:hAnsi="AngsanaUPC" w:cs="AngsanaUPC"/>
                <w:sz w:val="24"/>
                <w:szCs w:val="24"/>
                <w:lang w:val="th-TH"/>
              </w:rPr>
            </w:pPr>
            <w:r w:rsidRPr="002F753C">
              <w:rPr>
                <w:rFonts w:ascii="AngsanaUPC" w:hAnsi="AngsanaUPC" w:cs="AngsanaUPC" w:hint="cs"/>
                <w:sz w:val="26"/>
                <w:szCs w:val="26"/>
                <w:cs/>
                <w:lang w:val="th-TH"/>
              </w:rPr>
              <w:t>-</w:t>
            </w:r>
          </w:p>
        </w:tc>
        <w:tc>
          <w:tcPr>
            <w:tcW w:w="709" w:type="dxa"/>
            <w:shd w:val="clear" w:color="auto" w:fill="auto"/>
            <w:vAlign w:val="bottom"/>
          </w:tcPr>
          <w:p w14:paraId="6E0765A7" w14:textId="01AF9AC9"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w:t>
            </w:r>
          </w:p>
        </w:tc>
        <w:tc>
          <w:tcPr>
            <w:tcW w:w="709" w:type="dxa"/>
            <w:shd w:val="clear" w:color="auto" w:fill="auto"/>
            <w:vAlign w:val="bottom"/>
          </w:tcPr>
          <w:p w14:paraId="2CD3BCD1" w14:textId="48D1C7CB"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en-US"/>
              </w:rPr>
              <w:t>(</w:t>
            </w:r>
            <w:r w:rsidRPr="002F753C">
              <w:rPr>
                <w:rFonts w:ascii="AngsanaUPC" w:hAnsi="AngsanaUPC" w:cs="AngsanaUPC"/>
                <w:sz w:val="26"/>
                <w:szCs w:val="26"/>
                <w:lang w:val="en-US"/>
              </w:rPr>
              <w:t>138</w:t>
            </w:r>
            <w:r w:rsidRPr="002F753C">
              <w:rPr>
                <w:rFonts w:ascii="AngsanaUPC" w:hAnsi="AngsanaUPC" w:cs="AngsanaUPC" w:hint="cs"/>
                <w:sz w:val="26"/>
                <w:szCs w:val="26"/>
                <w:cs/>
                <w:lang w:val="en-US"/>
              </w:rPr>
              <w:t>)</w:t>
            </w:r>
          </w:p>
        </w:tc>
        <w:tc>
          <w:tcPr>
            <w:tcW w:w="708" w:type="dxa"/>
            <w:shd w:val="clear" w:color="auto" w:fill="auto"/>
            <w:vAlign w:val="bottom"/>
          </w:tcPr>
          <w:p w14:paraId="51FF6F39" w14:textId="6A74E1C7"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en-US"/>
              </w:rPr>
              <w:t>(60)</w:t>
            </w:r>
          </w:p>
        </w:tc>
        <w:tc>
          <w:tcPr>
            <w:tcW w:w="709" w:type="dxa"/>
            <w:shd w:val="clear" w:color="auto" w:fill="auto"/>
            <w:vAlign w:val="bottom"/>
          </w:tcPr>
          <w:p w14:paraId="4F5ABA9E" w14:textId="21068B4D"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vAlign w:val="bottom"/>
          </w:tcPr>
          <w:p w14:paraId="66B6223A" w14:textId="0745D0B7"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vAlign w:val="bottom"/>
          </w:tcPr>
          <w:p w14:paraId="744BFB4F" w14:textId="1C64B5BA"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23</w:t>
            </w:r>
          </w:p>
        </w:tc>
        <w:tc>
          <w:tcPr>
            <w:tcW w:w="708" w:type="dxa"/>
            <w:shd w:val="clear" w:color="auto" w:fill="auto"/>
            <w:vAlign w:val="bottom"/>
          </w:tcPr>
          <w:p w14:paraId="21F509A6" w14:textId="32C36ED2"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(2)</w:t>
            </w:r>
          </w:p>
        </w:tc>
        <w:tc>
          <w:tcPr>
            <w:tcW w:w="709" w:type="dxa"/>
            <w:shd w:val="clear" w:color="auto" w:fill="auto"/>
            <w:vAlign w:val="bottom"/>
          </w:tcPr>
          <w:p w14:paraId="507FFA33" w14:textId="0E7F3300"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vAlign w:val="bottom"/>
          </w:tcPr>
          <w:p w14:paraId="58AE48A6" w14:textId="2C12E69E"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w:t>
            </w:r>
          </w:p>
        </w:tc>
        <w:tc>
          <w:tcPr>
            <w:tcW w:w="709" w:type="dxa"/>
            <w:shd w:val="clear" w:color="auto" w:fill="auto"/>
            <w:vAlign w:val="bottom"/>
          </w:tcPr>
          <w:p w14:paraId="3125E524" w14:textId="6C261310"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2</w:t>
            </w:r>
          </w:p>
        </w:tc>
        <w:tc>
          <w:tcPr>
            <w:tcW w:w="708" w:type="dxa"/>
            <w:shd w:val="clear" w:color="auto" w:fill="auto"/>
            <w:vAlign w:val="bottom"/>
          </w:tcPr>
          <w:p w14:paraId="15D471F1" w14:textId="68F24403"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2</w:t>
            </w:r>
          </w:p>
        </w:tc>
        <w:tc>
          <w:tcPr>
            <w:tcW w:w="709" w:type="dxa"/>
            <w:shd w:val="clear" w:color="auto" w:fill="auto"/>
            <w:vAlign w:val="bottom"/>
          </w:tcPr>
          <w:p w14:paraId="1223F88E" w14:textId="312817C9"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lang w:val="en-US"/>
              </w:rPr>
            </w:pPr>
            <w:r w:rsidRPr="002F753C">
              <w:rPr>
                <w:rFonts w:ascii="AngsanaUPC" w:hAnsi="AngsanaUPC" w:cs="AngsanaUPC" w:hint="cs"/>
                <w:sz w:val="26"/>
                <w:szCs w:val="26"/>
                <w:cs/>
                <w:lang w:val="th-TH"/>
              </w:rPr>
              <w:t>(3)</w:t>
            </w:r>
          </w:p>
        </w:tc>
        <w:tc>
          <w:tcPr>
            <w:tcW w:w="709" w:type="dxa"/>
            <w:shd w:val="clear" w:color="auto" w:fill="auto"/>
            <w:vAlign w:val="bottom"/>
          </w:tcPr>
          <w:p w14:paraId="09031670" w14:textId="30632665" w:rsidR="00563DB9" w:rsidRPr="002F753C" w:rsidRDefault="00563DB9" w:rsidP="00563DB9">
            <w:pPr>
              <w:pStyle w:val="BodyText"/>
              <w:pBdr>
                <w:bottom w:val="single" w:sz="4" w:space="1" w:color="auto"/>
              </w:pBdr>
              <w:spacing w:after="0" w:line="240" w:lineRule="auto"/>
              <w:jc w:val="right"/>
              <w:rPr>
                <w:rFonts w:ascii="AngsanaUPC" w:hAnsi="AngsanaUPC" w:cs="AngsanaUPC"/>
                <w:sz w:val="24"/>
                <w:szCs w:val="24"/>
                <w:cs/>
                <w:lang w:val="th-TH"/>
              </w:rPr>
            </w:pPr>
            <w:r w:rsidRPr="002F753C">
              <w:rPr>
                <w:rFonts w:ascii="AngsanaUPC" w:hAnsi="AngsanaUPC" w:cs="AngsanaUPC" w:hint="cs"/>
                <w:sz w:val="26"/>
                <w:szCs w:val="26"/>
                <w:cs/>
                <w:lang w:val="th-TH"/>
              </w:rPr>
              <w:t>44</w:t>
            </w:r>
          </w:p>
        </w:tc>
        <w:tc>
          <w:tcPr>
            <w:tcW w:w="850" w:type="dxa"/>
            <w:shd w:val="clear" w:color="auto" w:fill="auto"/>
          </w:tcPr>
          <w:p w14:paraId="568078AA"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19A1F185"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r>
      <w:tr w:rsidR="00563DB9" w:rsidRPr="002F753C" w14:paraId="1C00B560" w14:textId="77777777" w:rsidTr="00891995">
        <w:trPr>
          <w:trHeight w:val="432"/>
        </w:trPr>
        <w:tc>
          <w:tcPr>
            <w:tcW w:w="2462" w:type="dxa"/>
            <w:shd w:val="clear" w:color="auto" w:fill="auto"/>
          </w:tcPr>
          <w:p w14:paraId="4CC82A5D" w14:textId="77777777" w:rsidR="00563DB9" w:rsidRPr="002F753C" w:rsidRDefault="00563DB9" w:rsidP="00563DB9">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b/>
                <w:bCs/>
                <w:sz w:val="24"/>
                <w:szCs w:val="24"/>
                <w:lang w:val="en-US"/>
              </w:rPr>
              <w:t>Cash and equivalent</w:t>
            </w:r>
            <w:r w:rsidRPr="002F753C">
              <w:rPr>
                <w:rFonts w:ascii="AngsanaUPC" w:hAnsi="AngsanaUPC" w:cs="AngsanaUPC"/>
                <w:b/>
                <w:bCs/>
                <w:sz w:val="24"/>
                <w:szCs w:val="24"/>
                <w:cs/>
                <w:lang w:val="en-US"/>
              </w:rPr>
              <w:t xml:space="preserve"> </w:t>
            </w:r>
            <w:r w:rsidRPr="002F753C">
              <w:rPr>
                <w:rFonts w:ascii="AngsanaUPC" w:hAnsi="AngsanaUPC" w:cs="AngsanaUPC"/>
                <w:b/>
                <w:bCs/>
                <w:sz w:val="24"/>
                <w:szCs w:val="24"/>
                <w:lang w:val="en-US"/>
              </w:rPr>
              <w:t>Net</w:t>
            </w:r>
            <w:r w:rsidRPr="002F753C">
              <w:rPr>
                <w:rFonts w:ascii="AngsanaUPC" w:hAnsi="AngsanaUPC" w:cs="AngsanaUPC"/>
                <w:sz w:val="24"/>
                <w:szCs w:val="24"/>
                <w:lang w:val="en-US"/>
              </w:rPr>
              <w:t xml:space="preserve"> </w:t>
            </w:r>
            <w:r w:rsidRPr="002F753C">
              <w:rPr>
                <w:rFonts w:ascii="AngsanaUPC" w:hAnsi="AngsanaUPC" w:cs="AngsanaUPC"/>
                <w:b/>
                <w:bCs/>
                <w:sz w:val="24"/>
                <w:szCs w:val="24"/>
                <w:lang w:val="en-US"/>
              </w:rPr>
              <w:t>increase (decrease) in cash</w:t>
            </w:r>
          </w:p>
        </w:tc>
        <w:tc>
          <w:tcPr>
            <w:tcW w:w="709" w:type="dxa"/>
            <w:shd w:val="clear" w:color="auto" w:fill="auto"/>
            <w:vAlign w:val="bottom"/>
          </w:tcPr>
          <w:p w14:paraId="360E1D9C" w14:textId="66C4BE17"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hint="cs"/>
                <w:b/>
                <w:bCs/>
                <w:sz w:val="26"/>
                <w:szCs w:val="26"/>
                <w:cs/>
                <w:lang w:val="en-US"/>
              </w:rPr>
              <w:t>(</w:t>
            </w:r>
            <w:r w:rsidRPr="002F753C">
              <w:rPr>
                <w:rFonts w:ascii="AngsanaUPC" w:hAnsi="AngsanaUPC" w:cs="AngsanaUPC"/>
                <w:b/>
                <w:bCs/>
                <w:sz w:val="26"/>
                <w:szCs w:val="26"/>
                <w:lang w:val="en-US"/>
              </w:rPr>
              <w:t>18</w:t>
            </w:r>
            <w:r w:rsidRPr="002F753C">
              <w:rPr>
                <w:rFonts w:ascii="AngsanaUPC" w:hAnsi="AngsanaUPC" w:cs="AngsanaUPC" w:hint="cs"/>
                <w:b/>
                <w:bCs/>
                <w:sz w:val="26"/>
                <w:szCs w:val="26"/>
                <w:cs/>
                <w:lang w:val="en-US"/>
              </w:rPr>
              <w:t>)</w:t>
            </w:r>
          </w:p>
        </w:tc>
        <w:tc>
          <w:tcPr>
            <w:tcW w:w="708" w:type="dxa"/>
            <w:shd w:val="clear" w:color="auto" w:fill="auto"/>
            <w:vAlign w:val="bottom"/>
          </w:tcPr>
          <w:p w14:paraId="5692ABC2" w14:textId="11AD4FCF"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4</w:t>
            </w:r>
          </w:p>
        </w:tc>
        <w:tc>
          <w:tcPr>
            <w:tcW w:w="709" w:type="dxa"/>
            <w:shd w:val="clear" w:color="auto" w:fill="auto"/>
            <w:vAlign w:val="bottom"/>
          </w:tcPr>
          <w:p w14:paraId="53D41342" w14:textId="40DB6E99" w:rsidR="00563DB9" w:rsidRPr="002F753C" w:rsidRDefault="00563DB9" w:rsidP="00891995">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b/>
                <w:bCs/>
                <w:sz w:val="26"/>
                <w:szCs w:val="26"/>
                <w:lang w:val="en-US"/>
              </w:rPr>
              <w:t>-</w:t>
            </w:r>
          </w:p>
        </w:tc>
        <w:tc>
          <w:tcPr>
            <w:tcW w:w="709" w:type="dxa"/>
            <w:shd w:val="clear" w:color="auto" w:fill="auto"/>
            <w:vAlign w:val="bottom"/>
          </w:tcPr>
          <w:p w14:paraId="09F3A665" w14:textId="4467F271"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(3)</w:t>
            </w:r>
          </w:p>
        </w:tc>
        <w:tc>
          <w:tcPr>
            <w:tcW w:w="709" w:type="dxa"/>
            <w:shd w:val="clear" w:color="auto" w:fill="auto"/>
            <w:vAlign w:val="bottom"/>
          </w:tcPr>
          <w:p w14:paraId="634314E1" w14:textId="62CCB5E3"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hint="cs"/>
                <w:b/>
                <w:bCs/>
                <w:sz w:val="26"/>
                <w:szCs w:val="26"/>
                <w:cs/>
                <w:lang w:val="en-US"/>
              </w:rPr>
              <w:t>(</w:t>
            </w:r>
            <w:r w:rsidRPr="002F753C">
              <w:rPr>
                <w:rFonts w:ascii="AngsanaUPC" w:hAnsi="AngsanaUPC" w:cs="AngsanaUPC"/>
                <w:b/>
                <w:bCs/>
                <w:sz w:val="26"/>
                <w:szCs w:val="26"/>
                <w:lang w:val="en-US"/>
              </w:rPr>
              <w:t>19</w:t>
            </w:r>
            <w:r w:rsidRPr="002F753C">
              <w:rPr>
                <w:rFonts w:ascii="AngsanaUPC" w:hAnsi="AngsanaUPC" w:cs="AngsanaUPC" w:hint="cs"/>
                <w:b/>
                <w:bCs/>
                <w:sz w:val="26"/>
                <w:szCs w:val="26"/>
                <w:cs/>
                <w:lang w:val="en-US"/>
              </w:rPr>
              <w:t>)</w:t>
            </w:r>
          </w:p>
        </w:tc>
        <w:tc>
          <w:tcPr>
            <w:tcW w:w="708" w:type="dxa"/>
            <w:shd w:val="clear" w:color="auto" w:fill="auto"/>
            <w:vAlign w:val="bottom"/>
          </w:tcPr>
          <w:p w14:paraId="1F84F1AD" w14:textId="2FBBE184"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36</w:t>
            </w:r>
          </w:p>
        </w:tc>
        <w:tc>
          <w:tcPr>
            <w:tcW w:w="709" w:type="dxa"/>
            <w:shd w:val="clear" w:color="auto" w:fill="auto"/>
            <w:vAlign w:val="bottom"/>
          </w:tcPr>
          <w:p w14:paraId="4A384FF1" w14:textId="55C7622A"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hint="cs"/>
                <w:b/>
                <w:bCs/>
                <w:sz w:val="26"/>
                <w:szCs w:val="26"/>
                <w:cs/>
                <w:lang w:val="en-US"/>
              </w:rPr>
              <w:t>(</w:t>
            </w:r>
            <w:r w:rsidRPr="002F753C">
              <w:rPr>
                <w:rFonts w:ascii="AngsanaUPC" w:hAnsi="AngsanaUPC" w:cs="AngsanaUPC"/>
                <w:b/>
                <w:bCs/>
                <w:sz w:val="26"/>
                <w:szCs w:val="26"/>
                <w:lang w:val="en-US"/>
              </w:rPr>
              <w:t>1</w:t>
            </w:r>
            <w:r w:rsidRPr="002F753C">
              <w:rPr>
                <w:rFonts w:ascii="AngsanaUPC" w:hAnsi="AngsanaUPC" w:cs="AngsanaUPC" w:hint="cs"/>
                <w:b/>
                <w:bCs/>
                <w:sz w:val="26"/>
                <w:szCs w:val="26"/>
                <w:cs/>
                <w:lang w:val="en-US"/>
              </w:rPr>
              <w:t>)</w:t>
            </w:r>
          </w:p>
        </w:tc>
        <w:tc>
          <w:tcPr>
            <w:tcW w:w="709" w:type="dxa"/>
            <w:shd w:val="clear" w:color="auto" w:fill="auto"/>
            <w:vAlign w:val="bottom"/>
          </w:tcPr>
          <w:p w14:paraId="6D5F9F13" w14:textId="732F7656"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w:t>
            </w:r>
          </w:p>
        </w:tc>
        <w:tc>
          <w:tcPr>
            <w:tcW w:w="709" w:type="dxa"/>
            <w:shd w:val="clear" w:color="auto" w:fill="auto"/>
            <w:vAlign w:val="bottom"/>
          </w:tcPr>
          <w:p w14:paraId="08668388" w14:textId="48BDC4F3" w:rsidR="00563DB9" w:rsidRPr="002F753C" w:rsidRDefault="00296416"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hint="cs"/>
                <w:b/>
                <w:bCs/>
                <w:sz w:val="26"/>
                <w:szCs w:val="26"/>
                <w:cs/>
                <w:lang w:val="en-US"/>
              </w:rPr>
              <w:t>(</w:t>
            </w:r>
            <w:r w:rsidR="00563DB9" w:rsidRPr="002F753C">
              <w:rPr>
                <w:rFonts w:ascii="AngsanaUPC" w:hAnsi="AngsanaUPC" w:cs="AngsanaUPC"/>
                <w:b/>
                <w:bCs/>
                <w:sz w:val="26"/>
                <w:szCs w:val="26"/>
                <w:lang w:val="en-US"/>
              </w:rPr>
              <w:t>12</w:t>
            </w:r>
            <w:r w:rsidRPr="002F753C">
              <w:rPr>
                <w:rFonts w:ascii="AngsanaUPC" w:hAnsi="AngsanaUPC" w:cs="AngsanaUPC" w:hint="cs"/>
                <w:b/>
                <w:bCs/>
                <w:sz w:val="26"/>
                <w:szCs w:val="26"/>
                <w:cs/>
                <w:lang w:val="en-US"/>
              </w:rPr>
              <w:t>)</w:t>
            </w:r>
          </w:p>
        </w:tc>
        <w:tc>
          <w:tcPr>
            <w:tcW w:w="708" w:type="dxa"/>
            <w:shd w:val="clear" w:color="auto" w:fill="auto"/>
            <w:vAlign w:val="bottom"/>
          </w:tcPr>
          <w:p w14:paraId="5FD0B3F9" w14:textId="63826DAC"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(5)</w:t>
            </w:r>
          </w:p>
        </w:tc>
        <w:tc>
          <w:tcPr>
            <w:tcW w:w="709" w:type="dxa"/>
            <w:shd w:val="clear" w:color="auto" w:fill="auto"/>
            <w:vAlign w:val="bottom"/>
          </w:tcPr>
          <w:p w14:paraId="649540CE" w14:textId="1DB64AC9"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hint="cs"/>
                <w:b/>
                <w:bCs/>
                <w:sz w:val="26"/>
                <w:szCs w:val="26"/>
                <w:cs/>
                <w:lang w:val="en-US"/>
              </w:rPr>
              <w:t>(</w:t>
            </w:r>
            <w:r w:rsidRPr="002F753C">
              <w:rPr>
                <w:rFonts w:ascii="AngsanaUPC" w:hAnsi="AngsanaUPC" w:cs="AngsanaUPC"/>
                <w:b/>
                <w:bCs/>
                <w:sz w:val="26"/>
                <w:szCs w:val="26"/>
                <w:lang w:val="en-US"/>
              </w:rPr>
              <w:t>5</w:t>
            </w:r>
            <w:r w:rsidRPr="002F753C">
              <w:rPr>
                <w:rFonts w:ascii="AngsanaUPC" w:hAnsi="AngsanaUPC" w:cs="AngsanaUPC" w:hint="cs"/>
                <w:b/>
                <w:bCs/>
                <w:sz w:val="26"/>
                <w:szCs w:val="26"/>
                <w:cs/>
                <w:lang w:val="en-US"/>
              </w:rPr>
              <w:t>)</w:t>
            </w:r>
          </w:p>
        </w:tc>
        <w:tc>
          <w:tcPr>
            <w:tcW w:w="709" w:type="dxa"/>
            <w:shd w:val="clear" w:color="auto" w:fill="auto"/>
            <w:vAlign w:val="bottom"/>
          </w:tcPr>
          <w:p w14:paraId="4CE40783" w14:textId="743D3690"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2</w:t>
            </w:r>
          </w:p>
        </w:tc>
        <w:tc>
          <w:tcPr>
            <w:tcW w:w="709" w:type="dxa"/>
            <w:shd w:val="clear" w:color="auto" w:fill="auto"/>
            <w:vAlign w:val="bottom"/>
          </w:tcPr>
          <w:p w14:paraId="6300FCE9" w14:textId="6B633177"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w:t>
            </w:r>
          </w:p>
        </w:tc>
        <w:tc>
          <w:tcPr>
            <w:tcW w:w="708" w:type="dxa"/>
            <w:shd w:val="clear" w:color="auto" w:fill="auto"/>
            <w:vAlign w:val="bottom"/>
          </w:tcPr>
          <w:p w14:paraId="37F36C0F" w14:textId="1FA7BFFE"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1</w:t>
            </w:r>
          </w:p>
        </w:tc>
        <w:tc>
          <w:tcPr>
            <w:tcW w:w="709" w:type="dxa"/>
            <w:shd w:val="clear" w:color="auto" w:fill="auto"/>
            <w:vAlign w:val="bottom"/>
          </w:tcPr>
          <w:p w14:paraId="10854721" w14:textId="017D3F1B"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lang w:val="en-US"/>
              </w:rPr>
            </w:pPr>
            <w:r w:rsidRPr="002F753C">
              <w:rPr>
                <w:rFonts w:ascii="AngsanaUPC" w:hAnsi="AngsanaUPC" w:cs="AngsanaUPC"/>
                <w:b/>
                <w:bCs/>
                <w:sz w:val="26"/>
                <w:szCs w:val="26"/>
                <w:lang w:val="en-US"/>
              </w:rPr>
              <w:t>-</w:t>
            </w:r>
          </w:p>
        </w:tc>
        <w:tc>
          <w:tcPr>
            <w:tcW w:w="709" w:type="dxa"/>
            <w:shd w:val="clear" w:color="auto" w:fill="auto"/>
            <w:vAlign w:val="bottom"/>
          </w:tcPr>
          <w:p w14:paraId="640681FF" w14:textId="0F582818" w:rsidR="00563DB9" w:rsidRPr="002F753C" w:rsidRDefault="00563DB9" w:rsidP="00563DB9">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hint="cs"/>
                <w:b/>
                <w:bCs/>
                <w:sz w:val="26"/>
                <w:szCs w:val="26"/>
                <w:cs/>
                <w:lang w:val="th-TH"/>
              </w:rPr>
              <w:t>-</w:t>
            </w:r>
          </w:p>
        </w:tc>
        <w:tc>
          <w:tcPr>
            <w:tcW w:w="850" w:type="dxa"/>
            <w:shd w:val="clear" w:color="auto" w:fill="auto"/>
          </w:tcPr>
          <w:p w14:paraId="68B5F8A3"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28107FB9" w14:textId="77777777" w:rsidR="00563DB9" w:rsidRPr="002F753C" w:rsidRDefault="00563DB9" w:rsidP="00563DB9">
            <w:pPr>
              <w:pStyle w:val="BodyText"/>
              <w:spacing w:after="0" w:line="240" w:lineRule="auto"/>
              <w:jc w:val="right"/>
              <w:rPr>
                <w:rFonts w:ascii="AngsanaUPC" w:hAnsi="AngsanaUPC" w:cs="AngsanaUPC"/>
                <w:sz w:val="24"/>
                <w:szCs w:val="24"/>
                <w:cs/>
                <w:lang w:val="th-TH"/>
              </w:rPr>
            </w:pPr>
          </w:p>
        </w:tc>
      </w:tr>
    </w:tbl>
    <w:p w14:paraId="33140746" w14:textId="2267DAEE" w:rsidR="00233E5C" w:rsidRPr="002F753C" w:rsidRDefault="00233E5C" w:rsidP="00AD4142">
      <w:pPr>
        <w:pStyle w:val="Heading1"/>
        <w:spacing w:before="240" w:after="120" w:line="240" w:lineRule="auto"/>
        <w:ind w:left="547" w:hanging="547"/>
        <w:rPr>
          <w:iCs w:val="0"/>
          <w:szCs w:val="28"/>
          <w:cs/>
          <w:lang w:val="th-TH"/>
        </w:rPr>
        <w:sectPr w:rsidR="00233E5C" w:rsidRPr="002F753C" w:rsidSect="00952DAC">
          <w:pgSz w:w="16840" w:h="11907" w:orient="landscape" w:code="9"/>
          <w:pgMar w:top="1400" w:right="691" w:bottom="1107" w:left="720" w:header="706" w:footer="706" w:gutter="0"/>
          <w:cols w:space="737"/>
          <w:docGrid w:linePitch="299"/>
        </w:sectPr>
      </w:pPr>
    </w:p>
    <w:p w14:paraId="565F4FC6" w14:textId="479C30DF" w:rsidR="00233E5C" w:rsidRPr="002F753C" w:rsidRDefault="00233E5C" w:rsidP="00AD4142">
      <w:pPr>
        <w:pStyle w:val="Heading1"/>
        <w:spacing w:before="240" w:after="120" w:line="240" w:lineRule="auto"/>
        <w:ind w:left="544" w:hanging="544"/>
        <w:rPr>
          <w:rFonts w:cs="AngsanaUPC"/>
          <w:iCs w:val="0"/>
          <w:szCs w:val="28"/>
          <w:lang w:val="th-TH"/>
        </w:rPr>
      </w:pPr>
      <w:r w:rsidRPr="002F753C">
        <w:rPr>
          <w:rFonts w:cs="AngsanaUPC" w:hint="cs"/>
          <w:i/>
          <w:iCs w:val="0"/>
          <w:szCs w:val="28"/>
          <w:cs/>
          <w:lang w:val="th-TH"/>
        </w:rPr>
        <w:lastRenderedPageBreak/>
        <w:t>I</w:t>
      </w:r>
      <w:r w:rsidR="008F2A16" w:rsidRPr="002F753C">
        <w:rPr>
          <w:rFonts w:cs="AngsanaUPC"/>
          <w:lang w:val="en-US"/>
        </w:rPr>
        <w:t>nve</w:t>
      </w:r>
      <w:r w:rsidR="002D0BFC" w:rsidRPr="002F753C">
        <w:rPr>
          <w:rFonts w:cs="AngsanaUPC"/>
          <w:lang w:val="en-US"/>
        </w:rPr>
        <w:t>stment</w:t>
      </w:r>
      <w:r w:rsidRPr="002F753C">
        <w:rPr>
          <w:rFonts w:cs="AngsanaUPC"/>
          <w:lang w:val="en-US"/>
        </w:rPr>
        <w:t xml:space="preserve"> </w:t>
      </w:r>
      <w:r w:rsidRPr="002F753C">
        <w:rPr>
          <w:rFonts w:cs="AngsanaUPC"/>
          <w:iCs w:val="0"/>
          <w:szCs w:val="28"/>
          <w:lang w:val="th-TH"/>
        </w:rPr>
        <w:t>properties</w:t>
      </w:r>
    </w:p>
    <w:tbl>
      <w:tblPr>
        <w:tblpPr w:leftFromText="180" w:rightFromText="180" w:vertAnchor="text" w:horzAnchor="margin" w:tblpX="-90" w:tblpY="289"/>
        <w:tblW w:w="9624" w:type="dxa"/>
        <w:tblLayout w:type="fixed"/>
        <w:tblLook w:val="01E0" w:firstRow="1" w:lastRow="1" w:firstColumn="1" w:lastColumn="1" w:noHBand="0" w:noVBand="0"/>
      </w:tblPr>
      <w:tblGrid>
        <w:gridCol w:w="2920"/>
        <w:gridCol w:w="283"/>
        <w:gridCol w:w="1333"/>
        <w:gridCol w:w="285"/>
        <w:gridCol w:w="1275"/>
        <w:gridCol w:w="286"/>
        <w:gridCol w:w="1415"/>
        <w:gridCol w:w="285"/>
        <w:gridCol w:w="1530"/>
        <w:gridCol w:w="12"/>
      </w:tblGrid>
      <w:tr w:rsidR="00D12A53" w:rsidRPr="002F753C" w14:paraId="0FAFDFFA" w14:textId="77777777" w:rsidTr="00BC7F45">
        <w:trPr>
          <w:trHeight w:val="388"/>
        </w:trPr>
        <w:tc>
          <w:tcPr>
            <w:tcW w:w="2920" w:type="dxa"/>
          </w:tcPr>
          <w:p w14:paraId="37A8BDD3" w14:textId="77777777" w:rsidR="00D12A53" w:rsidRPr="002F753C" w:rsidRDefault="00D12A53" w:rsidP="00AD4142">
            <w:pPr>
              <w:spacing w:line="240" w:lineRule="auto"/>
              <w:ind w:left="518"/>
              <w:jc w:val="center"/>
              <w:rPr>
                <w:rFonts w:ascii="AngsanaUPC" w:hAnsi="AngsanaUPC" w:cs="AngsanaUPC"/>
                <w:b/>
                <w:bCs/>
                <w:sz w:val="28"/>
                <w:szCs w:val="28"/>
                <w:lang w:val="en-US"/>
              </w:rPr>
            </w:pPr>
          </w:p>
        </w:tc>
        <w:tc>
          <w:tcPr>
            <w:tcW w:w="283" w:type="dxa"/>
          </w:tcPr>
          <w:p w14:paraId="5F871F51"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6421" w:type="dxa"/>
            <w:gridSpan w:val="8"/>
            <w:tcBorders>
              <w:bottom w:val="single" w:sz="4" w:space="0" w:color="auto"/>
            </w:tcBorders>
            <w:vAlign w:val="bottom"/>
          </w:tcPr>
          <w:p w14:paraId="5DC95432" w14:textId="24679952" w:rsidR="00D12A53" w:rsidRPr="002F753C" w:rsidRDefault="00D12A53" w:rsidP="00AD4142">
            <w:pPr>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D12A53" w:rsidRPr="002F753C" w14:paraId="2857E926" w14:textId="77777777" w:rsidTr="00BC7F45">
        <w:trPr>
          <w:trHeight w:val="299"/>
        </w:trPr>
        <w:tc>
          <w:tcPr>
            <w:tcW w:w="2920" w:type="dxa"/>
            <w:shd w:val="clear" w:color="auto" w:fill="auto"/>
          </w:tcPr>
          <w:p w14:paraId="69303D2E"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7AA7F2DC"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6421" w:type="dxa"/>
            <w:gridSpan w:val="8"/>
            <w:tcBorders>
              <w:top w:val="single" w:sz="4" w:space="0" w:color="auto"/>
              <w:bottom w:val="single" w:sz="4" w:space="0" w:color="auto"/>
            </w:tcBorders>
          </w:tcPr>
          <w:p w14:paraId="181CEA5E" w14:textId="6D1F57D8"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D12A53" w:rsidRPr="002F753C" w14:paraId="6052F7F8" w14:textId="77777777" w:rsidTr="00BC7F45">
        <w:trPr>
          <w:gridAfter w:val="1"/>
          <w:wAfter w:w="12" w:type="dxa"/>
          <w:trHeight w:val="366"/>
        </w:trPr>
        <w:tc>
          <w:tcPr>
            <w:tcW w:w="2920" w:type="dxa"/>
            <w:shd w:val="clear" w:color="auto" w:fill="auto"/>
          </w:tcPr>
          <w:p w14:paraId="4F9817D8"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18D7866C"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bottom w:val="single" w:sz="4" w:space="0" w:color="auto"/>
            </w:tcBorders>
            <w:shd w:val="clear" w:color="auto" w:fill="auto"/>
          </w:tcPr>
          <w:p w14:paraId="5A7A63B5" w14:textId="77777777"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Land</w:t>
            </w:r>
          </w:p>
        </w:tc>
        <w:tc>
          <w:tcPr>
            <w:tcW w:w="285" w:type="dxa"/>
            <w:shd w:val="clear" w:color="auto" w:fill="auto"/>
          </w:tcPr>
          <w:p w14:paraId="244FF145"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bottom w:val="single" w:sz="4" w:space="0" w:color="auto"/>
            </w:tcBorders>
            <w:shd w:val="clear" w:color="auto" w:fill="auto"/>
          </w:tcPr>
          <w:p w14:paraId="371A653C" w14:textId="77777777"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Condominium</w:t>
            </w:r>
          </w:p>
        </w:tc>
        <w:tc>
          <w:tcPr>
            <w:tcW w:w="286" w:type="dxa"/>
            <w:shd w:val="clear" w:color="auto" w:fill="auto"/>
          </w:tcPr>
          <w:p w14:paraId="0AAA8066"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bottom w:val="single" w:sz="4" w:space="0" w:color="auto"/>
            </w:tcBorders>
            <w:shd w:val="clear" w:color="auto" w:fill="auto"/>
          </w:tcPr>
          <w:p w14:paraId="5AF5ABE1"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Furniture</w:t>
            </w:r>
          </w:p>
        </w:tc>
        <w:tc>
          <w:tcPr>
            <w:tcW w:w="285" w:type="dxa"/>
            <w:shd w:val="clear" w:color="auto" w:fill="auto"/>
          </w:tcPr>
          <w:p w14:paraId="1DCFC87B"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530" w:type="dxa"/>
            <w:tcBorders>
              <w:bottom w:val="single" w:sz="4" w:space="0" w:color="auto"/>
            </w:tcBorders>
          </w:tcPr>
          <w:p w14:paraId="4C547D2D"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D12A53" w:rsidRPr="002F753C" w14:paraId="0231A53C" w14:textId="77777777" w:rsidTr="00BC7F45">
        <w:trPr>
          <w:gridAfter w:val="1"/>
          <w:wAfter w:w="12" w:type="dxa"/>
          <w:trHeight w:val="388"/>
        </w:trPr>
        <w:tc>
          <w:tcPr>
            <w:tcW w:w="2920" w:type="dxa"/>
            <w:shd w:val="clear" w:color="auto" w:fill="auto"/>
            <w:vAlign w:val="bottom"/>
          </w:tcPr>
          <w:p w14:paraId="69FFD004" w14:textId="77777777" w:rsidR="00D12A53" w:rsidRPr="002F753C" w:rsidRDefault="00D12A53" w:rsidP="00AD4142">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lang w:val="en-US"/>
              </w:rPr>
              <w:t>Cost</w:t>
            </w:r>
          </w:p>
        </w:tc>
        <w:tc>
          <w:tcPr>
            <w:tcW w:w="283" w:type="dxa"/>
            <w:shd w:val="clear" w:color="auto" w:fill="auto"/>
          </w:tcPr>
          <w:p w14:paraId="15DC0B03"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tcBorders>
            <w:shd w:val="clear" w:color="auto" w:fill="auto"/>
            <w:vAlign w:val="bottom"/>
          </w:tcPr>
          <w:p w14:paraId="359F3899"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vAlign w:val="bottom"/>
          </w:tcPr>
          <w:p w14:paraId="384B1C80"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tcBorders>
            <w:shd w:val="clear" w:color="auto" w:fill="auto"/>
            <w:vAlign w:val="bottom"/>
          </w:tcPr>
          <w:p w14:paraId="349128F3"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286" w:type="dxa"/>
            <w:shd w:val="clear" w:color="auto" w:fill="auto"/>
          </w:tcPr>
          <w:p w14:paraId="3FDCD2EF"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tcBorders>
            <w:shd w:val="clear" w:color="auto" w:fill="auto"/>
          </w:tcPr>
          <w:p w14:paraId="159500CE"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tcPr>
          <w:p w14:paraId="104C9A7B"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530" w:type="dxa"/>
            <w:tcBorders>
              <w:top w:val="single" w:sz="4" w:space="0" w:color="auto"/>
            </w:tcBorders>
            <w:shd w:val="clear" w:color="auto" w:fill="auto"/>
          </w:tcPr>
          <w:p w14:paraId="3968BD44" w14:textId="77777777" w:rsidR="00D12A53" w:rsidRPr="002F753C" w:rsidRDefault="00D12A53" w:rsidP="00AD4142">
            <w:pPr>
              <w:spacing w:line="240" w:lineRule="auto"/>
              <w:ind w:left="-54"/>
              <w:jc w:val="center"/>
              <w:rPr>
                <w:rFonts w:ascii="AngsanaUPC" w:hAnsi="AngsanaUPC" w:cs="AngsanaUPC"/>
                <w:sz w:val="28"/>
                <w:szCs w:val="28"/>
                <w:cs/>
                <w:lang w:val="en-US"/>
              </w:rPr>
            </w:pPr>
          </w:p>
        </w:tc>
      </w:tr>
      <w:tr w:rsidR="00545EE9" w:rsidRPr="002F753C" w14:paraId="56D9A8EC" w14:textId="77777777" w:rsidTr="00545EE9">
        <w:trPr>
          <w:gridAfter w:val="1"/>
          <w:wAfter w:w="12" w:type="dxa"/>
          <w:trHeight w:val="378"/>
        </w:trPr>
        <w:tc>
          <w:tcPr>
            <w:tcW w:w="2920" w:type="dxa"/>
            <w:shd w:val="clear" w:color="auto" w:fill="auto"/>
            <w:vAlign w:val="bottom"/>
          </w:tcPr>
          <w:p w14:paraId="459CA5DF" w14:textId="166B9897" w:rsidR="00545EE9" w:rsidRPr="002F753C" w:rsidRDefault="00545EE9" w:rsidP="00545EE9">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 xml:space="preserve">As at January </w:t>
            </w:r>
            <w:r w:rsidRPr="002F753C">
              <w:rPr>
                <w:rFonts w:ascii="AngsanaUPC" w:hAnsi="AngsanaUPC" w:cs="AngsanaUPC" w:hint="cs"/>
                <w:sz w:val="28"/>
                <w:szCs w:val="28"/>
                <w:cs/>
                <w:lang w:val="en-US"/>
              </w:rPr>
              <w:t xml:space="preserve">1, </w:t>
            </w:r>
            <w:r w:rsidRPr="002F753C">
              <w:rPr>
                <w:rFonts w:ascii="AngsanaUPC" w:hAnsi="AngsanaUPC" w:cs="AngsanaUPC"/>
                <w:sz w:val="28"/>
                <w:szCs w:val="28"/>
                <w:lang w:val="en-US"/>
              </w:rPr>
              <w:t>2022</w:t>
            </w:r>
          </w:p>
        </w:tc>
        <w:tc>
          <w:tcPr>
            <w:tcW w:w="283" w:type="dxa"/>
            <w:shd w:val="clear" w:color="auto" w:fill="auto"/>
          </w:tcPr>
          <w:p w14:paraId="259422E6" w14:textId="77777777" w:rsidR="00545EE9" w:rsidRPr="002F753C" w:rsidRDefault="00545EE9" w:rsidP="00545EE9">
            <w:pPr>
              <w:spacing w:line="240" w:lineRule="auto"/>
              <w:ind w:left="-54"/>
              <w:jc w:val="center"/>
              <w:rPr>
                <w:rFonts w:ascii="AngsanaUPC" w:hAnsi="AngsanaUPC" w:cs="AngsanaUPC"/>
                <w:sz w:val="28"/>
                <w:szCs w:val="28"/>
                <w:cs/>
                <w:lang w:val="en-US"/>
              </w:rPr>
            </w:pPr>
          </w:p>
        </w:tc>
        <w:tc>
          <w:tcPr>
            <w:tcW w:w="1333" w:type="dxa"/>
            <w:shd w:val="clear" w:color="auto" w:fill="auto"/>
            <w:vAlign w:val="bottom"/>
          </w:tcPr>
          <w:p w14:paraId="3F0B9597" w14:textId="124B9438" w:rsidR="00545EE9" w:rsidRPr="002F753C" w:rsidRDefault="00545EE9" w:rsidP="00545EE9">
            <w:pPr>
              <w:spacing w:line="240" w:lineRule="auto"/>
              <w:ind w:left="-54"/>
              <w:jc w:val="right"/>
              <w:rPr>
                <w:rFonts w:ascii="AngsanaUPC" w:hAnsi="AngsanaUPC" w:cs="AngsanaUPC"/>
                <w:sz w:val="28"/>
                <w:szCs w:val="28"/>
                <w:cs/>
                <w:lang w:val="en-US"/>
              </w:rPr>
            </w:pPr>
            <w:r w:rsidRPr="002F753C">
              <w:rPr>
                <w:rFonts w:ascii="AngsanaUPC" w:hAnsi="AngsanaUPC" w:cs="AngsanaUPC"/>
                <w:sz w:val="26"/>
                <w:szCs w:val="26"/>
                <w:lang w:val="en-US"/>
              </w:rPr>
              <w:t>306,571,138</w:t>
            </w:r>
          </w:p>
        </w:tc>
        <w:tc>
          <w:tcPr>
            <w:tcW w:w="285" w:type="dxa"/>
            <w:shd w:val="clear" w:color="auto" w:fill="auto"/>
            <w:vAlign w:val="bottom"/>
          </w:tcPr>
          <w:p w14:paraId="3A7698FF" w14:textId="77777777" w:rsidR="00545EE9" w:rsidRPr="002F753C" w:rsidRDefault="00545EE9" w:rsidP="00545EE9">
            <w:pPr>
              <w:spacing w:line="240" w:lineRule="auto"/>
              <w:ind w:left="-54"/>
              <w:jc w:val="right"/>
              <w:rPr>
                <w:rFonts w:ascii="AngsanaUPC" w:hAnsi="AngsanaUPC" w:cs="AngsanaUPC"/>
                <w:sz w:val="28"/>
                <w:szCs w:val="28"/>
                <w:cs/>
                <w:lang w:val="en-US"/>
              </w:rPr>
            </w:pPr>
          </w:p>
        </w:tc>
        <w:tc>
          <w:tcPr>
            <w:tcW w:w="1275" w:type="dxa"/>
            <w:shd w:val="clear" w:color="auto" w:fill="auto"/>
            <w:vAlign w:val="bottom"/>
          </w:tcPr>
          <w:p w14:paraId="72D851FD" w14:textId="28370056" w:rsidR="00545EE9" w:rsidRPr="002F753C" w:rsidRDefault="00545EE9" w:rsidP="00545EE9">
            <w:pPr>
              <w:spacing w:line="240" w:lineRule="auto"/>
              <w:ind w:left="-54"/>
              <w:jc w:val="right"/>
              <w:rPr>
                <w:rFonts w:ascii="AngsanaUPC" w:hAnsi="AngsanaUPC" w:cs="AngsanaUPC"/>
                <w:sz w:val="28"/>
                <w:szCs w:val="28"/>
                <w:cs/>
                <w:lang w:val="en-US"/>
              </w:rPr>
            </w:pPr>
            <w:r w:rsidRPr="002F753C">
              <w:rPr>
                <w:rFonts w:ascii="AngsanaUPC" w:hAnsi="AngsanaUPC" w:cs="AngsanaUPC"/>
                <w:sz w:val="26"/>
                <w:szCs w:val="26"/>
                <w:lang w:val="en-US"/>
              </w:rPr>
              <w:t>325,353,767</w:t>
            </w:r>
          </w:p>
        </w:tc>
        <w:tc>
          <w:tcPr>
            <w:tcW w:w="286" w:type="dxa"/>
            <w:shd w:val="clear" w:color="auto" w:fill="auto"/>
            <w:vAlign w:val="bottom"/>
          </w:tcPr>
          <w:p w14:paraId="6FCE5191" w14:textId="77777777" w:rsidR="00545EE9" w:rsidRPr="002F753C" w:rsidRDefault="00545EE9" w:rsidP="00545EE9">
            <w:pPr>
              <w:spacing w:line="240" w:lineRule="auto"/>
              <w:ind w:left="-54"/>
              <w:jc w:val="right"/>
              <w:rPr>
                <w:rFonts w:ascii="AngsanaUPC" w:hAnsi="AngsanaUPC" w:cs="AngsanaUPC"/>
                <w:sz w:val="28"/>
                <w:szCs w:val="28"/>
                <w:cs/>
                <w:lang w:val="en-US"/>
              </w:rPr>
            </w:pPr>
          </w:p>
        </w:tc>
        <w:tc>
          <w:tcPr>
            <w:tcW w:w="1415" w:type="dxa"/>
            <w:shd w:val="clear" w:color="auto" w:fill="auto"/>
            <w:vAlign w:val="bottom"/>
          </w:tcPr>
          <w:p w14:paraId="591C0EDA" w14:textId="6E8D9B03" w:rsidR="00545EE9" w:rsidRPr="002F753C" w:rsidRDefault="00545EE9" w:rsidP="00545EE9">
            <w:pPr>
              <w:spacing w:line="240" w:lineRule="auto"/>
              <w:ind w:left="-54"/>
              <w:jc w:val="right"/>
              <w:rPr>
                <w:rFonts w:asciiTheme="majorBidi" w:hAnsiTheme="majorBidi" w:cstheme="majorBidi"/>
                <w:sz w:val="28"/>
                <w:szCs w:val="28"/>
              </w:rPr>
            </w:pPr>
            <w:r w:rsidRPr="002F753C">
              <w:rPr>
                <w:rFonts w:ascii="AngsanaUPC" w:hAnsi="AngsanaUPC" w:cs="AngsanaUPC"/>
                <w:sz w:val="26"/>
                <w:szCs w:val="26"/>
                <w:lang w:val="en-US"/>
              </w:rPr>
              <w:t>3,717,590</w:t>
            </w:r>
          </w:p>
        </w:tc>
        <w:tc>
          <w:tcPr>
            <w:tcW w:w="285" w:type="dxa"/>
            <w:shd w:val="clear" w:color="auto" w:fill="auto"/>
            <w:vAlign w:val="bottom"/>
          </w:tcPr>
          <w:p w14:paraId="24729FAF" w14:textId="77777777" w:rsidR="00545EE9" w:rsidRPr="002F753C" w:rsidRDefault="00545EE9" w:rsidP="00545EE9">
            <w:pPr>
              <w:spacing w:line="240" w:lineRule="auto"/>
              <w:ind w:left="-54"/>
              <w:jc w:val="right"/>
              <w:rPr>
                <w:rFonts w:ascii="AngsanaUPC" w:hAnsi="AngsanaUPC" w:cs="AngsanaUPC"/>
                <w:sz w:val="28"/>
                <w:szCs w:val="28"/>
                <w:lang w:val="en-US"/>
              </w:rPr>
            </w:pPr>
          </w:p>
        </w:tc>
        <w:tc>
          <w:tcPr>
            <w:tcW w:w="1530" w:type="dxa"/>
            <w:vAlign w:val="bottom"/>
          </w:tcPr>
          <w:p w14:paraId="166FB75A" w14:textId="6A461907" w:rsidR="00545EE9" w:rsidRPr="002F753C" w:rsidRDefault="00545EE9" w:rsidP="00545EE9">
            <w:pPr>
              <w:spacing w:line="240" w:lineRule="auto"/>
              <w:ind w:left="-54"/>
              <w:jc w:val="right"/>
              <w:rPr>
                <w:rFonts w:asciiTheme="majorBidi" w:hAnsiTheme="majorBidi" w:cstheme="majorBidi"/>
                <w:sz w:val="28"/>
                <w:szCs w:val="28"/>
              </w:rPr>
            </w:pPr>
            <w:r w:rsidRPr="002F753C">
              <w:rPr>
                <w:rFonts w:ascii="AngsanaUPC" w:hAnsi="AngsanaUPC" w:cs="AngsanaUPC"/>
                <w:sz w:val="26"/>
                <w:szCs w:val="26"/>
                <w:lang w:val="en-US"/>
              </w:rPr>
              <w:t>635,642,495</w:t>
            </w:r>
          </w:p>
        </w:tc>
      </w:tr>
      <w:tr w:rsidR="00545EE9" w:rsidRPr="002F753C" w14:paraId="35CF798C" w14:textId="77777777" w:rsidTr="00545EE9">
        <w:trPr>
          <w:gridAfter w:val="1"/>
          <w:wAfter w:w="12" w:type="dxa"/>
          <w:trHeight w:val="366"/>
        </w:trPr>
        <w:tc>
          <w:tcPr>
            <w:tcW w:w="2920" w:type="dxa"/>
            <w:shd w:val="clear" w:color="auto" w:fill="auto"/>
            <w:vAlign w:val="bottom"/>
          </w:tcPr>
          <w:p w14:paraId="77324C88" w14:textId="77777777" w:rsidR="00545EE9" w:rsidRPr="002F753C" w:rsidRDefault="00545EE9" w:rsidP="00545EE9">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Additions</w:t>
            </w:r>
          </w:p>
        </w:tc>
        <w:tc>
          <w:tcPr>
            <w:tcW w:w="283" w:type="dxa"/>
            <w:shd w:val="clear" w:color="auto" w:fill="auto"/>
          </w:tcPr>
          <w:p w14:paraId="5FAF05B3" w14:textId="77777777" w:rsidR="00545EE9" w:rsidRPr="002F753C" w:rsidRDefault="00545EE9" w:rsidP="00545EE9">
            <w:pPr>
              <w:tabs>
                <w:tab w:val="decimal" w:pos="973"/>
              </w:tabs>
              <w:spacing w:line="240" w:lineRule="auto"/>
              <w:ind w:left="-54"/>
              <w:jc w:val="right"/>
              <w:rPr>
                <w:rFonts w:ascii="AngsanaUPC" w:hAnsi="AngsanaUPC" w:cs="AngsanaUPC"/>
                <w:sz w:val="28"/>
                <w:szCs w:val="28"/>
              </w:rPr>
            </w:pPr>
          </w:p>
        </w:tc>
        <w:tc>
          <w:tcPr>
            <w:tcW w:w="1333" w:type="dxa"/>
            <w:tcBorders>
              <w:bottom w:val="single" w:sz="4" w:space="0" w:color="auto"/>
            </w:tcBorders>
            <w:shd w:val="clear" w:color="auto" w:fill="auto"/>
            <w:vAlign w:val="bottom"/>
          </w:tcPr>
          <w:p w14:paraId="587A8D73" w14:textId="5A9C2FD0" w:rsidR="00545EE9" w:rsidRPr="002F753C" w:rsidRDefault="00545EE9" w:rsidP="00545EE9">
            <w:pPr>
              <w:spacing w:line="240" w:lineRule="auto"/>
              <w:ind w:left="-54"/>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85" w:type="dxa"/>
            <w:shd w:val="clear" w:color="auto" w:fill="auto"/>
            <w:vAlign w:val="bottom"/>
          </w:tcPr>
          <w:p w14:paraId="7091646B" w14:textId="77777777" w:rsidR="00545EE9" w:rsidRPr="002F753C" w:rsidRDefault="00545EE9" w:rsidP="00545EE9">
            <w:pPr>
              <w:tabs>
                <w:tab w:val="decimal" w:pos="973"/>
              </w:tabs>
              <w:spacing w:line="240" w:lineRule="auto"/>
              <w:ind w:left="-54"/>
              <w:jc w:val="right"/>
              <w:rPr>
                <w:rFonts w:ascii="AngsanaUPC" w:hAnsi="AngsanaUPC" w:cs="AngsanaUPC"/>
                <w:sz w:val="28"/>
                <w:szCs w:val="28"/>
              </w:rPr>
            </w:pPr>
          </w:p>
        </w:tc>
        <w:tc>
          <w:tcPr>
            <w:tcW w:w="1275" w:type="dxa"/>
            <w:tcBorders>
              <w:bottom w:val="single" w:sz="4" w:space="0" w:color="auto"/>
            </w:tcBorders>
            <w:shd w:val="clear" w:color="auto" w:fill="auto"/>
            <w:vAlign w:val="bottom"/>
          </w:tcPr>
          <w:p w14:paraId="14C64F70" w14:textId="0751576A" w:rsidR="00545EE9" w:rsidRPr="002F753C" w:rsidRDefault="00545EE9" w:rsidP="00545EE9">
            <w:pPr>
              <w:spacing w:line="240" w:lineRule="auto"/>
              <w:ind w:left="-54"/>
              <w:jc w:val="right"/>
              <w:rPr>
                <w:rFonts w:ascii="AngsanaUPC" w:hAnsi="AngsanaUPC" w:cs="AngsanaUPC"/>
                <w:sz w:val="28"/>
                <w:szCs w:val="28"/>
                <w:lang w:val="en-US"/>
              </w:rPr>
            </w:pPr>
            <w:r w:rsidRPr="002F753C">
              <w:rPr>
                <w:rFonts w:ascii="AngsanaUPC" w:hAnsi="AngsanaUPC" w:cs="AngsanaUPC"/>
                <w:sz w:val="26"/>
                <w:szCs w:val="26"/>
                <w:cs/>
                <w:lang w:val="en-US"/>
              </w:rPr>
              <w:t>2</w:t>
            </w:r>
            <w:r w:rsidRPr="002F753C">
              <w:rPr>
                <w:rFonts w:ascii="AngsanaUPC" w:hAnsi="AngsanaUPC" w:cs="AngsanaUPC"/>
                <w:sz w:val="26"/>
                <w:szCs w:val="26"/>
                <w:lang w:val="en-US"/>
              </w:rPr>
              <w:t>,</w:t>
            </w:r>
            <w:r w:rsidRPr="002F753C">
              <w:rPr>
                <w:rFonts w:ascii="AngsanaUPC" w:hAnsi="AngsanaUPC" w:cs="AngsanaUPC"/>
                <w:sz w:val="26"/>
                <w:szCs w:val="26"/>
                <w:cs/>
                <w:lang w:val="en-US"/>
              </w:rPr>
              <w:t>036</w:t>
            </w:r>
            <w:r w:rsidRPr="002F753C">
              <w:rPr>
                <w:rFonts w:ascii="AngsanaUPC" w:hAnsi="AngsanaUPC" w:cs="AngsanaUPC"/>
                <w:sz w:val="26"/>
                <w:szCs w:val="26"/>
                <w:lang w:val="en-US"/>
              </w:rPr>
              <w:t>,</w:t>
            </w:r>
            <w:r w:rsidRPr="002F753C">
              <w:rPr>
                <w:rFonts w:ascii="AngsanaUPC" w:hAnsi="AngsanaUPC" w:cs="AngsanaUPC"/>
                <w:sz w:val="26"/>
                <w:szCs w:val="26"/>
                <w:cs/>
                <w:lang w:val="en-US"/>
              </w:rPr>
              <w:t>216</w:t>
            </w:r>
          </w:p>
        </w:tc>
        <w:tc>
          <w:tcPr>
            <w:tcW w:w="286" w:type="dxa"/>
            <w:shd w:val="clear" w:color="auto" w:fill="auto"/>
            <w:vAlign w:val="bottom"/>
          </w:tcPr>
          <w:p w14:paraId="16E24B30" w14:textId="77777777" w:rsidR="00545EE9" w:rsidRPr="002F753C" w:rsidRDefault="00545EE9" w:rsidP="00545EE9">
            <w:pPr>
              <w:tabs>
                <w:tab w:val="decimal" w:pos="973"/>
              </w:tabs>
              <w:spacing w:line="240" w:lineRule="auto"/>
              <w:ind w:left="-54"/>
              <w:jc w:val="right"/>
              <w:rPr>
                <w:rFonts w:ascii="AngsanaUPC" w:hAnsi="AngsanaUPC" w:cs="AngsanaUPC"/>
                <w:sz w:val="28"/>
                <w:szCs w:val="28"/>
              </w:rPr>
            </w:pPr>
          </w:p>
        </w:tc>
        <w:tc>
          <w:tcPr>
            <w:tcW w:w="1415" w:type="dxa"/>
            <w:tcBorders>
              <w:bottom w:val="single" w:sz="4" w:space="0" w:color="auto"/>
            </w:tcBorders>
            <w:shd w:val="clear" w:color="auto" w:fill="auto"/>
            <w:vAlign w:val="bottom"/>
          </w:tcPr>
          <w:p w14:paraId="026B3F91" w14:textId="6572403F" w:rsidR="00545EE9" w:rsidRPr="002F753C" w:rsidRDefault="00545EE9" w:rsidP="00545EE9">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6"/>
                <w:szCs w:val="26"/>
                <w:cs/>
                <w:lang w:val="en-US"/>
              </w:rPr>
              <w:t>152</w:t>
            </w:r>
            <w:r w:rsidRPr="002F753C">
              <w:rPr>
                <w:rFonts w:ascii="AngsanaUPC" w:hAnsi="AngsanaUPC" w:cs="AngsanaUPC"/>
                <w:sz w:val="26"/>
                <w:szCs w:val="26"/>
                <w:lang w:val="en-US"/>
              </w:rPr>
              <w:t>,</w:t>
            </w:r>
            <w:r w:rsidRPr="002F753C">
              <w:rPr>
                <w:rFonts w:ascii="AngsanaUPC" w:hAnsi="AngsanaUPC" w:cs="AngsanaUPC"/>
                <w:sz w:val="26"/>
                <w:szCs w:val="26"/>
                <w:cs/>
                <w:lang w:val="en-US"/>
              </w:rPr>
              <w:t>913</w:t>
            </w:r>
          </w:p>
        </w:tc>
        <w:tc>
          <w:tcPr>
            <w:tcW w:w="285" w:type="dxa"/>
            <w:shd w:val="clear" w:color="auto" w:fill="auto"/>
            <w:vAlign w:val="bottom"/>
          </w:tcPr>
          <w:p w14:paraId="677249F5"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tcBorders>
              <w:bottom w:val="single" w:sz="4" w:space="0" w:color="auto"/>
            </w:tcBorders>
            <w:shd w:val="clear" w:color="auto" w:fill="auto"/>
            <w:vAlign w:val="bottom"/>
          </w:tcPr>
          <w:p w14:paraId="28C8AE32" w14:textId="03B89626" w:rsidR="00545EE9" w:rsidRPr="002F753C" w:rsidRDefault="00545EE9" w:rsidP="00545EE9">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6"/>
                <w:szCs w:val="26"/>
                <w:cs/>
                <w:lang w:val="en-US"/>
              </w:rPr>
              <w:t>2</w:t>
            </w:r>
            <w:r w:rsidRPr="002F753C">
              <w:rPr>
                <w:rFonts w:ascii="AngsanaUPC" w:hAnsi="AngsanaUPC" w:cs="AngsanaUPC"/>
                <w:sz w:val="26"/>
                <w:szCs w:val="26"/>
                <w:lang w:val="en-US"/>
              </w:rPr>
              <w:t>,</w:t>
            </w:r>
            <w:r w:rsidRPr="002F753C">
              <w:rPr>
                <w:rFonts w:ascii="AngsanaUPC" w:hAnsi="AngsanaUPC" w:cs="AngsanaUPC"/>
                <w:sz w:val="26"/>
                <w:szCs w:val="26"/>
                <w:cs/>
                <w:lang w:val="en-US"/>
              </w:rPr>
              <w:t>189</w:t>
            </w:r>
            <w:r w:rsidRPr="002F753C">
              <w:rPr>
                <w:rFonts w:ascii="AngsanaUPC" w:hAnsi="AngsanaUPC" w:cs="AngsanaUPC"/>
                <w:sz w:val="26"/>
                <w:szCs w:val="26"/>
                <w:lang w:val="en-US"/>
              </w:rPr>
              <w:t>,</w:t>
            </w:r>
            <w:r w:rsidRPr="002F753C">
              <w:rPr>
                <w:rFonts w:ascii="AngsanaUPC" w:hAnsi="AngsanaUPC" w:cs="AngsanaUPC"/>
                <w:sz w:val="26"/>
                <w:szCs w:val="26"/>
                <w:cs/>
                <w:lang w:val="en-US"/>
              </w:rPr>
              <w:t>129</w:t>
            </w:r>
          </w:p>
        </w:tc>
      </w:tr>
      <w:tr w:rsidR="00545EE9" w:rsidRPr="002F753C" w14:paraId="2CFECDA6" w14:textId="77777777" w:rsidTr="00545EE9">
        <w:trPr>
          <w:gridAfter w:val="1"/>
          <w:wAfter w:w="12" w:type="dxa"/>
          <w:trHeight w:val="378"/>
        </w:trPr>
        <w:tc>
          <w:tcPr>
            <w:tcW w:w="2920" w:type="dxa"/>
            <w:shd w:val="clear" w:color="auto" w:fill="auto"/>
            <w:vAlign w:val="bottom"/>
          </w:tcPr>
          <w:p w14:paraId="5FB8B003" w14:textId="28D9B6BC" w:rsidR="00545EE9" w:rsidRPr="002F753C" w:rsidRDefault="00545EE9" w:rsidP="00545EE9">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As at December 31, 2022 and January 1, 2023</w:t>
            </w:r>
          </w:p>
        </w:tc>
        <w:tc>
          <w:tcPr>
            <w:tcW w:w="283" w:type="dxa"/>
            <w:shd w:val="clear" w:color="auto" w:fill="auto"/>
          </w:tcPr>
          <w:p w14:paraId="4B453E5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333" w:type="dxa"/>
            <w:tcBorders>
              <w:top w:val="single" w:sz="4" w:space="0" w:color="auto"/>
            </w:tcBorders>
            <w:shd w:val="clear" w:color="auto" w:fill="auto"/>
            <w:vAlign w:val="bottom"/>
          </w:tcPr>
          <w:p w14:paraId="3A75E5AD" w14:textId="5B64DC63" w:rsidR="00545EE9" w:rsidRPr="002F753C" w:rsidRDefault="00545EE9" w:rsidP="00545EE9">
            <w:pPr>
              <w:spacing w:line="240" w:lineRule="auto"/>
              <w:ind w:left="-54"/>
              <w:jc w:val="right"/>
              <w:rPr>
                <w:rFonts w:ascii="AngsanaUPC" w:hAnsi="AngsanaUPC" w:cs="AngsanaUPC"/>
                <w:b/>
                <w:bCs/>
                <w:sz w:val="28"/>
                <w:szCs w:val="28"/>
              </w:rPr>
            </w:pPr>
            <w:r w:rsidRPr="002F753C">
              <w:rPr>
                <w:rFonts w:ascii="AngsanaUPC" w:hAnsi="AngsanaUPC" w:cs="AngsanaUPC"/>
                <w:sz w:val="26"/>
                <w:szCs w:val="26"/>
                <w:lang w:val="en-US"/>
              </w:rPr>
              <w:t>306,571,138</w:t>
            </w:r>
          </w:p>
        </w:tc>
        <w:tc>
          <w:tcPr>
            <w:tcW w:w="285" w:type="dxa"/>
            <w:shd w:val="clear" w:color="auto" w:fill="auto"/>
            <w:vAlign w:val="bottom"/>
          </w:tcPr>
          <w:p w14:paraId="57F8F5A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275" w:type="dxa"/>
            <w:tcBorders>
              <w:top w:val="single" w:sz="4" w:space="0" w:color="auto"/>
            </w:tcBorders>
            <w:shd w:val="clear" w:color="auto" w:fill="auto"/>
            <w:vAlign w:val="bottom"/>
          </w:tcPr>
          <w:p w14:paraId="04F5501B" w14:textId="47679EBA" w:rsidR="00545EE9" w:rsidRPr="002F753C" w:rsidRDefault="00545EE9" w:rsidP="00545EE9">
            <w:pPr>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cs/>
                <w:lang w:val="en-US"/>
              </w:rPr>
              <w:t>327</w:t>
            </w:r>
            <w:r w:rsidRPr="002F753C">
              <w:rPr>
                <w:rFonts w:ascii="AngsanaUPC" w:hAnsi="AngsanaUPC" w:cs="AngsanaUPC"/>
                <w:sz w:val="26"/>
                <w:szCs w:val="26"/>
                <w:lang w:val="en-US"/>
              </w:rPr>
              <w:t>,</w:t>
            </w:r>
            <w:r w:rsidRPr="002F753C">
              <w:rPr>
                <w:rFonts w:ascii="AngsanaUPC" w:hAnsi="AngsanaUPC" w:cs="AngsanaUPC"/>
                <w:sz w:val="26"/>
                <w:szCs w:val="26"/>
                <w:cs/>
                <w:lang w:val="en-US"/>
              </w:rPr>
              <w:t>389</w:t>
            </w:r>
            <w:r w:rsidRPr="002F753C">
              <w:rPr>
                <w:rFonts w:ascii="AngsanaUPC" w:hAnsi="AngsanaUPC" w:cs="AngsanaUPC"/>
                <w:sz w:val="26"/>
                <w:szCs w:val="26"/>
                <w:lang w:val="en-US"/>
              </w:rPr>
              <w:t>,</w:t>
            </w:r>
            <w:r w:rsidRPr="002F753C">
              <w:rPr>
                <w:rFonts w:ascii="AngsanaUPC" w:hAnsi="AngsanaUPC" w:cs="AngsanaUPC"/>
                <w:sz w:val="26"/>
                <w:szCs w:val="26"/>
                <w:cs/>
                <w:lang w:val="en-US"/>
              </w:rPr>
              <w:t>98</w:t>
            </w:r>
            <w:r w:rsidRPr="002F753C">
              <w:rPr>
                <w:rFonts w:ascii="AngsanaUPC" w:hAnsi="AngsanaUPC" w:cs="AngsanaUPC" w:hint="cs"/>
                <w:sz w:val="26"/>
                <w:szCs w:val="26"/>
                <w:cs/>
                <w:lang w:val="en-US"/>
              </w:rPr>
              <w:t>3</w:t>
            </w:r>
          </w:p>
        </w:tc>
        <w:tc>
          <w:tcPr>
            <w:tcW w:w="286" w:type="dxa"/>
            <w:shd w:val="clear" w:color="auto" w:fill="auto"/>
            <w:vAlign w:val="bottom"/>
          </w:tcPr>
          <w:p w14:paraId="520ECB03"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415" w:type="dxa"/>
            <w:tcBorders>
              <w:top w:val="single" w:sz="4" w:space="0" w:color="auto"/>
            </w:tcBorders>
            <w:shd w:val="clear" w:color="auto" w:fill="auto"/>
            <w:vAlign w:val="bottom"/>
          </w:tcPr>
          <w:p w14:paraId="1C8F1C91" w14:textId="6D411A76"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cs/>
                <w:lang w:val="en-US"/>
              </w:rPr>
              <w:t>3</w:t>
            </w:r>
            <w:r w:rsidRPr="002F753C">
              <w:rPr>
                <w:rFonts w:ascii="AngsanaUPC" w:hAnsi="AngsanaUPC" w:cs="AngsanaUPC"/>
                <w:sz w:val="26"/>
                <w:szCs w:val="26"/>
                <w:lang w:val="en-US"/>
              </w:rPr>
              <w:t>,</w:t>
            </w:r>
            <w:r w:rsidRPr="002F753C">
              <w:rPr>
                <w:rFonts w:ascii="AngsanaUPC" w:hAnsi="AngsanaUPC" w:cs="AngsanaUPC"/>
                <w:sz w:val="26"/>
                <w:szCs w:val="26"/>
                <w:cs/>
                <w:lang w:val="en-US"/>
              </w:rPr>
              <w:t>870</w:t>
            </w:r>
            <w:r w:rsidRPr="002F753C">
              <w:rPr>
                <w:rFonts w:ascii="AngsanaUPC" w:hAnsi="AngsanaUPC" w:cs="AngsanaUPC"/>
                <w:sz w:val="26"/>
                <w:szCs w:val="26"/>
                <w:lang w:val="en-US"/>
              </w:rPr>
              <w:t>,</w:t>
            </w:r>
            <w:r w:rsidRPr="002F753C">
              <w:rPr>
                <w:rFonts w:ascii="AngsanaUPC" w:hAnsi="AngsanaUPC" w:cs="AngsanaUPC"/>
                <w:sz w:val="26"/>
                <w:szCs w:val="26"/>
                <w:cs/>
                <w:lang w:val="en-US"/>
              </w:rPr>
              <w:t>50</w:t>
            </w:r>
            <w:r w:rsidRPr="002F753C">
              <w:rPr>
                <w:rFonts w:ascii="AngsanaUPC" w:hAnsi="AngsanaUPC" w:cs="AngsanaUPC" w:hint="cs"/>
                <w:sz w:val="26"/>
                <w:szCs w:val="26"/>
                <w:cs/>
                <w:lang w:val="en-US"/>
              </w:rPr>
              <w:t>3</w:t>
            </w:r>
          </w:p>
        </w:tc>
        <w:tc>
          <w:tcPr>
            <w:tcW w:w="285" w:type="dxa"/>
            <w:shd w:val="clear" w:color="auto" w:fill="auto"/>
            <w:vAlign w:val="bottom"/>
          </w:tcPr>
          <w:p w14:paraId="39479E6C"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tcBorders>
            <w:shd w:val="clear" w:color="auto" w:fill="auto"/>
            <w:vAlign w:val="bottom"/>
          </w:tcPr>
          <w:p w14:paraId="032491EC" w14:textId="75A11959"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cs/>
                <w:lang w:val="en-US"/>
              </w:rPr>
              <w:t>637</w:t>
            </w:r>
            <w:r w:rsidRPr="002F753C">
              <w:rPr>
                <w:rFonts w:ascii="AngsanaUPC" w:hAnsi="AngsanaUPC" w:cs="AngsanaUPC"/>
                <w:sz w:val="26"/>
                <w:szCs w:val="26"/>
                <w:lang w:val="en-US"/>
              </w:rPr>
              <w:t>,</w:t>
            </w:r>
            <w:r w:rsidRPr="002F753C">
              <w:rPr>
                <w:rFonts w:ascii="AngsanaUPC" w:hAnsi="AngsanaUPC" w:cs="AngsanaUPC"/>
                <w:sz w:val="26"/>
                <w:szCs w:val="26"/>
                <w:cs/>
                <w:lang w:val="en-US"/>
              </w:rPr>
              <w:t>831</w:t>
            </w:r>
            <w:r w:rsidRPr="002F753C">
              <w:rPr>
                <w:rFonts w:ascii="AngsanaUPC" w:hAnsi="AngsanaUPC" w:cs="AngsanaUPC"/>
                <w:sz w:val="26"/>
                <w:szCs w:val="26"/>
                <w:lang w:val="en-US"/>
              </w:rPr>
              <w:t>,</w:t>
            </w:r>
            <w:r w:rsidRPr="002F753C">
              <w:rPr>
                <w:rFonts w:ascii="AngsanaUPC" w:hAnsi="AngsanaUPC" w:cs="AngsanaUPC"/>
                <w:sz w:val="26"/>
                <w:szCs w:val="26"/>
                <w:cs/>
                <w:lang w:val="en-US"/>
              </w:rPr>
              <w:t>62</w:t>
            </w:r>
            <w:r w:rsidRPr="002F753C">
              <w:rPr>
                <w:rFonts w:ascii="AngsanaUPC" w:hAnsi="AngsanaUPC" w:cs="AngsanaUPC" w:hint="cs"/>
                <w:sz w:val="26"/>
                <w:szCs w:val="26"/>
                <w:cs/>
                <w:lang w:val="en-US"/>
              </w:rPr>
              <w:t>4</w:t>
            </w:r>
          </w:p>
        </w:tc>
      </w:tr>
      <w:tr w:rsidR="00545EE9" w:rsidRPr="002F753C" w14:paraId="009504D3" w14:textId="77777777" w:rsidTr="00545EE9">
        <w:trPr>
          <w:gridAfter w:val="1"/>
          <w:wAfter w:w="12" w:type="dxa"/>
          <w:trHeight w:val="378"/>
        </w:trPr>
        <w:tc>
          <w:tcPr>
            <w:tcW w:w="2920" w:type="dxa"/>
            <w:shd w:val="clear" w:color="auto" w:fill="auto"/>
            <w:vAlign w:val="bottom"/>
          </w:tcPr>
          <w:p w14:paraId="75ECBA40" w14:textId="0FA1F3ED" w:rsidR="00545EE9" w:rsidRPr="002F753C" w:rsidRDefault="00545EE9" w:rsidP="00545EE9">
            <w:pPr>
              <w:spacing w:line="240" w:lineRule="auto"/>
              <w:ind w:left="522"/>
              <w:rPr>
                <w:rFonts w:ascii="AngsanaUPC" w:hAnsi="AngsanaUPC" w:cs="AngsanaUPC"/>
                <w:b/>
                <w:bCs/>
                <w:sz w:val="28"/>
                <w:szCs w:val="28"/>
                <w:lang w:val="en-US"/>
              </w:rPr>
            </w:pPr>
            <w:r w:rsidRPr="002F753C">
              <w:rPr>
                <w:rFonts w:ascii="AngsanaUPC" w:hAnsi="AngsanaUPC" w:cs="AngsanaUPC"/>
                <w:sz w:val="28"/>
                <w:szCs w:val="28"/>
                <w:lang w:val="en-US"/>
              </w:rPr>
              <w:t>Additions</w:t>
            </w:r>
          </w:p>
        </w:tc>
        <w:tc>
          <w:tcPr>
            <w:tcW w:w="283" w:type="dxa"/>
            <w:shd w:val="clear" w:color="auto" w:fill="auto"/>
          </w:tcPr>
          <w:p w14:paraId="15B22ED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333" w:type="dxa"/>
            <w:tcBorders>
              <w:bottom w:val="single" w:sz="4" w:space="0" w:color="auto"/>
            </w:tcBorders>
            <w:shd w:val="clear" w:color="auto" w:fill="auto"/>
            <w:vAlign w:val="bottom"/>
          </w:tcPr>
          <w:p w14:paraId="6FBC0F93" w14:textId="40566E88" w:rsidR="00545EE9" w:rsidRPr="002F753C" w:rsidRDefault="00545EE9" w:rsidP="00545EE9">
            <w:pPr>
              <w:spacing w:line="240" w:lineRule="auto"/>
              <w:ind w:left="-54"/>
              <w:jc w:val="right"/>
              <w:rPr>
                <w:rFonts w:ascii="AngsanaUPC" w:hAnsi="AngsanaUPC" w:cs="AngsanaUPC"/>
                <w:b/>
                <w:bCs/>
                <w:sz w:val="28"/>
                <w:szCs w:val="28"/>
              </w:rPr>
            </w:pPr>
            <w:r w:rsidRPr="002F753C">
              <w:rPr>
                <w:rFonts w:ascii="AngsanaUPC" w:hAnsi="AngsanaUPC" w:cs="AngsanaUPC" w:hint="cs"/>
                <w:sz w:val="26"/>
                <w:szCs w:val="26"/>
                <w:cs/>
              </w:rPr>
              <w:t>-</w:t>
            </w:r>
          </w:p>
        </w:tc>
        <w:tc>
          <w:tcPr>
            <w:tcW w:w="285" w:type="dxa"/>
            <w:shd w:val="clear" w:color="auto" w:fill="auto"/>
            <w:vAlign w:val="bottom"/>
          </w:tcPr>
          <w:p w14:paraId="1CAE64F4"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275" w:type="dxa"/>
            <w:tcBorders>
              <w:bottom w:val="single" w:sz="4" w:space="0" w:color="auto"/>
            </w:tcBorders>
            <w:shd w:val="clear" w:color="auto" w:fill="auto"/>
            <w:vAlign w:val="bottom"/>
          </w:tcPr>
          <w:p w14:paraId="6963A35A" w14:textId="4EDB3358" w:rsidR="00545EE9" w:rsidRPr="002F753C" w:rsidRDefault="00545EE9" w:rsidP="00545EE9">
            <w:pPr>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6,550,685</w:t>
            </w:r>
          </w:p>
        </w:tc>
        <w:tc>
          <w:tcPr>
            <w:tcW w:w="286" w:type="dxa"/>
            <w:shd w:val="clear" w:color="auto" w:fill="auto"/>
            <w:vAlign w:val="bottom"/>
          </w:tcPr>
          <w:p w14:paraId="2E7EB52C"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415" w:type="dxa"/>
            <w:tcBorders>
              <w:bottom w:val="single" w:sz="4" w:space="0" w:color="auto"/>
            </w:tcBorders>
            <w:shd w:val="clear" w:color="auto" w:fill="auto"/>
            <w:vAlign w:val="bottom"/>
          </w:tcPr>
          <w:p w14:paraId="4DF92E07" w14:textId="4A4D8BF0"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629,046</w:t>
            </w:r>
          </w:p>
        </w:tc>
        <w:tc>
          <w:tcPr>
            <w:tcW w:w="285" w:type="dxa"/>
            <w:shd w:val="clear" w:color="auto" w:fill="auto"/>
            <w:vAlign w:val="bottom"/>
          </w:tcPr>
          <w:p w14:paraId="6B67A299"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bottom w:val="single" w:sz="4" w:space="0" w:color="auto"/>
            </w:tcBorders>
            <w:shd w:val="clear" w:color="auto" w:fill="auto"/>
            <w:vAlign w:val="bottom"/>
          </w:tcPr>
          <w:p w14:paraId="01D5C28B" w14:textId="1BFE4F48"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7,179,731</w:t>
            </w:r>
          </w:p>
        </w:tc>
      </w:tr>
      <w:tr w:rsidR="00545EE9" w:rsidRPr="002F753C" w14:paraId="4AD8BA73" w14:textId="77777777" w:rsidTr="00545EE9">
        <w:trPr>
          <w:gridAfter w:val="1"/>
          <w:wAfter w:w="12" w:type="dxa"/>
          <w:trHeight w:val="378"/>
        </w:trPr>
        <w:tc>
          <w:tcPr>
            <w:tcW w:w="2920" w:type="dxa"/>
            <w:shd w:val="clear" w:color="auto" w:fill="auto"/>
            <w:vAlign w:val="bottom"/>
          </w:tcPr>
          <w:p w14:paraId="5ABC5575" w14:textId="677E2A24" w:rsidR="00545EE9" w:rsidRPr="002F753C" w:rsidRDefault="00545EE9" w:rsidP="00545EE9">
            <w:pPr>
              <w:spacing w:line="240" w:lineRule="auto"/>
              <w:ind w:left="522"/>
              <w:rPr>
                <w:rFonts w:ascii="AngsanaUPC" w:hAnsi="AngsanaUPC" w:cs="AngsanaUPC"/>
                <w:sz w:val="28"/>
                <w:szCs w:val="28"/>
                <w:lang w:val="en-US"/>
              </w:rPr>
            </w:pPr>
            <w:r w:rsidRPr="002F753C">
              <w:rPr>
                <w:rFonts w:ascii="AngsanaUPC" w:hAnsi="AngsanaUPC" w:cs="AngsanaUPC"/>
                <w:b/>
                <w:bCs/>
                <w:sz w:val="28"/>
                <w:szCs w:val="28"/>
                <w:lang w:val="en-US"/>
              </w:rPr>
              <w:t>As at December 31, 2023</w:t>
            </w:r>
          </w:p>
        </w:tc>
        <w:tc>
          <w:tcPr>
            <w:tcW w:w="283" w:type="dxa"/>
            <w:shd w:val="clear" w:color="auto" w:fill="auto"/>
          </w:tcPr>
          <w:p w14:paraId="062741D9"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2B15DB3B" w14:textId="06342F83" w:rsidR="00545EE9" w:rsidRPr="002F753C" w:rsidRDefault="00545EE9" w:rsidP="00545EE9">
            <w:pPr>
              <w:spacing w:line="240" w:lineRule="auto"/>
              <w:ind w:left="-54"/>
              <w:jc w:val="right"/>
              <w:rPr>
                <w:rFonts w:ascii="AngsanaUPC" w:hAnsi="AngsanaUPC" w:cs="AngsanaUPC"/>
                <w:b/>
                <w:bCs/>
                <w:sz w:val="28"/>
                <w:szCs w:val="28"/>
              </w:rPr>
            </w:pPr>
            <w:r w:rsidRPr="002F753C">
              <w:rPr>
                <w:rFonts w:ascii="AngsanaUPC" w:hAnsi="AngsanaUPC" w:cs="AngsanaUPC"/>
                <w:sz w:val="26"/>
                <w:szCs w:val="26"/>
                <w:lang w:val="en-US"/>
              </w:rPr>
              <w:t>306,571,138</w:t>
            </w:r>
          </w:p>
        </w:tc>
        <w:tc>
          <w:tcPr>
            <w:tcW w:w="285" w:type="dxa"/>
            <w:shd w:val="clear" w:color="auto" w:fill="auto"/>
            <w:vAlign w:val="bottom"/>
          </w:tcPr>
          <w:p w14:paraId="00881F29"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01200845" w14:textId="1B0F6A77" w:rsidR="00545EE9" w:rsidRPr="002F753C" w:rsidRDefault="00545EE9" w:rsidP="00545EE9">
            <w:pPr>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333,940,668</w:t>
            </w:r>
          </w:p>
        </w:tc>
        <w:tc>
          <w:tcPr>
            <w:tcW w:w="286" w:type="dxa"/>
            <w:shd w:val="clear" w:color="auto" w:fill="auto"/>
            <w:vAlign w:val="bottom"/>
          </w:tcPr>
          <w:p w14:paraId="44E9DE2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5AFCBED8" w14:textId="397421B6"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4,499,549</w:t>
            </w:r>
          </w:p>
        </w:tc>
        <w:tc>
          <w:tcPr>
            <w:tcW w:w="285" w:type="dxa"/>
            <w:shd w:val="clear" w:color="auto" w:fill="auto"/>
            <w:vAlign w:val="bottom"/>
          </w:tcPr>
          <w:p w14:paraId="2D323DEF"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7B7ECF04" w14:textId="373E0BB9" w:rsidR="00545EE9" w:rsidRPr="002F753C" w:rsidRDefault="00545EE9" w:rsidP="00545EE9">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645,011,355</w:t>
            </w:r>
          </w:p>
        </w:tc>
      </w:tr>
      <w:tr w:rsidR="00D23BC0" w:rsidRPr="002F753C" w14:paraId="53B84141" w14:textId="77777777" w:rsidTr="00BC7F45">
        <w:trPr>
          <w:gridAfter w:val="1"/>
          <w:wAfter w:w="12" w:type="dxa"/>
          <w:trHeight w:val="403"/>
        </w:trPr>
        <w:tc>
          <w:tcPr>
            <w:tcW w:w="2920" w:type="dxa"/>
            <w:shd w:val="clear" w:color="auto" w:fill="auto"/>
            <w:vAlign w:val="bottom"/>
          </w:tcPr>
          <w:p w14:paraId="462414A6" w14:textId="77777777" w:rsidR="00D23BC0" w:rsidRPr="002F753C" w:rsidRDefault="00D23BC0" w:rsidP="00AD4142">
            <w:pPr>
              <w:spacing w:line="240" w:lineRule="auto"/>
              <w:ind w:left="703" w:hanging="181"/>
              <w:rPr>
                <w:rFonts w:ascii="AngsanaUPC" w:hAnsi="AngsanaUPC" w:cs="AngsanaUPC"/>
                <w:b/>
                <w:bCs/>
                <w:sz w:val="28"/>
                <w:szCs w:val="28"/>
                <w:cs/>
                <w:lang w:val="en-US"/>
              </w:rPr>
            </w:pPr>
            <w:r w:rsidRPr="002F753C">
              <w:rPr>
                <w:rFonts w:ascii="AngsanaUPC" w:hAnsi="AngsanaUPC" w:cs="AngsanaUPC"/>
                <w:b/>
                <w:bCs/>
                <w:sz w:val="28"/>
                <w:szCs w:val="28"/>
                <w:lang w:val="en-US"/>
              </w:rPr>
              <w:t>Accumulated depreciation</w:t>
            </w:r>
          </w:p>
        </w:tc>
        <w:tc>
          <w:tcPr>
            <w:tcW w:w="283" w:type="dxa"/>
            <w:shd w:val="clear" w:color="auto" w:fill="auto"/>
          </w:tcPr>
          <w:p w14:paraId="71390FC0"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51E24B9" w14:textId="77777777" w:rsidR="00D23BC0" w:rsidRPr="002F753C" w:rsidRDefault="00D23BC0" w:rsidP="00AD4142">
            <w:pPr>
              <w:tabs>
                <w:tab w:val="decimal" w:pos="885"/>
              </w:tabs>
              <w:spacing w:line="240" w:lineRule="auto"/>
              <w:ind w:left="-54"/>
              <w:rPr>
                <w:rFonts w:ascii="AngsanaUPC" w:hAnsi="AngsanaUPC" w:cs="AngsanaUPC"/>
                <w:sz w:val="28"/>
                <w:szCs w:val="28"/>
              </w:rPr>
            </w:pPr>
          </w:p>
        </w:tc>
        <w:tc>
          <w:tcPr>
            <w:tcW w:w="285" w:type="dxa"/>
            <w:shd w:val="clear" w:color="auto" w:fill="auto"/>
            <w:vAlign w:val="bottom"/>
          </w:tcPr>
          <w:p w14:paraId="60739D4E"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4E6699D8" w14:textId="77777777" w:rsidR="00D23BC0" w:rsidRPr="002F753C" w:rsidRDefault="00D23BC0" w:rsidP="00AD4142">
            <w:pPr>
              <w:tabs>
                <w:tab w:val="decimal" w:pos="885"/>
              </w:tabs>
              <w:spacing w:line="240" w:lineRule="auto"/>
              <w:ind w:left="-54"/>
              <w:rPr>
                <w:rFonts w:ascii="AngsanaUPC" w:hAnsi="AngsanaUPC" w:cs="AngsanaUPC"/>
                <w:sz w:val="28"/>
                <w:szCs w:val="28"/>
              </w:rPr>
            </w:pPr>
          </w:p>
        </w:tc>
        <w:tc>
          <w:tcPr>
            <w:tcW w:w="286" w:type="dxa"/>
            <w:shd w:val="clear" w:color="auto" w:fill="auto"/>
            <w:vAlign w:val="bottom"/>
          </w:tcPr>
          <w:p w14:paraId="5128CB82"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2514247A" w14:textId="77777777" w:rsidR="00D23BC0" w:rsidRPr="002F753C" w:rsidRDefault="00D23BC0" w:rsidP="00AD4142">
            <w:pPr>
              <w:tabs>
                <w:tab w:val="decimal" w:pos="885"/>
              </w:tabs>
              <w:spacing w:line="240" w:lineRule="auto"/>
              <w:rPr>
                <w:rFonts w:ascii="AngsanaUPC" w:hAnsi="AngsanaUPC" w:cs="AngsanaUPC"/>
                <w:b/>
                <w:bCs/>
                <w:sz w:val="28"/>
                <w:szCs w:val="28"/>
                <w:lang w:val="en-US"/>
              </w:rPr>
            </w:pPr>
          </w:p>
        </w:tc>
        <w:tc>
          <w:tcPr>
            <w:tcW w:w="285" w:type="dxa"/>
            <w:shd w:val="clear" w:color="auto" w:fill="auto"/>
            <w:vAlign w:val="bottom"/>
          </w:tcPr>
          <w:p w14:paraId="10C82587" w14:textId="77777777" w:rsidR="00D23BC0" w:rsidRPr="002F753C"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4803C563" w14:textId="77777777" w:rsidR="00D23BC0" w:rsidRPr="002F753C" w:rsidRDefault="00D23BC0" w:rsidP="00AD4142">
            <w:pPr>
              <w:tabs>
                <w:tab w:val="decimal" w:pos="885"/>
              </w:tabs>
              <w:spacing w:line="240" w:lineRule="auto"/>
              <w:rPr>
                <w:rFonts w:ascii="AngsanaUPC" w:hAnsi="AngsanaUPC" w:cs="AngsanaUPC"/>
                <w:sz w:val="28"/>
                <w:szCs w:val="28"/>
                <w:cs/>
                <w:lang w:val="en-US"/>
              </w:rPr>
            </w:pPr>
          </w:p>
        </w:tc>
      </w:tr>
      <w:tr w:rsidR="00545EE9" w:rsidRPr="002F753C" w14:paraId="091D0122" w14:textId="77777777" w:rsidTr="00545EE9">
        <w:trPr>
          <w:gridAfter w:val="1"/>
          <w:wAfter w:w="12" w:type="dxa"/>
          <w:trHeight w:val="378"/>
        </w:trPr>
        <w:tc>
          <w:tcPr>
            <w:tcW w:w="2920" w:type="dxa"/>
            <w:shd w:val="clear" w:color="auto" w:fill="auto"/>
            <w:vAlign w:val="bottom"/>
          </w:tcPr>
          <w:p w14:paraId="5EAC2FBB" w14:textId="6D9B48F0" w:rsidR="00545EE9" w:rsidRPr="002F753C" w:rsidRDefault="00545EE9" w:rsidP="00545EE9">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At January 1, 2022</w:t>
            </w:r>
          </w:p>
        </w:tc>
        <w:tc>
          <w:tcPr>
            <w:tcW w:w="283" w:type="dxa"/>
            <w:shd w:val="clear" w:color="auto" w:fill="auto"/>
          </w:tcPr>
          <w:p w14:paraId="0EAFFFF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10FB50D8" w14:textId="0A367515" w:rsidR="00545EE9" w:rsidRPr="002F753C" w:rsidRDefault="00545EE9" w:rsidP="00545EE9">
            <w:pPr>
              <w:tabs>
                <w:tab w:val="decimal" w:pos="885"/>
              </w:tabs>
              <w:spacing w:line="240" w:lineRule="auto"/>
              <w:ind w:left="-54"/>
              <w:jc w:val="right"/>
              <w:rPr>
                <w:rFonts w:ascii="AngsanaUPC" w:hAnsi="AngsanaUPC" w:cs="AngsanaUPC"/>
                <w:sz w:val="28"/>
                <w:szCs w:val="28"/>
              </w:rPr>
            </w:pPr>
            <w:r w:rsidRPr="002F753C">
              <w:rPr>
                <w:rFonts w:asciiTheme="majorBidi" w:hAnsiTheme="majorBidi"/>
                <w:sz w:val="26"/>
                <w:szCs w:val="26"/>
                <w:cs/>
              </w:rPr>
              <w:t>-</w:t>
            </w:r>
          </w:p>
        </w:tc>
        <w:tc>
          <w:tcPr>
            <w:tcW w:w="285" w:type="dxa"/>
            <w:shd w:val="clear" w:color="auto" w:fill="auto"/>
            <w:vAlign w:val="bottom"/>
          </w:tcPr>
          <w:p w14:paraId="1459251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3AF0CD28" w14:textId="4C8AC23B" w:rsidR="00545EE9" w:rsidRPr="002F753C" w:rsidRDefault="00545EE9" w:rsidP="00545EE9">
            <w:pPr>
              <w:tabs>
                <w:tab w:val="decimal" w:pos="885"/>
              </w:tabs>
              <w:spacing w:line="240" w:lineRule="auto"/>
              <w:ind w:left="-54"/>
              <w:jc w:val="right"/>
              <w:rPr>
                <w:rFonts w:ascii="AngsanaUPC" w:hAnsi="AngsanaUPC" w:cs="AngsanaUPC"/>
                <w:sz w:val="28"/>
                <w:szCs w:val="28"/>
                <w:cs/>
              </w:rPr>
            </w:pPr>
            <w:r w:rsidRPr="002F753C">
              <w:rPr>
                <w:rFonts w:asciiTheme="majorBidi" w:hAnsiTheme="majorBidi" w:cstheme="majorBidi"/>
                <w:sz w:val="26"/>
                <w:szCs w:val="26"/>
              </w:rPr>
              <w:t>124,087,744</w:t>
            </w:r>
          </w:p>
        </w:tc>
        <w:tc>
          <w:tcPr>
            <w:tcW w:w="286" w:type="dxa"/>
            <w:shd w:val="clear" w:color="auto" w:fill="auto"/>
            <w:vAlign w:val="bottom"/>
          </w:tcPr>
          <w:p w14:paraId="42FB3D4A"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3B6B1DD8" w14:textId="75A9A8B9" w:rsidR="00545EE9" w:rsidRPr="002F753C" w:rsidRDefault="00545EE9" w:rsidP="00545EE9">
            <w:pPr>
              <w:tabs>
                <w:tab w:val="decimal" w:pos="885"/>
              </w:tabs>
              <w:spacing w:line="240" w:lineRule="auto"/>
              <w:ind w:left="-54"/>
              <w:jc w:val="right"/>
              <w:rPr>
                <w:rFonts w:ascii="AngsanaUPC" w:hAnsi="AngsanaUPC" w:cs="AngsanaUPC"/>
                <w:sz w:val="28"/>
                <w:szCs w:val="28"/>
                <w:lang w:val="en-US"/>
              </w:rPr>
            </w:pPr>
            <w:r w:rsidRPr="002F753C">
              <w:rPr>
                <w:rFonts w:asciiTheme="majorBidi" w:hAnsiTheme="majorBidi" w:cstheme="majorBidi"/>
                <w:sz w:val="26"/>
                <w:szCs w:val="26"/>
                <w:lang w:val="en-US"/>
              </w:rPr>
              <w:t>2,757,112</w:t>
            </w:r>
          </w:p>
        </w:tc>
        <w:tc>
          <w:tcPr>
            <w:tcW w:w="285" w:type="dxa"/>
            <w:shd w:val="clear" w:color="auto" w:fill="auto"/>
            <w:vAlign w:val="bottom"/>
          </w:tcPr>
          <w:p w14:paraId="1764B8C5"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shd w:val="clear" w:color="auto" w:fill="auto"/>
            <w:vAlign w:val="bottom"/>
          </w:tcPr>
          <w:p w14:paraId="124C0308" w14:textId="7F47657E" w:rsidR="00545EE9" w:rsidRPr="002F753C" w:rsidRDefault="00545EE9" w:rsidP="00545EE9">
            <w:pPr>
              <w:tabs>
                <w:tab w:val="decimal" w:pos="885"/>
              </w:tabs>
              <w:spacing w:line="240" w:lineRule="auto"/>
              <w:ind w:left="-54"/>
              <w:jc w:val="right"/>
              <w:rPr>
                <w:rFonts w:asciiTheme="majorBidi" w:hAnsiTheme="majorBidi" w:cstheme="majorBidi"/>
                <w:sz w:val="28"/>
                <w:szCs w:val="28"/>
                <w:cs/>
                <w:lang w:val="en-US"/>
              </w:rPr>
            </w:pPr>
            <w:r w:rsidRPr="002F753C">
              <w:rPr>
                <w:rFonts w:asciiTheme="majorBidi" w:hAnsiTheme="majorBidi" w:cstheme="majorBidi"/>
                <w:sz w:val="26"/>
                <w:szCs w:val="26"/>
                <w:lang w:val="en-US"/>
              </w:rPr>
              <w:t>126,844,856</w:t>
            </w:r>
          </w:p>
        </w:tc>
      </w:tr>
      <w:tr w:rsidR="00545EE9" w:rsidRPr="002F753C" w14:paraId="044B2DBD" w14:textId="77777777" w:rsidTr="00545EE9">
        <w:trPr>
          <w:gridAfter w:val="1"/>
          <w:wAfter w:w="12" w:type="dxa"/>
          <w:trHeight w:val="388"/>
        </w:trPr>
        <w:tc>
          <w:tcPr>
            <w:tcW w:w="2920" w:type="dxa"/>
            <w:shd w:val="clear" w:color="auto" w:fill="auto"/>
            <w:vAlign w:val="bottom"/>
          </w:tcPr>
          <w:p w14:paraId="38C123CF" w14:textId="77777777" w:rsidR="00545EE9" w:rsidRPr="002F753C" w:rsidRDefault="00545EE9" w:rsidP="00545EE9">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lang w:val="en-US"/>
              </w:rPr>
              <w:t xml:space="preserve">Depreciation charge for </w:t>
            </w:r>
            <w:r w:rsidRPr="002F753C">
              <w:rPr>
                <w:rFonts w:ascii="AngsanaUPC" w:hAnsi="AngsanaUPC" w:cs="AngsanaUPC"/>
                <w:sz w:val="28"/>
                <w:szCs w:val="28"/>
                <w:lang w:val="en-US"/>
              </w:rPr>
              <w:br/>
              <w:t>the year</w:t>
            </w:r>
          </w:p>
        </w:tc>
        <w:tc>
          <w:tcPr>
            <w:tcW w:w="283" w:type="dxa"/>
            <w:shd w:val="clear" w:color="auto" w:fill="auto"/>
          </w:tcPr>
          <w:p w14:paraId="6487875A"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tcBorders>
              <w:bottom w:val="single" w:sz="4" w:space="0" w:color="auto"/>
            </w:tcBorders>
            <w:shd w:val="clear" w:color="auto" w:fill="auto"/>
            <w:vAlign w:val="bottom"/>
          </w:tcPr>
          <w:p w14:paraId="3E6068A7" w14:textId="2EFD8751" w:rsidR="00545EE9" w:rsidRPr="002F753C" w:rsidRDefault="00545EE9" w:rsidP="00545EE9">
            <w:pPr>
              <w:tabs>
                <w:tab w:val="decimal" w:pos="885"/>
              </w:tabs>
              <w:spacing w:line="240" w:lineRule="auto"/>
              <w:ind w:left="-54"/>
              <w:jc w:val="right"/>
              <w:rPr>
                <w:rFonts w:ascii="AngsanaUPC" w:hAnsi="AngsanaUPC" w:cs="AngsanaUPC"/>
                <w:sz w:val="28"/>
                <w:szCs w:val="28"/>
              </w:rPr>
            </w:pPr>
            <w:r w:rsidRPr="002F753C">
              <w:rPr>
                <w:rFonts w:asciiTheme="majorBidi" w:hAnsiTheme="majorBidi" w:cstheme="majorBidi" w:hint="cs"/>
                <w:sz w:val="26"/>
                <w:szCs w:val="26"/>
                <w:cs/>
              </w:rPr>
              <w:t>-</w:t>
            </w:r>
          </w:p>
        </w:tc>
        <w:tc>
          <w:tcPr>
            <w:tcW w:w="285" w:type="dxa"/>
            <w:shd w:val="clear" w:color="auto" w:fill="auto"/>
            <w:vAlign w:val="bottom"/>
          </w:tcPr>
          <w:p w14:paraId="139BAA29"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tcBorders>
              <w:bottom w:val="single" w:sz="4" w:space="0" w:color="auto"/>
            </w:tcBorders>
            <w:shd w:val="clear" w:color="auto" w:fill="auto"/>
            <w:vAlign w:val="bottom"/>
          </w:tcPr>
          <w:p w14:paraId="55DB920D" w14:textId="6F56D9B5" w:rsidR="00545EE9" w:rsidRPr="002F753C" w:rsidRDefault="00545EE9" w:rsidP="00545EE9">
            <w:pPr>
              <w:tabs>
                <w:tab w:val="decimal" w:pos="885"/>
              </w:tabs>
              <w:spacing w:line="240" w:lineRule="auto"/>
              <w:ind w:left="-54"/>
              <w:jc w:val="right"/>
              <w:rPr>
                <w:rFonts w:ascii="AngsanaUPC" w:hAnsi="AngsanaUPC" w:cs="AngsanaUPC"/>
                <w:sz w:val="28"/>
                <w:szCs w:val="28"/>
                <w:lang w:val="en-US"/>
              </w:rPr>
            </w:pPr>
            <w:r w:rsidRPr="002F753C">
              <w:rPr>
                <w:rFonts w:asciiTheme="majorBidi" w:hAnsiTheme="majorBidi"/>
                <w:sz w:val="26"/>
                <w:szCs w:val="26"/>
                <w:cs/>
                <w:lang w:val="en-US"/>
              </w:rPr>
              <w:t>22</w:t>
            </w:r>
            <w:r w:rsidRPr="002F753C">
              <w:rPr>
                <w:rFonts w:asciiTheme="majorBidi" w:hAnsiTheme="majorBidi" w:cstheme="majorBidi"/>
                <w:sz w:val="26"/>
                <w:szCs w:val="26"/>
                <w:lang w:val="en-US"/>
              </w:rPr>
              <w:t>,</w:t>
            </w:r>
            <w:r w:rsidRPr="002F753C">
              <w:rPr>
                <w:rFonts w:asciiTheme="majorBidi" w:hAnsiTheme="majorBidi"/>
                <w:sz w:val="26"/>
                <w:szCs w:val="26"/>
                <w:cs/>
                <w:lang w:val="en-US"/>
              </w:rPr>
              <w:t>637</w:t>
            </w:r>
            <w:r w:rsidRPr="002F753C">
              <w:rPr>
                <w:rFonts w:asciiTheme="majorBidi" w:hAnsiTheme="majorBidi" w:cstheme="majorBidi"/>
                <w:sz w:val="26"/>
                <w:szCs w:val="26"/>
                <w:lang w:val="en-US"/>
              </w:rPr>
              <w:t>,</w:t>
            </w:r>
            <w:r w:rsidRPr="002F753C">
              <w:rPr>
                <w:rFonts w:asciiTheme="majorBidi" w:hAnsiTheme="majorBidi"/>
                <w:sz w:val="26"/>
                <w:szCs w:val="26"/>
                <w:cs/>
                <w:lang w:val="en-US"/>
              </w:rPr>
              <w:t>743</w:t>
            </w:r>
          </w:p>
        </w:tc>
        <w:tc>
          <w:tcPr>
            <w:tcW w:w="286" w:type="dxa"/>
            <w:shd w:val="clear" w:color="auto" w:fill="auto"/>
            <w:vAlign w:val="bottom"/>
          </w:tcPr>
          <w:p w14:paraId="637EEE89"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tcBorders>
              <w:bottom w:val="single" w:sz="4" w:space="0" w:color="auto"/>
            </w:tcBorders>
            <w:shd w:val="clear" w:color="auto" w:fill="auto"/>
            <w:vAlign w:val="bottom"/>
          </w:tcPr>
          <w:p w14:paraId="1791FA9A" w14:textId="59C4DACA"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sz w:val="26"/>
                <w:szCs w:val="26"/>
                <w:cs/>
                <w:lang w:val="en-US"/>
              </w:rPr>
              <w:t>403</w:t>
            </w:r>
            <w:r w:rsidRPr="002F753C">
              <w:rPr>
                <w:rFonts w:asciiTheme="majorBidi" w:hAnsiTheme="majorBidi" w:cstheme="majorBidi"/>
                <w:sz w:val="26"/>
                <w:szCs w:val="26"/>
                <w:lang w:val="en-US"/>
              </w:rPr>
              <w:t>,</w:t>
            </w:r>
            <w:r w:rsidRPr="002F753C">
              <w:rPr>
                <w:rFonts w:asciiTheme="majorBidi" w:hAnsiTheme="majorBidi"/>
                <w:sz w:val="26"/>
                <w:szCs w:val="26"/>
                <w:cs/>
                <w:lang w:val="en-US"/>
              </w:rPr>
              <w:t>10</w:t>
            </w:r>
            <w:r w:rsidRPr="002F753C">
              <w:rPr>
                <w:rFonts w:asciiTheme="majorBidi" w:hAnsiTheme="majorBidi" w:hint="cs"/>
                <w:sz w:val="26"/>
                <w:szCs w:val="26"/>
                <w:cs/>
                <w:lang w:val="en-US"/>
              </w:rPr>
              <w:t>9</w:t>
            </w:r>
          </w:p>
        </w:tc>
        <w:tc>
          <w:tcPr>
            <w:tcW w:w="285" w:type="dxa"/>
            <w:shd w:val="clear" w:color="auto" w:fill="auto"/>
            <w:vAlign w:val="bottom"/>
          </w:tcPr>
          <w:p w14:paraId="5647B0F3"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tcBorders>
              <w:bottom w:val="single" w:sz="4" w:space="0" w:color="auto"/>
            </w:tcBorders>
            <w:shd w:val="clear" w:color="auto" w:fill="auto"/>
            <w:vAlign w:val="bottom"/>
          </w:tcPr>
          <w:p w14:paraId="050DFA62" w14:textId="593C2DF6"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Theme="majorBidi" w:hAnsiTheme="majorBidi"/>
                <w:sz w:val="26"/>
                <w:szCs w:val="26"/>
                <w:cs/>
                <w:lang w:val="en-US"/>
              </w:rPr>
              <w:t>23</w:t>
            </w:r>
            <w:r w:rsidRPr="002F753C">
              <w:rPr>
                <w:rFonts w:asciiTheme="majorBidi" w:hAnsiTheme="majorBidi" w:cstheme="majorBidi"/>
                <w:sz w:val="26"/>
                <w:szCs w:val="26"/>
                <w:lang w:val="en-US"/>
              </w:rPr>
              <w:t>,</w:t>
            </w:r>
            <w:r w:rsidRPr="002F753C">
              <w:rPr>
                <w:rFonts w:asciiTheme="majorBidi" w:hAnsiTheme="majorBidi"/>
                <w:sz w:val="26"/>
                <w:szCs w:val="26"/>
                <w:cs/>
                <w:lang w:val="en-US"/>
              </w:rPr>
              <w:t>040</w:t>
            </w:r>
            <w:r w:rsidRPr="002F753C">
              <w:rPr>
                <w:rFonts w:asciiTheme="majorBidi" w:hAnsiTheme="majorBidi" w:cstheme="majorBidi"/>
                <w:sz w:val="26"/>
                <w:szCs w:val="26"/>
                <w:lang w:val="en-US"/>
              </w:rPr>
              <w:t>,</w:t>
            </w:r>
            <w:r w:rsidRPr="002F753C">
              <w:rPr>
                <w:rFonts w:asciiTheme="majorBidi" w:hAnsiTheme="majorBidi"/>
                <w:sz w:val="26"/>
                <w:szCs w:val="26"/>
                <w:cs/>
                <w:lang w:val="en-US"/>
              </w:rPr>
              <w:t>85</w:t>
            </w:r>
            <w:r w:rsidRPr="002F753C">
              <w:rPr>
                <w:rFonts w:asciiTheme="majorBidi" w:hAnsiTheme="majorBidi" w:hint="cs"/>
                <w:sz w:val="26"/>
                <w:szCs w:val="26"/>
                <w:cs/>
                <w:lang w:val="en-US"/>
              </w:rPr>
              <w:t>2</w:t>
            </w:r>
          </w:p>
        </w:tc>
      </w:tr>
      <w:tr w:rsidR="00545EE9" w:rsidRPr="002F753C" w14:paraId="6A0090FE" w14:textId="77777777" w:rsidTr="00545EE9">
        <w:trPr>
          <w:gridAfter w:val="1"/>
          <w:wAfter w:w="12" w:type="dxa"/>
          <w:trHeight w:val="388"/>
        </w:trPr>
        <w:tc>
          <w:tcPr>
            <w:tcW w:w="2920" w:type="dxa"/>
            <w:shd w:val="clear" w:color="auto" w:fill="auto"/>
            <w:vAlign w:val="bottom"/>
          </w:tcPr>
          <w:p w14:paraId="7F6FFB40" w14:textId="140A6E04" w:rsidR="00545EE9" w:rsidRPr="002F753C" w:rsidRDefault="00545EE9" w:rsidP="00545EE9">
            <w:pPr>
              <w:spacing w:line="240" w:lineRule="auto"/>
              <w:ind w:left="703" w:hanging="181"/>
              <w:rPr>
                <w:rFonts w:ascii="AngsanaUPC" w:hAnsi="AngsanaUPC" w:cs="AngsanaUPC"/>
                <w:b/>
                <w:bCs/>
                <w:sz w:val="28"/>
                <w:szCs w:val="28"/>
                <w:lang w:val="en-US"/>
              </w:rPr>
            </w:pPr>
            <w:r w:rsidRPr="002F753C">
              <w:rPr>
                <w:rFonts w:ascii="AngsanaUPC" w:hAnsi="AngsanaUPC" w:cs="AngsanaUPC"/>
                <w:b/>
                <w:bCs/>
                <w:sz w:val="28"/>
                <w:szCs w:val="28"/>
                <w:lang w:val="en-US"/>
              </w:rPr>
              <w:t>As at December 31, 2022 and January 1, 2023</w:t>
            </w:r>
          </w:p>
        </w:tc>
        <w:tc>
          <w:tcPr>
            <w:tcW w:w="283" w:type="dxa"/>
            <w:shd w:val="clear" w:color="auto" w:fill="auto"/>
          </w:tcPr>
          <w:p w14:paraId="0606C5DB"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333" w:type="dxa"/>
            <w:tcBorders>
              <w:top w:val="single" w:sz="4" w:space="0" w:color="auto"/>
            </w:tcBorders>
            <w:shd w:val="clear" w:color="auto" w:fill="auto"/>
            <w:vAlign w:val="bottom"/>
          </w:tcPr>
          <w:p w14:paraId="4CE122EC" w14:textId="6F02C4B3"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cstheme="majorBidi" w:hint="cs"/>
                <w:sz w:val="26"/>
                <w:szCs w:val="26"/>
                <w:cs/>
              </w:rPr>
              <w:t>-</w:t>
            </w:r>
          </w:p>
        </w:tc>
        <w:tc>
          <w:tcPr>
            <w:tcW w:w="285" w:type="dxa"/>
            <w:shd w:val="clear" w:color="auto" w:fill="auto"/>
            <w:vAlign w:val="bottom"/>
          </w:tcPr>
          <w:p w14:paraId="740592B2"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275" w:type="dxa"/>
            <w:tcBorders>
              <w:top w:val="single" w:sz="4" w:space="0" w:color="auto"/>
            </w:tcBorders>
            <w:shd w:val="clear" w:color="auto" w:fill="auto"/>
            <w:vAlign w:val="bottom"/>
          </w:tcPr>
          <w:p w14:paraId="14D9A423" w14:textId="4CFC6B04"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sz w:val="26"/>
                <w:szCs w:val="26"/>
                <w:cs/>
              </w:rPr>
              <w:t>146</w:t>
            </w:r>
            <w:r w:rsidRPr="002F753C">
              <w:rPr>
                <w:rFonts w:asciiTheme="majorBidi" w:hAnsiTheme="majorBidi" w:cstheme="majorBidi"/>
                <w:sz w:val="26"/>
                <w:szCs w:val="26"/>
              </w:rPr>
              <w:t>,</w:t>
            </w:r>
            <w:r w:rsidRPr="002F753C">
              <w:rPr>
                <w:rFonts w:asciiTheme="majorBidi" w:hAnsiTheme="majorBidi"/>
                <w:sz w:val="26"/>
                <w:szCs w:val="26"/>
                <w:cs/>
              </w:rPr>
              <w:t>725</w:t>
            </w:r>
            <w:r w:rsidRPr="002F753C">
              <w:rPr>
                <w:rFonts w:asciiTheme="majorBidi" w:hAnsiTheme="majorBidi" w:cstheme="majorBidi"/>
                <w:sz w:val="26"/>
                <w:szCs w:val="26"/>
              </w:rPr>
              <w:t>,</w:t>
            </w:r>
            <w:r w:rsidRPr="002F753C">
              <w:rPr>
                <w:rFonts w:asciiTheme="majorBidi" w:hAnsiTheme="majorBidi"/>
                <w:sz w:val="26"/>
                <w:szCs w:val="26"/>
                <w:cs/>
              </w:rPr>
              <w:t>487</w:t>
            </w:r>
          </w:p>
        </w:tc>
        <w:tc>
          <w:tcPr>
            <w:tcW w:w="286" w:type="dxa"/>
            <w:shd w:val="clear" w:color="auto" w:fill="auto"/>
            <w:vAlign w:val="bottom"/>
          </w:tcPr>
          <w:p w14:paraId="7C7A94B9"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415" w:type="dxa"/>
            <w:tcBorders>
              <w:top w:val="single" w:sz="4" w:space="0" w:color="auto"/>
            </w:tcBorders>
            <w:shd w:val="clear" w:color="auto" w:fill="auto"/>
            <w:vAlign w:val="bottom"/>
          </w:tcPr>
          <w:p w14:paraId="05A87E63" w14:textId="0E9B0BAC"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sz w:val="26"/>
                <w:szCs w:val="26"/>
                <w:cs/>
                <w:lang w:val="en-US"/>
              </w:rPr>
              <w:t>3</w:t>
            </w:r>
            <w:r w:rsidRPr="002F753C">
              <w:rPr>
                <w:rFonts w:asciiTheme="majorBidi" w:hAnsiTheme="majorBidi" w:cstheme="majorBidi"/>
                <w:sz w:val="26"/>
                <w:szCs w:val="26"/>
                <w:lang w:val="en-US"/>
              </w:rPr>
              <w:t>,</w:t>
            </w:r>
            <w:r w:rsidRPr="002F753C">
              <w:rPr>
                <w:rFonts w:asciiTheme="majorBidi" w:hAnsiTheme="majorBidi"/>
                <w:sz w:val="26"/>
                <w:szCs w:val="26"/>
                <w:cs/>
                <w:lang w:val="en-US"/>
              </w:rPr>
              <w:t>160</w:t>
            </w:r>
            <w:r w:rsidRPr="002F753C">
              <w:rPr>
                <w:rFonts w:asciiTheme="majorBidi" w:hAnsiTheme="majorBidi" w:cstheme="majorBidi"/>
                <w:sz w:val="26"/>
                <w:szCs w:val="26"/>
                <w:lang w:val="en-US"/>
              </w:rPr>
              <w:t>,</w:t>
            </w:r>
            <w:r w:rsidRPr="002F753C">
              <w:rPr>
                <w:rFonts w:asciiTheme="majorBidi" w:hAnsiTheme="majorBidi"/>
                <w:sz w:val="26"/>
                <w:szCs w:val="26"/>
                <w:cs/>
                <w:lang w:val="en-US"/>
              </w:rPr>
              <w:t>22</w:t>
            </w:r>
            <w:r w:rsidRPr="002F753C">
              <w:rPr>
                <w:rFonts w:asciiTheme="majorBidi" w:hAnsiTheme="majorBidi" w:hint="cs"/>
                <w:sz w:val="26"/>
                <w:szCs w:val="26"/>
                <w:cs/>
                <w:lang w:val="en-US"/>
              </w:rPr>
              <w:t>1</w:t>
            </w:r>
          </w:p>
        </w:tc>
        <w:tc>
          <w:tcPr>
            <w:tcW w:w="285" w:type="dxa"/>
            <w:shd w:val="clear" w:color="auto" w:fill="auto"/>
            <w:vAlign w:val="bottom"/>
          </w:tcPr>
          <w:p w14:paraId="2C055523"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tcBorders>
            <w:shd w:val="clear" w:color="auto" w:fill="auto"/>
            <w:vAlign w:val="bottom"/>
          </w:tcPr>
          <w:p w14:paraId="1922E038" w14:textId="553B01AA" w:rsidR="00545EE9" w:rsidRPr="002F753C" w:rsidRDefault="00545EE9" w:rsidP="00545EE9">
            <w:pPr>
              <w:tabs>
                <w:tab w:val="decimal" w:pos="885"/>
              </w:tabs>
              <w:spacing w:line="240" w:lineRule="auto"/>
              <w:ind w:left="-54"/>
              <w:jc w:val="right"/>
              <w:rPr>
                <w:rFonts w:ascii="AngsanaUPC" w:hAnsi="AngsanaUPC" w:cs="AngsanaUPC"/>
                <w:b/>
                <w:bCs/>
                <w:sz w:val="28"/>
                <w:szCs w:val="28"/>
                <w:cs/>
                <w:lang w:val="en-US"/>
              </w:rPr>
            </w:pPr>
            <w:r w:rsidRPr="002F753C">
              <w:rPr>
                <w:rFonts w:asciiTheme="majorBidi" w:hAnsiTheme="majorBidi"/>
                <w:sz w:val="26"/>
                <w:szCs w:val="26"/>
                <w:cs/>
                <w:lang w:val="en-US"/>
              </w:rPr>
              <w:t>149</w:t>
            </w:r>
            <w:r w:rsidRPr="002F753C">
              <w:rPr>
                <w:rFonts w:asciiTheme="majorBidi" w:hAnsiTheme="majorBidi" w:cstheme="majorBidi"/>
                <w:sz w:val="26"/>
                <w:szCs w:val="26"/>
                <w:lang w:val="en-US"/>
              </w:rPr>
              <w:t>,</w:t>
            </w:r>
            <w:r w:rsidRPr="002F753C">
              <w:rPr>
                <w:rFonts w:asciiTheme="majorBidi" w:hAnsiTheme="majorBidi"/>
                <w:sz w:val="26"/>
                <w:szCs w:val="26"/>
                <w:cs/>
                <w:lang w:val="en-US"/>
              </w:rPr>
              <w:t>885</w:t>
            </w:r>
            <w:r w:rsidRPr="002F753C">
              <w:rPr>
                <w:rFonts w:asciiTheme="majorBidi" w:hAnsiTheme="majorBidi" w:cstheme="majorBidi"/>
                <w:sz w:val="26"/>
                <w:szCs w:val="26"/>
                <w:lang w:val="en-US"/>
              </w:rPr>
              <w:t>,</w:t>
            </w:r>
            <w:r w:rsidRPr="002F753C">
              <w:rPr>
                <w:rFonts w:asciiTheme="majorBidi" w:hAnsiTheme="majorBidi"/>
                <w:sz w:val="26"/>
                <w:szCs w:val="26"/>
                <w:cs/>
                <w:lang w:val="en-US"/>
              </w:rPr>
              <w:t>70</w:t>
            </w:r>
            <w:r w:rsidRPr="002F753C">
              <w:rPr>
                <w:rFonts w:asciiTheme="majorBidi" w:hAnsiTheme="majorBidi" w:hint="cs"/>
                <w:sz w:val="26"/>
                <w:szCs w:val="26"/>
                <w:cs/>
                <w:lang w:val="en-US"/>
              </w:rPr>
              <w:t>8</w:t>
            </w:r>
          </w:p>
        </w:tc>
      </w:tr>
      <w:tr w:rsidR="00545EE9" w:rsidRPr="002F753C" w14:paraId="47B7AD0D" w14:textId="77777777" w:rsidTr="00545EE9">
        <w:trPr>
          <w:gridAfter w:val="1"/>
          <w:wAfter w:w="12" w:type="dxa"/>
          <w:trHeight w:val="388"/>
        </w:trPr>
        <w:tc>
          <w:tcPr>
            <w:tcW w:w="2920" w:type="dxa"/>
            <w:shd w:val="clear" w:color="auto" w:fill="auto"/>
            <w:vAlign w:val="bottom"/>
          </w:tcPr>
          <w:p w14:paraId="53832A62" w14:textId="09413CB0" w:rsidR="00545EE9" w:rsidRPr="002F753C" w:rsidRDefault="00545EE9" w:rsidP="00545EE9">
            <w:pPr>
              <w:spacing w:line="240" w:lineRule="auto"/>
              <w:ind w:left="703" w:hanging="181"/>
              <w:rPr>
                <w:rFonts w:ascii="AngsanaUPC" w:hAnsi="AngsanaUPC" w:cs="AngsanaUPC"/>
                <w:b/>
                <w:bCs/>
                <w:sz w:val="28"/>
                <w:szCs w:val="28"/>
                <w:lang w:val="en-US"/>
              </w:rPr>
            </w:pPr>
            <w:r w:rsidRPr="002F753C">
              <w:rPr>
                <w:rFonts w:ascii="AngsanaUPC" w:hAnsi="AngsanaUPC" w:cs="AngsanaUPC"/>
                <w:sz w:val="28"/>
                <w:szCs w:val="28"/>
                <w:lang w:val="en-US"/>
              </w:rPr>
              <w:t xml:space="preserve">Depreciation charge for </w:t>
            </w:r>
            <w:r w:rsidRPr="002F753C">
              <w:rPr>
                <w:rFonts w:ascii="AngsanaUPC" w:hAnsi="AngsanaUPC" w:cs="AngsanaUPC"/>
                <w:sz w:val="28"/>
                <w:szCs w:val="28"/>
                <w:lang w:val="en-US"/>
              </w:rPr>
              <w:br/>
              <w:t>the year</w:t>
            </w:r>
          </w:p>
        </w:tc>
        <w:tc>
          <w:tcPr>
            <w:tcW w:w="283" w:type="dxa"/>
            <w:shd w:val="clear" w:color="auto" w:fill="auto"/>
          </w:tcPr>
          <w:p w14:paraId="69FDC1B3"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333" w:type="dxa"/>
            <w:tcBorders>
              <w:bottom w:val="single" w:sz="4" w:space="0" w:color="auto"/>
            </w:tcBorders>
            <w:shd w:val="clear" w:color="auto" w:fill="auto"/>
            <w:vAlign w:val="bottom"/>
          </w:tcPr>
          <w:p w14:paraId="46FCD089" w14:textId="622232E0"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AngsanaUPC" w:hAnsi="AngsanaUPC" w:cs="AngsanaUPC"/>
                <w:sz w:val="26"/>
                <w:szCs w:val="26"/>
              </w:rPr>
              <w:t>-</w:t>
            </w:r>
          </w:p>
        </w:tc>
        <w:tc>
          <w:tcPr>
            <w:tcW w:w="285" w:type="dxa"/>
            <w:shd w:val="clear" w:color="auto" w:fill="auto"/>
            <w:vAlign w:val="bottom"/>
          </w:tcPr>
          <w:p w14:paraId="6BD8EFCF"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275" w:type="dxa"/>
            <w:tcBorders>
              <w:bottom w:val="single" w:sz="4" w:space="0" w:color="auto"/>
            </w:tcBorders>
            <w:shd w:val="clear" w:color="auto" w:fill="auto"/>
            <w:vAlign w:val="bottom"/>
          </w:tcPr>
          <w:p w14:paraId="7C74C272" w14:textId="789170E8"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AngsanaUPC" w:hAnsi="AngsanaUPC" w:cs="AngsanaUPC"/>
                <w:sz w:val="26"/>
                <w:szCs w:val="26"/>
                <w:lang w:val="en-US"/>
              </w:rPr>
              <w:t>11,707,005</w:t>
            </w:r>
          </w:p>
        </w:tc>
        <w:tc>
          <w:tcPr>
            <w:tcW w:w="286" w:type="dxa"/>
            <w:shd w:val="clear" w:color="auto" w:fill="auto"/>
            <w:vAlign w:val="bottom"/>
          </w:tcPr>
          <w:p w14:paraId="26547EFC"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415" w:type="dxa"/>
            <w:tcBorders>
              <w:bottom w:val="single" w:sz="4" w:space="0" w:color="auto"/>
            </w:tcBorders>
            <w:shd w:val="clear" w:color="auto" w:fill="auto"/>
            <w:vAlign w:val="bottom"/>
          </w:tcPr>
          <w:p w14:paraId="12984EDC" w14:textId="2D9D7D58"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394,906</w:t>
            </w:r>
          </w:p>
        </w:tc>
        <w:tc>
          <w:tcPr>
            <w:tcW w:w="285" w:type="dxa"/>
            <w:shd w:val="clear" w:color="auto" w:fill="auto"/>
            <w:vAlign w:val="bottom"/>
          </w:tcPr>
          <w:p w14:paraId="78160212"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bottom w:val="single" w:sz="4" w:space="0" w:color="auto"/>
            </w:tcBorders>
            <w:shd w:val="clear" w:color="auto" w:fill="auto"/>
            <w:vAlign w:val="bottom"/>
          </w:tcPr>
          <w:p w14:paraId="7F5A568F" w14:textId="29E740DF" w:rsidR="00545EE9" w:rsidRPr="002F753C" w:rsidRDefault="00545EE9" w:rsidP="00545EE9">
            <w:pPr>
              <w:tabs>
                <w:tab w:val="decimal" w:pos="885"/>
              </w:tabs>
              <w:spacing w:line="240" w:lineRule="auto"/>
              <w:ind w:left="-54"/>
              <w:jc w:val="right"/>
              <w:rPr>
                <w:rFonts w:ascii="AngsanaUPC" w:hAnsi="AngsanaUPC" w:cs="AngsanaUPC"/>
                <w:b/>
                <w:bCs/>
                <w:sz w:val="28"/>
                <w:szCs w:val="28"/>
                <w:cs/>
                <w:lang w:val="en-US"/>
              </w:rPr>
            </w:pPr>
            <w:r w:rsidRPr="002F753C">
              <w:rPr>
                <w:rFonts w:ascii="AngsanaUPC" w:hAnsi="AngsanaUPC" w:cs="AngsanaUPC"/>
                <w:sz w:val="26"/>
                <w:szCs w:val="26"/>
                <w:lang w:val="en-US"/>
              </w:rPr>
              <w:t>12,101,911</w:t>
            </w:r>
          </w:p>
        </w:tc>
      </w:tr>
      <w:tr w:rsidR="00545EE9" w:rsidRPr="002F753C" w14:paraId="0799E8DD" w14:textId="77777777" w:rsidTr="00545EE9">
        <w:trPr>
          <w:gridAfter w:val="1"/>
          <w:wAfter w:w="12" w:type="dxa"/>
          <w:trHeight w:val="388"/>
        </w:trPr>
        <w:tc>
          <w:tcPr>
            <w:tcW w:w="2920" w:type="dxa"/>
            <w:shd w:val="clear" w:color="auto" w:fill="auto"/>
            <w:vAlign w:val="bottom"/>
          </w:tcPr>
          <w:p w14:paraId="0FB7DE08" w14:textId="5439B5E4" w:rsidR="00545EE9" w:rsidRPr="002F753C" w:rsidRDefault="00545EE9" w:rsidP="00545EE9">
            <w:pPr>
              <w:spacing w:line="240" w:lineRule="auto"/>
              <w:ind w:left="703" w:hanging="181"/>
              <w:rPr>
                <w:rFonts w:ascii="AngsanaUPC" w:hAnsi="AngsanaUPC" w:cs="AngsanaUPC"/>
                <w:sz w:val="28"/>
                <w:szCs w:val="28"/>
                <w:lang w:val="en-US"/>
              </w:rPr>
            </w:pPr>
            <w:r w:rsidRPr="002F753C">
              <w:rPr>
                <w:rFonts w:ascii="AngsanaUPC" w:hAnsi="AngsanaUPC" w:cs="AngsanaUPC"/>
                <w:b/>
                <w:bCs/>
                <w:sz w:val="28"/>
                <w:szCs w:val="28"/>
                <w:lang w:val="en-US"/>
              </w:rPr>
              <w:t>As at December 31, 2023</w:t>
            </w:r>
          </w:p>
        </w:tc>
        <w:tc>
          <w:tcPr>
            <w:tcW w:w="283" w:type="dxa"/>
            <w:shd w:val="clear" w:color="auto" w:fill="auto"/>
          </w:tcPr>
          <w:p w14:paraId="1BCD9A2C"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39A0457A" w14:textId="39D431A5"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cstheme="majorBidi"/>
                <w:sz w:val="26"/>
                <w:szCs w:val="26"/>
              </w:rPr>
              <w:t>-</w:t>
            </w:r>
          </w:p>
        </w:tc>
        <w:tc>
          <w:tcPr>
            <w:tcW w:w="285" w:type="dxa"/>
            <w:shd w:val="clear" w:color="auto" w:fill="auto"/>
            <w:vAlign w:val="bottom"/>
          </w:tcPr>
          <w:p w14:paraId="54963BB3"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227D2ED3" w14:textId="284E42A5" w:rsidR="00545EE9" w:rsidRPr="002F753C" w:rsidRDefault="00545EE9" w:rsidP="00545EE9">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cstheme="majorBidi"/>
                <w:sz w:val="26"/>
                <w:szCs w:val="26"/>
              </w:rPr>
              <w:t>158,432,492</w:t>
            </w:r>
          </w:p>
        </w:tc>
        <w:tc>
          <w:tcPr>
            <w:tcW w:w="286" w:type="dxa"/>
            <w:shd w:val="clear" w:color="auto" w:fill="auto"/>
            <w:vAlign w:val="bottom"/>
          </w:tcPr>
          <w:p w14:paraId="377A249A"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63DAFA84" w14:textId="311D7963"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cstheme="majorBidi"/>
                <w:sz w:val="26"/>
                <w:szCs w:val="26"/>
                <w:lang w:val="en-US"/>
              </w:rPr>
              <w:t>3,555,127</w:t>
            </w:r>
          </w:p>
        </w:tc>
        <w:tc>
          <w:tcPr>
            <w:tcW w:w="285" w:type="dxa"/>
            <w:shd w:val="clear" w:color="auto" w:fill="auto"/>
            <w:vAlign w:val="bottom"/>
          </w:tcPr>
          <w:p w14:paraId="62C97A3C"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6663394B" w14:textId="290C4BC0" w:rsidR="00545EE9" w:rsidRPr="002F753C" w:rsidRDefault="00545EE9" w:rsidP="00545EE9">
            <w:pPr>
              <w:tabs>
                <w:tab w:val="decimal" w:pos="885"/>
              </w:tabs>
              <w:spacing w:line="240" w:lineRule="auto"/>
              <w:ind w:left="-54"/>
              <w:jc w:val="right"/>
              <w:rPr>
                <w:rFonts w:ascii="AngsanaUPC" w:hAnsi="AngsanaUPC" w:cs="AngsanaUPC"/>
                <w:b/>
                <w:bCs/>
                <w:sz w:val="28"/>
                <w:szCs w:val="28"/>
                <w:cs/>
                <w:lang w:val="en-US"/>
              </w:rPr>
            </w:pPr>
            <w:r w:rsidRPr="002F753C">
              <w:rPr>
                <w:rFonts w:asciiTheme="majorBidi" w:hAnsiTheme="majorBidi" w:cstheme="majorBidi"/>
                <w:sz w:val="26"/>
                <w:szCs w:val="26"/>
                <w:lang w:val="en-US"/>
              </w:rPr>
              <w:t>161,987,619</w:t>
            </w:r>
          </w:p>
        </w:tc>
      </w:tr>
      <w:tr w:rsidR="00D23BC0" w:rsidRPr="002F753C" w14:paraId="20C3687B" w14:textId="77777777" w:rsidTr="00BC7F45">
        <w:trPr>
          <w:gridAfter w:val="1"/>
          <w:wAfter w:w="12" w:type="dxa"/>
          <w:trHeight w:val="378"/>
        </w:trPr>
        <w:tc>
          <w:tcPr>
            <w:tcW w:w="2920" w:type="dxa"/>
            <w:shd w:val="clear" w:color="auto" w:fill="auto"/>
          </w:tcPr>
          <w:p w14:paraId="32C75982" w14:textId="77777777" w:rsidR="00D23BC0" w:rsidRPr="002F753C" w:rsidRDefault="00D23BC0" w:rsidP="00AD4142">
            <w:pPr>
              <w:spacing w:line="240" w:lineRule="auto"/>
              <w:ind w:left="703" w:hanging="181"/>
              <w:rPr>
                <w:rFonts w:ascii="AngsanaUPC" w:hAnsi="AngsanaUPC" w:cs="AngsanaUPC"/>
                <w:b/>
                <w:bCs/>
                <w:sz w:val="28"/>
                <w:szCs w:val="28"/>
                <w:cs/>
                <w:lang w:val="en-US"/>
              </w:rPr>
            </w:pPr>
            <w:r w:rsidRPr="002F753C">
              <w:rPr>
                <w:rFonts w:ascii="AngsanaUPC" w:hAnsi="AngsanaUPC" w:cs="AngsanaUPC"/>
                <w:b/>
                <w:bCs/>
                <w:sz w:val="28"/>
                <w:szCs w:val="28"/>
              </w:rPr>
              <w:t>Net book value</w:t>
            </w:r>
          </w:p>
        </w:tc>
        <w:tc>
          <w:tcPr>
            <w:tcW w:w="283" w:type="dxa"/>
            <w:shd w:val="clear" w:color="auto" w:fill="auto"/>
          </w:tcPr>
          <w:p w14:paraId="24C1A605"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40AE6D5"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285" w:type="dxa"/>
            <w:shd w:val="clear" w:color="auto" w:fill="auto"/>
            <w:vAlign w:val="bottom"/>
          </w:tcPr>
          <w:p w14:paraId="21464B21"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20BCEAFC"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286" w:type="dxa"/>
            <w:shd w:val="clear" w:color="auto" w:fill="auto"/>
            <w:vAlign w:val="bottom"/>
          </w:tcPr>
          <w:p w14:paraId="0A8F8FA8"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4086C5CC" w14:textId="77777777" w:rsidR="00D23BC0" w:rsidRPr="002F753C" w:rsidRDefault="00D23BC0" w:rsidP="00AD4142">
            <w:pPr>
              <w:tabs>
                <w:tab w:val="decimal" w:pos="885"/>
              </w:tabs>
              <w:spacing w:line="240" w:lineRule="auto"/>
              <w:ind w:left="-54"/>
              <w:jc w:val="right"/>
              <w:rPr>
                <w:rFonts w:ascii="AngsanaUPC" w:hAnsi="AngsanaUPC" w:cs="AngsanaUPC"/>
                <w:b/>
                <w:bCs/>
                <w:sz w:val="28"/>
                <w:szCs w:val="28"/>
                <w:lang w:val="en-US"/>
              </w:rPr>
            </w:pPr>
          </w:p>
        </w:tc>
        <w:tc>
          <w:tcPr>
            <w:tcW w:w="285" w:type="dxa"/>
            <w:shd w:val="clear" w:color="auto" w:fill="auto"/>
            <w:vAlign w:val="bottom"/>
          </w:tcPr>
          <w:p w14:paraId="0D5EEB92" w14:textId="77777777" w:rsidR="00D23BC0" w:rsidRPr="002F753C"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31C6554E" w14:textId="77777777" w:rsidR="00D23BC0" w:rsidRPr="002F753C" w:rsidRDefault="00D23BC0" w:rsidP="00AD4142">
            <w:pPr>
              <w:tabs>
                <w:tab w:val="decimal" w:pos="885"/>
              </w:tabs>
              <w:spacing w:line="240" w:lineRule="auto"/>
              <w:ind w:left="-54"/>
              <w:jc w:val="right"/>
              <w:rPr>
                <w:rFonts w:ascii="AngsanaUPC" w:hAnsi="AngsanaUPC" w:cs="AngsanaUPC"/>
                <w:sz w:val="28"/>
                <w:szCs w:val="28"/>
                <w:cs/>
                <w:lang w:val="en-US"/>
              </w:rPr>
            </w:pPr>
          </w:p>
        </w:tc>
      </w:tr>
      <w:tr w:rsidR="00545EE9" w:rsidRPr="002F753C" w14:paraId="5EDF3D91" w14:textId="77777777" w:rsidTr="00B1648B">
        <w:trPr>
          <w:gridAfter w:val="1"/>
          <w:wAfter w:w="12" w:type="dxa"/>
          <w:trHeight w:val="388"/>
        </w:trPr>
        <w:tc>
          <w:tcPr>
            <w:tcW w:w="2920" w:type="dxa"/>
            <w:shd w:val="clear" w:color="auto" w:fill="auto"/>
          </w:tcPr>
          <w:p w14:paraId="038BF3AE" w14:textId="7A50B996" w:rsidR="00545EE9" w:rsidRPr="002F753C" w:rsidRDefault="00545EE9" w:rsidP="00545EE9">
            <w:pPr>
              <w:spacing w:line="240" w:lineRule="auto"/>
              <w:ind w:left="703" w:hanging="181"/>
              <w:rPr>
                <w:rFonts w:ascii="AngsanaUPC" w:hAnsi="AngsanaUPC" w:cs="AngsanaUPC"/>
                <w:sz w:val="28"/>
                <w:szCs w:val="28"/>
                <w:cs/>
                <w:lang w:val="en-US"/>
              </w:rPr>
            </w:pPr>
            <w:r w:rsidRPr="002F753C">
              <w:rPr>
                <w:rFonts w:ascii="AngsanaUPC" w:hAnsi="AngsanaUPC" w:cs="AngsanaUPC"/>
                <w:b/>
                <w:bCs/>
                <w:sz w:val="28"/>
                <w:szCs w:val="28"/>
              </w:rPr>
              <w:t>At December 31, 2022</w:t>
            </w:r>
          </w:p>
        </w:tc>
        <w:tc>
          <w:tcPr>
            <w:tcW w:w="283" w:type="dxa"/>
            <w:shd w:val="clear" w:color="auto" w:fill="auto"/>
          </w:tcPr>
          <w:p w14:paraId="2B100825"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115342F" w14:textId="53C581D4" w:rsidR="00545EE9" w:rsidRPr="002F753C" w:rsidRDefault="00545EE9" w:rsidP="00545EE9">
            <w:pPr>
              <w:tabs>
                <w:tab w:val="decimal" w:pos="885"/>
              </w:tabs>
              <w:spacing w:line="240" w:lineRule="auto"/>
              <w:ind w:left="-54"/>
              <w:jc w:val="right"/>
              <w:rPr>
                <w:rFonts w:ascii="AngsanaUPC" w:hAnsi="AngsanaUPC" w:cs="AngsanaUPC"/>
                <w:sz w:val="28"/>
                <w:szCs w:val="28"/>
              </w:rPr>
            </w:pPr>
            <w:r w:rsidRPr="002F753C">
              <w:rPr>
                <w:rFonts w:asciiTheme="majorBidi" w:hAnsiTheme="majorBidi"/>
                <w:b/>
                <w:bCs/>
                <w:sz w:val="26"/>
                <w:szCs w:val="26"/>
                <w:cs/>
              </w:rPr>
              <w:t>306</w:t>
            </w:r>
            <w:r w:rsidRPr="002F753C">
              <w:rPr>
                <w:rFonts w:asciiTheme="majorBidi" w:hAnsiTheme="majorBidi"/>
                <w:b/>
                <w:bCs/>
                <w:sz w:val="26"/>
                <w:szCs w:val="26"/>
              </w:rPr>
              <w:t>,</w:t>
            </w:r>
            <w:r w:rsidRPr="002F753C">
              <w:rPr>
                <w:rFonts w:asciiTheme="majorBidi" w:hAnsiTheme="majorBidi"/>
                <w:b/>
                <w:bCs/>
                <w:sz w:val="26"/>
                <w:szCs w:val="26"/>
                <w:cs/>
              </w:rPr>
              <w:t>571</w:t>
            </w:r>
            <w:r w:rsidRPr="002F753C">
              <w:rPr>
                <w:rFonts w:asciiTheme="majorBidi" w:hAnsiTheme="majorBidi"/>
                <w:b/>
                <w:bCs/>
                <w:sz w:val="26"/>
                <w:szCs w:val="26"/>
              </w:rPr>
              <w:t>,</w:t>
            </w:r>
            <w:r w:rsidRPr="002F753C">
              <w:rPr>
                <w:rFonts w:asciiTheme="majorBidi" w:hAnsiTheme="majorBidi"/>
                <w:b/>
                <w:bCs/>
                <w:sz w:val="26"/>
                <w:szCs w:val="26"/>
                <w:cs/>
              </w:rPr>
              <w:t>138</w:t>
            </w:r>
          </w:p>
        </w:tc>
        <w:tc>
          <w:tcPr>
            <w:tcW w:w="285" w:type="dxa"/>
            <w:shd w:val="clear" w:color="auto" w:fill="auto"/>
            <w:vAlign w:val="bottom"/>
          </w:tcPr>
          <w:p w14:paraId="457FA02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4C2FD108" w14:textId="6E405C93" w:rsidR="00545EE9" w:rsidRPr="002F753C" w:rsidRDefault="00545EE9" w:rsidP="00545EE9">
            <w:pPr>
              <w:tabs>
                <w:tab w:val="decimal" w:pos="885"/>
              </w:tabs>
              <w:spacing w:line="240" w:lineRule="auto"/>
              <w:ind w:left="-54"/>
              <w:jc w:val="right"/>
              <w:rPr>
                <w:rFonts w:ascii="AngsanaUPC" w:hAnsi="AngsanaUPC" w:cs="AngsanaUPC"/>
                <w:sz w:val="28"/>
                <w:szCs w:val="28"/>
                <w:lang w:val="en-US"/>
              </w:rPr>
            </w:pPr>
            <w:r w:rsidRPr="002F753C">
              <w:rPr>
                <w:rFonts w:asciiTheme="majorBidi" w:hAnsiTheme="majorBidi"/>
                <w:b/>
                <w:bCs/>
                <w:sz w:val="26"/>
                <w:szCs w:val="26"/>
                <w:cs/>
                <w:lang w:val="en-US"/>
              </w:rPr>
              <w:t>180</w:t>
            </w:r>
            <w:r w:rsidRPr="002F753C">
              <w:rPr>
                <w:rFonts w:asciiTheme="majorBidi" w:hAnsiTheme="majorBidi" w:cstheme="majorBidi"/>
                <w:b/>
                <w:bCs/>
                <w:sz w:val="26"/>
                <w:szCs w:val="26"/>
                <w:lang w:val="en-US"/>
              </w:rPr>
              <w:t>,</w:t>
            </w:r>
            <w:r w:rsidRPr="002F753C">
              <w:rPr>
                <w:rFonts w:asciiTheme="majorBidi" w:hAnsiTheme="majorBidi"/>
                <w:b/>
                <w:bCs/>
                <w:sz w:val="26"/>
                <w:szCs w:val="26"/>
                <w:cs/>
                <w:lang w:val="en-US"/>
              </w:rPr>
              <w:t>664</w:t>
            </w:r>
            <w:r w:rsidRPr="002F753C">
              <w:rPr>
                <w:rFonts w:asciiTheme="majorBidi" w:hAnsiTheme="majorBidi" w:cstheme="majorBidi"/>
                <w:b/>
                <w:bCs/>
                <w:sz w:val="26"/>
                <w:szCs w:val="26"/>
                <w:lang w:val="en-US"/>
              </w:rPr>
              <w:t>,</w:t>
            </w:r>
            <w:r w:rsidRPr="002F753C">
              <w:rPr>
                <w:rFonts w:asciiTheme="majorBidi" w:hAnsiTheme="majorBidi"/>
                <w:b/>
                <w:bCs/>
                <w:sz w:val="26"/>
                <w:szCs w:val="26"/>
                <w:cs/>
                <w:lang w:val="en-US"/>
              </w:rPr>
              <w:t>49</w:t>
            </w:r>
            <w:r w:rsidRPr="002F753C">
              <w:rPr>
                <w:rFonts w:asciiTheme="majorBidi" w:hAnsiTheme="majorBidi" w:hint="cs"/>
                <w:b/>
                <w:bCs/>
                <w:sz w:val="26"/>
                <w:szCs w:val="26"/>
                <w:cs/>
                <w:lang w:val="en-US"/>
              </w:rPr>
              <w:t>6</w:t>
            </w:r>
          </w:p>
        </w:tc>
        <w:tc>
          <w:tcPr>
            <w:tcW w:w="286" w:type="dxa"/>
            <w:shd w:val="clear" w:color="auto" w:fill="auto"/>
            <w:vAlign w:val="bottom"/>
          </w:tcPr>
          <w:p w14:paraId="61730A14"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155689DE" w14:textId="5FF4AEBB"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b/>
                <w:bCs/>
                <w:sz w:val="26"/>
                <w:szCs w:val="26"/>
                <w:cs/>
                <w:lang w:val="en-US"/>
              </w:rPr>
              <w:t>710</w:t>
            </w:r>
            <w:r w:rsidRPr="002F753C">
              <w:rPr>
                <w:rFonts w:asciiTheme="majorBidi" w:hAnsiTheme="majorBidi" w:cstheme="majorBidi"/>
                <w:b/>
                <w:bCs/>
                <w:sz w:val="26"/>
                <w:szCs w:val="26"/>
                <w:lang w:val="en-US"/>
              </w:rPr>
              <w:t>,</w:t>
            </w:r>
            <w:r w:rsidRPr="002F753C">
              <w:rPr>
                <w:rFonts w:asciiTheme="majorBidi" w:hAnsiTheme="majorBidi"/>
                <w:b/>
                <w:bCs/>
                <w:sz w:val="26"/>
                <w:szCs w:val="26"/>
                <w:cs/>
                <w:lang w:val="en-US"/>
              </w:rPr>
              <w:t>282</w:t>
            </w:r>
          </w:p>
        </w:tc>
        <w:tc>
          <w:tcPr>
            <w:tcW w:w="285" w:type="dxa"/>
            <w:shd w:val="clear" w:color="auto" w:fill="auto"/>
            <w:vAlign w:val="bottom"/>
          </w:tcPr>
          <w:p w14:paraId="33F3D301"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tcBorders>
              <w:bottom w:val="double" w:sz="4" w:space="0" w:color="auto"/>
            </w:tcBorders>
            <w:shd w:val="clear" w:color="auto" w:fill="auto"/>
            <w:vAlign w:val="bottom"/>
          </w:tcPr>
          <w:p w14:paraId="6A1C686E" w14:textId="5898F420" w:rsidR="00545EE9" w:rsidRPr="002F753C" w:rsidRDefault="00545EE9" w:rsidP="00545EE9">
            <w:pPr>
              <w:tabs>
                <w:tab w:val="decimal" w:pos="885"/>
              </w:tabs>
              <w:spacing w:line="240" w:lineRule="auto"/>
              <w:ind w:left="-54"/>
              <w:jc w:val="right"/>
              <w:rPr>
                <w:rFonts w:ascii="AngsanaUPC" w:hAnsi="AngsanaUPC" w:cs="AngsanaUPC"/>
                <w:b/>
                <w:bCs/>
                <w:sz w:val="28"/>
                <w:szCs w:val="28"/>
                <w:cs/>
                <w:lang w:val="en-US"/>
              </w:rPr>
            </w:pPr>
            <w:r w:rsidRPr="002F753C">
              <w:rPr>
                <w:rFonts w:asciiTheme="majorBidi" w:hAnsiTheme="majorBidi"/>
                <w:b/>
                <w:bCs/>
                <w:sz w:val="26"/>
                <w:szCs w:val="26"/>
                <w:cs/>
                <w:lang w:val="en-US"/>
              </w:rPr>
              <w:t>487</w:t>
            </w:r>
            <w:r w:rsidRPr="002F753C">
              <w:rPr>
                <w:rFonts w:asciiTheme="majorBidi" w:hAnsiTheme="majorBidi" w:cstheme="majorBidi"/>
                <w:b/>
                <w:bCs/>
                <w:sz w:val="26"/>
                <w:szCs w:val="26"/>
                <w:lang w:val="en-US"/>
              </w:rPr>
              <w:t>,</w:t>
            </w:r>
            <w:r w:rsidRPr="002F753C">
              <w:rPr>
                <w:rFonts w:asciiTheme="majorBidi" w:hAnsiTheme="majorBidi"/>
                <w:b/>
                <w:bCs/>
                <w:sz w:val="26"/>
                <w:szCs w:val="26"/>
                <w:cs/>
                <w:lang w:val="en-US"/>
              </w:rPr>
              <w:t>945</w:t>
            </w:r>
            <w:r w:rsidRPr="002F753C">
              <w:rPr>
                <w:rFonts w:asciiTheme="majorBidi" w:hAnsiTheme="majorBidi" w:cstheme="majorBidi"/>
                <w:b/>
                <w:bCs/>
                <w:sz w:val="26"/>
                <w:szCs w:val="26"/>
                <w:lang w:val="en-US"/>
              </w:rPr>
              <w:t>,</w:t>
            </w:r>
            <w:r w:rsidRPr="002F753C">
              <w:rPr>
                <w:rFonts w:asciiTheme="majorBidi" w:hAnsiTheme="majorBidi"/>
                <w:b/>
                <w:bCs/>
                <w:sz w:val="26"/>
                <w:szCs w:val="26"/>
                <w:cs/>
                <w:lang w:val="en-US"/>
              </w:rPr>
              <w:t>916</w:t>
            </w:r>
          </w:p>
        </w:tc>
      </w:tr>
      <w:tr w:rsidR="00545EE9" w:rsidRPr="002F753C" w14:paraId="05DC10D4" w14:textId="77777777" w:rsidTr="00545EE9">
        <w:trPr>
          <w:gridAfter w:val="1"/>
          <w:wAfter w:w="12" w:type="dxa"/>
          <w:trHeight w:val="378"/>
        </w:trPr>
        <w:tc>
          <w:tcPr>
            <w:tcW w:w="2920" w:type="dxa"/>
            <w:shd w:val="clear" w:color="auto" w:fill="auto"/>
          </w:tcPr>
          <w:p w14:paraId="3549DC50" w14:textId="58A9A258" w:rsidR="00545EE9" w:rsidRPr="002F753C" w:rsidRDefault="00545EE9" w:rsidP="00545EE9">
            <w:pPr>
              <w:spacing w:line="240" w:lineRule="auto"/>
              <w:ind w:left="703" w:hanging="181"/>
              <w:rPr>
                <w:rFonts w:ascii="AngsanaUPC" w:hAnsi="AngsanaUPC" w:cs="AngsanaUPC"/>
                <w:sz w:val="28"/>
                <w:szCs w:val="28"/>
                <w:cs/>
                <w:lang w:val="en-US"/>
              </w:rPr>
            </w:pPr>
            <w:r w:rsidRPr="002F753C">
              <w:rPr>
                <w:rFonts w:ascii="AngsanaUPC" w:hAnsi="AngsanaUPC" w:cs="AngsanaUPC"/>
                <w:b/>
                <w:bCs/>
                <w:sz w:val="28"/>
                <w:szCs w:val="28"/>
              </w:rPr>
              <w:t>At December 31, 2023</w:t>
            </w:r>
          </w:p>
        </w:tc>
        <w:tc>
          <w:tcPr>
            <w:tcW w:w="283" w:type="dxa"/>
            <w:shd w:val="clear" w:color="auto" w:fill="auto"/>
          </w:tcPr>
          <w:p w14:paraId="6D95AD7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bottom w:val="double" w:sz="4" w:space="0" w:color="auto"/>
            </w:tcBorders>
            <w:shd w:val="clear" w:color="auto" w:fill="auto"/>
            <w:vAlign w:val="bottom"/>
          </w:tcPr>
          <w:p w14:paraId="222CCE94" w14:textId="7EDA547A" w:rsidR="00545EE9" w:rsidRPr="002F753C" w:rsidRDefault="00545EE9" w:rsidP="00545EE9">
            <w:pPr>
              <w:tabs>
                <w:tab w:val="decimal" w:pos="885"/>
              </w:tabs>
              <w:spacing w:line="240" w:lineRule="auto"/>
              <w:ind w:left="-54"/>
              <w:jc w:val="right"/>
              <w:rPr>
                <w:rFonts w:ascii="AngsanaUPC" w:hAnsi="AngsanaUPC" w:cs="AngsanaUPC"/>
                <w:sz w:val="28"/>
                <w:szCs w:val="28"/>
              </w:rPr>
            </w:pPr>
            <w:r w:rsidRPr="002F753C">
              <w:rPr>
                <w:rFonts w:asciiTheme="majorBidi" w:hAnsiTheme="majorBidi" w:cstheme="majorBidi" w:hint="cs"/>
                <w:b/>
                <w:bCs/>
                <w:sz w:val="26"/>
                <w:szCs w:val="26"/>
                <w:cs/>
              </w:rPr>
              <w:t>306</w:t>
            </w:r>
            <w:r w:rsidRPr="002F753C">
              <w:rPr>
                <w:rFonts w:asciiTheme="majorBidi" w:hAnsiTheme="majorBidi" w:cstheme="majorBidi"/>
                <w:b/>
                <w:bCs/>
                <w:sz w:val="26"/>
                <w:szCs w:val="26"/>
                <w:lang w:val="en-US"/>
              </w:rPr>
              <w:t>,571,138</w:t>
            </w:r>
          </w:p>
        </w:tc>
        <w:tc>
          <w:tcPr>
            <w:tcW w:w="285" w:type="dxa"/>
            <w:shd w:val="clear" w:color="auto" w:fill="auto"/>
            <w:vAlign w:val="bottom"/>
          </w:tcPr>
          <w:p w14:paraId="2BFDD284"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tcBorders>
              <w:top w:val="double" w:sz="4" w:space="0" w:color="auto"/>
              <w:bottom w:val="double" w:sz="4" w:space="0" w:color="auto"/>
            </w:tcBorders>
            <w:shd w:val="clear" w:color="auto" w:fill="auto"/>
            <w:vAlign w:val="bottom"/>
          </w:tcPr>
          <w:p w14:paraId="4381E81F" w14:textId="18E7B8E5" w:rsidR="00545EE9" w:rsidRPr="002F753C" w:rsidRDefault="00545EE9" w:rsidP="00545EE9">
            <w:pPr>
              <w:tabs>
                <w:tab w:val="decimal" w:pos="885"/>
              </w:tabs>
              <w:spacing w:line="240" w:lineRule="auto"/>
              <w:ind w:left="-54"/>
              <w:jc w:val="right"/>
              <w:rPr>
                <w:rFonts w:ascii="AngsanaUPC" w:hAnsi="AngsanaUPC" w:cs="AngsanaUPC"/>
                <w:sz w:val="28"/>
                <w:szCs w:val="28"/>
              </w:rPr>
            </w:pPr>
            <w:r w:rsidRPr="002F753C">
              <w:rPr>
                <w:rFonts w:asciiTheme="majorBidi" w:hAnsiTheme="majorBidi" w:cstheme="majorBidi"/>
                <w:b/>
                <w:bCs/>
                <w:sz w:val="26"/>
                <w:szCs w:val="26"/>
              </w:rPr>
              <w:t>175,508,176</w:t>
            </w:r>
          </w:p>
        </w:tc>
        <w:tc>
          <w:tcPr>
            <w:tcW w:w="286" w:type="dxa"/>
            <w:shd w:val="clear" w:color="auto" w:fill="auto"/>
            <w:vAlign w:val="bottom"/>
          </w:tcPr>
          <w:p w14:paraId="69B2C2C1"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tcBorders>
              <w:top w:val="double" w:sz="4" w:space="0" w:color="auto"/>
              <w:bottom w:val="double" w:sz="4" w:space="0" w:color="auto"/>
            </w:tcBorders>
            <w:shd w:val="clear" w:color="auto" w:fill="auto"/>
            <w:vAlign w:val="bottom"/>
          </w:tcPr>
          <w:p w14:paraId="09E6499F" w14:textId="0CACE450"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cstheme="majorBidi"/>
                <w:b/>
                <w:bCs/>
                <w:sz w:val="26"/>
                <w:szCs w:val="26"/>
                <w:lang w:val="en-US"/>
              </w:rPr>
              <w:t>944,422</w:t>
            </w:r>
          </w:p>
        </w:tc>
        <w:tc>
          <w:tcPr>
            <w:tcW w:w="285" w:type="dxa"/>
            <w:shd w:val="clear" w:color="auto" w:fill="auto"/>
            <w:vAlign w:val="bottom"/>
          </w:tcPr>
          <w:p w14:paraId="62A314A1"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tcBorders>
              <w:top w:val="double" w:sz="4" w:space="0" w:color="auto"/>
              <w:bottom w:val="double" w:sz="4" w:space="0" w:color="auto"/>
            </w:tcBorders>
            <w:shd w:val="clear" w:color="auto" w:fill="auto"/>
            <w:vAlign w:val="bottom"/>
          </w:tcPr>
          <w:p w14:paraId="08963781" w14:textId="5FBF909A"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Theme="majorBidi" w:hAnsiTheme="majorBidi" w:cstheme="majorBidi"/>
                <w:b/>
                <w:bCs/>
                <w:sz w:val="26"/>
                <w:szCs w:val="26"/>
                <w:lang w:val="en-US"/>
              </w:rPr>
              <w:t>483,023,736</w:t>
            </w:r>
          </w:p>
        </w:tc>
      </w:tr>
      <w:tr w:rsidR="004035EF" w:rsidRPr="002F753C" w14:paraId="4887FA7F" w14:textId="77777777" w:rsidTr="00BC7F45">
        <w:trPr>
          <w:gridAfter w:val="1"/>
          <w:wAfter w:w="12" w:type="dxa"/>
          <w:trHeight w:val="150"/>
        </w:trPr>
        <w:tc>
          <w:tcPr>
            <w:tcW w:w="2920" w:type="dxa"/>
            <w:shd w:val="clear" w:color="auto" w:fill="auto"/>
            <w:vAlign w:val="bottom"/>
          </w:tcPr>
          <w:p w14:paraId="1D24ED7D" w14:textId="77777777" w:rsidR="004035EF" w:rsidRPr="002F753C" w:rsidRDefault="004035EF" w:rsidP="00AD4142">
            <w:pPr>
              <w:spacing w:line="240" w:lineRule="auto"/>
              <w:ind w:left="703" w:hanging="181"/>
              <w:rPr>
                <w:rFonts w:ascii="AngsanaUPC" w:hAnsi="AngsanaUPC" w:cs="AngsanaUPC"/>
                <w:b/>
                <w:bCs/>
                <w:sz w:val="28"/>
                <w:szCs w:val="28"/>
              </w:rPr>
            </w:pPr>
          </w:p>
        </w:tc>
        <w:tc>
          <w:tcPr>
            <w:tcW w:w="283" w:type="dxa"/>
            <w:shd w:val="clear" w:color="auto" w:fill="auto"/>
          </w:tcPr>
          <w:p w14:paraId="2CB78411"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333" w:type="dxa"/>
            <w:shd w:val="clear" w:color="auto" w:fill="auto"/>
            <w:vAlign w:val="bottom"/>
          </w:tcPr>
          <w:p w14:paraId="175247BC"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4A96BCAE"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275" w:type="dxa"/>
            <w:shd w:val="clear" w:color="auto" w:fill="auto"/>
            <w:vAlign w:val="bottom"/>
          </w:tcPr>
          <w:p w14:paraId="13D140B2"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5DABAC34"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415" w:type="dxa"/>
            <w:shd w:val="clear" w:color="auto" w:fill="auto"/>
            <w:vAlign w:val="bottom"/>
          </w:tcPr>
          <w:p w14:paraId="1DFA21EE" w14:textId="77777777" w:rsidR="004035EF" w:rsidRPr="002F753C" w:rsidRDefault="004035EF" w:rsidP="00AD4142">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FF4758A" w14:textId="77777777" w:rsidR="004035EF" w:rsidRPr="002F753C" w:rsidRDefault="004035EF" w:rsidP="00AD4142">
            <w:pPr>
              <w:tabs>
                <w:tab w:val="decimal" w:pos="882"/>
              </w:tabs>
              <w:spacing w:line="320" w:lineRule="exact"/>
              <w:jc w:val="right"/>
              <w:rPr>
                <w:rFonts w:ascii="AngsanaUPC" w:hAnsi="AngsanaUPC" w:cs="AngsanaUPC"/>
                <w:sz w:val="28"/>
                <w:szCs w:val="28"/>
                <w:lang w:val="en-US"/>
              </w:rPr>
            </w:pPr>
          </w:p>
        </w:tc>
        <w:tc>
          <w:tcPr>
            <w:tcW w:w="1530" w:type="dxa"/>
            <w:shd w:val="clear" w:color="auto" w:fill="auto"/>
          </w:tcPr>
          <w:p w14:paraId="004DECF4" w14:textId="77777777" w:rsidR="004035EF" w:rsidRPr="002F753C" w:rsidRDefault="004035EF" w:rsidP="00AD4142">
            <w:pPr>
              <w:tabs>
                <w:tab w:val="decimal" w:pos="885"/>
              </w:tabs>
              <w:spacing w:line="320" w:lineRule="exact"/>
              <w:ind w:left="-54"/>
              <w:jc w:val="right"/>
              <w:rPr>
                <w:rFonts w:ascii="AngsanaUPC" w:hAnsi="AngsanaUPC" w:cs="AngsanaUPC"/>
                <w:sz w:val="28"/>
                <w:szCs w:val="28"/>
                <w:cs/>
                <w:lang w:val="en-US"/>
              </w:rPr>
            </w:pPr>
          </w:p>
        </w:tc>
      </w:tr>
      <w:tr w:rsidR="00D23BC0" w:rsidRPr="002F753C" w14:paraId="4B0D6997" w14:textId="77777777" w:rsidTr="004035EF">
        <w:trPr>
          <w:gridAfter w:val="1"/>
          <w:wAfter w:w="12" w:type="dxa"/>
          <w:trHeight w:val="150"/>
        </w:trPr>
        <w:tc>
          <w:tcPr>
            <w:tcW w:w="2920" w:type="dxa"/>
            <w:shd w:val="clear" w:color="auto" w:fill="auto"/>
            <w:vAlign w:val="bottom"/>
          </w:tcPr>
          <w:p w14:paraId="667E5AFF" w14:textId="77777777" w:rsidR="00D23BC0" w:rsidRPr="002F753C" w:rsidRDefault="00D23BC0" w:rsidP="00AD4142">
            <w:pPr>
              <w:spacing w:line="240" w:lineRule="auto"/>
              <w:ind w:left="703" w:hanging="181"/>
              <w:rPr>
                <w:rFonts w:ascii="AngsanaUPC" w:hAnsi="AngsanaUPC" w:cs="AngsanaUPC"/>
                <w:b/>
                <w:bCs/>
                <w:sz w:val="28"/>
                <w:szCs w:val="28"/>
                <w:cs/>
              </w:rPr>
            </w:pPr>
            <w:r w:rsidRPr="002F753C">
              <w:rPr>
                <w:rFonts w:ascii="AngsanaUPC" w:hAnsi="AngsanaUPC" w:cs="AngsanaUPC"/>
                <w:b/>
                <w:bCs/>
                <w:sz w:val="28"/>
                <w:szCs w:val="28"/>
              </w:rPr>
              <w:t>Fair value measurement</w:t>
            </w:r>
          </w:p>
        </w:tc>
        <w:tc>
          <w:tcPr>
            <w:tcW w:w="283" w:type="dxa"/>
            <w:shd w:val="clear" w:color="auto" w:fill="auto"/>
          </w:tcPr>
          <w:p w14:paraId="1875DB81"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333" w:type="dxa"/>
            <w:shd w:val="clear" w:color="auto" w:fill="auto"/>
            <w:vAlign w:val="bottom"/>
          </w:tcPr>
          <w:p w14:paraId="7C72A8CB"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55C27825"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275" w:type="dxa"/>
            <w:shd w:val="clear" w:color="auto" w:fill="auto"/>
            <w:vAlign w:val="bottom"/>
          </w:tcPr>
          <w:p w14:paraId="2087FBC9"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1BD3076B"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415" w:type="dxa"/>
            <w:shd w:val="clear" w:color="auto" w:fill="auto"/>
            <w:vAlign w:val="bottom"/>
          </w:tcPr>
          <w:p w14:paraId="09D04C98" w14:textId="77777777" w:rsidR="00D23BC0" w:rsidRPr="002F753C" w:rsidRDefault="00D23BC0" w:rsidP="00AD4142">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71729F4" w14:textId="77777777" w:rsidR="00D23BC0" w:rsidRPr="002F753C" w:rsidRDefault="00D23BC0" w:rsidP="00AD4142">
            <w:pPr>
              <w:tabs>
                <w:tab w:val="decimal" w:pos="882"/>
              </w:tabs>
              <w:spacing w:line="320" w:lineRule="exact"/>
              <w:jc w:val="right"/>
              <w:rPr>
                <w:rFonts w:ascii="AngsanaUPC" w:hAnsi="AngsanaUPC" w:cs="AngsanaUPC"/>
                <w:sz w:val="28"/>
                <w:szCs w:val="28"/>
                <w:lang w:val="en-US"/>
              </w:rPr>
            </w:pPr>
          </w:p>
        </w:tc>
        <w:tc>
          <w:tcPr>
            <w:tcW w:w="1530" w:type="dxa"/>
            <w:shd w:val="clear" w:color="auto" w:fill="auto"/>
          </w:tcPr>
          <w:p w14:paraId="2FAE4157" w14:textId="77777777" w:rsidR="00D23BC0" w:rsidRPr="002F753C" w:rsidRDefault="00D23BC0" w:rsidP="00AD4142">
            <w:pPr>
              <w:tabs>
                <w:tab w:val="decimal" w:pos="885"/>
              </w:tabs>
              <w:spacing w:line="320" w:lineRule="exact"/>
              <w:ind w:left="-54"/>
              <w:jc w:val="right"/>
              <w:rPr>
                <w:rFonts w:ascii="AngsanaUPC" w:hAnsi="AngsanaUPC" w:cs="AngsanaUPC"/>
                <w:sz w:val="28"/>
                <w:szCs w:val="28"/>
                <w:cs/>
                <w:lang w:val="en-US"/>
              </w:rPr>
            </w:pPr>
          </w:p>
        </w:tc>
      </w:tr>
      <w:tr w:rsidR="00545EE9" w:rsidRPr="002F753C" w14:paraId="62D1CCC9" w14:textId="77777777" w:rsidTr="004035EF">
        <w:trPr>
          <w:gridAfter w:val="1"/>
          <w:wAfter w:w="12" w:type="dxa"/>
          <w:trHeight w:val="378"/>
        </w:trPr>
        <w:tc>
          <w:tcPr>
            <w:tcW w:w="2920" w:type="dxa"/>
            <w:shd w:val="clear" w:color="auto" w:fill="auto"/>
            <w:vAlign w:val="bottom"/>
          </w:tcPr>
          <w:p w14:paraId="5C98AE87" w14:textId="77777777" w:rsidR="00545EE9" w:rsidRPr="002F753C" w:rsidRDefault="00545EE9" w:rsidP="00545EE9">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Appraised price</w:t>
            </w:r>
          </w:p>
        </w:tc>
        <w:tc>
          <w:tcPr>
            <w:tcW w:w="283" w:type="dxa"/>
            <w:shd w:val="clear" w:color="auto" w:fill="auto"/>
          </w:tcPr>
          <w:p w14:paraId="686C67BA"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21D43FFC" w14:textId="3DFF5E3C" w:rsidR="00545EE9" w:rsidRPr="002F753C" w:rsidRDefault="00545EE9" w:rsidP="00545EE9">
            <w:pPr>
              <w:tabs>
                <w:tab w:val="decimal" w:pos="885"/>
              </w:tabs>
              <w:spacing w:line="240" w:lineRule="auto"/>
              <w:ind w:left="-54"/>
              <w:jc w:val="right"/>
              <w:rPr>
                <w:rFonts w:ascii="AngsanaUPC" w:hAnsi="AngsanaUPC" w:cs="AngsanaUPC"/>
                <w:sz w:val="28"/>
                <w:szCs w:val="28"/>
                <w:lang w:val="en-US"/>
              </w:rPr>
            </w:pPr>
          </w:p>
        </w:tc>
        <w:tc>
          <w:tcPr>
            <w:tcW w:w="285" w:type="dxa"/>
            <w:shd w:val="clear" w:color="auto" w:fill="auto"/>
            <w:vAlign w:val="bottom"/>
          </w:tcPr>
          <w:p w14:paraId="66A77239"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40D5E014" w14:textId="48717A85" w:rsidR="00545EE9" w:rsidRPr="002F753C" w:rsidRDefault="00545EE9" w:rsidP="004035EF">
            <w:pPr>
              <w:tabs>
                <w:tab w:val="decimal" w:pos="885"/>
              </w:tabs>
              <w:spacing w:line="240" w:lineRule="auto"/>
              <w:rPr>
                <w:rFonts w:ascii="AngsanaUPC" w:hAnsi="AngsanaUPC" w:cs="AngsanaUPC"/>
                <w:sz w:val="28"/>
                <w:szCs w:val="28"/>
              </w:rPr>
            </w:pPr>
          </w:p>
        </w:tc>
        <w:tc>
          <w:tcPr>
            <w:tcW w:w="286" w:type="dxa"/>
            <w:shd w:val="clear" w:color="auto" w:fill="auto"/>
            <w:vAlign w:val="bottom"/>
          </w:tcPr>
          <w:p w14:paraId="68024444"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3A01DF36" w14:textId="44761536" w:rsidR="00545EE9" w:rsidRPr="002F753C" w:rsidRDefault="00545EE9" w:rsidP="00545EE9">
            <w:pPr>
              <w:tabs>
                <w:tab w:val="decimal" w:pos="885"/>
              </w:tabs>
              <w:spacing w:line="240" w:lineRule="auto"/>
              <w:ind w:left="-54"/>
              <w:jc w:val="right"/>
              <w:rPr>
                <w:rFonts w:ascii="AngsanaUPC" w:hAnsi="AngsanaUPC" w:cs="AngsanaUPC"/>
                <w:sz w:val="28"/>
                <w:szCs w:val="28"/>
                <w:lang w:val="en-US"/>
              </w:rPr>
            </w:pPr>
          </w:p>
        </w:tc>
        <w:tc>
          <w:tcPr>
            <w:tcW w:w="285" w:type="dxa"/>
            <w:shd w:val="clear" w:color="auto" w:fill="auto"/>
            <w:vAlign w:val="bottom"/>
          </w:tcPr>
          <w:p w14:paraId="74DCF3C7"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183C77EF" w14:textId="77777777"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p>
        </w:tc>
      </w:tr>
      <w:tr w:rsidR="003B6FCD" w:rsidRPr="002F753C" w14:paraId="7D99770C" w14:textId="77777777" w:rsidTr="00AB5BA4">
        <w:trPr>
          <w:gridAfter w:val="1"/>
          <w:wAfter w:w="12" w:type="dxa"/>
          <w:trHeight w:val="378"/>
        </w:trPr>
        <w:tc>
          <w:tcPr>
            <w:tcW w:w="2920" w:type="dxa"/>
            <w:shd w:val="clear" w:color="auto" w:fill="auto"/>
          </w:tcPr>
          <w:p w14:paraId="01F916DE" w14:textId="61320FA0" w:rsidR="003B6FCD" w:rsidRPr="002F753C" w:rsidRDefault="003B6FCD" w:rsidP="003B6FCD">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rPr>
              <w:t>At December 31, 2022</w:t>
            </w:r>
          </w:p>
        </w:tc>
        <w:tc>
          <w:tcPr>
            <w:tcW w:w="283" w:type="dxa"/>
            <w:shd w:val="clear" w:color="auto" w:fill="auto"/>
          </w:tcPr>
          <w:p w14:paraId="4BEEFA2B"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A003451" w14:textId="3C7ECA94" w:rsidR="003B6FCD" w:rsidRPr="002F753C" w:rsidRDefault="003B6FCD" w:rsidP="003B6FCD">
            <w:pPr>
              <w:tabs>
                <w:tab w:val="decimal" w:pos="885"/>
              </w:tabs>
              <w:spacing w:line="240" w:lineRule="auto"/>
              <w:ind w:left="-54"/>
              <w:jc w:val="right"/>
              <w:rPr>
                <w:rFonts w:asciiTheme="majorBidi" w:hAnsiTheme="majorBidi" w:cstheme="majorBidi"/>
                <w:b/>
                <w:bCs/>
                <w:sz w:val="26"/>
                <w:szCs w:val="26"/>
              </w:rPr>
            </w:pPr>
            <w:r w:rsidRPr="002F753C">
              <w:rPr>
                <w:rFonts w:ascii="AngsanaUPC" w:hAnsi="AngsanaUPC" w:cs="AngsanaUPC"/>
                <w:sz w:val="26"/>
                <w:szCs w:val="26"/>
                <w:cs/>
                <w:lang w:val="en-US"/>
              </w:rPr>
              <w:t>437</w:t>
            </w:r>
            <w:r w:rsidRPr="002F753C">
              <w:rPr>
                <w:rFonts w:ascii="AngsanaUPC" w:hAnsi="AngsanaUPC" w:cs="AngsanaUPC"/>
                <w:sz w:val="26"/>
                <w:szCs w:val="26"/>
                <w:lang w:val="en-US"/>
              </w:rPr>
              <w:t>,</w:t>
            </w:r>
            <w:r w:rsidRPr="002F753C">
              <w:rPr>
                <w:rFonts w:ascii="AngsanaUPC" w:hAnsi="AngsanaUPC" w:cs="AngsanaUPC"/>
                <w:sz w:val="26"/>
                <w:szCs w:val="26"/>
                <w:cs/>
                <w:lang w:val="en-US"/>
              </w:rPr>
              <w:t>258</w:t>
            </w:r>
            <w:r w:rsidRPr="002F753C">
              <w:rPr>
                <w:rFonts w:ascii="AngsanaUPC" w:hAnsi="AngsanaUPC" w:cs="AngsanaUPC"/>
                <w:sz w:val="26"/>
                <w:szCs w:val="26"/>
                <w:lang w:val="en-US"/>
              </w:rPr>
              <w:t>,</w:t>
            </w:r>
            <w:r w:rsidRPr="002F753C">
              <w:rPr>
                <w:rFonts w:ascii="AngsanaUPC" w:hAnsi="AngsanaUPC" w:cs="AngsanaUPC"/>
                <w:sz w:val="26"/>
                <w:szCs w:val="26"/>
                <w:cs/>
                <w:lang w:val="en-US"/>
              </w:rPr>
              <w:t>70</w:t>
            </w:r>
            <w:r w:rsidRPr="002F753C">
              <w:rPr>
                <w:rFonts w:ascii="AngsanaUPC" w:hAnsi="AngsanaUPC" w:cs="AngsanaUPC" w:hint="cs"/>
                <w:sz w:val="26"/>
                <w:szCs w:val="26"/>
                <w:cs/>
                <w:lang w:val="en-US"/>
              </w:rPr>
              <w:t>3</w:t>
            </w:r>
          </w:p>
        </w:tc>
        <w:tc>
          <w:tcPr>
            <w:tcW w:w="285" w:type="dxa"/>
            <w:shd w:val="clear" w:color="auto" w:fill="auto"/>
            <w:vAlign w:val="bottom"/>
          </w:tcPr>
          <w:p w14:paraId="64E3D918"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140C6D79" w14:textId="7B064BEF" w:rsidR="003B6FCD" w:rsidRPr="002F753C" w:rsidRDefault="003B6FCD" w:rsidP="003B6FCD">
            <w:pPr>
              <w:tabs>
                <w:tab w:val="decimal" w:pos="885"/>
              </w:tabs>
              <w:spacing w:line="240" w:lineRule="auto"/>
              <w:ind w:left="-54"/>
              <w:jc w:val="right"/>
              <w:rPr>
                <w:rFonts w:asciiTheme="majorBidi" w:hAnsiTheme="majorBidi" w:cstheme="majorBidi"/>
                <w:b/>
                <w:bCs/>
                <w:sz w:val="26"/>
                <w:szCs w:val="26"/>
                <w:cs/>
              </w:rPr>
            </w:pPr>
            <w:r w:rsidRPr="002F753C">
              <w:rPr>
                <w:rFonts w:ascii="AngsanaUPC" w:hAnsi="AngsanaUPC" w:cs="AngsanaUPC"/>
                <w:sz w:val="26"/>
                <w:szCs w:val="26"/>
                <w:cs/>
              </w:rPr>
              <w:t>263</w:t>
            </w:r>
            <w:r w:rsidRPr="002F753C">
              <w:rPr>
                <w:rFonts w:ascii="AngsanaUPC" w:hAnsi="AngsanaUPC" w:cs="AngsanaUPC"/>
                <w:sz w:val="26"/>
                <w:szCs w:val="26"/>
              </w:rPr>
              <w:t>,453,684</w:t>
            </w:r>
          </w:p>
        </w:tc>
        <w:tc>
          <w:tcPr>
            <w:tcW w:w="286" w:type="dxa"/>
            <w:shd w:val="clear" w:color="auto" w:fill="auto"/>
            <w:vAlign w:val="bottom"/>
          </w:tcPr>
          <w:p w14:paraId="3BD0892F"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4A2B9BD4" w14:textId="6BF79B88" w:rsidR="003B6FCD" w:rsidRPr="002F753C" w:rsidRDefault="003B6FCD" w:rsidP="003B6FCD">
            <w:pPr>
              <w:tabs>
                <w:tab w:val="decimal" w:pos="885"/>
              </w:tabs>
              <w:spacing w:line="240" w:lineRule="auto"/>
              <w:ind w:left="-54"/>
              <w:jc w:val="right"/>
              <w:rPr>
                <w:rFonts w:asciiTheme="majorBidi" w:hAnsiTheme="majorBidi" w:cstheme="majorBidi"/>
                <w:b/>
                <w:bCs/>
                <w:sz w:val="26"/>
                <w:szCs w:val="26"/>
                <w:lang w:val="en-US"/>
              </w:rPr>
            </w:pPr>
            <w:r w:rsidRPr="002F753C">
              <w:rPr>
                <w:rFonts w:ascii="AngsanaUPC" w:hAnsi="AngsanaUPC" w:cs="AngsanaUPC"/>
                <w:sz w:val="26"/>
                <w:szCs w:val="26"/>
                <w:cs/>
                <w:lang w:val="en-US"/>
              </w:rPr>
              <w:t>1</w:t>
            </w:r>
            <w:r w:rsidRPr="002F753C">
              <w:rPr>
                <w:rFonts w:ascii="AngsanaUPC" w:hAnsi="AngsanaUPC" w:cs="AngsanaUPC"/>
                <w:sz w:val="26"/>
                <w:szCs w:val="26"/>
                <w:lang w:val="en-US"/>
              </w:rPr>
              <w:t>,</w:t>
            </w:r>
            <w:r w:rsidRPr="002F753C">
              <w:rPr>
                <w:rFonts w:ascii="AngsanaUPC" w:hAnsi="AngsanaUPC" w:cs="AngsanaUPC"/>
                <w:sz w:val="26"/>
                <w:szCs w:val="26"/>
                <w:cs/>
                <w:lang w:val="en-US"/>
              </w:rPr>
              <w:t>013</w:t>
            </w:r>
            <w:r w:rsidRPr="002F753C">
              <w:rPr>
                <w:rFonts w:ascii="AngsanaUPC" w:hAnsi="AngsanaUPC" w:cs="AngsanaUPC"/>
                <w:sz w:val="26"/>
                <w:szCs w:val="26"/>
                <w:lang w:val="en-US"/>
              </w:rPr>
              <w:t>,</w:t>
            </w:r>
            <w:r w:rsidRPr="002F753C">
              <w:rPr>
                <w:rFonts w:ascii="AngsanaUPC" w:hAnsi="AngsanaUPC" w:cs="AngsanaUPC"/>
                <w:sz w:val="26"/>
                <w:szCs w:val="26"/>
                <w:cs/>
                <w:lang w:val="en-US"/>
              </w:rPr>
              <w:t>06</w:t>
            </w:r>
            <w:r w:rsidRPr="002F753C">
              <w:rPr>
                <w:rFonts w:ascii="AngsanaUPC" w:hAnsi="AngsanaUPC" w:cs="AngsanaUPC" w:hint="cs"/>
                <w:sz w:val="26"/>
                <w:szCs w:val="26"/>
                <w:cs/>
                <w:lang w:val="en-US"/>
              </w:rPr>
              <w:t>7</w:t>
            </w:r>
          </w:p>
        </w:tc>
        <w:tc>
          <w:tcPr>
            <w:tcW w:w="285" w:type="dxa"/>
            <w:shd w:val="clear" w:color="auto" w:fill="auto"/>
            <w:vAlign w:val="bottom"/>
          </w:tcPr>
          <w:p w14:paraId="0605DFFF" w14:textId="77777777" w:rsidR="003B6FCD" w:rsidRPr="002F753C" w:rsidRDefault="003B6FCD" w:rsidP="003B6FCD">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2A6EF428" w14:textId="77777777" w:rsidR="003B6FCD" w:rsidRPr="002F753C" w:rsidRDefault="003B6FCD" w:rsidP="003B6FCD">
            <w:pPr>
              <w:tabs>
                <w:tab w:val="decimal" w:pos="885"/>
              </w:tabs>
              <w:spacing w:line="240" w:lineRule="auto"/>
              <w:ind w:left="-54"/>
              <w:jc w:val="right"/>
              <w:rPr>
                <w:rFonts w:ascii="AngsanaUPC" w:hAnsi="AngsanaUPC" w:cs="AngsanaUPC"/>
                <w:sz w:val="28"/>
                <w:szCs w:val="28"/>
                <w:cs/>
                <w:lang w:val="en-US"/>
              </w:rPr>
            </w:pPr>
          </w:p>
        </w:tc>
      </w:tr>
      <w:tr w:rsidR="003B6FCD" w:rsidRPr="002F753C" w14:paraId="7B27B95F" w14:textId="77777777" w:rsidTr="00AB5BA4">
        <w:trPr>
          <w:gridAfter w:val="1"/>
          <w:wAfter w:w="12" w:type="dxa"/>
          <w:trHeight w:val="378"/>
        </w:trPr>
        <w:tc>
          <w:tcPr>
            <w:tcW w:w="2920" w:type="dxa"/>
            <w:shd w:val="clear" w:color="auto" w:fill="auto"/>
          </w:tcPr>
          <w:p w14:paraId="0F79015F" w14:textId="588E51FA" w:rsidR="003B6FCD" w:rsidRPr="002F753C" w:rsidRDefault="003B6FCD" w:rsidP="003B6FCD">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rPr>
              <w:t>At December 31, 2023</w:t>
            </w:r>
          </w:p>
        </w:tc>
        <w:tc>
          <w:tcPr>
            <w:tcW w:w="283" w:type="dxa"/>
            <w:shd w:val="clear" w:color="auto" w:fill="auto"/>
          </w:tcPr>
          <w:p w14:paraId="30364067"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C516D4F" w14:textId="22CFBF01" w:rsidR="003B6FCD" w:rsidRPr="002F753C" w:rsidRDefault="003B6FCD" w:rsidP="003B6FCD">
            <w:pPr>
              <w:tabs>
                <w:tab w:val="decimal" w:pos="885"/>
              </w:tabs>
              <w:spacing w:line="240" w:lineRule="auto"/>
              <w:ind w:left="-54"/>
              <w:jc w:val="right"/>
              <w:rPr>
                <w:rFonts w:asciiTheme="majorBidi" w:hAnsiTheme="majorBidi" w:cstheme="majorBidi"/>
                <w:b/>
                <w:bCs/>
                <w:sz w:val="26"/>
                <w:szCs w:val="26"/>
              </w:rPr>
            </w:pPr>
            <w:r w:rsidRPr="002F753C">
              <w:rPr>
                <w:rFonts w:asciiTheme="majorBidi" w:hAnsiTheme="majorBidi" w:cstheme="majorBidi"/>
                <w:sz w:val="26"/>
                <w:szCs w:val="26"/>
              </w:rPr>
              <w:t>483,503,739</w:t>
            </w:r>
          </w:p>
        </w:tc>
        <w:tc>
          <w:tcPr>
            <w:tcW w:w="285" w:type="dxa"/>
            <w:shd w:val="clear" w:color="auto" w:fill="auto"/>
            <w:vAlign w:val="bottom"/>
          </w:tcPr>
          <w:p w14:paraId="4ADB4AE3"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59D4C27A" w14:textId="0FC5D7E8" w:rsidR="003B6FCD" w:rsidRPr="002F753C" w:rsidRDefault="003B6FCD" w:rsidP="003B6FCD">
            <w:pPr>
              <w:tabs>
                <w:tab w:val="decimal" w:pos="885"/>
              </w:tabs>
              <w:spacing w:line="240" w:lineRule="auto"/>
              <w:ind w:left="-54"/>
              <w:jc w:val="right"/>
              <w:rPr>
                <w:rFonts w:asciiTheme="majorBidi" w:hAnsiTheme="majorBidi" w:cstheme="majorBidi"/>
                <w:b/>
                <w:bCs/>
                <w:sz w:val="26"/>
                <w:szCs w:val="26"/>
                <w:cs/>
              </w:rPr>
            </w:pPr>
            <w:r w:rsidRPr="002F753C">
              <w:rPr>
                <w:rFonts w:asciiTheme="majorBidi" w:hAnsiTheme="majorBidi" w:cstheme="majorBidi"/>
                <w:sz w:val="26"/>
                <w:szCs w:val="26"/>
              </w:rPr>
              <w:t>280,321,501</w:t>
            </w:r>
          </w:p>
        </w:tc>
        <w:tc>
          <w:tcPr>
            <w:tcW w:w="286" w:type="dxa"/>
            <w:shd w:val="clear" w:color="auto" w:fill="auto"/>
            <w:vAlign w:val="bottom"/>
          </w:tcPr>
          <w:p w14:paraId="52359E42" w14:textId="77777777" w:rsidR="003B6FCD" w:rsidRPr="002F753C" w:rsidRDefault="003B6FCD" w:rsidP="003B6FCD">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6E051EF1" w14:textId="6322C2A3" w:rsidR="003B6FCD" w:rsidRPr="002F753C" w:rsidRDefault="003B6FCD" w:rsidP="003B6FCD">
            <w:pPr>
              <w:tabs>
                <w:tab w:val="decimal" w:pos="885"/>
              </w:tabs>
              <w:spacing w:line="240" w:lineRule="auto"/>
              <w:ind w:left="-54"/>
              <w:jc w:val="right"/>
              <w:rPr>
                <w:rFonts w:asciiTheme="majorBidi" w:hAnsiTheme="majorBidi" w:cstheme="majorBidi"/>
                <w:b/>
                <w:bCs/>
                <w:sz w:val="26"/>
                <w:szCs w:val="26"/>
                <w:lang w:val="en-US"/>
              </w:rPr>
            </w:pPr>
            <w:r w:rsidRPr="002F753C">
              <w:rPr>
                <w:rFonts w:asciiTheme="majorBidi" w:hAnsiTheme="majorBidi" w:cstheme="majorBidi"/>
                <w:sz w:val="26"/>
                <w:szCs w:val="26"/>
                <w:lang w:val="en-US"/>
              </w:rPr>
              <w:t>1,489,479</w:t>
            </w:r>
          </w:p>
        </w:tc>
        <w:tc>
          <w:tcPr>
            <w:tcW w:w="285" w:type="dxa"/>
            <w:shd w:val="clear" w:color="auto" w:fill="auto"/>
            <w:vAlign w:val="bottom"/>
          </w:tcPr>
          <w:p w14:paraId="55810301" w14:textId="77777777" w:rsidR="003B6FCD" w:rsidRPr="002F753C" w:rsidRDefault="003B6FCD" w:rsidP="003B6FCD">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515D1627" w14:textId="77777777" w:rsidR="003B6FCD" w:rsidRPr="002F753C" w:rsidRDefault="003B6FCD" w:rsidP="003B6FCD">
            <w:pPr>
              <w:tabs>
                <w:tab w:val="decimal" w:pos="885"/>
              </w:tabs>
              <w:spacing w:line="240" w:lineRule="auto"/>
              <w:ind w:left="-54"/>
              <w:jc w:val="right"/>
              <w:rPr>
                <w:rFonts w:ascii="AngsanaUPC" w:hAnsi="AngsanaUPC" w:cs="AngsanaUPC"/>
                <w:sz w:val="28"/>
                <w:szCs w:val="28"/>
                <w:cs/>
                <w:lang w:val="en-US"/>
              </w:rPr>
            </w:pPr>
          </w:p>
        </w:tc>
      </w:tr>
      <w:tr w:rsidR="00722995" w:rsidRPr="002F753C" w14:paraId="56747DD0" w14:textId="77777777" w:rsidTr="00BC7F45">
        <w:trPr>
          <w:gridAfter w:val="1"/>
          <w:wAfter w:w="12" w:type="dxa"/>
          <w:trHeight w:val="363"/>
        </w:trPr>
        <w:tc>
          <w:tcPr>
            <w:tcW w:w="2920" w:type="dxa"/>
            <w:shd w:val="clear" w:color="auto" w:fill="auto"/>
          </w:tcPr>
          <w:p w14:paraId="25AA275E" w14:textId="77777777" w:rsidR="00722995" w:rsidRPr="002F753C" w:rsidRDefault="00722995" w:rsidP="00AD4142">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Evaluation criteria</w:t>
            </w:r>
          </w:p>
        </w:tc>
        <w:tc>
          <w:tcPr>
            <w:tcW w:w="283" w:type="dxa"/>
            <w:shd w:val="clear" w:color="auto" w:fill="auto"/>
          </w:tcPr>
          <w:p w14:paraId="0BB50DA7" w14:textId="77777777" w:rsidR="00722995" w:rsidRPr="002F753C" w:rsidRDefault="00722995" w:rsidP="00AD4142">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tcBorders>
            <w:shd w:val="clear" w:color="auto" w:fill="auto"/>
          </w:tcPr>
          <w:p w14:paraId="22C0E5FC" w14:textId="3239FE71" w:rsidR="00722995" w:rsidRPr="002F753C" w:rsidRDefault="003B6FCD" w:rsidP="00AD4142">
            <w:pPr>
              <w:spacing w:line="240" w:lineRule="auto"/>
              <w:ind w:left="-54"/>
              <w:jc w:val="center"/>
              <w:rPr>
                <w:rFonts w:ascii="AngsanaUPC" w:hAnsi="AngsanaUPC" w:cs="AngsanaUPC"/>
                <w:sz w:val="28"/>
                <w:szCs w:val="28"/>
              </w:rPr>
            </w:pPr>
            <w:r w:rsidRPr="002F753C">
              <w:rPr>
                <w:rFonts w:ascii="AngsanaUPC" w:hAnsi="AngsanaUPC" w:cs="AngsanaUPC"/>
                <w:sz w:val="24"/>
                <w:szCs w:val="24"/>
                <w:lang w:val="en-US"/>
              </w:rPr>
              <w:t>Income</w:t>
            </w:r>
            <w:r w:rsidR="00FC4692" w:rsidRPr="002F753C">
              <w:rPr>
                <w:rFonts w:ascii="AngsanaUPC" w:hAnsi="AngsanaUPC" w:cs="AngsanaUPC"/>
                <w:sz w:val="24"/>
                <w:szCs w:val="24"/>
              </w:rPr>
              <w:t xml:space="preserve"> Approach</w:t>
            </w:r>
          </w:p>
        </w:tc>
        <w:tc>
          <w:tcPr>
            <w:tcW w:w="285" w:type="dxa"/>
            <w:shd w:val="clear" w:color="auto" w:fill="auto"/>
          </w:tcPr>
          <w:p w14:paraId="5D43A673" w14:textId="77777777" w:rsidR="00722995" w:rsidRPr="002F753C" w:rsidRDefault="00722995" w:rsidP="00AD4142">
            <w:pPr>
              <w:tabs>
                <w:tab w:val="decimal" w:pos="885"/>
              </w:tabs>
              <w:spacing w:line="240" w:lineRule="auto"/>
              <w:ind w:left="-54"/>
              <w:jc w:val="center"/>
              <w:rPr>
                <w:rFonts w:ascii="AngsanaUPC" w:hAnsi="AngsanaUPC" w:cs="AngsanaUPC"/>
                <w:sz w:val="28"/>
                <w:szCs w:val="28"/>
              </w:rPr>
            </w:pPr>
          </w:p>
        </w:tc>
        <w:tc>
          <w:tcPr>
            <w:tcW w:w="1275" w:type="dxa"/>
            <w:tcBorders>
              <w:top w:val="double" w:sz="4" w:space="0" w:color="auto"/>
            </w:tcBorders>
            <w:shd w:val="clear" w:color="auto" w:fill="auto"/>
          </w:tcPr>
          <w:p w14:paraId="07556292" w14:textId="66C40529" w:rsidR="00722995" w:rsidRPr="002F753C" w:rsidRDefault="00722995" w:rsidP="00AD4142">
            <w:pPr>
              <w:spacing w:line="240" w:lineRule="auto"/>
              <w:jc w:val="center"/>
              <w:rPr>
                <w:rFonts w:ascii="AngsanaUPC" w:hAnsi="AngsanaUPC" w:cs="AngsanaUPC"/>
                <w:sz w:val="24"/>
                <w:szCs w:val="24"/>
                <w:lang w:val="en-US"/>
              </w:rPr>
            </w:pPr>
            <w:r w:rsidRPr="002F753C">
              <w:rPr>
                <w:rFonts w:ascii="AngsanaUPC" w:hAnsi="AngsanaUPC" w:cs="AngsanaUPC"/>
                <w:sz w:val="24"/>
                <w:szCs w:val="24"/>
              </w:rPr>
              <w:t xml:space="preserve">Market Approach, </w:t>
            </w:r>
            <w:r w:rsidRPr="002F753C">
              <w:rPr>
                <w:rFonts w:ascii="AngsanaUPC" w:hAnsi="AngsanaUPC" w:cs="AngsanaUPC"/>
                <w:sz w:val="24"/>
                <w:szCs w:val="24"/>
              </w:rPr>
              <w:br/>
              <w:t>Cost Approach</w:t>
            </w:r>
            <w:r w:rsidR="003B6FCD" w:rsidRPr="002F753C">
              <w:rPr>
                <w:rFonts w:ascii="AngsanaUPC" w:hAnsi="AngsanaUPC" w:cs="AngsanaUPC"/>
                <w:sz w:val="24"/>
                <w:szCs w:val="24"/>
                <w:lang w:val="en-US"/>
              </w:rPr>
              <w:t>, and Income Approach</w:t>
            </w:r>
          </w:p>
        </w:tc>
        <w:tc>
          <w:tcPr>
            <w:tcW w:w="286" w:type="dxa"/>
            <w:shd w:val="clear" w:color="auto" w:fill="auto"/>
          </w:tcPr>
          <w:p w14:paraId="71B337E1" w14:textId="77777777" w:rsidR="00722995" w:rsidRPr="002F753C" w:rsidRDefault="00722995" w:rsidP="00AD4142">
            <w:pPr>
              <w:tabs>
                <w:tab w:val="decimal" w:pos="885"/>
              </w:tabs>
              <w:spacing w:line="240" w:lineRule="auto"/>
              <w:ind w:left="-54"/>
              <w:jc w:val="center"/>
              <w:rPr>
                <w:rFonts w:ascii="AngsanaUPC" w:hAnsi="AngsanaUPC" w:cs="AngsanaUPC"/>
                <w:sz w:val="28"/>
                <w:szCs w:val="28"/>
              </w:rPr>
            </w:pPr>
          </w:p>
        </w:tc>
        <w:tc>
          <w:tcPr>
            <w:tcW w:w="1415" w:type="dxa"/>
            <w:tcBorders>
              <w:top w:val="double" w:sz="4" w:space="0" w:color="auto"/>
            </w:tcBorders>
            <w:shd w:val="clear" w:color="auto" w:fill="auto"/>
          </w:tcPr>
          <w:p w14:paraId="03739F77" w14:textId="1E973A71" w:rsidR="00722995" w:rsidRPr="002F753C" w:rsidRDefault="003B6FCD" w:rsidP="00AD4142">
            <w:pPr>
              <w:spacing w:line="240" w:lineRule="auto"/>
              <w:ind w:left="-54"/>
              <w:jc w:val="center"/>
              <w:rPr>
                <w:rFonts w:ascii="AngsanaUPC" w:hAnsi="AngsanaUPC" w:cs="AngsanaUPC"/>
                <w:sz w:val="28"/>
                <w:szCs w:val="28"/>
              </w:rPr>
            </w:pPr>
            <w:r w:rsidRPr="002F753C">
              <w:rPr>
                <w:rFonts w:ascii="AngsanaUPC" w:hAnsi="AngsanaUPC" w:cs="AngsanaUPC"/>
                <w:sz w:val="24"/>
                <w:szCs w:val="24"/>
                <w:lang w:val="en-US"/>
              </w:rPr>
              <w:t>Income</w:t>
            </w:r>
            <w:r w:rsidRPr="002F753C">
              <w:rPr>
                <w:rFonts w:ascii="AngsanaUPC" w:hAnsi="AngsanaUPC" w:cs="AngsanaUPC"/>
                <w:sz w:val="24"/>
                <w:szCs w:val="24"/>
              </w:rPr>
              <w:t xml:space="preserve"> Approach</w:t>
            </w:r>
          </w:p>
        </w:tc>
        <w:tc>
          <w:tcPr>
            <w:tcW w:w="285" w:type="dxa"/>
            <w:shd w:val="clear" w:color="auto" w:fill="auto"/>
            <w:vAlign w:val="bottom"/>
          </w:tcPr>
          <w:p w14:paraId="05B93AED" w14:textId="77777777" w:rsidR="00722995" w:rsidRPr="002F753C" w:rsidRDefault="00722995"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3559F0B7" w14:textId="77777777" w:rsidR="00722995" w:rsidRPr="002F753C" w:rsidRDefault="00722995" w:rsidP="00AD4142">
            <w:pPr>
              <w:tabs>
                <w:tab w:val="decimal" w:pos="885"/>
              </w:tabs>
              <w:spacing w:line="240" w:lineRule="auto"/>
              <w:ind w:left="-54"/>
              <w:jc w:val="right"/>
              <w:rPr>
                <w:rFonts w:ascii="AngsanaUPC" w:hAnsi="AngsanaUPC" w:cs="AngsanaUPC"/>
                <w:sz w:val="28"/>
                <w:szCs w:val="28"/>
                <w:cs/>
                <w:lang w:val="en-US"/>
              </w:rPr>
            </w:pPr>
          </w:p>
        </w:tc>
      </w:tr>
    </w:tbl>
    <w:p w14:paraId="1EBB3417" w14:textId="77777777" w:rsidR="00B36BFC" w:rsidRPr="002F753C" w:rsidRDefault="00B36BFC">
      <w:r w:rsidRPr="002F753C">
        <w:br w:type="page"/>
      </w:r>
    </w:p>
    <w:tbl>
      <w:tblPr>
        <w:tblStyle w:val="TableGrid"/>
        <w:tblW w:w="95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9"/>
        <w:gridCol w:w="1440"/>
        <w:gridCol w:w="256"/>
        <w:gridCol w:w="1418"/>
      </w:tblGrid>
      <w:tr w:rsidR="009F29F6" w:rsidRPr="002F753C" w14:paraId="2DBD95CE" w14:textId="77777777" w:rsidTr="00BC7F45">
        <w:tc>
          <w:tcPr>
            <w:tcW w:w="6469" w:type="dxa"/>
          </w:tcPr>
          <w:p w14:paraId="6BED3773" w14:textId="6B36572C" w:rsidR="009F29F6" w:rsidRPr="002F753C" w:rsidRDefault="009F29F6" w:rsidP="00AD4142">
            <w:pPr>
              <w:pStyle w:val="BodyText"/>
              <w:spacing w:after="0" w:line="240" w:lineRule="auto"/>
              <w:ind w:left="517"/>
              <w:rPr>
                <w:rFonts w:ascii="AngsanaUPC" w:hAnsi="AngsanaUPC" w:cs="AngsanaUPC"/>
                <w:sz w:val="28"/>
                <w:szCs w:val="28"/>
                <w:cs/>
                <w:lang w:val="th-TH"/>
              </w:rPr>
            </w:pPr>
            <w:r w:rsidRPr="002F753C">
              <w:rPr>
                <w:rFonts w:ascii="AngsanaUPC" w:hAnsi="AngsanaUPC" w:cs="AngsanaUPC"/>
                <w:sz w:val="28"/>
                <w:szCs w:val="28"/>
                <w:lang w:val="en-US"/>
              </w:rPr>
              <w:lastRenderedPageBreak/>
              <w:t>Depreciation was included in:</w:t>
            </w:r>
          </w:p>
        </w:tc>
        <w:tc>
          <w:tcPr>
            <w:tcW w:w="1440" w:type="dxa"/>
            <w:tcBorders>
              <w:bottom w:val="single" w:sz="4" w:space="0" w:color="auto"/>
            </w:tcBorders>
          </w:tcPr>
          <w:p w14:paraId="06752F6A" w14:textId="77777777" w:rsidR="009F29F6" w:rsidRPr="002F753C" w:rsidRDefault="009F29F6" w:rsidP="00AD4142">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58A8BA11" w14:textId="77777777" w:rsidR="009F29F6" w:rsidRPr="002F753C" w:rsidRDefault="009F29F6" w:rsidP="00AD4142">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5BF6FFBB" w14:textId="77777777" w:rsidR="009F29F6" w:rsidRPr="002F753C" w:rsidRDefault="009F29F6" w:rsidP="00AD414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8"/>
                <w:szCs w:val="28"/>
                <w:lang w:val="en-US"/>
              </w:rPr>
              <w:t>(Unit: Baht)</w:t>
            </w:r>
          </w:p>
        </w:tc>
      </w:tr>
      <w:tr w:rsidR="009F29F6" w:rsidRPr="002F753C" w14:paraId="1FF50CF9" w14:textId="77777777" w:rsidTr="00BC7F45">
        <w:tc>
          <w:tcPr>
            <w:tcW w:w="6469" w:type="dxa"/>
          </w:tcPr>
          <w:p w14:paraId="5D28D6C0" w14:textId="77777777" w:rsidR="009F29F6" w:rsidRPr="002F753C" w:rsidRDefault="009F29F6" w:rsidP="00AD4142">
            <w:pPr>
              <w:pStyle w:val="BodyText"/>
              <w:spacing w:after="0" w:line="240" w:lineRule="auto"/>
              <w:ind w:left="517"/>
              <w:rPr>
                <w:rFonts w:ascii="AngsanaUPC" w:hAnsi="AngsanaUPC" w:cs="AngsanaUPC"/>
                <w:sz w:val="28"/>
                <w:szCs w:val="28"/>
                <w:lang w:val="en-US"/>
              </w:rPr>
            </w:pPr>
          </w:p>
        </w:tc>
        <w:tc>
          <w:tcPr>
            <w:tcW w:w="3114" w:type="dxa"/>
            <w:gridSpan w:val="3"/>
            <w:tcBorders>
              <w:top w:val="single" w:sz="4" w:space="0" w:color="auto"/>
              <w:bottom w:val="single" w:sz="4" w:space="0" w:color="auto"/>
            </w:tcBorders>
          </w:tcPr>
          <w:p w14:paraId="02C37891" w14:textId="77777777" w:rsidR="009F29F6" w:rsidRPr="002F753C" w:rsidRDefault="009F29F6" w:rsidP="00AD414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Consolidated</w:t>
            </w:r>
          </w:p>
        </w:tc>
      </w:tr>
      <w:tr w:rsidR="00A8529F" w:rsidRPr="002F753C" w14:paraId="2A1741EC" w14:textId="77777777" w:rsidTr="00BC7F45">
        <w:tc>
          <w:tcPr>
            <w:tcW w:w="6469" w:type="dxa"/>
          </w:tcPr>
          <w:p w14:paraId="16FF6C14" w14:textId="77777777" w:rsidR="00A8529F" w:rsidRPr="002F753C" w:rsidRDefault="00A8529F" w:rsidP="00A8529F">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5FE1E78C" w14:textId="748C7C0D" w:rsidR="00A8529F" w:rsidRPr="002F753C" w:rsidRDefault="00A8529F" w:rsidP="00A8529F">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2023</w:t>
            </w:r>
          </w:p>
        </w:tc>
        <w:tc>
          <w:tcPr>
            <w:tcW w:w="256" w:type="dxa"/>
            <w:tcBorders>
              <w:top w:val="single" w:sz="4" w:space="0" w:color="auto"/>
            </w:tcBorders>
          </w:tcPr>
          <w:p w14:paraId="787CCD1C" w14:textId="77777777" w:rsidR="00A8529F" w:rsidRPr="002F753C" w:rsidRDefault="00A8529F" w:rsidP="00A8529F">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66D5908C" w14:textId="7482B1B8" w:rsidR="00A8529F" w:rsidRPr="002F753C" w:rsidRDefault="00A8529F" w:rsidP="00A8529F">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2022</w:t>
            </w:r>
          </w:p>
        </w:tc>
      </w:tr>
      <w:tr w:rsidR="00545EE9" w:rsidRPr="002F753C" w14:paraId="0430503C" w14:textId="77777777" w:rsidTr="00545EE9">
        <w:tc>
          <w:tcPr>
            <w:tcW w:w="6469" w:type="dxa"/>
            <w:vAlign w:val="bottom"/>
          </w:tcPr>
          <w:p w14:paraId="5948C643" w14:textId="77777777" w:rsidR="00545EE9" w:rsidRPr="002F753C" w:rsidRDefault="00545EE9" w:rsidP="00545EE9">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Room service costs</w:t>
            </w:r>
          </w:p>
        </w:tc>
        <w:tc>
          <w:tcPr>
            <w:tcW w:w="1440" w:type="dxa"/>
            <w:tcBorders>
              <w:top w:val="single" w:sz="4" w:space="0" w:color="auto"/>
            </w:tcBorders>
            <w:shd w:val="clear" w:color="auto" w:fill="auto"/>
            <w:vAlign w:val="bottom"/>
          </w:tcPr>
          <w:p w14:paraId="57EAD5C6" w14:textId="46A935B5" w:rsidR="00545EE9" w:rsidRPr="002F753C" w:rsidRDefault="00545EE9" w:rsidP="00545EE9">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6"/>
                <w:szCs w:val="26"/>
                <w:lang w:val="en-US"/>
              </w:rPr>
              <w:t>11,556,457</w:t>
            </w:r>
          </w:p>
        </w:tc>
        <w:tc>
          <w:tcPr>
            <w:tcW w:w="256" w:type="dxa"/>
            <w:shd w:val="clear" w:color="auto" w:fill="auto"/>
            <w:vAlign w:val="bottom"/>
          </w:tcPr>
          <w:p w14:paraId="6717FA2C" w14:textId="77777777" w:rsidR="00545EE9" w:rsidRPr="002F753C" w:rsidRDefault="00545EE9" w:rsidP="00545EE9">
            <w:pPr>
              <w:pStyle w:val="BodyText"/>
              <w:spacing w:after="0" w:line="240" w:lineRule="auto"/>
              <w:rPr>
                <w:rFonts w:ascii="AngsanaUPC" w:hAnsi="AngsanaUPC" w:cs="AngsanaUPC"/>
                <w:sz w:val="28"/>
                <w:szCs w:val="28"/>
                <w:cs/>
                <w:lang w:val="th-TH"/>
              </w:rPr>
            </w:pPr>
          </w:p>
        </w:tc>
        <w:tc>
          <w:tcPr>
            <w:tcW w:w="1418" w:type="dxa"/>
            <w:tcBorders>
              <w:top w:val="single" w:sz="4" w:space="0" w:color="auto"/>
            </w:tcBorders>
            <w:shd w:val="clear" w:color="auto" w:fill="auto"/>
            <w:vAlign w:val="bottom"/>
          </w:tcPr>
          <w:p w14:paraId="1DE563BF" w14:textId="5C1BAE0D" w:rsidR="00545EE9" w:rsidRPr="002F753C" w:rsidRDefault="00545EE9" w:rsidP="00545EE9">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cs/>
                <w:lang w:val="en-US"/>
              </w:rPr>
              <w:t>22</w:t>
            </w:r>
            <w:r w:rsidRPr="002F753C">
              <w:rPr>
                <w:rFonts w:ascii="AngsanaUPC" w:hAnsi="AngsanaUPC" w:cs="AngsanaUPC"/>
                <w:sz w:val="26"/>
                <w:szCs w:val="26"/>
                <w:lang w:val="en-US"/>
              </w:rPr>
              <w:t>,</w:t>
            </w:r>
            <w:r w:rsidRPr="002F753C">
              <w:rPr>
                <w:rFonts w:ascii="AngsanaUPC" w:hAnsi="AngsanaUPC" w:cs="AngsanaUPC"/>
                <w:sz w:val="26"/>
                <w:szCs w:val="26"/>
                <w:cs/>
                <w:lang w:val="en-US"/>
              </w:rPr>
              <w:t>589</w:t>
            </w:r>
            <w:r w:rsidRPr="002F753C">
              <w:rPr>
                <w:rFonts w:ascii="AngsanaUPC" w:hAnsi="AngsanaUPC" w:cs="AngsanaUPC"/>
                <w:sz w:val="26"/>
                <w:szCs w:val="26"/>
                <w:lang w:val="en-US"/>
              </w:rPr>
              <w:t>,</w:t>
            </w:r>
            <w:r w:rsidRPr="002F753C">
              <w:rPr>
                <w:rFonts w:ascii="AngsanaUPC" w:hAnsi="AngsanaUPC" w:cs="AngsanaUPC"/>
                <w:sz w:val="26"/>
                <w:szCs w:val="26"/>
                <w:cs/>
                <w:lang w:val="en-US"/>
              </w:rPr>
              <w:t>74</w:t>
            </w:r>
            <w:r w:rsidRPr="002F753C">
              <w:rPr>
                <w:rFonts w:ascii="AngsanaUPC" w:hAnsi="AngsanaUPC" w:cs="AngsanaUPC" w:hint="cs"/>
                <w:sz w:val="26"/>
                <w:szCs w:val="26"/>
                <w:cs/>
                <w:lang w:val="en-US"/>
              </w:rPr>
              <w:t>1</w:t>
            </w:r>
          </w:p>
        </w:tc>
      </w:tr>
      <w:tr w:rsidR="00545EE9" w:rsidRPr="002F753C" w14:paraId="0F78D9A7" w14:textId="77777777" w:rsidTr="00545EE9">
        <w:tc>
          <w:tcPr>
            <w:tcW w:w="6469" w:type="dxa"/>
            <w:vAlign w:val="bottom"/>
          </w:tcPr>
          <w:p w14:paraId="4C82C9F7" w14:textId="77777777" w:rsidR="00545EE9" w:rsidRPr="002F753C" w:rsidRDefault="00545EE9" w:rsidP="00545EE9">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Administrative expenses</w:t>
            </w:r>
          </w:p>
        </w:tc>
        <w:tc>
          <w:tcPr>
            <w:tcW w:w="1440" w:type="dxa"/>
            <w:tcBorders>
              <w:bottom w:val="single" w:sz="4" w:space="0" w:color="auto"/>
            </w:tcBorders>
            <w:shd w:val="clear" w:color="auto" w:fill="auto"/>
            <w:vAlign w:val="bottom"/>
          </w:tcPr>
          <w:p w14:paraId="508ADD19" w14:textId="2CF103D6" w:rsidR="00545EE9" w:rsidRPr="002F753C" w:rsidRDefault="00545EE9" w:rsidP="00545EE9">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6"/>
                <w:szCs w:val="26"/>
                <w:lang w:val="en-US"/>
              </w:rPr>
              <w:t>545,454</w:t>
            </w:r>
          </w:p>
        </w:tc>
        <w:tc>
          <w:tcPr>
            <w:tcW w:w="256" w:type="dxa"/>
            <w:shd w:val="clear" w:color="auto" w:fill="auto"/>
            <w:vAlign w:val="bottom"/>
          </w:tcPr>
          <w:p w14:paraId="7A50F626" w14:textId="77777777" w:rsidR="00545EE9" w:rsidRPr="002F753C" w:rsidRDefault="00545EE9" w:rsidP="00545EE9">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shd w:val="clear" w:color="auto" w:fill="auto"/>
            <w:vAlign w:val="bottom"/>
          </w:tcPr>
          <w:p w14:paraId="0F00097E" w14:textId="1A10E815" w:rsidR="00545EE9" w:rsidRPr="002F753C" w:rsidRDefault="00545EE9" w:rsidP="00545EE9">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cs/>
                <w:lang w:val="en-US"/>
              </w:rPr>
              <w:t>451</w:t>
            </w:r>
            <w:r w:rsidRPr="002F753C">
              <w:rPr>
                <w:rFonts w:ascii="AngsanaUPC" w:hAnsi="AngsanaUPC" w:cs="AngsanaUPC"/>
                <w:sz w:val="26"/>
                <w:szCs w:val="26"/>
                <w:lang w:val="en-US"/>
              </w:rPr>
              <w:t>,</w:t>
            </w:r>
            <w:r w:rsidRPr="002F753C">
              <w:rPr>
                <w:rFonts w:ascii="AngsanaUPC" w:hAnsi="AngsanaUPC" w:cs="AngsanaUPC"/>
                <w:sz w:val="26"/>
                <w:szCs w:val="26"/>
                <w:cs/>
                <w:lang w:val="en-US"/>
              </w:rPr>
              <w:t>11</w:t>
            </w:r>
            <w:r w:rsidRPr="002F753C">
              <w:rPr>
                <w:rFonts w:ascii="AngsanaUPC" w:hAnsi="AngsanaUPC" w:cs="AngsanaUPC" w:hint="cs"/>
                <w:sz w:val="26"/>
                <w:szCs w:val="26"/>
                <w:cs/>
                <w:lang w:val="en-US"/>
              </w:rPr>
              <w:t>1</w:t>
            </w:r>
          </w:p>
        </w:tc>
      </w:tr>
      <w:tr w:rsidR="00545EE9" w:rsidRPr="002F753C" w14:paraId="44D2EB01" w14:textId="77777777" w:rsidTr="00545EE9">
        <w:tc>
          <w:tcPr>
            <w:tcW w:w="6469" w:type="dxa"/>
            <w:vAlign w:val="bottom"/>
          </w:tcPr>
          <w:p w14:paraId="2A429BF5" w14:textId="77777777" w:rsidR="00545EE9" w:rsidRPr="002F753C" w:rsidRDefault="00545EE9" w:rsidP="00545EE9">
            <w:pPr>
              <w:pStyle w:val="BodyText"/>
              <w:spacing w:after="0" w:line="240" w:lineRule="auto"/>
              <w:ind w:left="517"/>
              <w:rPr>
                <w:rFonts w:ascii="AngsanaUPC" w:hAnsi="AngsanaUPC" w:cs="AngsanaUPC"/>
                <w:sz w:val="28"/>
                <w:szCs w:val="28"/>
                <w:lang w:val="en-US"/>
              </w:rPr>
            </w:pPr>
            <w:r w:rsidRPr="002F753C">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vAlign w:val="bottom"/>
          </w:tcPr>
          <w:p w14:paraId="5865D9FF" w14:textId="15A41BDD" w:rsidR="00545EE9" w:rsidRPr="002F753C" w:rsidRDefault="00545EE9" w:rsidP="00545EE9">
            <w:pPr>
              <w:pStyle w:val="BodyText"/>
              <w:spacing w:after="0" w:line="240" w:lineRule="auto"/>
              <w:jc w:val="right"/>
              <w:rPr>
                <w:rFonts w:ascii="AngsanaUPC" w:hAnsi="AngsanaUPC" w:cs="AngsanaUPC"/>
                <w:b/>
                <w:bCs/>
                <w:sz w:val="28"/>
                <w:szCs w:val="28"/>
                <w:lang w:val="en-US"/>
              </w:rPr>
            </w:pPr>
            <w:r w:rsidRPr="002F753C">
              <w:rPr>
                <w:rFonts w:ascii="AngsanaUPC" w:hAnsi="AngsanaUPC" w:cs="AngsanaUPC"/>
                <w:sz w:val="26"/>
                <w:szCs w:val="26"/>
                <w:lang w:val="en-US"/>
              </w:rPr>
              <w:t>12,101,911</w:t>
            </w:r>
          </w:p>
        </w:tc>
        <w:tc>
          <w:tcPr>
            <w:tcW w:w="256" w:type="dxa"/>
            <w:shd w:val="clear" w:color="auto" w:fill="auto"/>
            <w:vAlign w:val="bottom"/>
          </w:tcPr>
          <w:p w14:paraId="5668FD3A" w14:textId="77777777" w:rsidR="00545EE9" w:rsidRPr="002F753C" w:rsidRDefault="00545EE9" w:rsidP="00545EE9">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shd w:val="clear" w:color="auto" w:fill="auto"/>
            <w:vAlign w:val="bottom"/>
          </w:tcPr>
          <w:p w14:paraId="14C78200" w14:textId="130785BB" w:rsidR="00545EE9" w:rsidRPr="002F753C" w:rsidRDefault="00545EE9" w:rsidP="00545EE9">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cs/>
                <w:lang w:val="en-US"/>
              </w:rPr>
              <w:t>23</w:t>
            </w:r>
            <w:r w:rsidRPr="002F753C">
              <w:rPr>
                <w:rFonts w:ascii="AngsanaUPC" w:hAnsi="AngsanaUPC" w:cs="AngsanaUPC"/>
                <w:sz w:val="26"/>
                <w:szCs w:val="26"/>
                <w:lang w:val="en-US"/>
              </w:rPr>
              <w:t>,</w:t>
            </w:r>
            <w:r w:rsidRPr="002F753C">
              <w:rPr>
                <w:rFonts w:ascii="AngsanaUPC" w:hAnsi="AngsanaUPC" w:cs="AngsanaUPC"/>
                <w:sz w:val="26"/>
                <w:szCs w:val="26"/>
                <w:cs/>
                <w:lang w:val="en-US"/>
              </w:rPr>
              <w:t>040</w:t>
            </w:r>
            <w:r w:rsidRPr="002F753C">
              <w:rPr>
                <w:rFonts w:ascii="AngsanaUPC" w:hAnsi="AngsanaUPC" w:cs="AngsanaUPC"/>
                <w:sz w:val="26"/>
                <w:szCs w:val="26"/>
                <w:lang w:val="en-US"/>
              </w:rPr>
              <w:t>,</w:t>
            </w:r>
            <w:r w:rsidRPr="002F753C">
              <w:rPr>
                <w:rFonts w:ascii="AngsanaUPC" w:hAnsi="AngsanaUPC" w:cs="AngsanaUPC"/>
                <w:sz w:val="26"/>
                <w:szCs w:val="26"/>
                <w:cs/>
                <w:lang w:val="en-US"/>
              </w:rPr>
              <w:t>85</w:t>
            </w:r>
            <w:r w:rsidRPr="002F753C">
              <w:rPr>
                <w:rFonts w:ascii="AngsanaUPC" w:hAnsi="AngsanaUPC" w:cs="AngsanaUPC" w:hint="cs"/>
                <w:sz w:val="26"/>
                <w:szCs w:val="26"/>
                <w:cs/>
                <w:lang w:val="en-US"/>
              </w:rPr>
              <w:t>2</w:t>
            </w:r>
          </w:p>
        </w:tc>
      </w:tr>
    </w:tbl>
    <w:p w14:paraId="682CA4E9" w14:textId="0ECA08A3" w:rsidR="00D12A53" w:rsidRPr="002F753C" w:rsidRDefault="00D12A53" w:rsidP="00AD4142"/>
    <w:tbl>
      <w:tblPr>
        <w:tblpPr w:leftFromText="180" w:rightFromText="180" w:vertAnchor="text" w:horzAnchor="margin" w:tblpX="-90" w:tblpY="83"/>
        <w:tblW w:w="9507" w:type="dxa"/>
        <w:tblBorders>
          <w:bottom w:val="double" w:sz="4" w:space="0" w:color="auto"/>
        </w:tblBorders>
        <w:tblLayout w:type="fixed"/>
        <w:tblLook w:val="01E0" w:firstRow="1" w:lastRow="1" w:firstColumn="1" w:lastColumn="1" w:noHBand="0" w:noVBand="0"/>
      </w:tblPr>
      <w:tblGrid>
        <w:gridCol w:w="5400"/>
        <w:gridCol w:w="284"/>
        <w:gridCol w:w="1753"/>
        <w:gridCol w:w="284"/>
        <w:gridCol w:w="1786"/>
      </w:tblGrid>
      <w:tr w:rsidR="00D12A53" w:rsidRPr="002F753C" w14:paraId="06A01A8D" w14:textId="77777777" w:rsidTr="00E20648">
        <w:trPr>
          <w:trHeight w:val="422"/>
        </w:trPr>
        <w:tc>
          <w:tcPr>
            <w:tcW w:w="5400" w:type="dxa"/>
          </w:tcPr>
          <w:p w14:paraId="521FCFCA" w14:textId="0DF0C119" w:rsidR="00D12A53" w:rsidRPr="002F753C" w:rsidRDefault="00D12A53" w:rsidP="00AD4142">
            <w:pPr>
              <w:spacing w:line="240" w:lineRule="auto"/>
              <w:rPr>
                <w:rFonts w:ascii="AngsanaUPC" w:hAnsi="AngsanaUPC" w:cs="AngsanaUPC"/>
                <w:b/>
                <w:bCs/>
                <w:sz w:val="28"/>
                <w:szCs w:val="28"/>
                <w:lang w:val="en-US"/>
              </w:rPr>
            </w:pPr>
          </w:p>
        </w:tc>
        <w:tc>
          <w:tcPr>
            <w:tcW w:w="284" w:type="dxa"/>
          </w:tcPr>
          <w:p w14:paraId="29734A0E"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bottom w:val="single" w:sz="4" w:space="0" w:color="auto"/>
            </w:tcBorders>
            <w:vAlign w:val="bottom"/>
          </w:tcPr>
          <w:p w14:paraId="46ECD47A" w14:textId="3571ADFD" w:rsidR="00D12A53" w:rsidRPr="002F753C" w:rsidRDefault="00D12A53" w:rsidP="00AD4142">
            <w:pPr>
              <w:spacing w:line="240" w:lineRule="auto"/>
              <w:ind w:left="-54"/>
              <w:jc w:val="right"/>
              <w:rPr>
                <w:rFonts w:ascii="AngsanaUPC" w:hAnsi="AngsanaUPC" w:cs="AngsanaUPC"/>
                <w:sz w:val="28"/>
                <w:szCs w:val="28"/>
                <w:cs/>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D12A53" w:rsidRPr="002F753C" w14:paraId="26AB8EFA" w14:textId="77777777" w:rsidTr="00E20648">
        <w:trPr>
          <w:trHeight w:val="366"/>
        </w:trPr>
        <w:tc>
          <w:tcPr>
            <w:tcW w:w="5400" w:type="dxa"/>
            <w:tcBorders>
              <w:bottom w:val="nil"/>
            </w:tcBorders>
          </w:tcPr>
          <w:p w14:paraId="4727389D" w14:textId="77777777" w:rsidR="00D12A53" w:rsidRPr="002F753C" w:rsidRDefault="00D12A53" w:rsidP="00AD4142">
            <w:pPr>
              <w:spacing w:line="240" w:lineRule="auto"/>
              <w:ind w:left="518"/>
              <w:jc w:val="center"/>
              <w:rPr>
                <w:rFonts w:ascii="AngsanaUPC" w:hAnsi="AngsanaUPC" w:cs="AngsanaUPC"/>
                <w:b/>
                <w:bCs/>
                <w:sz w:val="28"/>
                <w:szCs w:val="28"/>
                <w:lang w:val="en-US"/>
              </w:rPr>
            </w:pPr>
          </w:p>
        </w:tc>
        <w:tc>
          <w:tcPr>
            <w:tcW w:w="284" w:type="dxa"/>
            <w:tcBorders>
              <w:bottom w:val="nil"/>
            </w:tcBorders>
          </w:tcPr>
          <w:p w14:paraId="46B3AB03"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top w:val="single" w:sz="4" w:space="0" w:color="auto"/>
              <w:bottom w:val="single" w:sz="4" w:space="0" w:color="auto"/>
            </w:tcBorders>
          </w:tcPr>
          <w:p w14:paraId="75B472F8" w14:textId="146F1943"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D12A53" w:rsidRPr="002F753C" w14:paraId="02412809" w14:textId="77777777" w:rsidTr="00E20648">
        <w:trPr>
          <w:trHeight w:val="357"/>
        </w:trPr>
        <w:tc>
          <w:tcPr>
            <w:tcW w:w="5400" w:type="dxa"/>
            <w:tcBorders>
              <w:bottom w:val="nil"/>
            </w:tcBorders>
            <w:shd w:val="clear" w:color="auto" w:fill="auto"/>
          </w:tcPr>
          <w:p w14:paraId="1E98E277"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4" w:type="dxa"/>
            <w:tcBorders>
              <w:bottom w:val="nil"/>
            </w:tcBorders>
            <w:shd w:val="clear" w:color="auto" w:fill="auto"/>
          </w:tcPr>
          <w:p w14:paraId="6A34BA4E"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753" w:type="dxa"/>
            <w:tcBorders>
              <w:top w:val="single" w:sz="4" w:space="0" w:color="auto"/>
              <w:bottom w:val="single" w:sz="4" w:space="0" w:color="auto"/>
            </w:tcBorders>
            <w:shd w:val="clear" w:color="auto" w:fill="auto"/>
            <w:vAlign w:val="bottom"/>
          </w:tcPr>
          <w:p w14:paraId="03DC42B1"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Condominium</w:t>
            </w:r>
          </w:p>
        </w:tc>
        <w:tc>
          <w:tcPr>
            <w:tcW w:w="284" w:type="dxa"/>
            <w:tcBorders>
              <w:top w:val="nil"/>
              <w:bottom w:val="nil"/>
            </w:tcBorders>
            <w:shd w:val="clear" w:color="auto" w:fill="auto"/>
          </w:tcPr>
          <w:p w14:paraId="33F7398C"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786" w:type="dxa"/>
            <w:tcBorders>
              <w:top w:val="single" w:sz="4" w:space="0" w:color="auto"/>
              <w:bottom w:val="single" w:sz="4" w:space="0" w:color="auto"/>
            </w:tcBorders>
            <w:vAlign w:val="bottom"/>
          </w:tcPr>
          <w:p w14:paraId="05BB6C94"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D12A53" w:rsidRPr="002F753C" w14:paraId="6B626178" w14:textId="77777777" w:rsidTr="00E20648">
        <w:trPr>
          <w:trHeight w:val="366"/>
        </w:trPr>
        <w:tc>
          <w:tcPr>
            <w:tcW w:w="5400" w:type="dxa"/>
            <w:tcBorders>
              <w:top w:val="nil"/>
            </w:tcBorders>
            <w:shd w:val="clear" w:color="auto" w:fill="auto"/>
            <w:vAlign w:val="bottom"/>
          </w:tcPr>
          <w:p w14:paraId="18A99293" w14:textId="77777777" w:rsidR="00D12A53" w:rsidRPr="002F753C" w:rsidRDefault="00D12A53" w:rsidP="00AD4142">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lang w:val="en-US"/>
              </w:rPr>
              <w:t>Cost</w:t>
            </w:r>
          </w:p>
        </w:tc>
        <w:tc>
          <w:tcPr>
            <w:tcW w:w="284" w:type="dxa"/>
            <w:tcBorders>
              <w:top w:val="nil"/>
            </w:tcBorders>
            <w:shd w:val="clear" w:color="auto" w:fill="auto"/>
          </w:tcPr>
          <w:p w14:paraId="3C68D8D0"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753" w:type="dxa"/>
            <w:tcBorders>
              <w:top w:val="nil"/>
            </w:tcBorders>
            <w:shd w:val="clear" w:color="auto" w:fill="auto"/>
          </w:tcPr>
          <w:p w14:paraId="1D527204"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4" w:type="dxa"/>
            <w:tcBorders>
              <w:top w:val="nil"/>
            </w:tcBorders>
            <w:shd w:val="clear" w:color="auto" w:fill="auto"/>
          </w:tcPr>
          <w:p w14:paraId="7EECBDBE"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786" w:type="dxa"/>
            <w:tcBorders>
              <w:top w:val="single" w:sz="4" w:space="0" w:color="auto"/>
            </w:tcBorders>
          </w:tcPr>
          <w:p w14:paraId="5A042092" w14:textId="77777777" w:rsidR="00D12A53" w:rsidRPr="002F753C" w:rsidRDefault="00D12A53" w:rsidP="00AD4142">
            <w:pPr>
              <w:spacing w:line="240" w:lineRule="auto"/>
              <w:ind w:left="-54"/>
              <w:jc w:val="center"/>
              <w:rPr>
                <w:rFonts w:ascii="AngsanaUPC" w:hAnsi="AngsanaUPC" w:cs="AngsanaUPC"/>
                <w:sz w:val="28"/>
                <w:szCs w:val="28"/>
                <w:cs/>
                <w:lang w:val="en-US"/>
              </w:rPr>
            </w:pPr>
          </w:p>
        </w:tc>
      </w:tr>
      <w:tr w:rsidR="00545EE9" w:rsidRPr="002F753C" w14:paraId="20E54299" w14:textId="77777777" w:rsidTr="00545EE9">
        <w:trPr>
          <w:trHeight w:val="357"/>
        </w:trPr>
        <w:tc>
          <w:tcPr>
            <w:tcW w:w="5400" w:type="dxa"/>
            <w:shd w:val="clear" w:color="auto" w:fill="auto"/>
            <w:vAlign w:val="bottom"/>
          </w:tcPr>
          <w:p w14:paraId="38423008" w14:textId="0D5DD9E9" w:rsidR="00545EE9" w:rsidRPr="002F753C" w:rsidRDefault="00545EE9" w:rsidP="00545EE9">
            <w:pPr>
              <w:spacing w:line="240" w:lineRule="auto"/>
              <w:ind w:left="522"/>
              <w:rPr>
                <w:rFonts w:ascii="AngsanaUPC" w:hAnsi="AngsanaUPC" w:cs="AngsanaUPC"/>
                <w:sz w:val="28"/>
                <w:szCs w:val="28"/>
                <w:lang w:val="en-US"/>
              </w:rPr>
            </w:pPr>
            <w:r w:rsidRPr="002F753C">
              <w:rPr>
                <w:rFonts w:ascii="AngsanaUPC" w:hAnsi="AngsanaUPC" w:cs="AngsanaUPC"/>
                <w:sz w:val="28"/>
                <w:szCs w:val="28"/>
                <w:lang w:val="en-US"/>
              </w:rPr>
              <w:t>At January 1, 2022</w:t>
            </w:r>
          </w:p>
        </w:tc>
        <w:tc>
          <w:tcPr>
            <w:tcW w:w="284" w:type="dxa"/>
            <w:shd w:val="clear" w:color="auto" w:fill="auto"/>
          </w:tcPr>
          <w:p w14:paraId="5E396B10" w14:textId="77777777" w:rsidR="00545EE9" w:rsidRPr="002F753C" w:rsidRDefault="00545EE9" w:rsidP="00545EE9">
            <w:pPr>
              <w:spacing w:line="240" w:lineRule="auto"/>
              <w:ind w:left="-54"/>
              <w:jc w:val="center"/>
              <w:rPr>
                <w:rFonts w:ascii="AngsanaUPC" w:hAnsi="AngsanaUPC" w:cs="AngsanaUPC"/>
                <w:sz w:val="28"/>
                <w:szCs w:val="28"/>
                <w:cs/>
                <w:lang w:val="en-US"/>
              </w:rPr>
            </w:pPr>
          </w:p>
        </w:tc>
        <w:tc>
          <w:tcPr>
            <w:tcW w:w="1753" w:type="dxa"/>
            <w:tcBorders>
              <w:bottom w:val="nil"/>
            </w:tcBorders>
            <w:shd w:val="clear" w:color="auto" w:fill="auto"/>
            <w:vAlign w:val="bottom"/>
          </w:tcPr>
          <w:p w14:paraId="5BCD1B94" w14:textId="32016E86" w:rsidR="00545EE9" w:rsidRPr="002F753C" w:rsidRDefault="00545EE9" w:rsidP="00545EE9">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cs/>
                <w:lang w:val="th-TH"/>
              </w:rPr>
              <w:t>12</w:t>
            </w:r>
            <w:r w:rsidRPr="002F753C">
              <w:rPr>
                <w:rFonts w:ascii="AngsanaUPC" w:hAnsi="AngsanaUPC" w:cs="AngsanaUPC"/>
                <w:sz w:val="28"/>
                <w:szCs w:val="28"/>
                <w:lang w:val="th-TH"/>
              </w:rPr>
              <w:t>,</w:t>
            </w:r>
            <w:r w:rsidRPr="002F753C">
              <w:rPr>
                <w:rFonts w:ascii="AngsanaUPC" w:hAnsi="AngsanaUPC" w:cs="AngsanaUPC"/>
                <w:sz w:val="28"/>
                <w:szCs w:val="28"/>
                <w:cs/>
                <w:lang w:val="th-TH"/>
              </w:rPr>
              <w:t>534</w:t>
            </w:r>
            <w:r w:rsidRPr="002F753C">
              <w:rPr>
                <w:rFonts w:ascii="AngsanaUPC" w:hAnsi="AngsanaUPC" w:cs="AngsanaUPC"/>
                <w:sz w:val="28"/>
                <w:szCs w:val="28"/>
                <w:lang w:val="th-TH"/>
              </w:rPr>
              <w:t>,</w:t>
            </w:r>
            <w:r w:rsidRPr="002F753C">
              <w:rPr>
                <w:rFonts w:ascii="AngsanaUPC" w:hAnsi="AngsanaUPC" w:cs="AngsanaUPC"/>
                <w:sz w:val="28"/>
                <w:szCs w:val="28"/>
                <w:cs/>
                <w:lang w:val="th-TH"/>
              </w:rPr>
              <w:t>196</w:t>
            </w:r>
          </w:p>
        </w:tc>
        <w:tc>
          <w:tcPr>
            <w:tcW w:w="284" w:type="dxa"/>
            <w:shd w:val="clear" w:color="auto" w:fill="auto"/>
            <w:vAlign w:val="bottom"/>
          </w:tcPr>
          <w:p w14:paraId="66A7E3A4" w14:textId="77777777" w:rsidR="00545EE9" w:rsidRPr="002F753C" w:rsidRDefault="00545EE9" w:rsidP="00545EE9">
            <w:pPr>
              <w:spacing w:line="240" w:lineRule="auto"/>
              <w:ind w:left="-54"/>
              <w:jc w:val="right"/>
              <w:rPr>
                <w:rFonts w:ascii="AngsanaUPC" w:hAnsi="AngsanaUPC" w:cs="AngsanaUPC"/>
                <w:sz w:val="28"/>
                <w:szCs w:val="28"/>
                <w:lang w:val="en-US"/>
              </w:rPr>
            </w:pPr>
          </w:p>
        </w:tc>
        <w:tc>
          <w:tcPr>
            <w:tcW w:w="1786" w:type="dxa"/>
            <w:tcBorders>
              <w:bottom w:val="nil"/>
            </w:tcBorders>
            <w:shd w:val="clear" w:color="auto" w:fill="auto"/>
            <w:vAlign w:val="bottom"/>
          </w:tcPr>
          <w:p w14:paraId="5ABD07E8" w14:textId="3A9E6C90" w:rsidR="00545EE9" w:rsidRPr="002F753C" w:rsidRDefault="00545EE9" w:rsidP="00545EE9">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12,534,196</w:t>
            </w:r>
          </w:p>
        </w:tc>
      </w:tr>
      <w:tr w:rsidR="00545EE9" w:rsidRPr="002F753C" w14:paraId="61EA1C9A" w14:textId="77777777" w:rsidTr="00545EE9">
        <w:trPr>
          <w:trHeight w:val="410"/>
        </w:trPr>
        <w:tc>
          <w:tcPr>
            <w:tcW w:w="5400" w:type="dxa"/>
            <w:shd w:val="clear" w:color="auto" w:fill="auto"/>
            <w:vAlign w:val="bottom"/>
          </w:tcPr>
          <w:p w14:paraId="1BD23656" w14:textId="3D5E7076" w:rsidR="00545EE9" w:rsidRPr="002F753C" w:rsidRDefault="00545EE9" w:rsidP="00545EE9">
            <w:pPr>
              <w:spacing w:line="240" w:lineRule="auto"/>
              <w:ind w:left="522"/>
              <w:rPr>
                <w:rFonts w:ascii="AngsanaUPC" w:hAnsi="AngsanaUPC" w:cs="AngsanaUPC"/>
                <w:b/>
                <w:bCs/>
                <w:sz w:val="28"/>
                <w:szCs w:val="28"/>
                <w:cs/>
                <w:lang w:val="en-US"/>
              </w:rPr>
            </w:pPr>
            <w:r w:rsidRPr="002F753C">
              <w:rPr>
                <w:rFonts w:ascii="AngsanaUPC" w:hAnsi="AngsanaUPC" w:cs="AngsanaUPC"/>
                <w:sz w:val="28"/>
                <w:szCs w:val="28"/>
                <w:lang w:val="en-US"/>
              </w:rPr>
              <w:t>Additions</w:t>
            </w:r>
          </w:p>
        </w:tc>
        <w:tc>
          <w:tcPr>
            <w:tcW w:w="284" w:type="dxa"/>
            <w:shd w:val="clear" w:color="auto" w:fill="auto"/>
          </w:tcPr>
          <w:p w14:paraId="6A7B3BC2" w14:textId="77777777" w:rsidR="00545EE9" w:rsidRPr="002F753C" w:rsidRDefault="00545EE9" w:rsidP="00545EE9">
            <w:pPr>
              <w:tabs>
                <w:tab w:val="decimal" w:pos="973"/>
              </w:tabs>
              <w:spacing w:line="240" w:lineRule="auto"/>
              <w:ind w:left="-54"/>
              <w:jc w:val="right"/>
              <w:rPr>
                <w:rFonts w:ascii="AngsanaUPC" w:hAnsi="AngsanaUPC" w:cs="AngsanaUPC"/>
                <w:sz w:val="28"/>
                <w:szCs w:val="28"/>
                <w:lang w:val="en-US"/>
              </w:rPr>
            </w:pPr>
          </w:p>
        </w:tc>
        <w:tc>
          <w:tcPr>
            <w:tcW w:w="1753" w:type="dxa"/>
            <w:tcBorders>
              <w:bottom w:val="single" w:sz="4" w:space="0" w:color="auto"/>
            </w:tcBorders>
            <w:shd w:val="clear" w:color="auto" w:fill="auto"/>
            <w:vAlign w:val="bottom"/>
          </w:tcPr>
          <w:p w14:paraId="14B07C5D" w14:textId="6AB79312" w:rsidR="00545EE9" w:rsidRPr="002F753C" w:rsidRDefault="00545EE9" w:rsidP="00545EE9">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hint="cs"/>
                <w:sz w:val="28"/>
                <w:szCs w:val="28"/>
                <w:cs/>
                <w:lang w:val="th-TH"/>
              </w:rPr>
              <w:t>-</w:t>
            </w:r>
          </w:p>
        </w:tc>
        <w:tc>
          <w:tcPr>
            <w:tcW w:w="284" w:type="dxa"/>
            <w:shd w:val="clear" w:color="auto" w:fill="auto"/>
            <w:vAlign w:val="bottom"/>
          </w:tcPr>
          <w:p w14:paraId="519FAB10"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0EBF74A2" w14:textId="1F9213AD" w:rsidR="00545EE9" w:rsidRPr="002F753C" w:rsidRDefault="00545EE9" w:rsidP="00545EE9">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hint="cs"/>
                <w:sz w:val="28"/>
                <w:szCs w:val="28"/>
                <w:cs/>
                <w:lang w:val="th-TH"/>
              </w:rPr>
              <w:t>-</w:t>
            </w:r>
          </w:p>
        </w:tc>
      </w:tr>
      <w:tr w:rsidR="00545EE9" w:rsidRPr="002F753C" w14:paraId="06B442DF" w14:textId="77777777" w:rsidTr="00545EE9">
        <w:trPr>
          <w:trHeight w:val="366"/>
        </w:trPr>
        <w:tc>
          <w:tcPr>
            <w:tcW w:w="5400" w:type="dxa"/>
            <w:shd w:val="clear" w:color="auto" w:fill="auto"/>
            <w:vAlign w:val="bottom"/>
          </w:tcPr>
          <w:p w14:paraId="6D583129" w14:textId="0A08B573" w:rsidR="00545EE9" w:rsidRPr="002F753C" w:rsidRDefault="00545EE9" w:rsidP="00545EE9">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lang w:val="en-US"/>
              </w:rPr>
              <w:t xml:space="preserve">At December </w:t>
            </w:r>
            <w:r w:rsidRPr="002F753C">
              <w:rPr>
                <w:rFonts w:ascii="AngsanaUPC" w:hAnsi="AngsanaUPC" w:cs="AngsanaUPC"/>
                <w:b/>
                <w:bCs/>
                <w:sz w:val="28"/>
                <w:szCs w:val="28"/>
                <w:cs/>
                <w:lang w:val="en-US"/>
              </w:rPr>
              <w:t>31</w:t>
            </w:r>
            <w:r w:rsidRPr="002F753C">
              <w:rPr>
                <w:rFonts w:ascii="AngsanaUPC" w:hAnsi="AngsanaUPC" w:cs="AngsanaUPC"/>
                <w:b/>
                <w:bCs/>
                <w:sz w:val="28"/>
                <w:szCs w:val="28"/>
                <w:lang w:val="en-US"/>
              </w:rPr>
              <w:t xml:space="preserve">, </w:t>
            </w:r>
            <w:r w:rsidRPr="002F753C">
              <w:rPr>
                <w:rFonts w:ascii="AngsanaUPC" w:hAnsi="AngsanaUPC" w:cs="AngsanaUPC"/>
                <w:b/>
                <w:bCs/>
                <w:sz w:val="28"/>
                <w:szCs w:val="28"/>
                <w:cs/>
                <w:lang w:val="en-US"/>
              </w:rPr>
              <w:t>202</w:t>
            </w:r>
            <w:r w:rsidRPr="002F753C">
              <w:rPr>
                <w:rFonts w:ascii="AngsanaUPC" w:hAnsi="AngsanaUPC" w:cs="AngsanaUPC"/>
                <w:b/>
                <w:bCs/>
                <w:sz w:val="28"/>
                <w:szCs w:val="28"/>
                <w:lang w:val="en-US"/>
              </w:rPr>
              <w:t>2 and January</w:t>
            </w:r>
            <w:r w:rsidR="00E20648" w:rsidRPr="002F753C">
              <w:rPr>
                <w:rFonts w:ascii="AngsanaUPC" w:hAnsi="AngsanaUPC" w:cs="AngsanaUPC" w:hint="cs"/>
                <w:b/>
                <w:bCs/>
                <w:sz w:val="28"/>
                <w:szCs w:val="28"/>
                <w:cs/>
                <w:lang w:val="en-US"/>
              </w:rPr>
              <w:t xml:space="preserve"> </w:t>
            </w:r>
            <w:r w:rsidR="00E20648" w:rsidRPr="002F753C">
              <w:rPr>
                <w:rFonts w:ascii="AngsanaUPC" w:hAnsi="AngsanaUPC" w:cs="AngsanaUPC"/>
                <w:b/>
                <w:bCs/>
                <w:sz w:val="28"/>
                <w:szCs w:val="28"/>
                <w:lang w:val="en-US"/>
              </w:rPr>
              <w:t>1</w:t>
            </w:r>
            <w:r w:rsidRPr="002F753C">
              <w:rPr>
                <w:rFonts w:ascii="AngsanaUPC" w:hAnsi="AngsanaUPC" w:cs="AngsanaUPC"/>
                <w:b/>
                <w:bCs/>
                <w:sz w:val="28"/>
                <w:szCs w:val="28"/>
                <w:lang w:val="en-US"/>
              </w:rPr>
              <w:t>, 2023</w:t>
            </w:r>
          </w:p>
        </w:tc>
        <w:tc>
          <w:tcPr>
            <w:tcW w:w="284" w:type="dxa"/>
            <w:shd w:val="clear" w:color="auto" w:fill="auto"/>
          </w:tcPr>
          <w:p w14:paraId="6B62DD5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4AD23EBA" w14:textId="42098A2C"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cs/>
                <w:lang w:val="th-TH"/>
              </w:rPr>
              <w:t>12</w:t>
            </w:r>
            <w:r w:rsidRPr="002F753C">
              <w:rPr>
                <w:rFonts w:ascii="AngsanaUPC" w:hAnsi="AngsanaUPC" w:cs="AngsanaUPC"/>
                <w:sz w:val="28"/>
                <w:szCs w:val="28"/>
                <w:lang w:val="th-TH"/>
              </w:rPr>
              <w:t>,</w:t>
            </w:r>
            <w:r w:rsidRPr="002F753C">
              <w:rPr>
                <w:rFonts w:ascii="AngsanaUPC" w:hAnsi="AngsanaUPC" w:cs="AngsanaUPC"/>
                <w:sz w:val="28"/>
                <w:szCs w:val="28"/>
                <w:cs/>
                <w:lang w:val="th-TH"/>
              </w:rPr>
              <w:t>534</w:t>
            </w:r>
            <w:r w:rsidRPr="002F753C">
              <w:rPr>
                <w:rFonts w:ascii="AngsanaUPC" w:hAnsi="AngsanaUPC" w:cs="AngsanaUPC"/>
                <w:sz w:val="28"/>
                <w:szCs w:val="28"/>
                <w:lang w:val="th-TH"/>
              </w:rPr>
              <w:t>,</w:t>
            </w:r>
            <w:r w:rsidRPr="002F753C">
              <w:rPr>
                <w:rFonts w:ascii="AngsanaUPC" w:hAnsi="AngsanaUPC" w:cs="AngsanaUPC"/>
                <w:sz w:val="28"/>
                <w:szCs w:val="28"/>
                <w:cs/>
                <w:lang w:val="th-TH"/>
              </w:rPr>
              <w:t>196</w:t>
            </w:r>
          </w:p>
        </w:tc>
        <w:tc>
          <w:tcPr>
            <w:tcW w:w="284" w:type="dxa"/>
            <w:shd w:val="clear" w:color="auto" w:fill="auto"/>
            <w:vAlign w:val="bottom"/>
          </w:tcPr>
          <w:p w14:paraId="7EBD439A"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11ABCBC0" w14:textId="030687EA"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12,534,196</w:t>
            </w:r>
          </w:p>
        </w:tc>
      </w:tr>
      <w:tr w:rsidR="00545EE9" w:rsidRPr="002F753C" w14:paraId="3320118D" w14:textId="77777777" w:rsidTr="00545EE9">
        <w:trPr>
          <w:trHeight w:val="366"/>
        </w:trPr>
        <w:tc>
          <w:tcPr>
            <w:tcW w:w="5400" w:type="dxa"/>
            <w:shd w:val="clear" w:color="auto" w:fill="auto"/>
            <w:vAlign w:val="bottom"/>
          </w:tcPr>
          <w:p w14:paraId="5C767B6D" w14:textId="007DC9D6" w:rsidR="00545EE9" w:rsidRPr="002F753C" w:rsidRDefault="00545EE9" w:rsidP="00545EE9">
            <w:pPr>
              <w:spacing w:line="240" w:lineRule="auto"/>
              <w:ind w:left="522"/>
              <w:rPr>
                <w:rFonts w:ascii="AngsanaUPC" w:hAnsi="AngsanaUPC" w:cs="AngsanaUPC"/>
                <w:b/>
                <w:bCs/>
                <w:sz w:val="28"/>
                <w:szCs w:val="28"/>
                <w:lang w:val="en-US"/>
              </w:rPr>
            </w:pPr>
            <w:r w:rsidRPr="002F753C">
              <w:rPr>
                <w:rFonts w:ascii="AngsanaUPC" w:hAnsi="AngsanaUPC" w:cs="AngsanaUPC"/>
                <w:sz w:val="28"/>
                <w:szCs w:val="28"/>
                <w:lang w:val="en-US"/>
              </w:rPr>
              <w:t>Additions</w:t>
            </w:r>
          </w:p>
        </w:tc>
        <w:tc>
          <w:tcPr>
            <w:tcW w:w="284" w:type="dxa"/>
            <w:shd w:val="clear" w:color="auto" w:fill="auto"/>
          </w:tcPr>
          <w:p w14:paraId="4869F23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237E1E38" w14:textId="2C98CBE3"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lang w:val="en-US"/>
              </w:rPr>
              <w:t>4,283,099</w:t>
            </w:r>
          </w:p>
        </w:tc>
        <w:tc>
          <w:tcPr>
            <w:tcW w:w="284" w:type="dxa"/>
            <w:shd w:val="clear" w:color="auto" w:fill="auto"/>
            <w:vAlign w:val="bottom"/>
          </w:tcPr>
          <w:p w14:paraId="385A15F2"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7308C951" w14:textId="7CD29FED"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4,283,099</w:t>
            </w:r>
          </w:p>
        </w:tc>
      </w:tr>
      <w:tr w:rsidR="00545EE9" w:rsidRPr="002F753C" w14:paraId="52F3395B" w14:textId="77777777" w:rsidTr="00545EE9">
        <w:trPr>
          <w:trHeight w:val="366"/>
        </w:trPr>
        <w:tc>
          <w:tcPr>
            <w:tcW w:w="5400" w:type="dxa"/>
            <w:shd w:val="clear" w:color="auto" w:fill="auto"/>
            <w:vAlign w:val="bottom"/>
          </w:tcPr>
          <w:p w14:paraId="4DB89C18" w14:textId="659AC039" w:rsidR="00545EE9" w:rsidRPr="002F753C" w:rsidRDefault="00545EE9" w:rsidP="00545EE9">
            <w:pPr>
              <w:spacing w:line="240" w:lineRule="auto"/>
              <w:ind w:left="522"/>
              <w:rPr>
                <w:rFonts w:ascii="AngsanaUPC" w:hAnsi="AngsanaUPC" w:cs="AngsanaUPC"/>
                <w:sz w:val="28"/>
                <w:szCs w:val="28"/>
                <w:lang w:val="en-US"/>
              </w:rPr>
            </w:pPr>
            <w:r w:rsidRPr="002F753C">
              <w:rPr>
                <w:rFonts w:ascii="AngsanaUPC" w:hAnsi="AngsanaUPC" w:cs="AngsanaUPC"/>
                <w:b/>
                <w:bCs/>
                <w:sz w:val="28"/>
                <w:szCs w:val="28"/>
                <w:lang w:val="en-US"/>
              </w:rPr>
              <w:t xml:space="preserve">At December </w:t>
            </w:r>
            <w:r w:rsidRPr="002F753C">
              <w:rPr>
                <w:rFonts w:ascii="AngsanaUPC" w:hAnsi="AngsanaUPC" w:cs="AngsanaUPC"/>
                <w:b/>
                <w:bCs/>
                <w:sz w:val="28"/>
                <w:szCs w:val="28"/>
                <w:cs/>
                <w:lang w:val="en-US"/>
              </w:rPr>
              <w:t>31</w:t>
            </w:r>
            <w:r w:rsidRPr="002F753C">
              <w:rPr>
                <w:rFonts w:ascii="AngsanaUPC" w:hAnsi="AngsanaUPC" w:cs="AngsanaUPC"/>
                <w:b/>
                <w:bCs/>
                <w:sz w:val="28"/>
                <w:szCs w:val="28"/>
                <w:lang w:val="en-US"/>
              </w:rPr>
              <w:t xml:space="preserve">, </w:t>
            </w:r>
            <w:r w:rsidRPr="002F753C">
              <w:rPr>
                <w:rFonts w:ascii="AngsanaUPC" w:hAnsi="AngsanaUPC" w:cs="AngsanaUPC"/>
                <w:b/>
                <w:bCs/>
                <w:sz w:val="28"/>
                <w:szCs w:val="28"/>
                <w:cs/>
                <w:lang w:val="en-US"/>
              </w:rPr>
              <w:t>202</w:t>
            </w:r>
            <w:r w:rsidRPr="002F753C">
              <w:rPr>
                <w:rFonts w:ascii="AngsanaUPC" w:hAnsi="AngsanaUPC" w:cs="AngsanaUPC"/>
                <w:b/>
                <w:bCs/>
                <w:sz w:val="28"/>
                <w:szCs w:val="28"/>
                <w:lang w:val="en-US"/>
              </w:rPr>
              <w:t>3</w:t>
            </w:r>
          </w:p>
        </w:tc>
        <w:tc>
          <w:tcPr>
            <w:tcW w:w="284" w:type="dxa"/>
            <w:shd w:val="clear" w:color="auto" w:fill="auto"/>
          </w:tcPr>
          <w:p w14:paraId="3E49357C"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single" w:sz="4" w:space="0" w:color="auto"/>
            </w:tcBorders>
            <w:shd w:val="clear" w:color="auto" w:fill="auto"/>
            <w:vAlign w:val="bottom"/>
          </w:tcPr>
          <w:p w14:paraId="1995BE0D" w14:textId="374E3D7C"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16,817,295</w:t>
            </w:r>
          </w:p>
        </w:tc>
        <w:tc>
          <w:tcPr>
            <w:tcW w:w="284" w:type="dxa"/>
            <w:shd w:val="clear" w:color="auto" w:fill="auto"/>
            <w:vAlign w:val="bottom"/>
          </w:tcPr>
          <w:p w14:paraId="20A8B0B2"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028F6A72" w14:textId="4F999796"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b/>
                <w:bCs/>
                <w:sz w:val="28"/>
                <w:szCs w:val="28"/>
                <w:lang w:val="en-US"/>
              </w:rPr>
              <w:t>16,817,295</w:t>
            </w:r>
          </w:p>
        </w:tc>
      </w:tr>
      <w:tr w:rsidR="002C65E3" w:rsidRPr="002F753C" w14:paraId="5BBB3ABA" w14:textId="77777777" w:rsidTr="00545EE9">
        <w:trPr>
          <w:trHeight w:val="366"/>
        </w:trPr>
        <w:tc>
          <w:tcPr>
            <w:tcW w:w="5400" w:type="dxa"/>
            <w:shd w:val="clear" w:color="auto" w:fill="auto"/>
            <w:vAlign w:val="bottom"/>
          </w:tcPr>
          <w:p w14:paraId="255248D1" w14:textId="4679F5F0" w:rsidR="002C65E3" w:rsidRPr="002F753C" w:rsidRDefault="002C65E3" w:rsidP="00A8529F">
            <w:pPr>
              <w:spacing w:line="240" w:lineRule="auto"/>
              <w:ind w:left="522"/>
              <w:rPr>
                <w:rFonts w:ascii="AngsanaUPC" w:hAnsi="AngsanaUPC" w:cs="AngsanaUPC"/>
                <w:b/>
                <w:bCs/>
                <w:sz w:val="28"/>
                <w:szCs w:val="28"/>
                <w:lang w:val="en-US"/>
              </w:rPr>
            </w:pPr>
            <w:r w:rsidRPr="002F753C">
              <w:rPr>
                <w:rFonts w:ascii="AngsanaUPC" w:hAnsi="AngsanaUPC" w:cs="AngsanaUPC"/>
                <w:b/>
                <w:bCs/>
                <w:sz w:val="28"/>
                <w:szCs w:val="28"/>
                <w:lang w:val="en-US"/>
              </w:rPr>
              <w:t>Accumulated depreciation</w:t>
            </w:r>
          </w:p>
        </w:tc>
        <w:tc>
          <w:tcPr>
            <w:tcW w:w="284" w:type="dxa"/>
            <w:shd w:val="clear" w:color="auto" w:fill="auto"/>
          </w:tcPr>
          <w:p w14:paraId="60C032DF" w14:textId="77777777" w:rsidR="002C65E3" w:rsidRPr="002F753C" w:rsidRDefault="002C65E3" w:rsidP="00A8529F">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tcBorders>
            <w:shd w:val="clear" w:color="auto" w:fill="auto"/>
            <w:vAlign w:val="bottom"/>
          </w:tcPr>
          <w:p w14:paraId="486C70A6" w14:textId="77777777" w:rsidR="002C65E3" w:rsidRPr="002F753C" w:rsidRDefault="002C65E3" w:rsidP="00A8529F">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032A6FC4" w14:textId="77777777" w:rsidR="002C65E3" w:rsidRPr="002F753C" w:rsidRDefault="002C65E3" w:rsidP="00A8529F">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tcBorders>
            <w:shd w:val="clear" w:color="auto" w:fill="auto"/>
            <w:vAlign w:val="bottom"/>
          </w:tcPr>
          <w:p w14:paraId="0E0E756B" w14:textId="77777777" w:rsidR="002C65E3" w:rsidRPr="002F753C" w:rsidRDefault="002C65E3" w:rsidP="00A8529F">
            <w:pPr>
              <w:tabs>
                <w:tab w:val="decimal" w:pos="885"/>
              </w:tabs>
              <w:spacing w:line="240" w:lineRule="auto"/>
              <w:ind w:left="-54"/>
              <w:jc w:val="right"/>
              <w:rPr>
                <w:rFonts w:ascii="AngsanaUPC" w:hAnsi="AngsanaUPC" w:cs="AngsanaUPC"/>
                <w:sz w:val="28"/>
                <w:szCs w:val="28"/>
                <w:cs/>
                <w:lang w:val="en-US"/>
              </w:rPr>
            </w:pPr>
          </w:p>
        </w:tc>
      </w:tr>
      <w:tr w:rsidR="00545EE9" w:rsidRPr="002F753C" w14:paraId="109E214F" w14:textId="77777777" w:rsidTr="00545EE9">
        <w:trPr>
          <w:trHeight w:val="366"/>
        </w:trPr>
        <w:tc>
          <w:tcPr>
            <w:tcW w:w="5400" w:type="dxa"/>
            <w:shd w:val="clear" w:color="auto" w:fill="auto"/>
            <w:vAlign w:val="bottom"/>
          </w:tcPr>
          <w:p w14:paraId="596F643F" w14:textId="42D2BD8B" w:rsidR="00545EE9" w:rsidRPr="002F753C" w:rsidRDefault="00545EE9" w:rsidP="00545EE9">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At January 1, 2022</w:t>
            </w:r>
          </w:p>
        </w:tc>
        <w:tc>
          <w:tcPr>
            <w:tcW w:w="284" w:type="dxa"/>
            <w:shd w:val="clear" w:color="auto" w:fill="auto"/>
          </w:tcPr>
          <w:p w14:paraId="21659B4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nil"/>
            </w:tcBorders>
            <w:shd w:val="clear" w:color="auto" w:fill="auto"/>
            <w:vAlign w:val="bottom"/>
          </w:tcPr>
          <w:p w14:paraId="5202DD31" w14:textId="3CC2ABF6"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lang w:val="en-US"/>
              </w:rPr>
              <w:t>5,409,188</w:t>
            </w:r>
          </w:p>
        </w:tc>
        <w:tc>
          <w:tcPr>
            <w:tcW w:w="284" w:type="dxa"/>
            <w:shd w:val="clear" w:color="auto" w:fill="auto"/>
            <w:vAlign w:val="bottom"/>
          </w:tcPr>
          <w:p w14:paraId="52EC77F1"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vAlign w:val="bottom"/>
          </w:tcPr>
          <w:p w14:paraId="030C7982" w14:textId="5F208407"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5,409,188</w:t>
            </w:r>
          </w:p>
        </w:tc>
      </w:tr>
      <w:tr w:rsidR="00545EE9" w:rsidRPr="002F753C" w14:paraId="73248479" w14:textId="77777777" w:rsidTr="00545EE9">
        <w:trPr>
          <w:trHeight w:val="364"/>
        </w:trPr>
        <w:tc>
          <w:tcPr>
            <w:tcW w:w="5400" w:type="dxa"/>
            <w:shd w:val="clear" w:color="auto" w:fill="auto"/>
            <w:vAlign w:val="bottom"/>
          </w:tcPr>
          <w:p w14:paraId="1D708635" w14:textId="3C474F9F" w:rsidR="00545EE9" w:rsidRPr="002F753C" w:rsidRDefault="00545EE9" w:rsidP="00545EE9">
            <w:pPr>
              <w:spacing w:line="240" w:lineRule="auto"/>
              <w:ind w:left="703" w:hanging="181"/>
              <w:rPr>
                <w:rFonts w:ascii="AngsanaUPC" w:hAnsi="AngsanaUPC" w:cs="AngsanaUPC"/>
                <w:b/>
                <w:bCs/>
                <w:sz w:val="28"/>
                <w:szCs w:val="28"/>
                <w:cs/>
                <w:lang w:val="en-US"/>
              </w:rPr>
            </w:pPr>
            <w:r w:rsidRPr="002F753C">
              <w:rPr>
                <w:rFonts w:ascii="AngsanaUPC" w:hAnsi="AngsanaUPC" w:cs="AngsanaUPC"/>
                <w:sz w:val="28"/>
                <w:szCs w:val="28"/>
                <w:lang w:val="en-US"/>
              </w:rPr>
              <w:t>Depreciation charge for the year</w:t>
            </w:r>
          </w:p>
        </w:tc>
        <w:tc>
          <w:tcPr>
            <w:tcW w:w="284" w:type="dxa"/>
            <w:shd w:val="clear" w:color="auto" w:fill="auto"/>
          </w:tcPr>
          <w:p w14:paraId="00D953B5"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2C6CFFED" w14:textId="7D75F01C"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cs/>
                <w:lang w:val="en-US"/>
              </w:rPr>
              <w:t>451</w:t>
            </w:r>
            <w:r w:rsidRPr="002F753C">
              <w:rPr>
                <w:rFonts w:ascii="AngsanaUPC" w:hAnsi="AngsanaUPC" w:cs="AngsanaUPC"/>
                <w:sz w:val="28"/>
                <w:szCs w:val="28"/>
                <w:lang w:val="en-US"/>
              </w:rPr>
              <w:t>,</w:t>
            </w:r>
            <w:r w:rsidRPr="002F753C">
              <w:rPr>
                <w:rFonts w:ascii="AngsanaUPC" w:hAnsi="AngsanaUPC" w:cs="AngsanaUPC"/>
                <w:sz w:val="28"/>
                <w:szCs w:val="28"/>
                <w:cs/>
                <w:lang w:val="en-US"/>
              </w:rPr>
              <w:t>11</w:t>
            </w:r>
            <w:r w:rsidRPr="002F753C">
              <w:rPr>
                <w:rFonts w:ascii="AngsanaUPC" w:hAnsi="AngsanaUPC" w:cs="AngsanaUPC" w:hint="cs"/>
                <w:sz w:val="28"/>
                <w:szCs w:val="28"/>
                <w:cs/>
                <w:lang w:val="en-US"/>
              </w:rPr>
              <w:t>1</w:t>
            </w:r>
          </w:p>
        </w:tc>
        <w:tc>
          <w:tcPr>
            <w:tcW w:w="284" w:type="dxa"/>
            <w:shd w:val="clear" w:color="auto" w:fill="auto"/>
            <w:vAlign w:val="bottom"/>
          </w:tcPr>
          <w:p w14:paraId="6CA2F147"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41D713EF" w14:textId="30894DC5"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cs/>
                <w:lang w:val="en-US"/>
              </w:rPr>
              <w:t>451</w:t>
            </w:r>
            <w:r w:rsidRPr="002F753C">
              <w:rPr>
                <w:rFonts w:ascii="AngsanaUPC" w:hAnsi="AngsanaUPC" w:cs="AngsanaUPC"/>
                <w:sz w:val="28"/>
                <w:szCs w:val="28"/>
                <w:lang w:val="en-US"/>
              </w:rPr>
              <w:t>,</w:t>
            </w:r>
            <w:r w:rsidRPr="002F753C">
              <w:rPr>
                <w:rFonts w:ascii="AngsanaUPC" w:hAnsi="AngsanaUPC" w:cs="AngsanaUPC"/>
                <w:sz w:val="28"/>
                <w:szCs w:val="28"/>
                <w:cs/>
                <w:lang w:val="en-US"/>
              </w:rPr>
              <w:t>11</w:t>
            </w:r>
            <w:r w:rsidRPr="002F753C">
              <w:rPr>
                <w:rFonts w:ascii="AngsanaUPC" w:hAnsi="AngsanaUPC" w:cs="AngsanaUPC" w:hint="cs"/>
                <w:sz w:val="28"/>
                <w:szCs w:val="28"/>
                <w:cs/>
                <w:lang w:val="en-US"/>
              </w:rPr>
              <w:t>1</w:t>
            </w:r>
          </w:p>
        </w:tc>
      </w:tr>
      <w:tr w:rsidR="00545EE9" w:rsidRPr="002F753C" w14:paraId="26CDEAD1" w14:textId="77777777" w:rsidTr="00545EE9">
        <w:trPr>
          <w:trHeight w:val="364"/>
        </w:trPr>
        <w:tc>
          <w:tcPr>
            <w:tcW w:w="5400" w:type="dxa"/>
            <w:shd w:val="clear" w:color="auto" w:fill="auto"/>
            <w:vAlign w:val="bottom"/>
          </w:tcPr>
          <w:p w14:paraId="45591E42" w14:textId="18F00D71" w:rsidR="00545EE9" w:rsidRPr="002F753C" w:rsidRDefault="00545EE9" w:rsidP="00545EE9">
            <w:pPr>
              <w:spacing w:line="240" w:lineRule="auto"/>
              <w:ind w:left="703" w:hanging="181"/>
              <w:rPr>
                <w:rFonts w:ascii="AngsanaUPC" w:hAnsi="AngsanaUPC" w:cs="AngsanaUPC"/>
                <w:sz w:val="28"/>
                <w:szCs w:val="28"/>
                <w:lang w:val="en-US"/>
              </w:rPr>
            </w:pPr>
            <w:r w:rsidRPr="002F753C">
              <w:rPr>
                <w:rFonts w:ascii="AngsanaUPC" w:hAnsi="AngsanaUPC" w:cs="AngsanaUPC"/>
                <w:b/>
                <w:bCs/>
                <w:sz w:val="28"/>
                <w:szCs w:val="28"/>
                <w:lang w:val="en-US"/>
              </w:rPr>
              <w:t xml:space="preserve">At December </w:t>
            </w:r>
            <w:r w:rsidRPr="002F753C">
              <w:rPr>
                <w:rFonts w:ascii="AngsanaUPC" w:hAnsi="AngsanaUPC" w:cs="AngsanaUPC"/>
                <w:b/>
                <w:bCs/>
                <w:sz w:val="28"/>
                <w:szCs w:val="28"/>
                <w:cs/>
                <w:lang w:val="en-US"/>
              </w:rPr>
              <w:t>31</w:t>
            </w:r>
            <w:r w:rsidRPr="002F753C">
              <w:rPr>
                <w:rFonts w:ascii="AngsanaUPC" w:hAnsi="AngsanaUPC" w:cs="AngsanaUPC"/>
                <w:b/>
                <w:bCs/>
                <w:sz w:val="28"/>
                <w:szCs w:val="28"/>
                <w:lang w:val="en-US"/>
              </w:rPr>
              <w:t xml:space="preserve">, </w:t>
            </w:r>
            <w:r w:rsidRPr="002F753C">
              <w:rPr>
                <w:rFonts w:ascii="AngsanaUPC" w:hAnsi="AngsanaUPC" w:cs="AngsanaUPC"/>
                <w:b/>
                <w:bCs/>
                <w:sz w:val="28"/>
                <w:szCs w:val="28"/>
                <w:cs/>
                <w:lang w:val="en-US"/>
              </w:rPr>
              <w:t>202</w:t>
            </w:r>
            <w:r w:rsidRPr="002F753C">
              <w:rPr>
                <w:rFonts w:ascii="AngsanaUPC" w:hAnsi="AngsanaUPC" w:cs="AngsanaUPC"/>
                <w:b/>
                <w:bCs/>
                <w:sz w:val="28"/>
                <w:szCs w:val="28"/>
                <w:lang w:val="en-US"/>
              </w:rPr>
              <w:t>2 and January, 2023</w:t>
            </w:r>
          </w:p>
        </w:tc>
        <w:tc>
          <w:tcPr>
            <w:tcW w:w="284" w:type="dxa"/>
            <w:shd w:val="clear" w:color="auto" w:fill="auto"/>
          </w:tcPr>
          <w:p w14:paraId="06EAA99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7378B0A3" w14:textId="1E79521D"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cs/>
                <w:lang w:val="en-US"/>
              </w:rPr>
              <w:t>5</w:t>
            </w:r>
            <w:r w:rsidRPr="002F753C">
              <w:rPr>
                <w:rFonts w:ascii="AngsanaUPC" w:hAnsi="AngsanaUPC" w:cs="AngsanaUPC"/>
                <w:sz w:val="28"/>
                <w:szCs w:val="28"/>
                <w:lang w:val="en-US"/>
              </w:rPr>
              <w:t>,</w:t>
            </w:r>
            <w:r w:rsidRPr="002F753C">
              <w:rPr>
                <w:rFonts w:ascii="AngsanaUPC" w:hAnsi="AngsanaUPC" w:cs="AngsanaUPC"/>
                <w:sz w:val="28"/>
                <w:szCs w:val="28"/>
                <w:cs/>
                <w:lang w:val="en-US"/>
              </w:rPr>
              <w:t>860</w:t>
            </w:r>
            <w:r w:rsidRPr="002F753C">
              <w:rPr>
                <w:rFonts w:ascii="AngsanaUPC" w:hAnsi="AngsanaUPC" w:cs="AngsanaUPC"/>
                <w:sz w:val="28"/>
                <w:szCs w:val="28"/>
                <w:lang w:val="en-US"/>
              </w:rPr>
              <w:t>,</w:t>
            </w:r>
            <w:r w:rsidRPr="002F753C">
              <w:rPr>
                <w:rFonts w:ascii="AngsanaUPC" w:hAnsi="AngsanaUPC" w:cs="AngsanaUPC"/>
                <w:sz w:val="28"/>
                <w:szCs w:val="28"/>
                <w:cs/>
                <w:lang w:val="en-US"/>
              </w:rPr>
              <w:t>299</w:t>
            </w:r>
          </w:p>
        </w:tc>
        <w:tc>
          <w:tcPr>
            <w:tcW w:w="284" w:type="dxa"/>
            <w:shd w:val="clear" w:color="auto" w:fill="auto"/>
            <w:vAlign w:val="bottom"/>
          </w:tcPr>
          <w:p w14:paraId="781D528D"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17F4D64C" w14:textId="2F4FEA51"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cs/>
                <w:lang w:val="en-US"/>
              </w:rPr>
              <w:t>5</w:t>
            </w:r>
            <w:r w:rsidRPr="002F753C">
              <w:rPr>
                <w:rFonts w:ascii="AngsanaUPC" w:hAnsi="AngsanaUPC" w:cs="AngsanaUPC"/>
                <w:sz w:val="28"/>
                <w:szCs w:val="28"/>
                <w:lang w:val="en-US"/>
              </w:rPr>
              <w:t>,</w:t>
            </w:r>
            <w:r w:rsidRPr="002F753C">
              <w:rPr>
                <w:rFonts w:ascii="AngsanaUPC" w:hAnsi="AngsanaUPC" w:cs="AngsanaUPC"/>
                <w:sz w:val="28"/>
                <w:szCs w:val="28"/>
                <w:cs/>
                <w:lang w:val="en-US"/>
              </w:rPr>
              <w:t>860</w:t>
            </w:r>
            <w:r w:rsidRPr="002F753C">
              <w:rPr>
                <w:rFonts w:ascii="AngsanaUPC" w:hAnsi="AngsanaUPC" w:cs="AngsanaUPC"/>
                <w:sz w:val="28"/>
                <w:szCs w:val="28"/>
                <w:lang w:val="en-US"/>
              </w:rPr>
              <w:t>,</w:t>
            </w:r>
            <w:r w:rsidRPr="002F753C">
              <w:rPr>
                <w:rFonts w:ascii="AngsanaUPC" w:hAnsi="AngsanaUPC" w:cs="AngsanaUPC"/>
                <w:sz w:val="28"/>
                <w:szCs w:val="28"/>
                <w:cs/>
                <w:lang w:val="en-US"/>
              </w:rPr>
              <w:t>299</w:t>
            </w:r>
          </w:p>
        </w:tc>
      </w:tr>
      <w:tr w:rsidR="00545EE9" w:rsidRPr="002F753C" w14:paraId="126D32E0" w14:textId="77777777" w:rsidTr="00545EE9">
        <w:trPr>
          <w:trHeight w:val="364"/>
        </w:trPr>
        <w:tc>
          <w:tcPr>
            <w:tcW w:w="5400" w:type="dxa"/>
            <w:shd w:val="clear" w:color="auto" w:fill="auto"/>
            <w:vAlign w:val="bottom"/>
          </w:tcPr>
          <w:p w14:paraId="592AA8A1" w14:textId="08D72AEC" w:rsidR="00545EE9" w:rsidRPr="002F753C" w:rsidRDefault="00545EE9" w:rsidP="00545EE9">
            <w:pPr>
              <w:spacing w:line="240" w:lineRule="auto"/>
              <w:ind w:left="703" w:hanging="181"/>
              <w:rPr>
                <w:rFonts w:ascii="AngsanaUPC" w:hAnsi="AngsanaUPC" w:cs="AngsanaUPC"/>
                <w:b/>
                <w:bCs/>
                <w:sz w:val="28"/>
                <w:szCs w:val="28"/>
                <w:lang w:val="en-US"/>
              </w:rPr>
            </w:pPr>
            <w:r w:rsidRPr="002F753C">
              <w:rPr>
                <w:rFonts w:ascii="AngsanaUPC" w:hAnsi="AngsanaUPC" w:cs="AngsanaUPC"/>
                <w:sz w:val="28"/>
                <w:szCs w:val="28"/>
                <w:lang w:val="en-US"/>
              </w:rPr>
              <w:t>Depreciation charge for the year</w:t>
            </w:r>
          </w:p>
        </w:tc>
        <w:tc>
          <w:tcPr>
            <w:tcW w:w="284" w:type="dxa"/>
            <w:shd w:val="clear" w:color="auto" w:fill="auto"/>
          </w:tcPr>
          <w:p w14:paraId="54941249"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4F8E66A4" w14:textId="27DCFFB7"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lang w:val="en-US"/>
              </w:rPr>
              <w:t>545,454</w:t>
            </w:r>
          </w:p>
        </w:tc>
        <w:tc>
          <w:tcPr>
            <w:tcW w:w="284" w:type="dxa"/>
            <w:shd w:val="clear" w:color="auto" w:fill="auto"/>
            <w:vAlign w:val="bottom"/>
          </w:tcPr>
          <w:p w14:paraId="25047F8A"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389DA26E" w14:textId="644AE499"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545,454</w:t>
            </w:r>
          </w:p>
        </w:tc>
      </w:tr>
      <w:tr w:rsidR="00545EE9" w:rsidRPr="002F753C" w14:paraId="309902F8" w14:textId="77777777" w:rsidTr="00545EE9">
        <w:trPr>
          <w:trHeight w:val="366"/>
        </w:trPr>
        <w:tc>
          <w:tcPr>
            <w:tcW w:w="5400" w:type="dxa"/>
            <w:shd w:val="clear" w:color="auto" w:fill="auto"/>
            <w:vAlign w:val="bottom"/>
          </w:tcPr>
          <w:p w14:paraId="5AFB0F31" w14:textId="16C64973" w:rsidR="00545EE9" w:rsidRPr="002F753C" w:rsidRDefault="00545EE9" w:rsidP="00545EE9">
            <w:pPr>
              <w:spacing w:line="240" w:lineRule="auto"/>
              <w:ind w:left="703" w:hanging="181"/>
              <w:rPr>
                <w:rFonts w:ascii="AngsanaUPC" w:hAnsi="AngsanaUPC" w:cs="AngsanaUPC"/>
                <w:b/>
                <w:bCs/>
                <w:sz w:val="28"/>
                <w:szCs w:val="28"/>
                <w:cs/>
                <w:lang w:val="en-US"/>
              </w:rPr>
            </w:pPr>
            <w:r w:rsidRPr="002F753C">
              <w:rPr>
                <w:rFonts w:ascii="AngsanaUPC" w:hAnsi="AngsanaUPC" w:cs="AngsanaUPC"/>
                <w:b/>
                <w:bCs/>
                <w:sz w:val="28"/>
                <w:szCs w:val="28"/>
                <w:lang w:val="en-US"/>
              </w:rPr>
              <w:t>At December 31, 20</w:t>
            </w:r>
            <w:r w:rsidRPr="002F753C">
              <w:rPr>
                <w:rFonts w:ascii="AngsanaUPC" w:hAnsi="AngsanaUPC" w:cs="AngsanaUPC" w:hint="cs"/>
                <w:b/>
                <w:bCs/>
                <w:sz w:val="28"/>
                <w:szCs w:val="28"/>
                <w:cs/>
                <w:lang w:val="en-US"/>
              </w:rPr>
              <w:t>2</w:t>
            </w:r>
            <w:r w:rsidRPr="002F753C">
              <w:rPr>
                <w:rFonts w:ascii="AngsanaUPC" w:hAnsi="AngsanaUPC" w:cs="AngsanaUPC"/>
                <w:b/>
                <w:bCs/>
                <w:sz w:val="28"/>
                <w:szCs w:val="28"/>
                <w:lang w:val="en-US"/>
              </w:rPr>
              <w:t>3</w:t>
            </w:r>
          </w:p>
        </w:tc>
        <w:tc>
          <w:tcPr>
            <w:tcW w:w="284" w:type="dxa"/>
            <w:shd w:val="clear" w:color="auto" w:fill="auto"/>
          </w:tcPr>
          <w:p w14:paraId="6C82A0BE"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single" w:sz="4" w:space="0" w:color="auto"/>
            </w:tcBorders>
            <w:shd w:val="clear" w:color="auto" w:fill="auto"/>
            <w:vAlign w:val="bottom"/>
          </w:tcPr>
          <w:p w14:paraId="6A5D7FF9" w14:textId="2830A89C"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6,405,753</w:t>
            </w:r>
          </w:p>
        </w:tc>
        <w:tc>
          <w:tcPr>
            <w:tcW w:w="284" w:type="dxa"/>
            <w:shd w:val="clear" w:color="auto" w:fill="auto"/>
            <w:vAlign w:val="bottom"/>
          </w:tcPr>
          <w:p w14:paraId="2003637A"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2081DA1B" w14:textId="6DC13924" w:rsidR="00545EE9" w:rsidRPr="002F753C" w:rsidRDefault="00545EE9" w:rsidP="00545EE9">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b/>
                <w:bCs/>
                <w:sz w:val="28"/>
                <w:szCs w:val="28"/>
                <w:lang w:val="en-US"/>
              </w:rPr>
              <w:t>6,405,753</w:t>
            </w:r>
          </w:p>
        </w:tc>
      </w:tr>
      <w:tr w:rsidR="002C65E3" w:rsidRPr="002F753C" w14:paraId="1468A9E0" w14:textId="77777777" w:rsidTr="00545EE9">
        <w:trPr>
          <w:trHeight w:val="366"/>
        </w:trPr>
        <w:tc>
          <w:tcPr>
            <w:tcW w:w="5400" w:type="dxa"/>
          </w:tcPr>
          <w:p w14:paraId="6CE8EE6E" w14:textId="70453AAB" w:rsidR="002C65E3" w:rsidRPr="002F753C" w:rsidRDefault="002C65E3" w:rsidP="00A8529F">
            <w:pPr>
              <w:spacing w:line="240" w:lineRule="auto"/>
              <w:ind w:left="703" w:hanging="181"/>
              <w:rPr>
                <w:rFonts w:ascii="AngsanaUPC" w:hAnsi="AngsanaUPC" w:cs="AngsanaUPC"/>
                <w:b/>
                <w:bCs/>
                <w:sz w:val="28"/>
                <w:szCs w:val="28"/>
              </w:rPr>
            </w:pPr>
            <w:r w:rsidRPr="002F753C">
              <w:rPr>
                <w:rFonts w:ascii="AngsanaUPC" w:hAnsi="AngsanaUPC" w:cs="AngsanaUPC"/>
                <w:b/>
                <w:bCs/>
                <w:sz w:val="28"/>
                <w:szCs w:val="28"/>
              </w:rPr>
              <w:t>Net book value</w:t>
            </w:r>
          </w:p>
        </w:tc>
        <w:tc>
          <w:tcPr>
            <w:tcW w:w="284" w:type="dxa"/>
            <w:shd w:val="clear" w:color="auto" w:fill="auto"/>
          </w:tcPr>
          <w:p w14:paraId="3F0FDD2F" w14:textId="77777777" w:rsidR="002C65E3" w:rsidRPr="002F753C" w:rsidRDefault="002C65E3" w:rsidP="00A8529F">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5EA52B37" w14:textId="77777777" w:rsidR="002C65E3" w:rsidRPr="002F753C" w:rsidRDefault="002C65E3" w:rsidP="00A8529F">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0177C057" w14:textId="77777777" w:rsidR="002C65E3" w:rsidRPr="002F753C" w:rsidRDefault="002C65E3" w:rsidP="00A8529F">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6A1A7789" w14:textId="77777777" w:rsidR="002C65E3" w:rsidRPr="002F753C" w:rsidRDefault="002C65E3" w:rsidP="00A8529F">
            <w:pPr>
              <w:tabs>
                <w:tab w:val="decimal" w:pos="885"/>
              </w:tabs>
              <w:spacing w:line="240" w:lineRule="auto"/>
              <w:ind w:left="-54"/>
              <w:jc w:val="right"/>
              <w:rPr>
                <w:rFonts w:ascii="AngsanaUPC" w:hAnsi="AngsanaUPC" w:cs="AngsanaUPC"/>
                <w:sz w:val="28"/>
                <w:szCs w:val="28"/>
                <w:cs/>
                <w:lang w:val="en-US"/>
              </w:rPr>
            </w:pPr>
          </w:p>
        </w:tc>
      </w:tr>
      <w:tr w:rsidR="00545EE9" w:rsidRPr="002F753C" w14:paraId="013B3688" w14:textId="77777777" w:rsidTr="002C65E3">
        <w:trPr>
          <w:trHeight w:val="366"/>
        </w:trPr>
        <w:tc>
          <w:tcPr>
            <w:tcW w:w="5400" w:type="dxa"/>
          </w:tcPr>
          <w:p w14:paraId="7913B0AB" w14:textId="2215A48B" w:rsidR="00545EE9" w:rsidRPr="002F753C" w:rsidRDefault="00545EE9" w:rsidP="00545EE9">
            <w:pPr>
              <w:spacing w:line="240" w:lineRule="auto"/>
              <w:ind w:left="703" w:hanging="181"/>
              <w:rPr>
                <w:rFonts w:ascii="AngsanaUPC" w:hAnsi="AngsanaUPC" w:cs="AngsanaUPC"/>
                <w:sz w:val="28"/>
                <w:szCs w:val="28"/>
                <w:lang w:val="en-US"/>
              </w:rPr>
            </w:pPr>
            <w:r w:rsidRPr="002F753C">
              <w:rPr>
                <w:rFonts w:ascii="AngsanaUPC" w:hAnsi="AngsanaUPC" w:cs="AngsanaUPC"/>
                <w:b/>
                <w:bCs/>
                <w:sz w:val="28"/>
                <w:szCs w:val="28"/>
              </w:rPr>
              <w:t>At December 31, 2022</w:t>
            </w:r>
          </w:p>
        </w:tc>
        <w:tc>
          <w:tcPr>
            <w:tcW w:w="284" w:type="dxa"/>
            <w:shd w:val="clear" w:color="auto" w:fill="auto"/>
          </w:tcPr>
          <w:p w14:paraId="036D8264"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double" w:sz="4" w:space="0" w:color="auto"/>
            </w:tcBorders>
            <w:shd w:val="clear" w:color="auto" w:fill="auto"/>
            <w:vAlign w:val="bottom"/>
          </w:tcPr>
          <w:p w14:paraId="1B2FE9F5" w14:textId="611C6DD3"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cs/>
                <w:lang w:val="en-US"/>
              </w:rPr>
              <w:t>6</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673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897</w:t>
            </w:r>
          </w:p>
        </w:tc>
        <w:tc>
          <w:tcPr>
            <w:tcW w:w="284" w:type="dxa"/>
            <w:shd w:val="clear" w:color="auto" w:fill="auto"/>
            <w:vAlign w:val="bottom"/>
          </w:tcPr>
          <w:p w14:paraId="182F1540"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double" w:sz="4" w:space="0" w:color="auto"/>
            </w:tcBorders>
            <w:shd w:val="clear" w:color="auto" w:fill="auto"/>
            <w:vAlign w:val="bottom"/>
          </w:tcPr>
          <w:p w14:paraId="1785C09E" w14:textId="257702B4"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cs/>
                <w:lang w:val="en-US"/>
              </w:rPr>
              <w:t>6</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673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897</w:t>
            </w:r>
          </w:p>
        </w:tc>
      </w:tr>
      <w:tr w:rsidR="00545EE9" w:rsidRPr="002F753C" w14:paraId="6BD4D98E" w14:textId="77777777" w:rsidTr="00545EE9">
        <w:trPr>
          <w:trHeight w:val="366"/>
        </w:trPr>
        <w:tc>
          <w:tcPr>
            <w:tcW w:w="5400" w:type="dxa"/>
          </w:tcPr>
          <w:p w14:paraId="57A7BDAC" w14:textId="0EB494FF" w:rsidR="00545EE9" w:rsidRPr="002F753C" w:rsidRDefault="00545EE9" w:rsidP="00545EE9">
            <w:pPr>
              <w:spacing w:line="240" w:lineRule="auto"/>
              <w:ind w:left="703" w:hanging="181"/>
              <w:rPr>
                <w:rFonts w:ascii="AngsanaUPC" w:hAnsi="AngsanaUPC" w:cs="AngsanaUPC"/>
                <w:sz w:val="28"/>
                <w:szCs w:val="28"/>
                <w:cs/>
                <w:lang w:val="en-US"/>
              </w:rPr>
            </w:pPr>
            <w:r w:rsidRPr="002F753C">
              <w:rPr>
                <w:rFonts w:ascii="AngsanaUPC" w:hAnsi="AngsanaUPC" w:cs="AngsanaUPC"/>
                <w:b/>
                <w:bCs/>
                <w:sz w:val="28"/>
                <w:szCs w:val="28"/>
              </w:rPr>
              <w:t>At December 31, 2023</w:t>
            </w:r>
          </w:p>
        </w:tc>
        <w:tc>
          <w:tcPr>
            <w:tcW w:w="284" w:type="dxa"/>
            <w:shd w:val="clear" w:color="auto" w:fill="auto"/>
          </w:tcPr>
          <w:p w14:paraId="5924472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double" w:sz="4" w:space="0" w:color="auto"/>
            </w:tcBorders>
            <w:shd w:val="clear" w:color="auto" w:fill="auto"/>
            <w:vAlign w:val="bottom"/>
          </w:tcPr>
          <w:p w14:paraId="5FCA7609" w14:textId="61AF71A8" w:rsidR="00545EE9" w:rsidRPr="002F753C" w:rsidRDefault="00545EE9" w:rsidP="00545EE9">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10,411,542</w:t>
            </w:r>
          </w:p>
        </w:tc>
        <w:tc>
          <w:tcPr>
            <w:tcW w:w="284" w:type="dxa"/>
            <w:shd w:val="clear" w:color="auto" w:fill="auto"/>
            <w:vAlign w:val="bottom"/>
          </w:tcPr>
          <w:p w14:paraId="751F336C"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double" w:sz="4" w:space="0" w:color="auto"/>
              <w:bottom w:val="double" w:sz="4" w:space="0" w:color="auto"/>
            </w:tcBorders>
            <w:shd w:val="clear" w:color="auto" w:fill="auto"/>
            <w:vAlign w:val="bottom"/>
          </w:tcPr>
          <w:p w14:paraId="35C1EE04" w14:textId="22A811B3" w:rsidR="00545EE9" w:rsidRPr="002F753C" w:rsidRDefault="00545EE9" w:rsidP="00545EE9">
            <w:pPr>
              <w:tabs>
                <w:tab w:val="decimal" w:pos="885"/>
              </w:tabs>
              <w:spacing w:line="240" w:lineRule="auto"/>
              <w:ind w:left="-54"/>
              <w:jc w:val="right"/>
              <w:rPr>
                <w:rFonts w:ascii="AngsanaUPC" w:hAnsi="AngsanaUPC" w:cs="AngsanaUPC"/>
                <w:b/>
                <w:bCs/>
                <w:sz w:val="28"/>
                <w:szCs w:val="28"/>
                <w:cs/>
                <w:lang w:val="en-US"/>
              </w:rPr>
            </w:pPr>
            <w:r w:rsidRPr="002F753C">
              <w:rPr>
                <w:rFonts w:ascii="AngsanaUPC" w:hAnsi="AngsanaUPC" w:cs="AngsanaUPC"/>
                <w:b/>
                <w:bCs/>
                <w:sz w:val="28"/>
                <w:szCs w:val="28"/>
                <w:lang w:val="en-US"/>
              </w:rPr>
              <w:t>10,411,542</w:t>
            </w:r>
          </w:p>
        </w:tc>
      </w:tr>
      <w:tr w:rsidR="004035EF" w:rsidRPr="002F753C" w14:paraId="09EEF90C" w14:textId="77777777" w:rsidTr="004035EF">
        <w:trPr>
          <w:trHeight w:val="326"/>
        </w:trPr>
        <w:tc>
          <w:tcPr>
            <w:tcW w:w="5400" w:type="dxa"/>
            <w:shd w:val="clear" w:color="auto" w:fill="auto"/>
            <w:vAlign w:val="bottom"/>
          </w:tcPr>
          <w:p w14:paraId="35361D71" w14:textId="77777777" w:rsidR="004035EF" w:rsidRPr="002F753C" w:rsidRDefault="004035EF" w:rsidP="002C65E3">
            <w:pPr>
              <w:spacing w:line="240" w:lineRule="auto"/>
              <w:ind w:left="522"/>
              <w:rPr>
                <w:rFonts w:ascii="AngsanaUPC" w:hAnsi="AngsanaUPC" w:cs="AngsanaUPC"/>
                <w:b/>
                <w:bCs/>
                <w:sz w:val="28"/>
                <w:szCs w:val="28"/>
                <w:lang w:val="en-US"/>
              </w:rPr>
            </w:pPr>
          </w:p>
        </w:tc>
        <w:tc>
          <w:tcPr>
            <w:tcW w:w="284" w:type="dxa"/>
            <w:shd w:val="clear" w:color="auto" w:fill="auto"/>
          </w:tcPr>
          <w:p w14:paraId="78143C9B" w14:textId="77777777" w:rsidR="004035EF" w:rsidRPr="002F753C" w:rsidRDefault="004035EF" w:rsidP="002C65E3">
            <w:pPr>
              <w:tabs>
                <w:tab w:val="decimal" w:pos="885"/>
              </w:tabs>
              <w:spacing w:line="240" w:lineRule="auto"/>
              <w:ind w:left="522"/>
              <w:jc w:val="right"/>
              <w:rPr>
                <w:rFonts w:ascii="AngsanaUPC" w:hAnsi="AngsanaUPC" w:cs="AngsanaUPC"/>
                <w:b/>
                <w:bCs/>
                <w:sz w:val="28"/>
                <w:szCs w:val="28"/>
                <w:lang w:val="en-US"/>
              </w:rPr>
            </w:pPr>
          </w:p>
        </w:tc>
        <w:tc>
          <w:tcPr>
            <w:tcW w:w="1753" w:type="dxa"/>
            <w:tcBorders>
              <w:top w:val="double" w:sz="4" w:space="0" w:color="auto"/>
              <w:bottom w:val="nil"/>
            </w:tcBorders>
            <w:shd w:val="clear" w:color="auto" w:fill="auto"/>
            <w:vAlign w:val="bottom"/>
          </w:tcPr>
          <w:p w14:paraId="3B660E3B" w14:textId="77777777" w:rsidR="004035EF" w:rsidRPr="002F753C" w:rsidRDefault="004035EF" w:rsidP="002C65E3">
            <w:pPr>
              <w:tabs>
                <w:tab w:val="decimal" w:pos="885"/>
              </w:tabs>
              <w:spacing w:line="240" w:lineRule="auto"/>
              <w:ind w:left="522"/>
              <w:jc w:val="right"/>
              <w:rPr>
                <w:rFonts w:ascii="AngsanaUPC" w:hAnsi="AngsanaUPC" w:cs="AngsanaUPC"/>
                <w:b/>
                <w:bCs/>
                <w:sz w:val="28"/>
                <w:szCs w:val="28"/>
                <w:lang w:val="en-US"/>
              </w:rPr>
            </w:pPr>
          </w:p>
        </w:tc>
        <w:tc>
          <w:tcPr>
            <w:tcW w:w="284" w:type="dxa"/>
            <w:shd w:val="clear" w:color="auto" w:fill="auto"/>
            <w:vAlign w:val="bottom"/>
          </w:tcPr>
          <w:p w14:paraId="553CB3F1" w14:textId="77777777" w:rsidR="004035EF" w:rsidRPr="002F753C" w:rsidRDefault="004035EF" w:rsidP="002C65E3">
            <w:pPr>
              <w:tabs>
                <w:tab w:val="decimal" w:pos="882"/>
              </w:tabs>
              <w:spacing w:line="240" w:lineRule="auto"/>
              <w:ind w:left="522"/>
              <w:jc w:val="right"/>
              <w:rPr>
                <w:rFonts w:ascii="AngsanaUPC" w:hAnsi="AngsanaUPC" w:cs="AngsanaUPC"/>
                <w:b/>
                <w:bCs/>
                <w:sz w:val="28"/>
                <w:szCs w:val="28"/>
                <w:lang w:val="en-US"/>
              </w:rPr>
            </w:pPr>
          </w:p>
        </w:tc>
        <w:tc>
          <w:tcPr>
            <w:tcW w:w="1786" w:type="dxa"/>
            <w:tcBorders>
              <w:top w:val="double" w:sz="4" w:space="0" w:color="auto"/>
              <w:bottom w:val="nil"/>
            </w:tcBorders>
            <w:shd w:val="clear" w:color="auto" w:fill="auto"/>
            <w:vAlign w:val="bottom"/>
          </w:tcPr>
          <w:p w14:paraId="14CFFB78" w14:textId="77777777" w:rsidR="004035EF" w:rsidRPr="002F753C" w:rsidRDefault="004035EF" w:rsidP="002C65E3">
            <w:pPr>
              <w:tabs>
                <w:tab w:val="decimal" w:pos="885"/>
              </w:tabs>
              <w:spacing w:line="240" w:lineRule="auto"/>
              <w:ind w:left="522"/>
              <w:jc w:val="right"/>
              <w:rPr>
                <w:rFonts w:ascii="AngsanaUPC" w:hAnsi="AngsanaUPC" w:cs="AngsanaUPC"/>
                <w:b/>
                <w:bCs/>
                <w:sz w:val="28"/>
                <w:szCs w:val="28"/>
                <w:cs/>
                <w:lang w:val="en-US"/>
              </w:rPr>
            </w:pPr>
          </w:p>
        </w:tc>
      </w:tr>
      <w:tr w:rsidR="002C65E3" w:rsidRPr="002F753C" w14:paraId="17A7430D" w14:textId="77777777" w:rsidTr="004035EF">
        <w:trPr>
          <w:trHeight w:val="326"/>
        </w:trPr>
        <w:tc>
          <w:tcPr>
            <w:tcW w:w="5400" w:type="dxa"/>
            <w:shd w:val="clear" w:color="auto" w:fill="auto"/>
            <w:vAlign w:val="bottom"/>
          </w:tcPr>
          <w:p w14:paraId="5FAB0F13" w14:textId="7C9B2BA5" w:rsidR="002C65E3" w:rsidRPr="002F753C" w:rsidRDefault="002C65E3" w:rsidP="004035EF">
            <w:pPr>
              <w:spacing w:line="240" w:lineRule="auto"/>
              <w:ind w:left="522"/>
              <w:jc w:val="both"/>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 measurement</w:t>
            </w:r>
          </w:p>
        </w:tc>
        <w:tc>
          <w:tcPr>
            <w:tcW w:w="284" w:type="dxa"/>
            <w:shd w:val="clear" w:color="auto" w:fill="auto"/>
          </w:tcPr>
          <w:p w14:paraId="406E3AB9"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lang w:val="en-US"/>
              </w:rPr>
            </w:pPr>
          </w:p>
        </w:tc>
        <w:tc>
          <w:tcPr>
            <w:tcW w:w="1753" w:type="dxa"/>
            <w:tcBorders>
              <w:top w:val="nil"/>
              <w:bottom w:val="nil"/>
            </w:tcBorders>
            <w:shd w:val="clear" w:color="auto" w:fill="auto"/>
            <w:vAlign w:val="bottom"/>
          </w:tcPr>
          <w:p w14:paraId="5FCF977B"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lang w:val="en-US"/>
              </w:rPr>
            </w:pPr>
          </w:p>
        </w:tc>
        <w:tc>
          <w:tcPr>
            <w:tcW w:w="284" w:type="dxa"/>
            <w:shd w:val="clear" w:color="auto" w:fill="auto"/>
            <w:vAlign w:val="bottom"/>
          </w:tcPr>
          <w:p w14:paraId="39F34671" w14:textId="77777777" w:rsidR="002C65E3" w:rsidRPr="002F753C" w:rsidRDefault="002C65E3" w:rsidP="002C65E3">
            <w:pPr>
              <w:tabs>
                <w:tab w:val="decimal" w:pos="882"/>
              </w:tabs>
              <w:spacing w:line="240" w:lineRule="auto"/>
              <w:ind w:left="522"/>
              <w:jc w:val="right"/>
              <w:rPr>
                <w:rFonts w:ascii="AngsanaUPC" w:hAnsi="AngsanaUPC" w:cs="AngsanaUPC"/>
                <w:b/>
                <w:bCs/>
                <w:sz w:val="28"/>
                <w:szCs w:val="28"/>
                <w:lang w:val="en-US"/>
              </w:rPr>
            </w:pPr>
          </w:p>
        </w:tc>
        <w:tc>
          <w:tcPr>
            <w:tcW w:w="1786" w:type="dxa"/>
            <w:tcBorders>
              <w:top w:val="nil"/>
              <w:bottom w:val="nil"/>
            </w:tcBorders>
            <w:shd w:val="clear" w:color="auto" w:fill="auto"/>
            <w:vAlign w:val="bottom"/>
          </w:tcPr>
          <w:p w14:paraId="7C099BB4"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cs/>
                <w:lang w:val="en-US"/>
              </w:rPr>
            </w:pPr>
          </w:p>
        </w:tc>
      </w:tr>
      <w:tr w:rsidR="002C65E3" w:rsidRPr="002F753C" w14:paraId="4D6BF659" w14:textId="77777777" w:rsidTr="004035EF">
        <w:trPr>
          <w:trHeight w:val="366"/>
        </w:trPr>
        <w:tc>
          <w:tcPr>
            <w:tcW w:w="5400" w:type="dxa"/>
            <w:tcBorders>
              <w:bottom w:val="nil"/>
            </w:tcBorders>
            <w:shd w:val="clear" w:color="auto" w:fill="auto"/>
            <w:vAlign w:val="bottom"/>
          </w:tcPr>
          <w:p w14:paraId="06C40A8A" w14:textId="77777777" w:rsidR="002C65E3" w:rsidRPr="002F753C" w:rsidRDefault="002C65E3" w:rsidP="002C65E3">
            <w:pPr>
              <w:spacing w:line="240" w:lineRule="auto"/>
              <w:rPr>
                <w:rFonts w:ascii="AngsanaUPC" w:hAnsi="AngsanaUPC" w:cs="AngsanaUPC"/>
                <w:sz w:val="28"/>
                <w:szCs w:val="28"/>
                <w:cs/>
                <w:lang w:val="en-US"/>
              </w:rPr>
            </w:pPr>
            <w:r w:rsidRPr="002F753C">
              <w:rPr>
                <w:rFonts w:ascii="AngsanaUPC" w:hAnsi="AngsanaUPC" w:cs="AngsanaUPC"/>
                <w:sz w:val="28"/>
                <w:szCs w:val="28"/>
                <w:lang w:val="en-US"/>
              </w:rPr>
              <w:t xml:space="preserve">            Appraised price</w:t>
            </w:r>
          </w:p>
        </w:tc>
        <w:tc>
          <w:tcPr>
            <w:tcW w:w="284" w:type="dxa"/>
            <w:tcBorders>
              <w:bottom w:val="nil"/>
            </w:tcBorders>
            <w:shd w:val="clear" w:color="auto" w:fill="auto"/>
          </w:tcPr>
          <w:p w14:paraId="29D5082E" w14:textId="77777777" w:rsidR="002C65E3" w:rsidRPr="002F753C" w:rsidRDefault="002C65E3" w:rsidP="002C65E3">
            <w:pPr>
              <w:tabs>
                <w:tab w:val="decimal" w:pos="885"/>
              </w:tabs>
              <w:spacing w:line="240" w:lineRule="auto"/>
              <w:ind w:left="-54"/>
              <w:jc w:val="right"/>
              <w:rPr>
                <w:rFonts w:ascii="AngsanaUPC" w:hAnsi="AngsanaUPC" w:cs="AngsanaUPC"/>
                <w:sz w:val="28"/>
                <w:szCs w:val="28"/>
              </w:rPr>
            </w:pPr>
          </w:p>
        </w:tc>
        <w:tc>
          <w:tcPr>
            <w:tcW w:w="1753" w:type="dxa"/>
            <w:tcBorders>
              <w:bottom w:val="nil"/>
            </w:tcBorders>
            <w:shd w:val="clear" w:color="auto" w:fill="auto"/>
            <w:vAlign w:val="bottom"/>
          </w:tcPr>
          <w:p w14:paraId="6CA7A174" w14:textId="66DA56AC" w:rsidR="002C65E3" w:rsidRPr="002F753C" w:rsidRDefault="002C65E3" w:rsidP="002C65E3">
            <w:pPr>
              <w:tabs>
                <w:tab w:val="decimal" w:pos="885"/>
              </w:tabs>
              <w:spacing w:line="240" w:lineRule="auto"/>
              <w:ind w:left="-54"/>
              <w:jc w:val="right"/>
              <w:rPr>
                <w:rFonts w:ascii="AngsanaUPC" w:hAnsi="AngsanaUPC" w:cs="AngsanaUPC"/>
                <w:sz w:val="28"/>
                <w:szCs w:val="28"/>
                <w:lang w:val="en-US"/>
              </w:rPr>
            </w:pPr>
          </w:p>
        </w:tc>
        <w:tc>
          <w:tcPr>
            <w:tcW w:w="284" w:type="dxa"/>
            <w:tcBorders>
              <w:bottom w:val="nil"/>
            </w:tcBorders>
            <w:shd w:val="clear" w:color="auto" w:fill="auto"/>
            <w:vAlign w:val="bottom"/>
          </w:tcPr>
          <w:p w14:paraId="75E9C9B0" w14:textId="77777777" w:rsidR="002C65E3" w:rsidRPr="002F753C" w:rsidRDefault="002C65E3" w:rsidP="002C65E3">
            <w:pPr>
              <w:tabs>
                <w:tab w:val="decimal" w:pos="882"/>
              </w:tabs>
              <w:spacing w:line="240" w:lineRule="auto"/>
              <w:jc w:val="right"/>
              <w:rPr>
                <w:rFonts w:ascii="AngsanaUPC" w:hAnsi="AngsanaUPC" w:cs="AngsanaUPC"/>
                <w:sz w:val="28"/>
                <w:szCs w:val="28"/>
                <w:lang w:val="en-US"/>
              </w:rPr>
            </w:pPr>
          </w:p>
        </w:tc>
        <w:tc>
          <w:tcPr>
            <w:tcW w:w="1786" w:type="dxa"/>
            <w:tcBorders>
              <w:top w:val="nil"/>
              <w:bottom w:val="nil"/>
            </w:tcBorders>
            <w:shd w:val="clear" w:color="auto" w:fill="auto"/>
          </w:tcPr>
          <w:p w14:paraId="332C815F" w14:textId="77777777" w:rsidR="002C65E3" w:rsidRPr="002F753C" w:rsidRDefault="002C65E3" w:rsidP="002C65E3">
            <w:pPr>
              <w:tabs>
                <w:tab w:val="decimal" w:pos="885"/>
              </w:tabs>
              <w:spacing w:line="240" w:lineRule="auto"/>
              <w:ind w:left="-54"/>
              <w:jc w:val="right"/>
              <w:rPr>
                <w:rFonts w:ascii="AngsanaUPC" w:hAnsi="AngsanaUPC" w:cs="AngsanaUPC"/>
                <w:sz w:val="28"/>
                <w:szCs w:val="28"/>
                <w:cs/>
                <w:lang w:val="en-US"/>
              </w:rPr>
            </w:pPr>
          </w:p>
        </w:tc>
      </w:tr>
      <w:tr w:rsidR="004035EF" w:rsidRPr="002F753C" w14:paraId="35F4BF6F" w14:textId="77777777" w:rsidTr="004035EF">
        <w:trPr>
          <w:trHeight w:val="366"/>
        </w:trPr>
        <w:tc>
          <w:tcPr>
            <w:tcW w:w="5400" w:type="dxa"/>
            <w:tcBorders>
              <w:bottom w:val="nil"/>
            </w:tcBorders>
            <w:shd w:val="clear" w:color="auto" w:fill="auto"/>
          </w:tcPr>
          <w:p w14:paraId="09BBDE13" w14:textId="1D6EC0BD" w:rsidR="004035EF" w:rsidRPr="002F753C" w:rsidRDefault="004035EF" w:rsidP="004035EF">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rPr>
              <w:t>At December 31, 2022</w:t>
            </w:r>
          </w:p>
        </w:tc>
        <w:tc>
          <w:tcPr>
            <w:tcW w:w="284" w:type="dxa"/>
            <w:tcBorders>
              <w:bottom w:val="nil"/>
            </w:tcBorders>
            <w:shd w:val="clear" w:color="auto" w:fill="auto"/>
          </w:tcPr>
          <w:p w14:paraId="074326EB" w14:textId="77777777" w:rsidR="004035EF" w:rsidRPr="002F753C" w:rsidRDefault="004035EF" w:rsidP="004035EF">
            <w:pPr>
              <w:tabs>
                <w:tab w:val="decimal" w:pos="885"/>
              </w:tabs>
              <w:spacing w:line="240" w:lineRule="auto"/>
              <w:ind w:left="-54"/>
              <w:jc w:val="right"/>
              <w:rPr>
                <w:rFonts w:ascii="AngsanaUPC" w:hAnsi="AngsanaUPC" w:cs="AngsanaUPC"/>
                <w:sz w:val="28"/>
                <w:szCs w:val="28"/>
              </w:rPr>
            </w:pPr>
          </w:p>
        </w:tc>
        <w:tc>
          <w:tcPr>
            <w:tcW w:w="1753" w:type="dxa"/>
            <w:tcBorders>
              <w:top w:val="nil"/>
              <w:bottom w:val="nil"/>
            </w:tcBorders>
            <w:shd w:val="clear" w:color="auto" w:fill="auto"/>
            <w:vAlign w:val="bottom"/>
          </w:tcPr>
          <w:p w14:paraId="3638B8B3" w14:textId="3BB03FDB" w:rsidR="004035EF" w:rsidRPr="002F753C" w:rsidRDefault="004035EF" w:rsidP="004035EF">
            <w:pPr>
              <w:spacing w:line="240" w:lineRule="auto"/>
              <w:ind w:left="-54"/>
              <w:jc w:val="right"/>
              <w:rPr>
                <w:rFonts w:ascii="AngsanaUPC" w:hAnsi="AngsanaUPC" w:cs="AngsanaUPC"/>
                <w:sz w:val="28"/>
                <w:szCs w:val="28"/>
              </w:rPr>
            </w:pPr>
            <w:r w:rsidRPr="002F753C">
              <w:rPr>
                <w:rFonts w:ascii="AngsanaUPC" w:hAnsi="AngsanaUPC" w:cs="AngsanaUPC"/>
                <w:sz w:val="28"/>
                <w:szCs w:val="28"/>
                <w:lang w:val="en-US"/>
              </w:rPr>
              <w:t>15,293,000</w:t>
            </w:r>
          </w:p>
        </w:tc>
        <w:tc>
          <w:tcPr>
            <w:tcW w:w="284" w:type="dxa"/>
            <w:tcBorders>
              <w:bottom w:val="nil"/>
            </w:tcBorders>
            <w:shd w:val="clear" w:color="auto" w:fill="auto"/>
            <w:vAlign w:val="bottom"/>
          </w:tcPr>
          <w:p w14:paraId="39126EC3" w14:textId="77777777" w:rsidR="004035EF" w:rsidRPr="002F753C" w:rsidRDefault="004035EF" w:rsidP="004035EF">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13301079" w14:textId="77777777" w:rsidR="004035EF" w:rsidRPr="002F753C" w:rsidRDefault="004035EF" w:rsidP="004035EF">
            <w:pPr>
              <w:tabs>
                <w:tab w:val="decimal" w:pos="885"/>
              </w:tabs>
              <w:spacing w:line="240" w:lineRule="auto"/>
              <w:ind w:left="-54"/>
              <w:jc w:val="right"/>
              <w:rPr>
                <w:rFonts w:ascii="AngsanaUPC" w:hAnsi="AngsanaUPC" w:cs="AngsanaUPC"/>
                <w:sz w:val="28"/>
                <w:szCs w:val="28"/>
                <w:cs/>
                <w:lang w:val="en-US"/>
              </w:rPr>
            </w:pPr>
          </w:p>
        </w:tc>
      </w:tr>
      <w:tr w:rsidR="004035EF" w:rsidRPr="002F753C" w14:paraId="5B545DD7" w14:textId="77777777" w:rsidTr="002C65E3">
        <w:trPr>
          <w:trHeight w:val="366"/>
        </w:trPr>
        <w:tc>
          <w:tcPr>
            <w:tcW w:w="5400" w:type="dxa"/>
            <w:tcBorders>
              <w:bottom w:val="nil"/>
            </w:tcBorders>
            <w:shd w:val="clear" w:color="auto" w:fill="auto"/>
          </w:tcPr>
          <w:p w14:paraId="2941EAF5" w14:textId="3CE4E3F5" w:rsidR="004035EF" w:rsidRPr="002F753C" w:rsidRDefault="004035EF" w:rsidP="004035EF">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rPr>
              <w:t>At December 31, 2023</w:t>
            </w:r>
          </w:p>
        </w:tc>
        <w:tc>
          <w:tcPr>
            <w:tcW w:w="284" w:type="dxa"/>
            <w:tcBorders>
              <w:bottom w:val="nil"/>
            </w:tcBorders>
            <w:shd w:val="clear" w:color="auto" w:fill="auto"/>
          </w:tcPr>
          <w:p w14:paraId="60DF8D85" w14:textId="77777777" w:rsidR="004035EF" w:rsidRPr="002F753C" w:rsidRDefault="004035EF" w:rsidP="004035EF">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nil"/>
            </w:tcBorders>
            <w:shd w:val="clear" w:color="auto" w:fill="auto"/>
            <w:vAlign w:val="bottom"/>
          </w:tcPr>
          <w:p w14:paraId="7B452352" w14:textId="738E9297" w:rsidR="004035EF" w:rsidRPr="002F753C" w:rsidRDefault="004035EF" w:rsidP="004035EF">
            <w:pPr>
              <w:spacing w:line="240" w:lineRule="auto"/>
              <w:ind w:left="-54"/>
              <w:jc w:val="right"/>
              <w:rPr>
                <w:rFonts w:ascii="AngsanaUPC" w:hAnsi="AngsanaUPC" w:cs="AngsanaUPC"/>
                <w:sz w:val="28"/>
                <w:szCs w:val="28"/>
              </w:rPr>
            </w:pPr>
            <w:r w:rsidRPr="002F753C">
              <w:rPr>
                <w:rFonts w:ascii="AngsanaUPC" w:hAnsi="AngsanaUPC" w:cs="AngsanaUPC"/>
                <w:sz w:val="28"/>
                <w:szCs w:val="28"/>
                <w:lang w:val="en-US"/>
              </w:rPr>
              <w:t>19,942,000</w:t>
            </w:r>
          </w:p>
        </w:tc>
        <w:tc>
          <w:tcPr>
            <w:tcW w:w="284" w:type="dxa"/>
            <w:tcBorders>
              <w:bottom w:val="nil"/>
            </w:tcBorders>
            <w:shd w:val="clear" w:color="auto" w:fill="auto"/>
            <w:vAlign w:val="bottom"/>
          </w:tcPr>
          <w:p w14:paraId="2668F23B" w14:textId="77777777" w:rsidR="004035EF" w:rsidRPr="002F753C" w:rsidRDefault="004035EF" w:rsidP="004035EF">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23219B6D" w14:textId="77777777" w:rsidR="004035EF" w:rsidRPr="002F753C" w:rsidRDefault="004035EF" w:rsidP="004035EF">
            <w:pPr>
              <w:tabs>
                <w:tab w:val="decimal" w:pos="885"/>
              </w:tabs>
              <w:spacing w:line="240" w:lineRule="auto"/>
              <w:ind w:left="-54"/>
              <w:jc w:val="right"/>
              <w:rPr>
                <w:rFonts w:ascii="AngsanaUPC" w:hAnsi="AngsanaUPC" w:cs="AngsanaUPC"/>
                <w:sz w:val="28"/>
                <w:szCs w:val="28"/>
                <w:cs/>
                <w:lang w:val="en-US"/>
              </w:rPr>
            </w:pPr>
          </w:p>
        </w:tc>
      </w:tr>
      <w:tr w:rsidR="004035EF" w:rsidRPr="002F753C" w14:paraId="065CF825" w14:textId="77777777" w:rsidTr="002C65E3">
        <w:trPr>
          <w:trHeight w:val="366"/>
        </w:trPr>
        <w:tc>
          <w:tcPr>
            <w:tcW w:w="5400" w:type="dxa"/>
            <w:tcBorders>
              <w:bottom w:val="nil"/>
            </w:tcBorders>
            <w:shd w:val="clear" w:color="auto" w:fill="auto"/>
          </w:tcPr>
          <w:p w14:paraId="41D69032" w14:textId="77777777" w:rsidR="004035EF" w:rsidRPr="002F753C" w:rsidRDefault="004035EF" w:rsidP="004035EF">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Evaluation criteria</w:t>
            </w:r>
          </w:p>
        </w:tc>
        <w:tc>
          <w:tcPr>
            <w:tcW w:w="284" w:type="dxa"/>
            <w:tcBorders>
              <w:bottom w:val="nil"/>
            </w:tcBorders>
            <w:shd w:val="clear" w:color="auto" w:fill="auto"/>
          </w:tcPr>
          <w:p w14:paraId="5F669C2A" w14:textId="77777777" w:rsidR="004035EF" w:rsidRPr="002F753C" w:rsidRDefault="004035EF" w:rsidP="004035EF">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nil"/>
            </w:tcBorders>
            <w:shd w:val="clear" w:color="auto" w:fill="auto"/>
            <w:vAlign w:val="bottom"/>
          </w:tcPr>
          <w:p w14:paraId="7E81D477" w14:textId="77777777" w:rsidR="004035EF" w:rsidRPr="002F753C" w:rsidRDefault="004035EF" w:rsidP="004035EF">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rPr>
              <w:t xml:space="preserve">Market </w:t>
            </w:r>
            <w:r w:rsidRPr="002F753C">
              <w:rPr>
                <w:rFonts w:ascii="AngsanaUPC" w:hAnsi="AngsanaUPC" w:cs="AngsanaUPC"/>
                <w:sz w:val="28"/>
                <w:szCs w:val="28"/>
                <w:lang w:val="en-US"/>
              </w:rPr>
              <w:t xml:space="preserve">Approach and </w:t>
            </w:r>
            <w:r w:rsidRPr="002F753C">
              <w:rPr>
                <w:rFonts w:ascii="AngsanaUPC" w:hAnsi="AngsanaUPC" w:cs="AngsanaUPC"/>
                <w:sz w:val="28"/>
                <w:szCs w:val="28"/>
                <w:lang w:val="en-US"/>
              </w:rPr>
              <w:br/>
              <w:t>Cost Approach</w:t>
            </w:r>
          </w:p>
        </w:tc>
        <w:tc>
          <w:tcPr>
            <w:tcW w:w="284" w:type="dxa"/>
            <w:tcBorders>
              <w:bottom w:val="nil"/>
            </w:tcBorders>
            <w:shd w:val="clear" w:color="auto" w:fill="auto"/>
            <w:vAlign w:val="bottom"/>
          </w:tcPr>
          <w:p w14:paraId="55C0D7EF" w14:textId="77777777" w:rsidR="004035EF" w:rsidRPr="002F753C" w:rsidRDefault="004035EF" w:rsidP="004035EF">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439D589B" w14:textId="77777777" w:rsidR="004035EF" w:rsidRPr="002F753C" w:rsidRDefault="004035EF" w:rsidP="004035EF">
            <w:pPr>
              <w:tabs>
                <w:tab w:val="decimal" w:pos="885"/>
              </w:tabs>
              <w:spacing w:line="240" w:lineRule="auto"/>
              <w:ind w:left="-54"/>
              <w:jc w:val="right"/>
              <w:rPr>
                <w:rFonts w:ascii="AngsanaUPC" w:hAnsi="AngsanaUPC" w:cs="AngsanaUPC"/>
                <w:sz w:val="28"/>
                <w:szCs w:val="28"/>
                <w:cs/>
                <w:lang w:val="en-US"/>
              </w:rPr>
            </w:pPr>
          </w:p>
        </w:tc>
      </w:tr>
    </w:tbl>
    <w:p w14:paraId="0F9A8631" w14:textId="77777777" w:rsidR="0044204A" w:rsidRPr="002F753C" w:rsidRDefault="0044204A">
      <w:r w:rsidRPr="002F753C">
        <w:br w:type="page"/>
      </w:r>
    </w:p>
    <w:tbl>
      <w:tblPr>
        <w:tblStyle w:val="TableGrid"/>
        <w:tblW w:w="94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270"/>
        <w:gridCol w:w="1706"/>
      </w:tblGrid>
      <w:tr w:rsidR="00565850" w:rsidRPr="002F753C" w14:paraId="69CE7D15" w14:textId="77777777" w:rsidTr="00FC4692">
        <w:tc>
          <w:tcPr>
            <w:tcW w:w="5760" w:type="dxa"/>
          </w:tcPr>
          <w:p w14:paraId="0C597A7B" w14:textId="55A3FFD6" w:rsidR="00565850" w:rsidRPr="002F753C" w:rsidRDefault="00565850" w:rsidP="00B36BFC">
            <w:pPr>
              <w:pStyle w:val="BodyText"/>
              <w:spacing w:after="0" w:line="240" w:lineRule="auto"/>
              <w:rPr>
                <w:rFonts w:ascii="AngsanaUPC" w:hAnsi="AngsanaUPC" w:cs="AngsanaUPC"/>
                <w:sz w:val="28"/>
                <w:szCs w:val="28"/>
                <w:lang w:val="en-US"/>
              </w:rPr>
            </w:pPr>
          </w:p>
        </w:tc>
        <w:tc>
          <w:tcPr>
            <w:tcW w:w="1710" w:type="dxa"/>
            <w:tcBorders>
              <w:bottom w:val="single" w:sz="4" w:space="0" w:color="auto"/>
            </w:tcBorders>
          </w:tcPr>
          <w:p w14:paraId="5FBC7BCD" w14:textId="77777777" w:rsidR="00565850" w:rsidRPr="002F753C" w:rsidRDefault="00565850" w:rsidP="00AD4142">
            <w:pPr>
              <w:pStyle w:val="BodyText"/>
              <w:spacing w:after="0" w:line="240" w:lineRule="auto"/>
              <w:rPr>
                <w:rFonts w:ascii="AngsanaUPC" w:hAnsi="AngsanaUPC" w:cs="AngsanaUPC"/>
                <w:sz w:val="28"/>
                <w:szCs w:val="28"/>
                <w:cs/>
                <w:lang w:val="th-TH"/>
              </w:rPr>
            </w:pPr>
          </w:p>
        </w:tc>
        <w:tc>
          <w:tcPr>
            <w:tcW w:w="270" w:type="dxa"/>
            <w:tcBorders>
              <w:bottom w:val="single" w:sz="4" w:space="0" w:color="auto"/>
            </w:tcBorders>
          </w:tcPr>
          <w:p w14:paraId="5CE64D60" w14:textId="77777777" w:rsidR="00565850" w:rsidRPr="002F753C" w:rsidRDefault="00565850" w:rsidP="00AD4142">
            <w:pPr>
              <w:pStyle w:val="BodyText"/>
              <w:spacing w:after="0" w:line="240" w:lineRule="auto"/>
              <w:rPr>
                <w:rFonts w:ascii="AngsanaUPC" w:hAnsi="AngsanaUPC" w:cs="AngsanaUPC"/>
                <w:sz w:val="28"/>
                <w:szCs w:val="28"/>
                <w:cs/>
                <w:lang w:val="th-TH"/>
              </w:rPr>
            </w:pPr>
          </w:p>
        </w:tc>
        <w:tc>
          <w:tcPr>
            <w:tcW w:w="1706" w:type="dxa"/>
            <w:tcBorders>
              <w:bottom w:val="single" w:sz="4" w:space="0" w:color="auto"/>
            </w:tcBorders>
          </w:tcPr>
          <w:p w14:paraId="0A3336EB" w14:textId="77777777" w:rsidR="00565850" w:rsidRPr="002F753C" w:rsidRDefault="00565850" w:rsidP="00AD414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8"/>
                <w:szCs w:val="28"/>
                <w:lang w:val="en-US"/>
              </w:rPr>
              <w:t>(Unit: Baht)</w:t>
            </w:r>
          </w:p>
        </w:tc>
      </w:tr>
      <w:tr w:rsidR="00565850" w:rsidRPr="002F753C" w14:paraId="332D4001" w14:textId="77777777" w:rsidTr="00BB7509">
        <w:tc>
          <w:tcPr>
            <w:tcW w:w="5760" w:type="dxa"/>
          </w:tcPr>
          <w:p w14:paraId="31A172CF" w14:textId="77777777" w:rsidR="00565850" w:rsidRPr="002F753C" w:rsidRDefault="00565850" w:rsidP="00AD4142">
            <w:pPr>
              <w:pStyle w:val="BodyText"/>
              <w:spacing w:after="0" w:line="240" w:lineRule="auto"/>
              <w:ind w:left="517"/>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19BE436C" w14:textId="77777777" w:rsidR="00565850" w:rsidRPr="002F753C" w:rsidRDefault="00565850" w:rsidP="00AD414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Separate</w:t>
            </w:r>
          </w:p>
        </w:tc>
      </w:tr>
      <w:tr w:rsidR="00A8529F" w:rsidRPr="002F753C" w14:paraId="25DDFEA4" w14:textId="77777777" w:rsidTr="00BB7509">
        <w:tc>
          <w:tcPr>
            <w:tcW w:w="5760" w:type="dxa"/>
          </w:tcPr>
          <w:p w14:paraId="69FD41EC" w14:textId="77777777" w:rsidR="00A8529F" w:rsidRPr="002F753C" w:rsidRDefault="00A8529F" w:rsidP="00A8529F">
            <w:pPr>
              <w:pStyle w:val="BodyText"/>
              <w:spacing w:after="0" w:line="240" w:lineRule="auto"/>
              <w:ind w:left="517"/>
              <w:rPr>
                <w:rFonts w:ascii="AngsanaUPC" w:hAnsi="AngsanaUPC" w:cs="AngsanaUPC"/>
                <w:sz w:val="28"/>
                <w:szCs w:val="28"/>
                <w:lang w:val="en-US"/>
              </w:rPr>
            </w:pPr>
          </w:p>
        </w:tc>
        <w:tc>
          <w:tcPr>
            <w:tcW w:w="1710" w:type="dxa"/>
            <w:tcBorders>
              <w:top w:val="single" w:sz="4" w:space="0" w:color="auto"/>
              <w:bottom w:val="single" w:sz="4" w:space="0" w:color="auto"/>
            </w:tcBorders>
          </w:tcPr>
          <w:p w14:paraId="33D6F997" w14:textId="4E57F093" w:rsidR="00A8529F" w:rsidRPr="002F753C" w:rsidRDefault="00A8529F" w:rsidP="00A8529F">
            <w:pPr>
              <w:pStyle w:val="BodyText"/>
              <w:spacing w:after="0" w:line="240" w:lineRule="auto"/>
              <w:jc w:val="center"/>
              <w:rPr>
                <w:rFonts w:ascii="AngsanaUPC" w:hAnsi="AngsanaUPC" w:cs="AngsanaUPC"/>
                <w:sz w:val="28"/>
                <w:szCs w:val="28"/>
                <w:cs/>
                <w:lang w:val="th-TH"/>
              </w:rPr>
            </w:pPr>
            <w:r w:rsidRPr="002F753C">
              <w:rPr>
                <w:rFonts w:ascii="AngsanaUPC" w:hAnsi="AngsanaUPC" w:cs="AngsanaUPC" w:hint="cs"/>
                <w:sz w:val="28"/>
                <w:szCs w:val="28"/>
                <w:lang w:val="en-US"/>
              </w:rPr>
              <w:t>2023</w:t>
            </w:r>
          </w:p>
        </w:tc>
        <w:tc>
          <w:tcPr>
            <w:tcW w:w="270" w:type="dxa"/>
            <w:tcBorders>
              <w:top w:val="single" w:sz="4" w:space="0" w:color="auto"/>
            </w:tcBorders>
          </w:tcPr>
          <w:p w14:paraId="5931DD30" w14:textId="77777777" w:rsidR="00A8529F" w:rsidRPr="002F753C" w:rsidRDefault="00A8529F" w:rsidP="00A8529F">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single" w:sz="4" w:space="0" w:color="auto"/>
            </w:tcBorders>
          </w:tcPr>
          <w:p w14:paraId="68FF5147" w14:textId="6C6668F2" w:rsidR="00A8529F" w:rsidRPr="002F753C" w:rsidRDefault="00A8529F" w:rsidP="00A8529F">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2022</w:t>
            </w:r>
          </w:p>
        </w:tc>
      </w:tr>
      <w:tr w:rsidR="00A8529F" w:rsidRPr="002F753C" w14:paraId="02E0ED01" w14:textId="77777777" w:rsidTr="00BB7509">
        <w:tc>
          <w:tcPr>
            <w:tcW w:w="5760" w:type="dxa"/>
            <w:vAlign w:val="bottom"/>
          </w:tcPr>
          <w:p w14:paraId="507E97FE" w14:textId="77777777" w:rsidR="00A8529F" w:rsidRPr="002F753C" w:rsidRDefault="00A8529F" w:rsidP="00A8529F">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Depreciation for the year is included in administrative expenses</w:t>
            </w:r>
          </w:p>
        </w:tc>
        <w:tc>
          <w:tcPr>
            <w:tcW w:w="1710" w:type="dxa"/>
            <w:tcBorders>
              <w:top w:val="single" w:sz="4" w:space="0" w:color="auto"/>
              <w:bottom w:val="double" w:sz="4" w:space="0" w:color="auto"/>
            </w:tcBorders>
            <w:shd w:val="clear" w:color="auto" w:fill="auto"/>
          </w:tcPr>
          <w:p w14:paraId="2399D0E1" w14:textId="13C27CA6" w:rsidR="00A8529F" w:rsidRPr="002F753C" w:rsidRDefault="00545EE9" w:rsidP="00A8529F">
            <w:pPr>
              <w:pStyle w:val="BodyText"/>
              <w:spacing w:after="0" w:line="240" w:lineRule="auto"/>
              <w:jc w:val="right"/>
              <w:rPr>
                <w:rFonts w:ascii="AngsanaUPC" w:hAnsi="AngsanaUPC" w:cs="AngsanaUPC"/>
                <w:sz w:val="28"/>
                <w:szCs w:val="28"/>
                <w:lang w:val="en-US"/>
              </w:rPr>
            </w:pPr>
            <w:r w:rsidRPr="002F753C">
              <w:rPr>
                <w:rFonts w:ascii="AngsanaUPC" w:hAnsi="AngsanaUPC" w:cs="AngsanaUPC" w:hint="cs"/>
                <w:sz w:val="28"/>
                <w:szCs w:val="28"/>
                <w:lang w:val="en-US"/>
              </w:rPr>
              <w:t>545,454</w:t>
            </w:r>
          </w:p>
        </w:tc>
        <w:tc>
          <w:tcPr>
            <w:tcW w:w="270" w:type="dxa"/>
            <w:shd w:val="clear" w:color="auto" w:fill="auto"/>
          </w:tcPr>
          <w:p w14:paraId="5EEF06E7" w14:textId="77777777" w:rsidR="00A8529F" w:rsidRPr="002F753C" w:rsidRDefault="00A8529F" w:rsidP="00A8529F">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double" w:sz="4" w:space="0" w:color="auto"/>
            </w:tcBorders>
            <w:shd w:val="clear" w:color="auto" w:fill="auto"/>
          </w:tcPr>
          <w:p w14:paraId="12E8AA7B" w14:textId="17C674AF" w:rsidR="00A8529F" w:rsidRPr="002F753C" w:rsidRDefault="00A8529F" w:rsidP="00A8529F">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8"/>
                <w:szCs w:val="28"/>
                <w:cs/>
                <w:lang w:val="en-US"/>
              </w:rPr>
              <w:t>451</w:t>
            </w:r>
            <w:r w:rsidRPr="002F753C">
              <w:rPr>
                <w:rFonts w:ascii="AngsanaUPC" w:hAnsi="AngsanaUPC" w:cs="AngsanaUPC"/>
                <w:sz w:val="28"/>
                <w:szCs w:val="28"/>
                <w:lang w:val="en-US"/>
              </w:rPr>
              <w:t>,</w:t>
            </w:r>
            <w:r w:rsidRPr="002F753C">
              <w:rPr>
                <w:rFonts w:ascii="AngsanaUPC" w:hAnsi="AngsanaUPC" w:cs="AngsanaUPC"/>
                <w:sz w:val="28"/>
                <w:szCs w:val="28"/>
                <w:cs/>
                <w:lang w:val="en-US"/>
              </w:rPr>
              <w:t>111</w:t>
            </w:r>
          </w:p>
        </w:tc>
      </w:tr>
    </w:tbl>
    <w:p w14:paraId="1081C12D" w14:textId="77777777" w:rsidR="004035EF" w:rsidRPr="002F753C" w:rsidRDefault="004035EF" w:rsidP="00AD4142">
      <w:pPr>
        <w:spacing w:after="120" w:line="259" w:lineRule="auto"/>
        <w:ind w:left="720" w:hanging="180"/>
        <w:rPr>
          <w:rFonts w:ascii="AngsanaUPC" w:hAnsi="AngsanaUPC" w:cs="AngsanaUPC"/>
          <w:b/>
          <w:bCs/>
          <w:sz w:val="28"/>
          <w:szCs w:val="28"/>
          <w:lang w:val="en-US"/>
        </w:rPr>
      </w:pPr>
    </w:p>
    <w:p w14:paraId="10CCF479" w14:textId="69161DCA" w:rsidR="008F17DC" w:rsidRPr="002F753C" w:rsidRDefault="008F17DC" w:rsidP="00AD4142">
      <w:pPr>
        <w:spacing w:after="120" w:line="259" w:lineRule="auto"/>
        <w:ind w:left="720" w:hanging="180"/>
        <w:rPr>
          <w:rFonts w:ascii="AngsanaUPC" w:hAnsi="AngsanaUPC" w:cs="AngsanaUPC"/>
          <w:b/>
          <w:bCs/>
          <w:sz w:val="28"/>
          <w:szCs w:val="28"/>
          <w:lang w:val="en-US"/>
        </w:rPr>
      </w:pPr>
      <w:r w:rsidRPr="002F753C">
        <w:rPr>
          <w:rFonts w:ascii="AngsanaUPC" w:hAnsi="AngsanaUPC" w:cs="AngsanaUPC"/>
          <w:b/>
          <w:bCs/>
          <w:sz w:val="28"/>
          <w:szCs w:val="28"/>
          <w:lang w:val="en-US"/>
        </w:rPr>
        <w:t>Measurement of fair value</w:t>
      </w:r>
    </w:p>
    <w:p w14:paraId="21CB7A09" w14:textId="0B34B956" w:rsidR="008F17DC" w:rsidRPr="002F753C" w:rsidRDefault="008F17DC" w:rsidP="00AD4142">
      <w:pPr>
        <w:pStyle w:val="BodyText"/>
        <w:spacing w:after="120" w:line="240" w:lineRule="auto"/>
        <w:ind w:left="540"/>
        <w:jc w:val="both"/>
        <w:rPr>
          <w:rFonts w:ascii="AngsanaUPC" w:hAnsi="AngsanaUPC" w:cs="AngsanaUPC"/>
          <w:sz w:val="28"/>
          <w:szCs w:val="28"/>
          <w:lang w:val="en-US"/>
        </w:rPr>
      </w:pPr>
      <w:r w:rsidRPr="002F753C">
        <w:rPr>
          <w:rFonts w:ascii="AngsanaUPC" w:hAnsi="AngsanaUPC" w:cs="AngsanaUPC"/>
          <w:sz w:val="28"/>
          <w:szCs w:val="28"/>
          <w:lang w:val="en-US"/>
        </w:rPr>
        <w:t xml:space="preserve">Investment property as of December 31, </w:t>
      </w:r>
      <w:r w:rsidR="00AD559A" w:rsidRPr="002F753C">
        <w:rPr>
          <w:rFonts w:ascii="AngsanaUPC" w:hAnsi="AngsanaUPC" w:cs="AngsanaUPC"/>
          <w:sz w:val="28"/>
          <w:szCs w:val="28"/>
          <w:lang w:val="en-US"/>
        </w:rPr>
        <w:t>202</w:t>
      </w:r>
      <w:r w:rsidR="002C65E3" w:rsidRPr="002F753C">
        <w:rPr>
          <w:rFonts w:ascii="AngsanaUPC" w:hAnsi="AngsanaUPC" w:cs="AngsanaUPC" w:hint="cs"/>
          <w:sz w:val="28"/>
          <w:szCs w:val="28"/>
          <w:cs/>
          <w:lang w:val="en-US"/>
        </w:rPr>
        <w:t>3</w:t>
      </w:r>
      <w:r w:rsidR="00AD559A" w:rsidRPr="002F753C">
        <w:rPr>
          <w:rFonts w:ascii="AngsanaUPC" w:hAnsi="AngsanaUPC" w:cs="AngsanaUPC"/>
          <w:sz w:val="28"/>
          <w:szCs w:val="28"/>
          <w:lang w:val="en-US"/>
        </w:rPr>
        <w:t>,</w:t>
      </w:r>
      <w:r w:rsidRPr="002F753C">
        <w:rPr>
          <w:rFonts w:ascii="AngsanaUPC" w:hAnsi="AngsanaUPC" w:cs="AngsanaUPC"/>
          <w:sz w:val="28"/>
          <w:szCs w:val="28"/>
          <w:lang w:val="en-US"/>
        </w:rPr>
        <w:t xml:space="preserve"> appraised by independent valuers</w:t>
      </w:r>
      <w:r w:rsidR="00E20648" w:rsidRPr="002F753C">
        <w:rPr>
          <w:rFonts w:ascii="AngsanaUPC" w:hAnsi="AngsanaUPC" w:cs="AngsanaUPC"/>
          <w:sz w:val="28"/>
          <w:szCs w:val="28"/>
          <w:lang w:val="en-US"/>
        </w:rPr>
        <w:t xml:space="preserve"> </w:t>
      </w:r>
      <w:r w:rsidRPr="002F753C">
        <w:rPr>
          <w:rFonts w:ascii="AngsanaUPC" w:hAnsi="AngsanaUPC" w:cs="AngsanaUPC"/>
          <w:sz w:val="28"/>
          <w:szCs w:val="28"/>
          <w:lang w:val="en-US"/>
        </w:rPr>
        <w:t>According to the report dated</w:t>
      </w:r>
      <w:r w:rsidR="0053451F" w:rsidRPr="002F753C">
        <w:rPr>
          <w:rFonts w:ascii="AngsanaUPC" w:hAnsi="AngsanaUPC" w:cs="AngsanaUPC"/>
          <w:sz w:val="28"/>
          <w:szCs w:val="28"/>
          <w:lang w:val="en-US"/>
        </w:rPr>
        <w:t xml:space="preserve">  </w:t>
      </w:r>
      <w:r w:rsidR="00722995" w:rsidRPr="002F753C">
        <w:rPr>
          <w:rFonts w:ascii="AngsanaUPC" w:hAnsi="AngsanaUPC" w:cs="AngsanaUPC"/>
          <w:sz w:val="28"/>
          <w:szCs w:val="28"/>
          <w:lang w:val="en-US"/>
        </w:rPr>
        <w:br/>
      </w:r>
      <w:r w:rsidR="00545EE9" w:rsidRPr="002F753C">
        <w:rPr>
          <w:rFonts w:asciiTheme="majorBidi" w:hAnsiTheme="majorBidi" w:cstheme="majorBidi"/>
          <w:sz w:val="28"/>
          <w:szCs w:val="28"/>
          <w:lang w:val="en-US"/>
        </w:rPr>
        <w:t xml:space="preserve">January 15, </w:t>
      </w:r>
      <w:r w:rsidR="000C0D8A" w:rsidRPr="002F753C">
        <w:rPr>
          <w:rFonts w:asciiTheme="majorBidi" w:hAnsiTheme="majorBidi" w:cstheme="majorBidi"/>
          <w:sz w:val="28"/>
          <w:szCs w:val="28"/>
          <w:lang w:val="en-US"/>
        </w:rPr>
        <w:t>2024,</w:t>
      </w:r>
      <w:r w:rsidR="00545EE9" w:rsidRPr="002F753C">
        <w:rPr>
          <w:rFonts w:asciiTheme="majorBidi" w:hAnsiTheme="majorBidi" w:cstheme="majorBidi"/>
          <w:sz w:val="28"/>
          <w:szCs w:val="28"/>
          <w:lang w:val="en-US"/>
        </w:rPr>
        <w:t xml:space="preserve"> and January 22, </w:t>
      </w:r>
      <w:r w:rsidR="00E20648" w:rsidRPr="002F753C">
        <w:rPr>
          <w:rFonts w:asciiTheme="majorBidi" w:hAnsiTheme="majorBidi" w:cstheme="majorBidi"/>
          <w:sz w:val="28"/>
          <w:szCs w:val="28"/>
          <w:lang w:val="en-US"/>
        </w:rPr>
        <w:t>2024,</w:t>
      </w:r>
      <w:r w:rsidR="00D12A53" w:rsidRPr="002F753C">
        <w:rPr>
          <w:rFonts w:hint="cs"/>
          <w:sz w:val="28"/>
          <w:szCs w:val="28"/>
          <w:cs/>
          <w:lang w:val="th-TH"/>
        </w:rPr>
        <w:t xml:space="preserve"> </w:t>
      </w:r>
      <w:r w:rsidRPr="002F753C">
        <w:rPr>
          <w:rFonts w:ascii="AngsanaUPC" w:hAnsi="AngsanaUPC" w:cs="AngsanaUPC"/>
          <w:sz w:val="28"/>
          <w:szCs w:val="28"/>
          <w:lang w:val="en-US"/>
        </w:rPr>
        <w:t>the fair value measurement of investment properties is organized in the hierarchy of fair value measurements at level 2</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and level 3.</w:t>
      </w:r>
    </w:p>
    <w:p w14:paraId="161567F7" w14:textId="1CD1E13B" w:rsidR="008F17DC" w:rsidRPr="002F753C" w:rsidRDefault="008F17DC" w:rsidP="00AD4142">
      <w:pPr>
        <w:spacing w:after="260"/>
        <w:ind w:left="540"/>
        <w:jc w:val="thaiDistribute"/>
        <w:rPr>
          <w:rFonts w:ascii="AngsanaUPC" w:hAnsi="AngsanaUPC" w:cs="AngsanaUPC"/>
          <w:sz w:val="28"/>
          <w:szCs w:val="28"/>
          <w:lang w:val="en-US"/>
        </w:rPr>
      </w:pPr>
      <w:r w:rsidRPr="002F753C">
        <w:rPr>
          <w:rFonts w:ascii="AngsanaUPC" w:hAnsi="AngsanaUPC" w:cs="AngsanaUPC"/>
          <w:sz w:val="28"/>
          <w:szCs w:val="28"/>
          <w:lang w:val="en-US"/>
        </w:rPr>
        <w:t>Investment property as of December 31, 202</w:t>
      </w:r>
      <w:r w:rsidR="002C65E3" w:rsidRPr="002F753C">
        <w:rPr>
          <w:rFonts w:ascii="AngsanaUPC" w:hAnsi="AngsanaUPC" w:cs="AngsanaUPC"/>
          <w:sz w:val="28"/>
          <w:szCs w:val="28"/>
          <w:lang w:val="en-US"/>
        </w:rPr>
        <w:t>3</w:t>
      </w:r>
      <w:r w:rsidR="00E01E44" w:rsidRPr="002F753C">
        <w:rPr>
          <w:rFonts w:ascii="AngsanaUPC" w:hAnsi="AngsanaUPC" w:cs="AngsanaUPC"/>
          <w:sz w:val="28"/>
          <w:szCs w:val="28"/>
          <w:lang w:val="en-US"/>
        </w:rPr>
        <w:t>,</w:t>
      </w:r>
      <w:r w:rsidRPr="002F753C">
        <w:rPr>
          <w:rFonts w:ascii="AngsanaUPC" w:hAnsi="AngsanaUPC" w:cs="AngsanaUPC"/>
          <w:sz w:val="28"/>
          <w:szCs w:val="28"/>
          <w:lang w:val="en-US"/>
        </w:rPr>
        <w:t xml:space="preserve"> of the subsidiary appraised by independent valuers According to the report dated </w:t>
      </w:r>
      <w:r w:rsidR="003856B3" w:rsidRPr="002F753C">
        <w:rPr>
          <w:rFonts w:asciiTheme="majorBidi" w:hAnsiTheme="majorBidi" w:cstheme="majorBidi"/>
          <w:sz w:val="28"/>
          <w:szCs w:val="28"/>
          <w:lang w:val="en-US"/>
        </w:rPr>
        <w:t>January 22, 2024</w:t>
      </w:r>
      <w:r w:rsidRPr="002F753C">
        <w:rPr>
          <w:rFonts w:ascii="AngsanaUPC" w:hAnsi="AngsanaUPC" w:cs="AngsanaUPC"/>
          <w:sz w:val="28"/>
          <w:szCs w:val="28"/>
          <w:lang w:val="en-US"/>
        </w:rPr>
        <w:t>, the fair value measurement of investment properties is organized in the hierarchy of fair value measurements at level 3.</w:t>
      </w:r>
    </w:p>
    <w:p w14:paraId="4E422727" w14:textId="77777777" w:rsidR="008F17DC" w:rsidRPr="002F753C" w:rsidRDefault="008F17DC" w:rsidP="00AD4142">
      <w:pPr>
        <w:spacing w:after="120"/>
        <w:ind w:left="540"/>
        <w:jc w:val="thaiDistribute"/>
        <w:rPr>
          <w:rFonts w:ascii="AngsanaUPC" w:hAnsi="AngsanaUPC" w:cs="AngsanaUPC"/>
          <w:b/>
          <w:bCs/>
          <w:sz w:val="28"/>
          <w:szCs w:val="28"/>
          <w:lang w:val="en-US"/>
        </w:rPr>
      </w:pPr>
      <w:r w:rsidRPr="002F753C">
        <w:rPr>
          <w:rFonts w:ascii="AngsanaUPC" w:hAnsi="AngsanaUPC" w:cs="AngsanaUPC"/>
          <w:b/>
          <w:bCs/>
          <w:sz w:val="28"/>
          <w:szCs w:val="28"/>
          <w:lang w:val="en-US"/>
        </w:rPr>
        <w:t>Pledge</w:t>
      </w:r>
    </w:p>
    <w:p w14:paraId="1718C251" w14:textId="25745737" w:rsidR="00565850" w:rsidRPr="002F753C" w:rsidRDefault="008F17DC" w:rsidP="00AD4142">
      <w:pPr>
        <w:ind w:left="540"/>
        <w:jc w:val="thaiDistribute"/>
        <w:rPr>
          <w:rFonts w:ascii="AngsanaUPC" w:hAnsi="AngsanaUPC" w:cs="AngsanaUPC"/>
          <w:sz w:val="28"/>
          <w:szCs w:val="28"/>
          <w:lang w:val="en-US"/>
        </w:rPr>
      </w:pPr>
      <w:r w:rsidRPr="002F753C">
        <w:rPr>
          <w:rFonts w:ascii="AngsanaUPC" w:hAnsi="AngsanaUPC" w:cs="AngsanaUPC"/>
          <w:sz w:val="28"/>
          <w:szCs w:val="28"/>
          <w:lang w:val="en-US"/>
        </w:rPr>
        <w:t>As of December 31, 202</w:t>
      </w:r>
      <w:r w:rsidR="00A8529F" w:rsidRPr="002F753C">
        <w:rPr>
          <w:rFonts w:ascii="AngsanaUPC" w:hAnsi="AngsanaUPC" w:cs="AngsanaUPC"/>
          <w:sz w:val="28"/>
          <w:szCs w:val="28"/>
          <w:lang w:val="en-US"/>
        </w:rPr>
        <w:t>3</w:t>
      </w:r>
      <w:r w:rsidRPr="002F753C">
        <w:rPr>
          <w:rFonts w:ascii="AngsanaUPC" w:hAnsi="AngsanaUPC" w:cs="AngsanaUPC"/>
          <w:sz w:val="28"/>
          <w:szCs w:val="28"/>
          <w:lang w:val="en-US"/>
        </w:rPr>
        <w:t xml:space="preserve">, the subsidiary company used the investment property, which is a condominium in Eight Thonglor Project, with a book value of Baht </w:t>
      </w:r>
      <w:r w:rsidR="000C0D8A" w:rsidRPr="002F753C">
        <w:rPr>
          <w:rFonts w:ascii="AngsanaUPC" w:hAnsi="AngsanaUPC" w:cs="AngsanaUPC"/>
          <w:sz w:val="28"/>
          <w:szCs w:val="28"/>
          <w:lang w:val="en-US"/>
        </w:rPr>
        <w:t>463</w:t>
      </w:r>
      <w:r w:rsidRPr="002F753C">
        <w:rPr>
          <w:rFonts w:ascii="AngsanaUPC" w:hAnsi="AngsanaUPC" w:cs="AngsanaUPC"/>
          <w:sz w:val="28"/>
          <w:szCs w:val="28"/>
          <w:lang w:val="en-US"/>
        </w:rPr>
        <w:t xml:space="preserve"> million, as collateral for loans from a domestic commercial bank amount of Baht </w:t>
      </w:r>
      <w:r w:rsidR="00722995" w:rsidRPr="002F753C">
        <w:rPr>
          <w:rFonts w:asciiTheme="majorBidi" w:hAnsiTheme="majorBidi" w:cstheme="majorBidi"/>
          <w:sz w:val="28"/>
          <w:szCs w:val="28"/>
          <w:lang w:val="en-US"/>
        </w:rPr>
        <w:t>1,000</w:t>
      </w:r>
      <w:r w:rsidR="00D12A53"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million and </w:t>
      </w:r>
      <w:r w:rsidR="00D401F9" w:rsidRPr="002F753C">
        <w:rPr>
          <w:rFonts w:ascii="AngsanaUPC" w:hAnsi="AngsanaUPC" w:cs="AngsanaUPC"/>
          <w:sz w:val="28"/>
          <w:szCs w:val="28"/>
          <w:lang w:val="en-US"/>
        </w:rPr>
        <w:t>please</w:t>
      </w:r>
      <w:r w:rsidRPr="002F753C">
        <w:rPr>
          <w:rFonts w:ascii="AngsanaUPC" w:hAnsi="AngsanaUPC" w:cs="AngsanaUPC"/>
          <w:sz w:val="28"/>
          <w:szCs w:val="28"/>
          <w:lang w:val="en-US"/>
        </w:rPr>
        <w:t xml:space="preserve"> also see note </w:t>
      </w:r>
      <w:r w:rsidR="000C0D8A" w:rsidRPr="002F753C">
        <w:rPr>
          <w:rFonts w:ascii="AngsanaUPC" w:hAnsi="AngsanaUPC" w:cs="AngsanaUPC"/>
          <w:sz w:val="28"/>
          <w:szCs w:val="28"/>
          <w:lang w:val="en-US"/>
        </w:rPr>
        <w:t>20</w:t>
      </w:r>
      <w:r w:rsidRPr="002F753C">
        <w:rPr>
          <w:rFonts w:ascii="AngsanaUPC" w:hAnsi="AngsanaUPC" w:cs="AngsanaUPC"/>
          <w:sz w:val="28"/>
          <w:szCs w:val="28"/>
          <w:lang w:val="en-US"/>
        </w:rPr>
        <w:t xml:space="preserve"> to the financial </w:t>
      </w:r>
      <w:r w:rsidR="000C0D8A" w:rsidRPr="002F753C">
        <w:rPr>
          <w:rFonts w:ascii="AngsanaUPC" w:hAnsi="AngsanaUPC" w:cs="AngsanaUPC"/>
          <w:sz w:val="28"/>
          <w:szCs w:val="28"/>
          <w:lang w:val="en-US"/>
        </w:rPr>
        <w:t>statements.</w:t>
      </w:r>
    </w:p>
    <w:p w14:paraId="0E95EB56" w14:textId="77777777" w:rsidR="0023658E" w:rsidRPr="002F753C" w:rsidRDefault="0023658E" w:rsidP="00AD4142">
      <w:pPr>
        <w:pStyle w:val="BodyText"/>
        <w:rPr>
          <w:rFonts w:ascii="AngsanaUPC" w:hAnsi="AngsanaUPC" w:cs="AngsanaUPC"/>
          <w:sz w:val="28"/>
          <w:szCs w:val="28"/>
          <w:lang w:val="en-US"/>
        </w:rPr>
        <w:sectPr w:rsidR="0023658E" w:rsidRPr="002F753C" w:rsidSect="00952DAC">
          <w:pgSz w:w="11907" w:h="16840" w:code="9"/>
          <w:pgMar w:top="691" w:right="1107" w:bottom="720" w:left="1400" w:header="706" w:footer="706" w:gutter="0"/>
          <w:cols w:space="737"/>
          <w:docGrid w:linePitch="299"/>
        </w:sectPr>
      </w:pPr>
    </w:p>
    <w:p w14:paraId="2A28E0A2" w14:textId="50332D57" w:rsidR="001129AC" w:rsidRPr="002F753C" w:rsidRDefault="001129AC" w:rsidP="00AD4142">
      <w:pPr>
        <w:pStyle w:val="Heading1"/>
        <w:spacing w:before="240" w:after="120" w:line="240" w:lineRule="auto"/>
        <w:ind w:left="544" w:hanging="544"/>
        <w:rPr>
          <w:rFonts w:cs="AngsanaUPC"/>
          <w:cs/>
          <w:lang w:val="th-TH"/>
        </w:rPr>
      </w:pPr>
      <w:r w:rsidRPr="002F753C">
        <w:rPr>
          <w:rFonts w:cs="AngsanaUPC"/>
          <w:iCs w:val="0"/>
          <w:szCs w:val="28"/>
          <w:cs/>
          <w:lang w:val="th-TH"/>
        </w:rPr>
        <w:lastRenderedPageBreak/>
        <w:t>Property, plant and equipment</w:t>
      </w:r>
    </w:p>
    <w:p w14:paraId="7D3E8077" w14:textId="59EECDFF" w:rsidR="001129AC" w:rsidRPr="002F753C" w:rsidRDefault="001129AC" w:rsidP="00AD4142">
      <w:pPr>
        <w:tabs>
          <w:tab w:val="left" w:pos="540"/>
          <w:tab w:val="left" w:pos="1080"/>
        </w:tabs>
        <w:spacing w:before="120" w:after="120" w:line="240" w:lineRule="auto"/>
        <w:ind w:left="533"/>
        <w:jc w:val="thaiDistribute"/>
        <w:rPr>
          <w:rFonts w:ascii="AngsanaUPC" w:hAnsi="AngsanaUPC" w:cs="AngsanaUPC"/>
          <w:sz w:val="28"/>
          <w:szCs w:val="28"/>
          <w:cs/>
        </w:rPr>
      </w:pPr>
      <w:r w:rsidRPr="002F753C">
        <w:rPr>
          <w:rFonts w:ascii="AngsanaUPC" w:hAnsi="AngsanaUPC" w:cs="AngsanaUPC"/>
          <w:sz w:val="28"/>
          <w:szCs w:val="28"/>
        </w:rPr>
        <w:t xml:space="preserve">Acquisitions, disposals and transfers of property, plant and equipment during the </w:t>
      </w:r>
      <w:r w:rsidR="000356E1" w:rsidRPr="002F753C">
        <w:rPr>
          <w:rFonts w:ascii="AngsanaUPC" w:hAnsi="AngsanaUPC" w:cs="AngsanaUPC"/>
          <w:sz w:val="28"/>
          <w:szCs w:val="28"/>
          <w:lang w:val="en-US"/>
        </w:rPr>
        <w:t>year</w:t>
      </w:r>
      <w:r w:rsidRPr="002F753C">
        <w:rPr>
          <w:rFonts w:ascii="AngsanaUPC" w:hAnsi="AngsanaUPC" w:cs="AngsanaUPC"/>
          <w:sz w:val="28"/>
          <w:szCs w:val="28"/>
        </w:rPr>
        <w:t xml:space="preserve"> ended </w:t>
      </w:r>
      <w:r w:rsidR="0055647D" w:rsidRPr="002F753C">
        <w:rPr>
          <w:rFonts w:ascii="AngsanaUPC" w:hAnsi="AngsanaUPC" w:cs="AngsanaUPC"/>
          <w:sz w:val="28"/>
          <w:szCs w:val="28"/>
        </w:rPr>
        <w:t>December 31, 202</w:t>
      </w:r>
      <w:r w:rsidR="00A8529F" w:rsidRPr="002F753C">
        <w:rPr>
          <w:rFonts w:ascii="AngsanaUPC" w:hAnsi="AngsanaUPC" w:cs="AngsanaUPC"/>
          <w:sz w:val="28"/>
          <w:szCs w:val="28"/>
        </w:rPr>
        <w:t>3</w:t>
      </w:r>
      <w:r w:rsidR="008F754B" w:rsidRPr="002F753C">
        <w:rPr>
          <w:rFonts w:ascii="AngsanaUPC" w:hAnsi="AngsanaUPC" w:cs="AngsanaUPC"/>
          <w:sz w:val="28"/>
          <w:szCs w:val="28"/>
        </w:rPr>
        <w:t xml:space="preserve"> and 2022</w:t>
      </w:r>
      <w:r w:rsidRPr="002F753C">
        <w:rPr>
          <w:rFonts w:ascii="AngsanaUPC" w:hAnsi="AngsanaUPC" w:cs="AngsanaUPC"/>
          <w:sz w:val="28"/>
          <w:szCs w:val="28"/>
        </w:rPr>
        <w:t xml:space="preserve"> were as follows</w:t>
      </w:r>
      <w:r w:rsidRPr="002F753C">
        <w:rPr>
          <w:rFonts w:ascii="AngsanaUPC" w:hAnsi="AngsanaUPC" w:cs="AngsanaUPC"/>
          <w:sz w:val="28"/>
          <w:szCs w:val="28"/>
          <w:cs/>
        </w:rPr>
        <w:t>:</w:t>
      </w:r>
    </w:p>
    <w:tbl>
      <w:tblPr>
        <w:tblpPr w:leftFromText="180" w:rightFromText="180" w:vertAnchor="text" w:tblpX="450" w:tblpY="1"/>
        <w:tblOverlap w:val="never"/>
        <w:tblW w:w="14867" w:type="dxa"/>
        <w:tblLayout w:type="fixed"/>
        <w:tblLook w:val="0000" w:firstRow="0" w:lastRow="0" w:firstColumn="0" w:lastColumn="0" w:noHBand="0" w:noVBand="0"/>
      </w:tblPr>
      <w:tblGrid>
        <w:gridCol w:w="2694"/>
        <w:gridCol w:w="394"/>
        <w:gridCol w:w="1241"/>
        <w:gridCol w:w="267"/>
        <w:gridCol w:w="1238"/>
        <w:gridCol w:w="275"/>
        <w:gridCol w:w="1239"/>
        <w:gridCol w:w="280"/>
        <w:gridCol w:w="1249"/>
        <w:gridCol w:w="274"/>
        <w:gridCol w:w="1242"/>
        <w:gridCol w:w="267"/>
        <w:gridCol w:w="1286"/>
        <w:gridCol w:w="284"/>
        <w:gridCol w:w="1134"/>
        <w:gridCol w:w="283"/>
        <w:gridCol w:w="1210"/>
        <w:gridCol w:w="10"/>
      </w:tblGrid>
      <w:tr w:rsidR="00433976" w:rsidRPr="002F753C" w14:paraId="4BA791AD" w14:textId="77777777" w:rsidTr="00B36BFC">
        <w:trPr>
          <w:trHeight w:val="381"/>
        </w:trPr>
        <w:tc>
          <w:tcPr>
            <w:tcW w:w="2694" w:type="dxa"/>
          </w:tcPr>
          <w:p w14:paraId="482C9F14"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94" w:type="dxa"/>
          </w:tcPr>
          <w:p w14:paraId="72DFAC23"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779" w:type="dxa"/>
            <w:gridSpan w:val="16"/>
            <w:tcBorders>
              <w:bottom w:val="single" w:sz="4" w:space="0" w:color="auto"/>
            </w:tcBorders>
          </w:tcPr>
          <w:p w14:paraId="09DBADCF" w14:textId="652C9C86" w:rsidR="00433976" w:rsidRPr="002F753C" w:rsidRDefault="00433976" w:rsidP="00B36BFC">
            <w:pPr>
              <w:spacing w:line="340" w:lineRule="exact"/>
              <w:ind w:left="-107"/>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433976" w:rsidRPr="002F753C" w14:paraId="13E1B7CF" w14:textId="77777777" w:rsidTr="00B36BFC">
        <w:trPr>
          <w:trHeight w:val="370"/>
        </w:trPr>
        <w:tc>
          <w:tcPr>
            <w:tcW w:w="2694" w:type="dxa"/>
          </w:tcPr>
          <w:p w14:paraId="768C6B84"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94" w:type="dxa"/>
          </w:tcPr>
          <w:p w14:paraId="0405A6B6"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779" w:type="dxa"/>
            <w:gridSpan w:val="16"/>
          </w:tcPr>
          <w:p w14:paraId="67D93C0D" w14:textId="77777777" w:rsidR="00433976" w:rsidRPr="002F753C" w:rsidRDefault="00433976" w:rsidP="00B36BFC">
            <w:pPr>
              <w:spacing w:line="340" w:lineRule="exact"/>
              <w:ind w:left="-107" w:right="-110"/>
              <w:jc w:val="center"/>
              <w:rPr>
                <w:rFonts w:ascii="AngsanaUPC" w:hAnsi="AngsanaUPC" w:cs="AngsanaUPC"/>
                <w:sz w:val="28"/>
                <w:szCs w:val="28"/>
                <w:cs/>
              </w:rPr>
            </w:pPr>
            <w:r w:rsidRPr="002F753C">
              <w:rPr>
                <w:rFonts w:ascii="AngsanaUPC" w:hAnsi="AngsanaUPC" w:cs="AngsanaUPC"/>
                <w:sz w:val="28"/>
                <w:szCs w:val="28"/>
              </w:rPr>
              <w:t>Consolidated</w:t>
            </w:r>
          </w:p>
        </w:tc>
      </w:tr>
      <w:tr w:rsidR="00433976" w:rsidRPr="002F753C" w14:paraId="40D78067" w14:textId="77777777" w:rsidTr="00B36BFC">
        <w:trPr>
          <w:gridAfter w:val="1"/>
          <w:wAfter w:w="10" w:type="dxa"/>
          <w:trHeight w:val="1503"/>
        </w:trPr>
        <w:tc>
          <w:tcPr>
            <w:tcW w:w="2694" w:type="dxa"/>
          </w:tcPr>
          <w:p w14:paraId="5555480E"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94" w:type="dxa"/>
            <w:vAlign w:val="bottom"/>
          </w:tcPr>
          <w:p w14:paraId="43BA2258"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241" w:type="dxa"/>
            <w:tcBorders>
              <w:top w:val="single" w:sz="4" w:space="0" w:color="auto"/>
              <w:bottom w:val="single" w:sz="4" w:space="0" w:color="auto"/>
            </w:tcBorders>
            <w:vAlign w:val="bottom"/>
          </w:tcPr>
          <w:p w14:paraId="56C45AF7"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67" w:type="dxa"/>
            <w:tcBorders>
              <w:top w:val="single" w:sz="4" w:space="0" w:color="auto"/>
            </w:tcBorders>
            <w:vAlign w:val="bottom"/>
          </w:tcPr>
          <w:p w14:paraId="45E29D22"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8" w:type="dxa"/>
            <w:tcBorders>
              <w:top w:val="single" w:sz="4" w:space="0" w:color="auto"/>
              <w:bottom w:val="single" w:sz="4" w:space="0" w:color="auto"/>
            </w:tcBorders>
            <w:vAlign w:val="bottom"/>
          </w:tcPr>
          <w:p w14:paraId="21B2EE4E"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686CEEB7"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w:t>
            </w:r>
          </w:p>
          <w:p w14:paraId="360ECE27"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5" w:type="dxa"/>
            <w:tcBorders>
              <w:top w:val="single" w:sz="4" w:space="0" w:color="auto"/>
            </w:tcBorders>
            <w:vAlign w:val="bottom"/>
          </w:tcPr>
          <w:p w14:paraId="710788AE"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9" w:type="dxa"/>
            <w:tcBorders>
              <w:top w:val="single" w:sz="4" w:space="0" w:color="auto"/>
              <w:bottom w:val="single" w:sz="4" w:space="0" w:color="auto"/>
            </w:tcBorders>
            <w:vAlign w:val="bottom"/>
          </w:tcPr>
          <w:p w14:paraId="4913653C"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Construction</w:t>
            </w:r>
          </w:p>
          <w:p w14:paraId="081F898A"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machinery and</w:t>
            </w:r>
          </w:p>
          <w:p w14:paraId="3CEC2556"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equipment</w:t>
            </w:r>
          </w:p>
        </w:tc>
        <w:tc>
          <w:tcPr>
            <w:tcW w:w="280" w:type="dxa"/>
            <w:tcBorders>
              <w:top w:val="single" w:sz="4" w:space="0" w:color="auto"/>
            </w:tcBorders>
            <w:vAlign w:val="bottom"/>
          </w:tcPr>
          <w:p w14:paraId="4A61228B"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0B770138"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Aluminium</w:t>
            </w:r>
          </w:p>
          <w:p w14:paraId="6F768933"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lining</w:t>
            </w:r>
          </w:p>
          <w:p w14:paraId="317A4AC9"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Boards</w:t>
            </w:r>
          </w:p>
          <w:p w14:paraId="3B93D22B" w14:textId="77777777" w:rsidR="00433976" w:rsidRPr="002F753C" w:rsidRDefault="00433976" w:rsidP="00B36BFC">
            <w:pPr>
              <w:spacing w:line="340" w:lineRule="exact"/>
              <w:ind w:left="-106" w:right="-110"/>
              <w:jc w:val="center"/>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4" w:type="dxa"/>
            <w:tcBorders>
              <w:top w:val="single" w:sz="4" w:space="0" w:color="auto"/>
            </w:tcBorders>
            <w:vAlign w:val="bottom"/>
          </w:tcPr>
          <w:p w14:paraId="30F28A99" w14:textId="77777777" w:rsidR="00433976" w:rsidRPr="002F753C" w:rsidRDefault="00433976" w:rsidP="00B36BFC">
            <w:pPr>
              <w:spacing w:line="340" w:lineRule="exact"/>
              <w:ind w:left="-106" w:right="-110"/>
              <w:jc w:val="center"/>
              <w:rPr>
                <w:rFonts w:ascii="AngsanaUPC" w:hAnsi="AngsanaUPC" w:cs="AngsanaUPC"/>
                <w:sz w:val="28"/>
                <w:szCs w:val="28"/>
              </w:rPr>
            </w:pPr>
          </w:p>
        </w:tc>
        <w:tc>
          <w:tcPr>
            <w:tcW w:w="1242" w:type="dxa"/>
            <w:tcBorders>
              <w:top w:val="single" w:sz="4" w:space="0" w:color="auto"/>
              <w:bottom w:val="single" w:sz="4" w:space="0" w:color="auto"/>
            </w:tcBorders>
            <w:vAlign w:val="bottom"/>
          </w:tcPr>
          <w:p w14:paraId="63BBD44A"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Furniture,</w:t>
            </w:r>
          </w:p>
          <w:p w14:paraId="37CC0A60"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fixtures and</w:t>
            </w:r>
          </w:p>
          <w:p w14:paraId="29B6E981"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equipment</w:t>
            </w:r>
          </w:p>
        </w:tc>
        <w:tc>
          <w:tcPr>
            <w:tcW w:w="267" w:type="dxa"/>
            <w:tcBorders>
              <w:top w:val="single" w:sz="4" w:space="0" w:color="auto"/>
            </w:tcBorders>
            <w:vAlign w:val="bottom"/>
          </w:tcPr>
          <w:p w14:paraId="6928D187"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86" w:type="dxa"/>
            <w:tcBorders>
              <w:top w:val="single" w:sz="4" w:space="0" w:color="auto"/>
              <w:bottom w:val="single" w:sz="4" w:space="0" w:color="auto"/>
            </w:tcBorders>
            <w:vAlign w:val="bottom"/>
          </w:tcPr>
          <w:p w14:paraId="5DFB15D0"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Vehicles</w:t>
            </w:r>
          </w:p>
        </w:tc>
        <w:tc>
          <w:tcPr>
            <w:tcW w:w="284" w:type="dxa"/>
            <w:tcBorders>
              <w:top w:val="single" w:sz="4" w:space="0" w:color="auto"/>
            </w:tcBorders>
            <w:vAlign w:val="bottom"/>
          </w:tcPr>
          <w:p w14:paraId="0480AA60"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34" w:type="dxa"/>
            <w:tcBorders>
              <w:top w:val="single" w:sz="4" w:space="0" w:color="auto"/>
              <w:bottom w:val="single" w:sz="4" w:space="0" w:color="auto"/>
            </w:tcBorders>
            <w:vAlign w:val="bottom"/>
          </w:tcPr>
          <w:p w14:paraId="5714E83C" w14:textId="77777777" w:rsidR="00433976" w:rsidRPr="002F753C" w:rsidRDefault="00433976" w:rsidP="00B36BFC">
            <w:pPr>
              <w:spacing w:line="340" w:lineRule="exact"/>
              <w:ind w:right="-54"/>
              <w:jc w:val="center"/>
              <w:rPr>
                <w:rFonts w:ascii="AngsanaUPC" w:hAnsi="AngsanaUPC" w:cs="AngsanaUPC"/>
                <w:sz w:val="28"/>
                <w:szCs w:val="28"/>
              </w:rPr>
            </w:pPr>
            <w:r w:rsidRPr="002F753C">
              <w:rPr>
                <w:rFonts w:ascii="AngsanaUPC" w:hAnsi="AngsanaUPC" w:cs="AngsanaUPC"/>
                <w:sz w:val="28"/>
                <w:szCs w:val="28"/>
              </w:rPr>
              <w:t>Construction</w:t>
            </w:r>
          </w:p>
          <w:p w14:paraId="581E2AF3" w14:textId="77777777" w:rsidR="00433976" w:rsidRPr="002F753C" w:rsidRDefault="00433976" w:rsidP="00B36BFC">
            <w:pPr>
              <w:spacing w:line="340" w:lineRule="exact"/>
              <w:ind w:right="-54"/>
              <w:jc w:val="center"/>
              <w:rPr>
                <w:rFonts w:ascii="AngsanaUPC" w:hAnsi="AngsanaUPC" w:cs="AngsanaUPC"/>
                <w:sz w:val="28"/>
                <w:szCs w:val="28"/>
              </w:rPr>
            </w:pPr>
            <w:r w:rsidRPr="002F753C">
              <w:rPr>
                <w:rFonts w:ascii="AngsanaUPC" w:hAnsi="AngsanaUPC" w:cs="AngsanaUPC"/>
                <w:sz w:val="28"/>
                <w:szCs w:val="28"/>
              </w:rPr>
              <w:t>in progress</w:t>
            </w:r>
          </w:p>
        </w:tc>
        <w:tc>
          <w:tcPr>
            <w:tcW w:w="283" w:type="dxa"/>
            <w:tcBorders>
              <w:top w:val="single" w:sz="4" w:space="0" w:color="auto"/>
            </w:tcBorders>
            <w:vAlign w:val="bottom"/>
          </w:tcPr>
          <w:p w14:paraId="18628E5C"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210" w:type="dxa"/>
            <w:tcBorders>
              <w:top w:val="single" w:sz="4" w:space="0" w:color="auto"/>
              <w:bottom w:val="single" w:sz="4" w:space="0" w:color="auto"/>
            </w:tcBorders>
            <w:vAlign w:val="bottom"/>
          </w:tcPr>
          <w:p w14:paraId="17FC3059" w14:textId="77777777" w:rsidR="00433976" w:rsidRPr="002F753C" w:rsidRDefault="00433976" w:rsidP="00B36BFC">
            <w:pPr>
              <w:spacing w:line="340" w:lineRule="exact"/>
              <w:ind w:left="-107" w:right="-110"/>
              <w:jc w:val="center"/>
              <w:rPr>
                <w:rFonts w:ascii="AngsanaUPC" w:hAnsi="AngsanaUPC" w:cs="AngsanaUPC"/>
                <w:sz w:val="28"/>
                <w:szCs w:val="28"/>
                <w:cs/>
              </w:rPr>
            </w:pPr>
            <w:r w:rsidRPr="002F753C">
              <w:rPr>
                <w:rFonts w:ascii="AngsanaUPC" w:hAnsi="AngsanaUPC" w:cs="AngsanaUPC"/>
                <w:sz w:val="28"/>
                <w:szCs w:val="28"/>
              </w:rPr>
              <w:t>Total</w:t>
            </w:r>
          </w:p>
        </w:tc>
      </w:tr>
      <w:tr w:rsidR="00433976" w:rsidRPr="002F753C" w14:paraId="063C1F89" w14:textId="77777777" w:rsidTr="00B36BFC">
        <w:trPr>
          <w:gridAfter w:val="1"/>
          <w:wAfter w:w="10" w:type="dxa"/>
          <w:trHeight w:val="381"/>
        </w:trPr>
        <w:tc>
          <w:tcPr>
            <w:tcW w:w="2694" w:type="dxa"/>
          </w:tcPr>
          <w:p w14:paraId="2665C07E" w14:textId="77777777" w:rsidR="00433976" w:rsidRPr="002F753C" w:rsidRDefault="00433976" w:rsidP="00B36BFC">
            <w:pPr>
              <w:tabs>
                <w:tab w:val="left" w:pos="280"/>
                <w:tab w:val="center" w:pos="4680"/>
                <w:tab w:val="center" w:pos="6120"/>
                <w:tab w:val="center" w:pos="7560"/>
                <w:tab w:val="center" w:pos="9000"/>
              </w:tabs>
              <w:spacing w:line="340" w:lineRule="exact"/>
              <w:ind w:right="29"/>
              <w:jc w:val="thaiDistribute"/>
              <w:rPr>
                <w:rFonts w:ascii="AngsanaUPC" w:hAnsi="AngsanaUPC" w:cs="AngsanaUPC"/>
                <w:b/>
                <w:bCs/>
                <w:sz w:val="28"/>
                <w:szCs w:val="28"/>
                <w:cs/>
              </w:rPr>
            </w:pPr>
            <w:r w:rsidRPr="002F753C">
              <w:rPr>
                <w:rFonts w:ascii="AngsanaUPC" w:hAnsi="AngsanaUPC" w:cs="AngsanaUPC"/>
                <w:b/>
                <w:bCs/>
                <w:sz w:val="28"/>
                <w:szCs w:val="28"/>
              </w:rPr>
              <w:t>Cost</w:t>
            </w:r>
          </w:p>
        </w:tc>
        <w:tc>
          <w:tcPr>
            <w:tcW w:w="394" w:type="dxa"/>
          </w:tcPr>
          <w:p w14:paraId="289669C8" w14:textId="77777777" w:rsidR="00433976" w:rsidRPr="002F753C" w:rsidRDefault="00433976" w:rsidP="00B36BFC">
            <w:pPr>
              <w:spacing w:line="340" w:lineRule="exact"/>
              <w:ind w:right="-54"/>
              <w:jc w:val="both"/>
              <w:rPr>
                <w:rFonts w:ascii="AngsanaUPC" w:hAnsi="AngsanaUPC" w:cs="AngsanaUPC"/>
                <w:sz w:val="24"/>
                <w:szCs w:val="24"/>
              </w:rPr>
            </w:pPr>
          </w:p>
        </w:tc>
        <w:tc>
          <w:tcPr>
            <w:tcW w:w="1241" w:type="dxa"/>
            <w:tcBorders>
              <w:top w:val="single" w:sz="4" w:space="0" w:color="auto"/>
            </w:tcBorders>
          </w:tcPr>
          <w:p w14:paraId="2D64E67D" w14:textId="77777777" w:rsidR="00433976" w:rsidRPr="002F753C" w:rsidRDefault="00433976" w:rsidP="00B36BFC">
            <w:pPr>
              <w:spacing w:line="340" w:lineRule="exact"/>
              <w:ind w:left="-106" w:right="-110"/>
              <w:jc w:val="both"/>
              <w:rPr>
                <w:rFonts w:ascii="AngsanaUPC" w:hAnsi="AngsanaUPC" w:cs="AngsanaUPC"/>
                <w:sz w:val="24"/>
                <w:szCs w:val="24"/>
              </w:rPr>
            </w:pPr>
          </w:p>
        </w:tc>
        <w:tc>
          <w:tcPr>
            <w:tcW w:w="267" w:type="dxa"/>
          </w:tcPr>
          <w:p w14:paraId="12EB122B"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8" w:type="dxa"/>
          </w:tcPr>
          <w:p w14:paraId="5F24BD68" w14:textId="77777777" w:rsidR="00433976" w:rsidRPr="002F753C" w:rsidRDefault="00433976" w:rsidP="00B36BFC">
            <w:pPr>
              <w:spacing w:line="340" w:lineRule="exact"/>
              <w:ind w:left="-106" w:right="-26"/>
              <w:jc w:val="both"/>
              <w:rPr>
                <w:rFonts w:ascii="AngsanaUPC" w:hAnsi="AngsanaUPC" w:cs="AngsanaUPC"/>
                <w:sz w:val="24"/>
                <w:szCs w:val="24"/>
                <w:cs/>
              </w:rPr>
            </w:pPr>
          </w:p>
        </w:tc>
        <w:tc>
          <w:tcPr>
            <w:tcW w:w="275" w:type="dxa"/>
          </w:tcPr>
          <w:p w14:paraId="1F832B0E"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9" w:type="dxa"/>
          </w:tcPr>
          <w:p w14:paraId="06177DA0" w14:textId="77777777" w:rsidR="00433976" w:rsidRPr="002F753C" w:rsidRDefault="00433976" w:rsidP="00B36BFC">
            <w:pPr>
              <w:spacing w:line="340" w:lineRule="exact"/>
              <w:ind w:left="-106"/>
              <w:jc w:val="both"/>
              <w:rPr>
                <w:rFonts w:ascii="AngsanaUPC" w:hAnsi="AngsanaUPC" w:cs="AngsanaUPC"/>
                <w:sz w:val="24"/>
                <w:szCs w:val="24"/>
                <w:cs/>
              </w:rPr>
            </w:pPr>
          </w:p>
        </w:tc>
        <w:tc>
          <w:tcPr>
            <w:tcW w:w="280" w:type="dxa"/>
          </w:tcPr>
          <w:p w14:paraId="4E3B05D1" w14:textId="77777777" w:rsidR="00433976" w:rsidRPr="002F753C" w:rsidRDefault="00433976" w:rsidP="00B36BFC">
            <w:pPr>
              <w:spacing w:line="340" w:lineRule="exact"/>
              <w:ind w:left="-106" w:right="-110"/>
              <w:jc w:val="both"/>
              <w:rPr>
                <w:rFonts w:ascii="AngsanaUPC" w:hAnsi="AngsanaUPC" w:cs="AngsanaUPC"/>
                <w:sz w:val="24"/>
                <w:szCs w:val="24"/>
              </w:rPr>
            </w:pPr>
          </w:p>
        </w:tc>
        <w:tc>
          <w:tcPr>
            <w:tcW w:w="1249" w:type="dxa"/>
          </w:tcPr>
          <w:p w14:paraId="495B0096" w14:textId="77777777" w:rsidR="00433976" w:rsidRPr="002F753C" w:rsidRDefault="00433976" w:rsidP="00B36BFC">
            <w:pPr>
              <w:tabs>
                <w:tab w:val="decimal" w:pos="594"/>
                <w:tab w:val="right" w:pos="1021"/>
              </w:tabs>
              <w:spacing w:line="340" w:lineRule="exact"/>
              <w:ind w:left="-106" w:right="-110"/>
              <w:jc w:val="both"/>
              <w:rPr>
                <w:rFonts w:ascii="AngsanaUPC" w:hAnsi="AngsanaUPC" w:cs="AngsanaUPC"/>
                <w:sz w:val="24"/>
                <w:szCs w:val="24"/>
              </w:rPr>
            </w:pPr>
          </w:p>
        </w:tc>
        <w:tc>
          <w:tcPr>
            <w:tcW w:w="274" w:type="dxa"/>
          </w:tcPr>
          <w:p w14:paraId="43325648"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42" w:type="dxa"/>
          </w:tcPr>
          <w:p w14:paraId="7D24CF2F" w14:textId="77777777" w:rsidR="00433976" w:rsidRPr="002F753C" w:rsidRDefault="00433976" w:rsidP="00B36BFC">
            <w:pPr>
              <w:tabs>
                <w:tab w:val="decimal" w:pos="710"/>
              </w:tabs>
              <w:spacing w:line="340" w:lineRule="exact"/>
              <w:ind w:left="-106" w:right="-110"/>
              <w:jc w:val="both"/>
              <w:rPr>
                <w:rFonts w:ascii="AngsanaUPC" w:hAnsi="AngsanaUPC" w:cs="AngsanaUPC"/>
                <w:sz w:val="24"/>
                <w:szCs w:val="24"/>
                <w:cs/>
              </w:rPr>
            </w:pPr>
          </w:p>
        </w:tc>
        <w:tc>
          <w:tcPr>
            <w:tcW w:w="267" w:type="dxa"/>
          </w:tcPr>
          <w:p w14:paraId="082D45C6"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86" w:type="dxa"/>
          </w:tcPr>
          <w:p w14:paraId="4BDA6E9B" w14:textId="77777777" w:rsidR="00433976" w:rsidRPr="002F753C" w:rsidRDefault="00433976" w:rsidP="00B36BFC">
            <w:pPr>
              <w:tabs>
                <w:tab w:val="decimal" w:pos="872"/>
              </w:tabs>
              <w:spacing w:line="340" w:lineRule="exact"/>
              <w:ind w:left="-106" w:right="-110"/>
              <w:jc w:val="both"/>
              <w:rPr>
                <w:rFonts w:ascii="AngsanaUPC" w:hAnsi="AngsanaUPC" w:cs="AngsanaUPC"/>
                <w:sz w:val="24"/>
                <w:szCs w:val="24"/>
                <w:cs/>
              </w:rPr>
            </w:pPr>
          </w:p>
        </w:tc>
        <w:tc>
          <w:tcPr>
            <w:tcW w:w="284" w:type="dxa"/>
          </w:tcPr>
          <w:p w14:paraId="15D21A8F"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1134" w:type="dxa"/>
          </w:tcPr>
          <w:p w14:paraId="3851A928"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283" w:type="dxa"/>
          </w:tcPr>
          <w:p w14:paraId="2FD328C4"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1210" w:type="dxa"/>
          </w:tcPr>
          <w:p w14:paraId="52CFBABF" w14:textId="77777777" w:rsidR="00433976" w:rsidRPr="002F753C" w:rsidRDefault="00433976" w:rsidP="00B36BFC">
            <w:pPr>
              <w:tabs>
                <w:tab w:val="decimal" w:pos="872"/>
              </w:tabs>
              <w:spacing w:line="340" w:lineRule="exact"/>
              <w:ind w:left="-109" w:right="-108"/>
              <w:jc w:val="both"/>
              <w:rPr>
                <w:rFonts w:ascii="AngsanaUPC" w:hAnsi="AngsanaUPC" w:cs="AngsanaUPC"/>
                <w:sz w:val="24"/>
                <w:szCs w:val="24"/>
                <w:cs/>
              </w:rPr>
            </w:pPr>
          </w:p>
        </w:tc>
      </w:tr>
      <w:tr w:rsidR="003B6FCD" w:rsidRPr="002F753C" w14:paraId="185BBE5B" w14:textId="77777777" w:rsidTr="00B36BFC">
        <w:trPr>
          <w:gridAfter w:val="1"/>
          <w:wAfter w:w="10" w:type="dxa"/>
          <w:trHeight w:val="134"/>
        </w:trPr>
        <w:tc>
          <w:tcPr>
            <w:tcW w:w="2694" w:type="dxa"/>
          </w:tcPr>
          <w:p w14:paraId="4B927EB2" w14:textId="457D3A5F" w:rsidR="003B6FCD" w:rsidRPr="002F753C" w:rsidRDefault="003B6FCD" w:rsidP="003B6FCD">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r w:rsidRPr="002F753C">
              <w:rPr>
                <w:rFonts w:ascii="AngsanaUPC" w:hAnsi="AngsanaUPC" w:cs="AngsanaUPC"/>
                <w:b/>
                <w:bCs/>
                <w:sz w:val="28"/>
                <w:szCs w:val="28"/>
                <w:lang w:val="en-US"/>
              </w:rPr>
              <w:t>At January 1, 2022</w:t>
            </w:r>
          </w:p>
        </w:tc>
        <w:tc>
          <w:tcPr>
            <w:tcW w:w="394" w:type="dxa"/>
          </w:tcPr>
          <w:p w14:paraId="4E1347C8" w14:textId="77777777" w:rsidR="003B6FCD" w:rsidRPr="002F753C" w:rsidRDefault="003B6FCD" w:rsidP="003B6FCD">
            <w:pPr>
              <w:spacing w:line="340" w:lineRule="exact"/>
              <w:ind w:right="-54"/>
              <w:jc w:val="both"/>
              <w:rPr>
                <w:rFonts w:ascii="AngsanaUPC" w:hAnsi="AngsanaUPC" w:cs="AngsanaUPC"/>
                <w:b/>
                <w:bCs/>
                <w:sz w:val="24"/>
                <w:szCs w:val="24"/>
              </w:rPr>
            </w:pPr>
          </w:p>
        </w:tc>
        <w:tc>
          <w:tcPr>
            <w:tcW w:w="1241" w:type="dxa"/>
            <w:shd w:val="clear" w:color="auto" w:fill="auto"/>
          </w:tcPr>
          <w:p w14:paraId="54B5AAAF" w14:textId="6310B291" w:rsidR="003B6FCD" w:rsidRPr="002F753C" w:rsidRDefault="003B6FCD" w:rsidP="003B6FCD">
            <w:pPr>
              <w:spacing w:line="340" w:lineRule="exact"/>
              <w:ind w:left="-106"/>
              <w:jc w:val="right"/>
              <w:rPr>
                <w:rFonts w:ascii="AngsanaUPC" w:hAnsi="AngsanaUPC" w:cs="AngsanaUPC"/>
                <w:b/>
                <w:bCs/>
                <w:sz w:val="24"/>
                <w:szCs w:val="24"/>
              </w:rPr>
            </w:pPr>
            <w:r w:rsidRPr="002F753C">
              <w:rPr>
                <w:rFonts w:ascii="AngsanaUPC" w:hAnsi="AngsanaUPC" w:cs="AngsanaUPC"/>
                <w:b/>
                <w:bCs/>
                <w:sz w:val="26"/>
                <w:szCs w:val="26"/>
                <w:lang w:val="en-US"/>
              </w:rPr>
              <w:t>1,070,917,759</w:t>
            </w:r>
          </w:p>
        </w:tc>
        <w:tc>
          <w:tcPr>
            <w:tcW w:w="267" w:type="dxa"/>
            <w:shd w:val="clear" w:color="auto" w:fill="auto"/>
          </w:tcPr>
          <w:p w14:paraId="5861CC0C"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shd w:val="clear" w:color="auto" w:fill="auto"/>
          </w:tcPr>
          <w:p w14:paraId="3ADDC559" w14:textId="06A34C49" w:rsidR="003B6FCD" w:rsidRPr="002F753C" w:rsidRDefault="003B6FCD" w:rsidP="003B6FCD">
            <w:pPr>
              <w:spacing w:line="340" w:lineRule="exact"/>
              <w:ind w:left="-106" w:right="-26"/>
              <w:jc w:val="right"/>
              <w:rPr>
                <w:rFonts w:ascii="AngsanaUPC" w:hAnsi="AngsanaUPC" w:cs="AngsanaUPC"/>
                <w:b/>
                <w:bCs/>
                <w:sz w:val="24"/>
                <w:szCs w:val="24"/>
                <w:lang w:val="en-US"/>
              </w:rPr>
            </w:pPr>
            <w:r w:rsidRPr="002F753C">
              <w:rPr>
                <w:rFonts w:ascii="AngsanaUPC" w:hAnsi="AngsanaUPC" w:cs="AngsanaUPC"/>
                <w:b/>
                <w:bCs/>
                <w:sz w:val="26"/>
                <w:szCs w:val="26"/>
              </w:rPr>
              <w:t>2,150,848,942</w:t>
            </w:r>
          </w:p>
        </w:tc>
        <w:tc>
          <w:tcPr>
            <w:tcW w:w="275" w:type="dxa"/>
            <w:shd w:val="clear" w:color="auto" w:fill="auto"/>
          </w:tcPr>
          <w:p w14:paraId="68E8AAC4"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shd w:val="clear" w:color="auto" w:fill="auto"/>
          </w:tcPr>
          <w:p w14:paraId="40EC0D53" w14:textId="7044F4AD" w:rsidR="003B6FCD" w:rsidRPr="002F753C" w:rsidRDefault="003B6FCD" w:rsidP="003B6FCD">
            <w:pPr>
              <w:spacing w:line="340" w:lineRule="exact"/>
              <w:ind w:left="-106"/>
              <w:jc w:val="right"/>
              <w:rPr>
                <w:rFonts w:ascii="AngsanaUPC" w:hAnsi="AngsanaUPC" w:cs="AngsanaUPC"/>
                <w:b/>
                <w:bCs/>
                <w:sz w:val="24"/>
                <w:szCs w:val="24"/>
              </w:rPr>
            </w:pPr>
            <w:r w:rsidRPr="002F753C">
              <w:rPr>
                <w:rFonts w:ascii="AngsanaUPC" w:hAnsi="AngsanaUPC" w:cs="AngsanaUPC"/>
                <w:b/>
                <w:bCs/>
                <w:sz w:val="26"/>
                <w:szCs w:val="26"/>
              </w:rPr>
              <w:t>1,104,501,247</w:t>
            </w:r>
          </w:p>
        </w:tc>
        <w:tc>
          <w:tcPr>
            <w:tcW w:w="280" w:type="dxa"/>
            <w:shd w:val="clear" w:color="auto" w:fill="auto"/>
          </w:tcPr>
          <w:p w14:paraId="3AC8071D"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shd w:val="clear" w:color="auto" w:fill="auto"/>
          </w:tcPr>
          <w:p w14:paraId="26C5B4D6" w14:textId="54FF8710" w:rsidR="003B6FCD" w:rsidRPr="002F753C" w:rsidRDefault="003B6FCD" w:rsidP="003B6FCD">
            <w:pPr>
              <w:spacing w:line="340" w:lineRule="exact"/>
              <w:jc w:val="right"/>
              <w:rPr>
                <w:rFonts w:ascii="AngsanaUPC" w:hAnsi="AngsanaUPC" w:cs="AngsanaUPC"/>
                <w:b/>
                <w:bCs/>
                <w:sz w:val="24"/>
                <w:szCs w:val="24"/>
                <w:lang w:val="en-US"/>
              </w:rPr>
            </w:pPr>
            <w:r w:rsidRPr="002F753C">
              <w:rPr>
                <w:rFonts w:ascii="AngsanaUPC" w:hAnsi="AngsanaUPC" w:cs="AngsanaUPC"/>
                <w:b/>
                <w:bCs/>
                <w:sz w:val="26"/>
                <w:szCs w:val="26"/>
                <w:lang w:val="en-US"/>
              </w:rPr>
              <w:t>101,575,472</w:t>
            </w:r>
          </w:p>
        </w:tc>
        <w:tc>
          <w:tcPr>
            <w:tcW w:w="274" w:type="dxa"/>
            <w:shd w:val="clear" w:color="auto" w:fill="auto"/>
          </w:tcPr>
          <w:p w14:paraId="09B72C4B"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shd w:val="clear" w:color="auto" w:fill="auto"/>
          </w:tcPr>
          <w:p w14:paraId="532AF5B6" w14:textId="529A34B5" w:rsidR="003B6FCD" w:rsidRPr="002F753C" w:rsidRDefault="003B6FCD" w:rsidP="003B6FCD">
            <w:pPr>
              <w:tabs>
                <w:tab w:val="center" w:pos="4680"/>
                <w:tab w:val="center" w:pos="6120"/>
                <w:tab w:val="center" w:pos="7560"/>
                <w:tab w:val="center" w:pos="9000"/>
              </w:tabs>
              <w:spacing w:line="340" w:lineRule="exact"/>
              <w:ind w:right="29"/>
              <w:jc w:val="right"/>
              <w:rPr>
                <w:rFonts w:ascii="AngsanaUPC" w:hAnsi="AngsanaUPC" w:cs="AngsanaUPC"/>
                <w:b/>
                <w:bCs/>
                <w:sz w:val="24"/>
                <w:szCs w:val="24"/>
              </w:rPr>
            </w:pPr>
            <w:r w:rsidRPr="002F753C">
              <w:rPr>
                <w:rFonts w:ascii="AngsanaUPC" w:hAnsi="AngsanaUPC" w:cs="AngsanaUPC"/>
                <w:b/>
                <w:bCs/>
                <w:sz w:val="26"/>
                <w:szCs w:val="26"/>
              </w:rPr>
              <w:t>324,606,28</w:t>
            </w:r>
            <w:r w:rsidRPr="002F753C">
              <w:rPr>
                <w:rFonts w:ascii="AngsanaUPC" w:hAnsi="AngsanaUPC" w:cs="AngsanaUPC" w:hint="cs"/>
                <w:b/>
                <w:bCs/>
                <w:sz w:val="26"/>
                <w:szCs w:val="26"/>
                <w:cs/>
              </w:rPr>
              <w:t>7</w:t>
            </w:r>
          </w:p>
        </w:tc>
        <w:tc>
          <w:tcPr>
            <w:tcW w:w="267" w:type="dxa"/>
            <w:shd w:val="clear" w:color="auto" w:fill="auto"/>
          </w:tcPr>
          <w:p w14:paraId="3221375C"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shd w:val="clear" w:color="auto" w:fill="auto"/>
          </w:tcPr>
          <w:p w14:paraId="3F55A202" w14:textId="658653DD" w:rsidR="003B6FCD" w:rsidRPr="002F753C" w:rsidRDefault="003B6FCD" w:rsidP="003B6FCD">
            <w:pPr>
              <w:spacing w:line="340" w:lineRule="exact"/>
              <w:ind w:left="-106" w:right="-16"/>
              <w:jc w:val="right"/>
              <w:rPr>
                <w:rFonts w:ascii="AngsanaUPC" w:hAnsi="AngsanaUPC" w:cs="AngsanaUPC"/>
                <w:b/>
                <w:bCs/>
                <w:sz w:val="24"/>
                <w:szCs w:val="24"/>
              </w:rPr>
            </w:pPr>
            <w:r w:rsidRPr="002F753C">
              <w:rPr>
                <w:rFonts w:ascii="AngsanaUPC" w:hAnsi="AngsanaUPC" w:cs="AngsanaUPC"/>
                <w:b/>
                <w:bCs/>
                <w:sz w:val="26"/>
                <w:szCs w:val="26"/>
              </w:rPr>
              <w:t>144,531,931</w:t>
            </w:r>
          </w:p>
        </w:tc>
        <w:tc>
          <w:tcPr>
            <w:tcW w:w="284" w:type="dxa"/>
            <w:shd w:val="clear" w:color="auto" w:fill="auto"/>
          </w:tcPr>
          <w:p w14:paraId="5334FB8B"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shd w:val="clear" w:color="auto" w:fill="auto"/>
          </w:tcPr>
          <w:p w14:paraId="32A2F503" w14:textId="219CCEDA" w:rsidR="003B6FCD" w:rsidRPr="002F753C" w:rsidRDefault="003B6FCD" w:rsidP="003B6FCD">
            <w:pPr>
              <w:spacing w:line="340" w:lineRule="exact"/>
              <w:jc w:val="right"/>
              <w:rPr>
                <w:rFonts w:ascii="AngsanaUPC" w:hAnsi="AngsanaUPC" w:cs="AngsanaUPC"/>
                <w:b/>
                <w:bCs/>
                <w:sz w:val="24"/>
                <w:szCs w:val="24"/>
                <w:lang w:val="en-US"/>
              </w:rPr>
            </w:pPr>
            <w:r w:rsidRPr="002F753C">
              <w:rPr>
                <w:rFonts w:ascii="AngsanaUPC" w:hAnsi="AngsanaUPC" w:cs="AngsanaUPC"/>
                <w:b/>
                <w:bCs/>
                <w:sz w:val="26"/>
                <w:szCs w:val="26"/>
                <w:lang w:val="en-US"/>
              </w:rPr>
              <w:t>51,372,367</w:t>
            </w:r>
          </w:p>
        </w:tc>
        <w:tc>
          <w:tcPr>
            <w:tcW w:w="283" w:type="dxa"/>
            <w:shd w:val="clear" w:color="auto" w:fill="auto"/>
          </w:tcPr>
          <w:p w14:paraId="309E550C"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shd w:val="clear" w:color="auto" w:fill="auto"/>
          </w:tcPr>
          <w:p w14:paraId="453188D9" w14:textId="11DD6FBE" w:rsidR="003B6FCD" w:rsidRPr="002F753C" w:rsidRDefault="003B6FCD" w:rsidP="003B6FCD">
            <w:pPr>
              <w:spacing w:line="340" w:lineRule="exact"/>
              <w:ind w:left="-109"/>
              <w:jc w:val="right"/>
              <w:rPr>
                <w:rFonts w:ascii="AngsanaUPC" w:hAnsi="AngsanaUPC" w:cs="AngsanaUPC"/>
                <w:b/>
                <w:bCs/>
                <w:sz w:val="24"/>
                <w:szCs w:val="24"/>
              </w:rPr>
            </w:pPr>
            <w:r w:rsidRPr="002F753C">
              <w:rPr>
                <w:rFonts w:ascii="AngsanaUPC" w:hAnsi="AngsanaUPC" w:cs="AngsanaUPC"/>
                <w:b/>
                <w:bCs/>
                <w:sz w:val="26"/>
                <w:szCs w:val="26"/>
              </w:rPr>
              <w:t>4,948,354,005</w:t>
            </w:r>
          </w:p>
        </w:tc>
      </w:tr>
      <w:tr w:rsidR="003B6FCD" w:rsidRPr="002F753C" w14:paraId="3B04403F" w14:textId="77777777" w:rsidTr="00B36BFC">
        <w:trPr>
          <w:gridAfter w:val="1"/>
          <w:wAfter w:w="10" w:type="dxa"/>
          <w:trHeight w:val="370"/>
        </w:trPr>
        <w:tc>
          <w:tcPr>
            <w:tcW w:w="2694" w:type="dxa"/>
          </w:tcPr>
          <w:p w14:paraId="12A27484"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2F753C">
              <w:rPr>
                <w:rFonts w:ascii="AngsanaUPC" w:hAnsi="AngsanaUPC" w:cs="AngsanaUPC"/>
                <w:sz w:val="28"/>
                <w:szCs w:val="28"/>
                <w:lang w:val="en-US"/>
              </w:rPr>
              <w:t>Additions</w:t>
            </w:r>
          </w:p>
        </w:tc>
        <w:tc>
          <w:tcPr>
            <w:tcW w:w="394" w:type="dxa"/>
          </w:tcPr>
          <w:p w14:paraId="7D5C9C0E"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shd w:val="clear" w:color="auto" w:fill="auto"/>
          </w:tcPr>
          <w:p w14:paraId="64DBB673" w14:textId="6C4EB66C" w:rsidR="003B6FCD" w:rsidRPr="002F753C" w:rsidRDefault="003B6FCD" w:rsidP="003B6FCD">
            <w:pPr>
              <w:spacing w:line="340" w:lineRule="exact"/>
              <w:ind w:left="-106"/>
              <w:jc w:val="right"/>
              <w:rPr>
                <w:rFonts w:ascii="AngsanaUPC" w:hAnsi="AngsanaUPC" w:cs="AngsanaUPC"/>
                <w:sz w:val="28"/>
                <w:szCs w:val="28"/>
              </w:rPr>
            </w:pPr>
            <w:r w:rsidRPr="002F753C">
              <w:rPr>
                <w:rFonts w:ascii="AngsanaUPC" w:hAnsi="AngsanaUPC" w:cs="AngsanaUPC" w:hint="cs"/>
                <w:sz w:val="26"/>
                <w:szCs w:val="26"/>
                <w:cs/>
              </w:rPr>
              <w:t>-</w:t>
            </w:r>
          </w:p>
        </w:tc>
        <w:tc>
          <w:tcPr>
            <w:tcW w:w="267" w:type="dxa"/>
            <w:shd w:val="clear" w:color="auto" w:fill="auto"/>
          </w:tcPr>
          <w:p w14:paraId="5BF3533C"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tcPr>
          <w:p w14:paraId="20CD0F7F" w14:textId="38D41F55" w:rsidR="003B6FCD" w:rsidRPr="002F753C" w:rsidRDefault="003B6FCD" w:rsidP="003B6FCD">
            <w:pPr>
              <w:spacing w:line="340" w:lineRule="exact"/>
              <w:ind w:left="-106" w:right="-26"/>
              <w:jc w:val="right"/>
              <w:rPr>
                <w:rFonts w:ascii="AngsanaUPC" w:hAnsi="AngsanaUPC" w:cs="AngsanaUPC"/>
                <w:sz w:val="28"/>
                <w:szCs w:val="28"/>
                <w:lang w:val="en-US"/>
              </w:rPr>
            </w:pPr>
            <w:r w:rsidRPr="002F753C">
              <w:rPr>
                <w:rFonts w:ascii="AngsanaUPC" w:hAnsi="AngsanaUPC" w:cs="AngsanaUPC"/>
                <w:sz w:val="26"/>
                <w:szCs w:val="26"/>
                <w:cs/>
                <w:lang w:val="en-US"/>
              </w:rPr>
              <w:t>1</w:t>
            </w:r>
            <w:r w:rsidRPr="002F753C">
              <w:rPr>
                <w:rFonts w:ascii="AngsanaUPC" w:hAnsi="AngsanaUPC" w:cs="AngsanaUPC"/>
                <w:sz w:val="26"/>
                <w:szCs w:val="26"/>
                <w:lang w:val="en-US"/>
              </w:rPr>
              <w:t>,</w:t>
            </w:r>
            <w:r w:rsidRPr="002F753C">
              <w:rPr>
                <w:rFonts w:ascii="AngsanaUPC" w:hAnsi="AngsanaUPC" w:cs="AngsanaUPC"/>
                <w:sz w:val="26"/>
                <w:szCs w:val="26"/>
                <w:cs/>
                <w:lang w:val="en-US"/>
              </w:rPr>
              <w:t>585</w:t>
            </w:r>
            <w:r w:rsidRPr="002F753C">
              <w:rPr>
                <w:rFonts w:ascii="AngsanaUPC" w:hAnsi="AngsanaUPC" w:cs="AngsanaUPC"/>
                <w:sz w:val="26"/>
                <w:szCs w:val="26"/>
                <w:lang w:val="en-US"/>
              </w:rPr>
              <w:t>,</w:t>
            </w:r>
            <w:r w:rsidRPr="002F753C">
              <w:rPr>
                <w:rFonts w:ascii="AngsanaUPC" w:hAnsi="AngsanaUPC" w:cs="AngsanaUPC"/>
                <w:sz w:val="26"/>
                <w:szCs w:val="26"/>
                <w:cs/>
                <w:lang w:val="en-US"/>
              </w:rPr>
              <w:t>60</w:t>
            </w:r>
            <w:r w:rsidRPr="002F753C">
              <w:rPr>
                <w:rFonts w:ascii="AngsanaUPC" w:hAnsi="AngsanaUPC" w:cs="AngsanaUPC" w:hint="cs"/>
                <w:sz w:val="26"/>
                <w:szCs w:val="26"/>
                <w:cs/>
                <w:lang w:val="en-US"/>
              </w:rPr>
              <w:t>5</w:t>
            </w:r>
          </w:p>
        </w:tc>
        <w:tc>
          <w:tcPr>
            <w:tcW w:w="275" w:type="dxa"/>
            <w:shd w:val="clear" w:color="auto" w:fill="auto"/>
          </w:tcPr>
          <w:p w14:paraId="75D847C9"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tcPr>
          <w:p w14:paraId="0546E342" w14:textId="1A74D607" w:rsidR="003B6FCD" w:rsidRPr="002F753C" w:rsidRDefault="003B6FCD" w:rsidP="003B6FCD">
            <w:pPr>
              <w:spacing w:line="340" w:lineRule="exact"/>
              <w:ind w:left="-106"/>
              <w:jc w:val="right"/>
              <w:rPr>
                <w:rFonts w:ascii="AngsanaUPC" w:hAnsi="AngsanaUPC" w:cs="AngsanaUPC"/>
                <w:sz w:val="28"/>
                <w:szCs w:val="28"/>
              </w:rPr>
            </w:pPr>
            <w:r w:rsidRPr="002F753C">
              <w:rPr>
                <w:rFonts w:ascii="AngsanaUPC" w:hAnsi="AngsanaUPC" w:cs="AngsanaUPC"/>
                <w:sz w:val="26"/>
                <w:szCs w:val="26"/>
                <w:cs/>
              </w:rPr>
              <w:t>20</w:t>
            </w:r>
            <w:r w:rsidRPr="002F753C">
              <w:rPr>
                <w:rFonts w:ascii="AngsanaUPC" w:hAnsi="AngsanaUPC" w:cs="AngsanaUPC"/>
                <w:sz w:val="26"/>
                <w:szCs w:val="26"/>
              </w:rPr>
              <w:t>,</w:t>
            </w:r>
            <w:r w:rsidRPr="002F753C">
              <w:rPr>
                <w:rFonts w:ascii="AngsanaUPC" w:hAnsi="AngsanaUPC" w:cs="AngsanaUPC"/>
                <w:sz w:val="26"/>
                <w:szCs w:val="26"/>
                <w:cs/>
              </w:rPr>
              <w:t>180</w:t>
            </w:r>
            <w:r w:rsidRPr="002F753C">
              <w:rPr>
                <w:rFonts w:ascii="AngsanaUPC" w:hAnsi="AngsanaUPC" w:cs="AngsanaUPC"/>
                <w:sz w:val="26"/>
                <w:szCs w:val="26"/>
              </w:rPr>
              <w:t>,</w:t>
            </w:r>
            <w:r w:rsidRPr="002F753C">
              <w:rPr>
                <w:rFonts w:ascii="AngsanaUPC" w:hAnsi="AngsanaUPC" w:cs="AngsanaUPC"/>
                <w:sz w:val="26"/>
                <w:szCs w:val="26"/>
                <w:cs/>
              </w:rPr>
              <w:t>302</w:t>
            </w:r>
          </w:p>
        </w:tc>
        <w:tc>
          <w:tcPr>
            <w:tcW w:w="280" w:type="dxa"/>
            <w:shd w:val="clear" w:color="auto" w:fill="auto"/>
          </w:tcPr>
          <w:p w14:paraId="0B890A8F" w14:textId="77777777" w:rsidR="003B6FCD" w:rsidRPr="002F753C" w:rsidRDefault="003B6FCD" w:rsidP="003B6FCD">
            <w:pPr>
              <w:spacing w:line="340" w:lineRule="exact"/>
              <w:ind w:left="-106" w:right="-110"/>
              <w:jc w:val="right"/>
              <w:rPr>
                <w:rFonts w:ascii="AngsanaUPC" w:hAnsi="AngsanaUPC" w:cs="AngsanaUPC"/>
                <w:sz w:val="28"/>
                <w:szCs w:val="28"/>
              </w:rPr>
            </w:pPr>
          </w:p>
        </w:tc>
        <w:tc>
          <w:tcPr>
            <w:tcW w:w="1249" w:type="dxa"/>
            <w:shd w:val="clear" w:color="auto" w:fill="auto"/>
          </w:tcPr>
          <w:p w14:paraId="2366D08A" w14:textId="2BC7B1AC" w:rsidR="003B6FCD" w:rsidRPr="002F753C" w:rsidRDefault="003B6FCD" w:rsidP="003B6FCD">
            <w:pPr>
              <w:spacing w:line="340" w:lineRule="exact"/>
              <w:ind w:left="-106"/>
              <w:jc w:val="right"/>
              <w:rPr>
                <w:rFonts w:ascii="AngsanaUPC" w:hAnsi="AngsanaUPC" w:cs="AngsanaUPC"/>
                <w:sz w:val="28"/>
                <w:szCs w:val="28"/>
                <w:lang w:val="en-US"/>
              </w:rPr>
            </w:pPr>
            <w:r w:rsidRPr="002F753C">
              <w:rPr>
                <w:rFonts w:ascii="AngsanaUPC" w:hAnsi="AngsanaUPC" w:cs="AngsanaUPC"/>
                <w:sz w:val="26"/>
                <w:szCs w:val="26"/>
                <w:cs/>
                <w:lang w:val="en-US"/>
              </w:rPr>
              <w:t>12</w:t>
            </w:r>
            <w:r w:rsidRPr="002F753C">
              <w:rPr>
                <w:rFonts w:ascii="AngsanaUPC" w:hAnsi="AngsanaUPC" w:cs="AngsanaUPC"/>
                <w:sz w:val="26"/>
                <w:szCs w:val="26"/>
                <w:lang w:val="en-US"/>
              </w:rPr>
              <w:t>,</w:t>
            </w:r>
            <w:r w:rsidRPr="002F753C">
              <w:rPr>
                <w:rFonts w:ascii="AngsanaUPC" w:hAnsi="AngsanaUPC" w:cs="AngsanaUPC"/>
                <w:sz w:val="26"/>
                <w:szCs w:val="26"/>
                <w:cs/>
                <w:lang w:val="en-US"/>
              </w:rPr>
              <w:t>936</w:t>
            </w:r>
            <w:r w:rsidRPr="002F753C">
              <w:rPr>
                <w:rFonts w:ascii="AngsanaUPC" w:hAnsi="AngsanaUPC" w:cs="AngsanaUPC"/>
                <w:sz w:val="26"/>
                <w:szCs w:val="26"/>
                <w:lang w:val="en-US"/>
              </w:rPr>
              <w:t>,</w:t>
            </w:r>
            <w:r w:rsidRPr="002F753C">
              <w:rPr>
                <w:rFonts w:ascii="AngsanaUPC" w:hAnsi="AngsanaUPC" w:cs="AngsanaUPC"/>
                <w:sz w:val="26"/>
                <w:szCs w:val="26"/>
                <w:cs/>
                <w:lang w:val="en-US"/>
              </w:rPr>
              <w:t>023</w:t>
            </w:r>
          </w:p>
        </w:tc>
        <w:tc>
          <w:tcPr>
            <w:tcW w:w="274" w:type="dxa"/>
            <w:shd w:val="clear" w:color="auto" w:fill="auto"/>
          </w:tcPr>
          <w:p w14:paraId="3A5B07A3"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tcPr>
          <w:p w14:paraId="5140D952" w14:textId="0B7BB2D3" w:rsidR="003B6FCD" w:rsidRPr="002F753C" w:rsidRDefault="003B6FCD" w:rsidP="003B6FCD">
            <w:pPr>
              <w:spacing w:line="340" w:lineRule="exact"/>
              <w:ind w:right="29"/>
              <w:jc w:val="right"/>
              <w:rPr>
                <w:rFonts w:ascii="AngsanaUPC" w:hAnsi="AngsanaUPC" w:cs="AngsanaUPC"/>
                <w:sz w:val="28"/>
                <w:szCs w:val="28"/>
              </w:rPr>
            </w:pPr>
            <w:r w:rsidRPr="002F753C">
              <w:rPr>
                <w:rFonts w:ascii="AngsanaUPC" w:hAnsi="AngsanaUPC" w:cs="AngsanaUPC"/>
                <w:sz w:val="26"/>
                <w:szCs w:val="26"/>
                <w:cs/>
              </w:rPr>
              <w:t>67</w:t>
            </w:r>
            <w:r w:rsidRPr="002F753C">
              <w:rPr>
                <w:rFonts w:ascii="AngsanaUPC" w:hAnsi="AngsanaUPC" w:cs="AngsanaUPC"/>
                <w:sz w:val="26"/>
                <w:szCs w:val="26"/>
              </w:rPr>
              <w:t>,</w:t>
            </w:r>
            <w:r w:rsidRPr="002F753C">
              <w:rPr>
                <w:rFonts w:ascii="AngsanaUPC" w:hAnsi="AngsanaUPC" w:cs="AngsanaUPC"/>
                <w:sz w:val="26"/>
                <w:szCs w:val="26"/>
                <w:cs/>
              </w:rPr>
              <w:t>853</w:t>
            </w:r>
            <w:r w:rsidRPr="002F753C">
              <w:rPr>
                <w:rFonts w:ascii="AngsanaUPC" w:hAnsi="AngsanaUPC" w:cs="AngsanaUPC"/>
                <w:sz w:val="26"/>
                <w:szCs w:val="26"/>
              </w:rPr>
              <w:t>,</w:t>
            </w:r>
            <w:r w:rsidRPr="002F753C">
              <w:rPr>
                <w:rFonts w:ascii="AngsanaUPC" w:hAnsi="AngsanaUPC" w:cs="AngsanaUPC"/>
                <w:sz w:val="26"/>
                <w:szCs w:val="26"/>
                <w:cs/>
              </w:rPr>
              <w:t>61</w:t>
            </w:r>
            <w:r w:rsidRPr="002F753C">
              <w:rPr>
                <w:rFonts w:ascii="AngsanaUPC" w:hAnsi="AngsanaUPC" w:cs="AngsanaUPC" w:hint="cs"/>
                <w:sz w:val="26"/>
                <w:szCs w:val="26"/>
                <w:cs/>
              </w:rPr>
              <w:t>3</w:t>
            </w:r>
          </w:p>
        </w:tc>
        <w:tc>
          <w:tcPr>
            <w:tcW w:w="267" w:type="dxa"/>
            <w:shd w:val="clear" w:color="auto" w:fill="auto"/>
          </w:tcPr>
          <w:p w14:paraId="3FDE0837"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tcPr>
          <w:p w14:paraId="43EDEF43" w14:textId="35C30E6D" w:rsidR="003B6FCD" w:rsidRPr="002F753C" w:rsidRDefault="003B6FCD" w:rsidP="003B6FCD">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84" w:type="dxa"/>
            <w:shd w:val="clear" w:color="auto" w:fill="auto"/>
          </w:tcPr>
          <w:p w14:paraId="1A00A98B"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267508EC" w14:textId="6F9E745A" w:rsidR="003B6FCD" w:rsidRPr="002F753C" w:rsidRDefault="003B6FCD" w:rsidP="003B6FCD">
            <w:pPr>
              <w:spacing w:line="340" w:lineRule="exact"/>
              <w:jc w:val="right"/>
              <w:rPr>
                <w:rFonts w:ascii="AngsanaUPC" w:hAnsi="AngsanaUPC" w:cs="AngsanaUPC"/>
                <w:sz w:val="28"/>
                <w:szCs w:val="28"/>
              </w:rPr>
            </w:pPr>
            <w:r w:rsidRPr="002F753C">
              <w:rPr>
                <w:rFonts w:ascii="AngsanaUPC" w:hAnsi="AngsanaUPC" w:cs="AngsanaUPC"/>
                <w:sz w:val="26"/>
                <w:szCs w:val="26"/>
                <w:lang w:val="en-US"/>
              </w:rPr>
              <w:t>29,418,652</w:t>
            </w:r>
          </w:p>
        </w:tc>
        <w:tc>
          <w:tcPr>
            <w:tcW w:w="283" w:type="dxa"/>
            <w:shd w:val="clear" w:color="auto" w:fill="auto"/>
          </w:tcPr>
          <w:p w14:paraId="72E40DE3"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31F5BA99" w14:textId="0D7FC684" w:rsidR="003B6FCD" w:rsidRPr="002F753C" w:rsidRDefault="003B6FCD" w:rsidP="003B6FCD">
            <w:pPr>
              <w:spacing w:line="340" w:lineRule="exact"/>
              <w:ind w:left="-109"/>
              <w:jc w:val="right"/>
              <w:rPr>
                <w:rFonts w:ascii="AngsanaUPC" w:hAnsi="AngsanaUPC" w:cs="AngsanaUPC"/>
                <w:sz w:val="28"/>
                <w:szCs w:val="28"/>
              </w:rPr>
            </w:pPr>
            <w:r w:rsidRPr="002F753C">
              <w:rPr>
                <w:rFonts w:ascii="AngsanaUPC" w:hAnsi="AngsanaUPC" w:cs="AngsanaUPC"/>
                <w:sz w:val="26"/>
                <w:szCs w:val="26"/>
              </w:rPr>
              <w:t>131,974,195</w:t>
            </w:r>
          </w:p>
        </w:tc>
      </w:tr>
      <w:tr w:rsidR="003B6FCD" w:rsidRPr="002F753C" w14:paraId="17E0F571" w14:textId="77777777" w:rsidTr="00B36BFC">
        <w:trPr>
          <w:gridAfter w:val="1"/>
          <w:wAfter w:w="10" w:type="dxa"/>
          <w:trHeight w:val="381"/>
        </w:trPr>
        <w:tc>
          <w:tcPr>
            <w:tcW w:w="2694" w:type="dxa"/>
          </w:tcPr>
          <w:p w14:paraId="2D21815C"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394" w:type="dxa"/>
          </w:tcPr>
          <w:p w14:paraId="796C8368"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shd w:val="clear" w:color="auto" w:fill="auto"/>
          </w:tcPr>
          <w:p w14:paraId="52FA1694" w14:textId="6F22A459" w:rsidR="003B6FCD" w:rsidRPr="002F753C" w:rsidRDefault="003B6FCD" w:rsidP="003B6FCD">
            <w:pPr>
              <w:spacing w:line="340" w:lineRule="exact"/>
              <w:ind w:left="-106"/>
              <w:jc w:val="right"/>
              <w:rPr>
                <w:rFonts w:ascii="AngsanaUPC" w:hAnsi="AngsanaUPC" w:cs="AngsanaUPC"/>
                <w:sz w:val="28"/>
                <w:szCs w:val="28"/>
              </w:rPr>
            </w:pPr>
            <w:r w:rsidRPr="002F753C">
              <w:rPr>
                <w:rFonts w:ascii="AngsanaUPC" w:hAnsi="AngsanaUPC" w:cs="AngsanaUPC" w:hint="cs"/>
                <w:sz w:val="26"/>
                <w:szCs w:val="26"/>
                <w:cs/>
              </w:rPr>
              <w:t>-</w:t>
            </w:r>
          </w:p>
        </w:tc>
        <w:tc>
          <w:tcPr>
            <w:tcW w:w="267" w:type="dxa"/>
            <w:shd w:val="clear" w:color="auto" w:fill="auto"/>
          </w:tcPr>
          <w:p w14:paraId="5F4117E3"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tcPr>
          <w:p w14:paraId="5F3E3D6C" w14:textId="0C0E2EEB" w:rsidR="003B6FCD" w:rsidRPr="002F753C" w:rsidRDefault="003B6FCD" w:rsidP="003B6FCD">
            <w:pPr>
              <w:spacing w:line="340" w:lineRule="exact"/>
              <w:ind w:left="-106" w:right="-26"/>
              <w:jc w:val="right"/>
              <w:rPr>
                <w:rFonts w:ascii="AngsanaUPC" w:hAnsi="AngsanaUPC" w:cs="AngsanaUPC"/>
                <w:sz w:val="28"/>
                <w:szCs w:val="28"/>
                <w:lang w:val="en-US"/>
              </w:rPr>
            </w:pPr>
            <w:r w:rsidRPr="002F753C">
              <w:rPr>
                <w:rFonts w:ascii="AngsanaUPC" w:hAnsi="AngsanaUPC" w:cs="AngsanaUPC"/>
                <w:sz w:val="26"/>
                <w:szCs w:val="26"/>
                <w:cs/>
              </w:rPr>
              <w:t>15</w:t>
            </w:r>
            <w:r w:rsidRPr="002F753C">
              <w:rPr>
                <w:rFonts w:ascii="AngsanaUPC" w:hAnsi="AngsanaUPC" w:cs="AngsanaUPC"/>
                <w:sz w:val="26"/>
                <w:szCs w:val="26"/>
              </w:rPr>
              <w:t>,</w:t>
            </w:r>
            <w:r w:rsidRPr="002F753C">
              <w:rPr>
                <w:rFonts w:ascii="AngsanaUPC" w:hAnsi="AngsanaUPC" w:cs="AngsanaUPC"/>
                <w:sz w:val="26"/>
                <w:szCs w:val="26"/>
                <w:cs/>
              </w:rPr>
              <w:t>585</w:t>
            </w:r>
            <w:r w:rsidRPr="002F753C">
              <w:rPr>
                <w:rFonts w:ascii="AngsanaUPC" w:hAnsi="AngsanaUPC" w:cs="AngsanaUPC"/>
                <w:sz w:val="26"/>
                <w:szCs w:val="26"/>
              </w:rPr>
              <w:t>,</w:t>
            </w:r>
            <w:r w:rsidRPr="002F753C">
              <w:rPr>
                <w:rFonts w:ascii="AngsanaUPC" w:hAnsi="AngsanaUPC" w:cs="AngsanaUPC"/>
                <w:sz w:val="26"/>
                <w:szCs w:val="26"/>
                <w:cs/>
              </w:rPr>
              <w:t>133</w:t>
            </w:r>
          </w:p>
        </w:tc>
        <w:tc>
          <w:tcPr>
            <w:tcW w:w="275" w:type="dxa"/>
            <w:shd w:val="clear" w:color="auto" w:fill="auto"/>
          </w:tcPr>
          <w:p w14:paraId="71C74FE4"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tcPr>
          <w:p w14:paraId="0650E11B" w14:textId="5B0A43C0" w:rsidR="003B6FCD" w:rsidRPr="002F753C" w:rsidRDefault="003B6FCD" w:rsidP="003B6FCD">
            <w:pPr>
              <w:spacing w:line="340" w:lineRule="exact"/>
              <w:ind w:left="-106"/>
              <w:jc w:val="right"/>
              <w:rPr>
                <w:rFonts w:ascii="AngsanaUPC" w:hAnsi="AngsanaUPC" w:cs="AngsanaUPC"/>
                <w:sz w:val="28"/>
                <w:szCs w:val="28"/>
              </w:rPr>
            </w:pPr>
            <w:r w:rsidRPr="002F753C">
              <w:rPr>
                <w:rFonts w:ascii="AngsanaUPC" w:hAnsi="AngsanaUPC" w:cs="AngsanaUPC"/>
                <w:sz w:val="26"/>
                <w:szCs w:val="26"/>
                <w:cs/>
              </w:rPr>
              <w:t>2</w:t>
            </w:r>
            <w:r w:rsidRPr="002F753C">
              <w:rPr>
                <w:rFonts w:ascii="AngsanaUPC" w:hAnsi="AngsanaUPC" w:cs="AngsanaUPC"/>
                <w:sz w:val="26"/>
                <w:szCs w:val="26"/>
              </w:rPr>
              <w:t>,</w:t>
            </w:r>
            <w:r w:rsidRPr="002F753C">
              <w:rPr>
                <w:rFonts w:ascii="AngsanaUPC" w:hAnsi="AngsanaUPC" w:cs="AngsanaUPC"/>
                <w:sz w:val="26"/>
                <w:szCs w:val="26"/>
                <w:cs/>
              </w:rPr>
              <w:t>786</w:t>
            </w:r>
            <w:r w:rsidRPr="002F753C">
              <w:rPr>
                <w:rFonts w:ascii="AngsanaUPC" w:hAnsi="AngsanaUPC" w:cs="AngsanaUPC"/>
                <w:sz w:val="26"/>
                <w:szCs w:val="26"/>
              </w:rPr>
              <w:t>,</w:t>
            </w:r>
            <w:r w:rsidRPr="002F753C">
              <w:rPr>
                <w:rFonts w:ascii="AngsanaUPC" w:hAnsi="AngsanaUPC" w:cs="AngsanaUPC"/>
                <w:sz w:val="26"/>
                <w:szCs w:val="26"/>
                <w:cs/>
              </w:rPr>
              <w:t>463</w:t>
            </w:r>
          </w:p>
        </w:tc>
        <w:tc>
          <w:tcPr>
            <w:tcW w:w="280" w:type="dxa"/>
            <w:shd w:val="clear" w:color="auto" w:fill="auto"/>
          </w:tcPr>
          <w:p w14:paraId="67D88546" w14:textId="77777777" w:rsidR="003B6FCD" w:rsidRPr="002F753C" w:rsidRDefault="003B6FCD" w:rsidP="003B6FCD">
            <w:pPr>
              <w:spacing w:line="340" w:lineRule="exact"/>
              <w:ind w:left="-106" w:right="-110"/>
              <w:jc w:val="right"/>
              <w:rPr>
                <w:rFonts w:ascii="AngsanaUPC" w:hAnsi="AngsanaUPC" w:cs="AngsanaUPC"/>
                <w:sz w:val="28"/>
                <w:szCs w:val="28"/>
              </w:rPr>
            </w:pPr>
          </w:p>
        </w:tc>
        <w:tc>
          <w:tcPr>
            <w:tcW w:w="1249" w:type="dxa"/>
            <w:shd w:val="clear" w:color="auto" w:fill="auto"/>
          </w:tcPr>
          <w:p w14:paraId="787DBEAB" w14:textId="34C0553E" w:rsidR="003B6FCD" w:rsidRPr="002F753C" w:rsidRDefault="003B6FCD" w:rsidP="003B6FCD">
            <w:pPr>
              <w:tabs>
                <w:tab w:val="decimal" w:pos="538"/>
              </w:tabs>
              <w:spacing w:line="340" w:lineRule="exact"/>
              <w:ind w:left="-106"/>
              <w:jc w:val="right"/>
              <w:rPr>
                <w:rFonts w:ascii="AngsanaUPC" w:hAnsi="AngsanaUPC" w:cs="AngsanaUPC"/>
                <w:sz w:val="28"/>
                <w:szCs w:val="28"/>
              </w:rPr>
            </w:pPr>
            <w:r w:rsidRPr="002F753C">
              <w:rPr>
                <w:rFonts w:ascii="AngsanaUPC" w:hAnsi="AngsanaUPC" w:cs="AngsanaUPC" w:hint="cs"/>
                <w:sz w:val="26"/>
                <w:szCs w:val="26"/>
                <w:cs/>
              </w:rPr>
              <w:t>-</w:t>
            </w:r>
          </w:p>
        </w:tc>
        <w:tc>
          <w:tcPr>
            <w:tcW w:w="274" w:type="dxa"/>
            <w:shd w:val="clear" w:color="auto" w:fill="auto"/>
          </w:tcPr>
          <w:p w14:paraId="0B08AA13"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tcPr>
          <w:p w14:paraId="6671496E" w14:textId="0C5C1F56" w:rsidR="003B6FCD" w:rsidRPr="002F753C" w:rsidRDefault="003B6FCD" w:rsidP="003B6FCD">
            <w:pPr>
              <w:spacing w:line="340" w:lineRule="exact"/>
              <w:ind w:right="29"/>
              <w:jc w:val="right"/>
              <w:rPr>
                <w:rFonts w:ascii="AngsanaUPC" w:hAnsi="AngsanaUPC" w:cs="AngsanaUPC"/>
                <w:sz w:val="28"/>
                <w:szCs w:val="28"/>
              </w:rPr>
            </w:pPr>
            <w:r w:rsidRPr="002F753C">
              <w:rPr>
                <w:rFonts w:ascii="AngsanaUPC" w:hAnsi="AngsanaUPC" w:cs="AngsanaUPC" w:hint="cs"/>
                <w:sz w:val="26"/>
                <w:szCs w:val="26"/>
                <w:cs/>
              </w:rPr>
              <w:t>-</w:t>
            </w:r>
          </w:p>
        </w:tc>
        <w:tc>
          <w:tcPr>
            <w:tcW w:w="267" w:type="dxa"/>
            <w:shd w:val="clear" w:color="auto" w:fill="auto"/>
          </w:tcPr>
          <w:p w14:paraId="231AF973"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tcPr>
          <w:p w14:paraId="5CE06740" w14:textId="1973480F" w:rsidR="003B6FCD" w:rsidRPr="002F753C" w:rsidRDefault="003B6FCD" w:rsidP="003B6FCD">
            <w:pPr>
              <w:spacing w:line="340" w:lineRule="exact"/>
              <w:ind w:left="-106" w:right="-16"/>
              <w:jc w:val="right"/>
              <w:rPr>
                <w:rFonts w:ascii="AngsanaUPC" w:hAnsi="AngsanaUPC" w:cs="AngsanaUPC"/>
                <w:sz w:val="28"/>
                <w:szCs w:val="28"/>
              </w:rPr>
            </w:pPr>
            <w:r w:rsidRPr="002F753C">
              <w:rPr>
                <w:rFonts w:ascii="AngsanaUPC" w:hAnsi="AngsanaUPC" w:cs="AngsanaUPC" w:hint="cs"/>
                <w:sz w:val="26"/>
                <w:szCs w:val="26"/>
                <w:cs/>
              </w:rPr>
              <w:t>-</w:t>
            </w:r>
          </w:p>
        </w:tc>
        <w:tc>
          <w:tcPr>
            <w:tcW w:w="284" w:type="dxa"/>
            <w:shd w:val="clear" w:color="auto" w:fill="auto"/>
          </w:tcPr>
          <w:p w14:paraId="27E5DE1D"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3886CC89" w14:textId="7A018790" w:rsidR="003B6FCD" w:rsidRPr="002F753C" w:rsidRDefault="003B6FCD" w:rsidP="003B6FCD">
            <w:pPr>
              <w:spacing w:line="340" w:lineRule="exact"/>
              <w:ind w:left="-88"/>
              <w:jc w:val="right"/>
              <w:rPr>
                <w:rFonts w:ascii="AngsanaUPC" w:hAnsi="AngsanaUPC" w:cs="AngsanaUPC"/>
                <w:sz w:val="28"/>
                <w:szCs w:val="28"/>
              </w:rPr>
            </w:pPr>
            <w:r w:rsidRPr="002F753C">
              <w:rPr>
                <w:rFonts w:ascii="AngsanaUPC" w:hAnsi="AngsanaUPC" w:cs="AngsanaUPC"/>
                <w:sz w:val="26"/>
                <w:szCs w:val="26"/>
                <w:cs/>
              </w:rPr>
              <w:t>(18</w:t>
            </w:r>
            <w:r w:rsidRPr="002F753C">
              <w:rPr>
                <w:rFonts w:ascii="AngsanaUPC" w:hAnsi="AngsanaUPC" w:cs="AngsanaUPC"/>
                <w:sz w:val="26"/>
                <w:szCs w:val="26"/>
              </w:rPr>
              <w:t>,</w:t>
            </w:r>
            <w:r w:rsidRPr="002F753C">
              <w:rPr>
                <w:rFonts w:ascii="AngsanaUPC" w:hAnsi="AngsanaUPC" w:cs="AngsanaUPC"/>
                <w:sz w:val="26"/>
                <w:szCs w:val="26"/>
                <w:cs/>
              </w:rPr>
              <w:t>371</w:t>
            </w:r>
            <w:r w:rsidRPr="002F753C">
              <w:rPr>
                <w:rFonts w:ascii="AngsanaUPC" w:hAnsi="AngsanaUPC" w:cs="AngsanaUPC"/>
                <w:sz w:val="26"/>
                <w:szCs w:val="26"/>
              </w:rPr>
              <w:t>,</w:t>
            </w:r>
            <w:r w:rsidRPr="002F753C">
              <w:rPr>
                <w:rFonts w:ascii="AngsanaUPC" w:hAnsi="AngsanaUPC" w:cs="AngsanaUPC"/>
                <w:sz w:val="26"/>
                <w:szCs w:val="26"/>
                <w:cs/>
              </w:rPr>
              <w:t>596)</w:t>
            </w:r>
          </w:p>
        </w:tc>
        <w:tc>
          <w:tcPr>
            <w:tcW w:w="283" w:type="dxa"/>
            <w:shd w:val="clear" w:color="auto" w:fill="auto"/>
          </w:tcPr>
          <w:p w14:paraId="266180FB"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059DF587" w14:textId="3EEACCAA" w:rsidR="003B6FCD" w:rsidRPr="002F753C" w:rsidRDefault="003B6FCD" w:rsidP="003B6FCD">
            <w:pPr>
              <w:spacing w:line="340" w:lineRule="exact"/>
              <w:ind w:left="-109"/>
              <w:jc w:val="right"/>
              <w:rPr>
                <w:rFonts w:ascii="AngsanaUPC" w:hAnsi="AngsanaUPC" w:cs="AngsanaUPC"/>
                <w:sz w:val="28"/>
                <w:szCs w:val="28"/>
              </w:rPr>
            </w:pPr>
            <w:r w:rsidRPr="002F753C">
              <w:rPr>
                <w:rFonts w:ascii="AngsanaUPC" w:hAnsi="AngsanaUPC" w:cs="AngsanaUPC" w:hint="cs"/>
                <w:sz w:val="26"/>
                <w:szCs w:val="26"/>
                <w:cs/>
              </w:rPr>
              <w:t>-</w:t>
            </w:r>
          </w:p>
        </w:tc>
      </w:tr>
      <w:tr w:rsidR="003B6FCD" w:rsidRPr="002F753C" w14:paraId="4F597A63" w14:textId="77777777" w:rsidTr="00B36BFC">
        <w:trPr>
          <w:gridAfter w:val="1"/>
          <w:wAfter w:w="10" w:type="dxa"/>
          <w:trHeight w:val="381"/>
        </w:trPr>
        <w:tc>
          <w:tcPr>
            <w:tcW w:w="2694" w:type="dxa"/>
          </w:tcPr>
          <w:p w14:paraId="077C8763" w14:textId="217FAB8E" w:rsidR="003B6FCD" w:rsidRPr="002F753C" w:rsidRDefault="003B6FCD" w:rsidP="003B6FCD">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394" w:type="dxa"/>
          </w:tcPr>
          <w:p w14:paraId="4F629471"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shd w:val="clear" w:color="auto" w:fill="auto"/>
          </w:tcPr>
          <w:p w14:paraId="13E584BA" w14:textId="1A7ABC37" w:rsidR="003B6FCD" w:rsidRPr="002F753C" w:rsidRDefault="003B6FCD" w:rsidP="003B6FCD">
            <w:pPr>
              <w:spacing w:line="340" w:lineRule="exact"/>
              <w:ind w:left="-106"/>
              <w:jc w:val="right"/>
              <w:rPr>
                <w:rFonts w:ascii="AngsanaUPC" w:hAnsi="AngsanaUPC" w:cs="AngsanaUPC"/>
                <w:sz w:val="26"/>
                <w:szCs w:val="26"/>
                <w:cs/>
              </w:rPr>
            </w:pPr>
            <w:r w:rsidRPr="002F753C">
              <w:rPr>
                <w:rFonts w:ascii="AngsanaUPC" w:hAnsi="AngsanaUPC" w:cs="AngsanaUPC" w:hint="cs"/>
                <w:sz w:val="26"/>
                <w:szCs w:val="26"/>
                <w:cs/>
              </w:rPr>
              <w:t>-</w:t>
            </w:r>
          </w:p>
        </w:tc>
        <w:tc>
          <w:tcPr>
            <w:tcW w:w="267" w:type="dxa"/>
            <w:shd w:val="clear" w:color="auto" w:fill="auto"/>
          </w:tcPr>
          <w:p w14:paraId="67218698"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tcPr>
          <w:p w14:paraId="0C3569D0" w14:textId="3A27D1FA" w:rsidR="003B6FCD" w:rsidRPr="002F753C" w:rsidRDefault="003B6FCD" w:rsidP="003B6FCD">
            <w:pPr>
              <w:spacing w:line="340" w:lineRule="exact"/>
              <w:ind w:left="-106" w:right="-26"/>
              <w:jc w:val="right"/>
              <w:rPr>
                <w:rFonts w:ascii="AngsanaUPC" w:hAnsi="AngsanaUPC" w:cs="AngsanaUPC"/>
                <w:sz w:val="26"/>
                <w:szCs w:val="26"/>
                <w:cs/>
              </w:rPr>
            </w:pPr>
            <w:r w:rsidRPr="002F753C">
              <w:rPr>
                <w:rFonts w:ascii="AngsanaUPC" w:hAnsi="AngsanaUPC" w:cs="AngsanaUPC" w:hint="cs"/>
                <w:sz w:val="26"/>
                <w:szCs w:val="26"/>
                <w:cs/>
              </w:rPr>
              <w:t>-</w:t>
            </w:r>
          </w:p>
        </w:tc>
        <w:tc>
          <w:tcPr>
            <w:tcW w:w="275" w:type="dxa"/>
            <w:shd w:val="clear" w:color="auto" w:fill="auto"/>
          </w:tcPr>
          <w:p w14:paraId="7828F5F3"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tcPr>
          <w:p w14:paraId="56705D9E" w14:textId="702861B9" w:rsidR="003B6FCD" w:rsidRPr="002F753C" w:rsidRDefault="003B6FCD" w:rsidP="003B6FCD">
            <w:pPr>
              <w:spacing w:line="340" w:lineRule="exact"/>
              <w:ind w:left="-106"/>
              <w:jc w:val="right"/>
              <w:rPr>
                <w:rFonts w:ascii="AngsanaUPC" w:hAnsi="AngsanaUPC" w:cs="AngsanaUPC"/>
                <w:sz w:val="26"/>
                <w:szCs w:val="26"/>
                <w:cs/>
              </w:rPr>
            </w:pPr>
            <w:r w:rsidRPr="002F753C">
              <w:rPr>
                <w:rFonts w:ascii="AngsanaUPC" w:hAnsi="AngsanaUPC" w:cs="AngsanaUPC" w:hint="cs"/>
                <w:sz w:val="26"/>
                <w:szCs w:val="26"/>
                <w:cs/>
              </w:rPr>
              <w:t>-</w:t>
            </w:r>
          </w:p>
        </w:tc>
        <w:tc>
          <w:tcPr>
            <w:tcW w:w="280" w:type="dxa"/>
            <w:shd w:val="clear" w:color="auto" w:fill="auto"/>
          </w:tcPr>
          <w:p w14:paraId="2FC4576F" w14:textId="77777777" w:rsidR="003B6FCD" w:rsidRPr="002F753C" w:rsidRDefault="003B6FCD" w:rsidP="003B6FCD">
            <w:pPr>
              <w:spacing w:line="340" w:lineRule="exact"/>
              <w:ind w:left="-106" w:right="-110"/>
              <w:jc w:val="right"/>
              <w:rPr>
                <w:rFonts w:ascii="AngsanaUPC" w:hAnsi="AngsanaUPC" w:cs="AngsanaUPC"/>
                <w:sz w:val="28"/>
                <w:szCs w:val="28"/>
              </w:rPr>
            </w:pPr>
          </w:p>
        </w:tc>
        <w:tc>
          <w:tcPr>
            <w:tcW w:w="1249" w:type="dxa"/>
            <w:shd w:val="clear" w:color="auto" w:fill="auto"/>
          </w:tcPr>
          <w:p w14:paraId="1A5AF96B" w14:textId="3EC0D928" w:rsidR="003B6FCD" w:rsidRPr="002F753C" w:rsidRDefault="003B6FCD" w:rsidP="003B6FCD">
            <w:pPr>
              <w:tabs>
                <w:tab w:val="decimal" w:pos="538"/>
              </w:tabs>
              <w:spacing w:line="340" w:lineRule="exact"/>
              <w:ind w:left="-106"/>
              <w:jc w:val="right"/>
              <w:rPr>
                <w:rFonts w:ascii="AngsanaUPC" w:hAnsi="AngsanaUPC" w:cs="AngsanaUPC"/>
                <w:sz w:val="26"/>
                <w:szCs w:val="26"/>
                <w:cs/>
              </w:rPr>
            </w:pPr>
            <w:r w:rsidRPr="002F753C">
              <w:rPr>
                <w:rFonts w:ascii="AngsanaUPC" w:hAnsi="AngsanaUPC" w:cs="AngsanaUPC" w:hint="cs"/>
                <w:sz w:val="26"/>
                <w:szCs w:val="26"/>
                <w:cs/>
              </w:rPr>
              <w:t>-</w:t>
            </w:r>
          </w:p>
        </w:tc>
        <w:tc>
          <w:tcPr>
            <w:tcW w:w="274" w:type="dxa"/>
            <w:shd w:val="clear" w:color="auto" w:fill="auto"/>
          </w:tcPr>
          <w:p w14:paraId="2F1F4B46"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tcPr>
          <w:p w14:paraId="5E978841" w14:textId="484CD693" w:rsidR="003B6FCD" w:rsidRPr="002F753C" w:rsidRDefault="003B6FCD" w:rsidP="003B6FCD">
            <w:pPr>
              <w:spacing w:line="340" w:lineRule="exact"/>
              <w:ind w:right="29"/>
              <w:jc w:val="right"/>
              <w:rPr>
                <w:rFonts w:ascii="AngsanaUPC" w:hAnsi="AngsanaUPC" w:cs="AngsanaUPC"/>
                <w:sz w:val="26"/>
                <w:szCs w:val="26"/>
                <w:cs/>
              </w:rPr>
            </w:pPr>
            <w:r w:rsidRPr="002F753C">
              <w:rPr>
                <w:rFonts w:ascii="AngsanaUPC" w:hAnsi="AngsanaUPC" w:cs="AngsanaUPC"/>
                <w:sz w:val="26"/>
                <w:szCs w:val="26"/>
                <w:cs/>
              </w:rPr>
              <w:t>(65</w:t>
            </w:r>
            <w:r w:rsidRPr="002F753C">
              <w:rPr>
                <w:rFonts w:ascii="AngsanaUPC" w:hAnsi="AngsanaUPC" w:cs="AngsanaUPC"/>
                <w:sz w:val="26"/>
                <w:szCs w:val="26"/>
              </w:rPr>
              <w:t>,</w:t>
            </w:r>
            <w:r w:rsidRPr="002F753C">
              <w:rPr>
                <w:rFonts w:ascii="AngsanaUPC" w:hAnsi="AngsanaUPC" w:cs="AngsanaUPC"/>
                <w:sz w:val="26"/>
                <w:szCs w:val="26"/>
                <w:cs/>
              </w:rPr>
              <w:t>644</w:t>
            </w:r>
            <w:r w:rsidRPr="002F753C">
              <w:rPr>
                <w:rFonts w:ascii="AngsanaUPC" w:hAnsi="AngsanaUPC" w:cs="AngsanaUPC"/>
                <w:sz w:val="26"/>
                <w:szCs w:val="26"/>
              </w:rPr>
              <w:t>,</w:t>
            </w:r>
            <w:r w:rsidRPr="002F753C">
              <w:rPr>
                <w:rFonts w:ascii="AngsanaUPC" w:hAnsi="AngsanaUPC" w:cs="AngsanaUPC"/>
                <w:sz w:val="26"/>
                <w:szCs w:val="26"/>
                <w:cs/>
              </w:rPr>
              <w:t>815)</w:t>
            </w:r>
          </w:p>
        </w:tc>
        <w:tc>
          <w:tcPr>
            <w:tcW w:w="267" w:type="dxa"/>
            <w:shd w:val="clear" w:color="auto" w:fill="auto"/>
          </w:tcPr>
          <w:p w14:paraId="76531EEB"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tcPr>
          <w:p w14:paraId="6DD6207E" w14:textId="4B298E53" w:rsidR="003B6FCD" w:rsidRPr="002F753C" w:rsidRDefault="003B6FCD" w:rsidP="003B6FCD">
            <w:pPr>
              <w:spacing w:line="340" w:lineRule="exact"/>
              <w:ind w:left="-106" w:right="-16"/>
              <w:jc w:val="right"/>
              <w:rPr>
                <w:rFonts w:ascii="AngsanaUPC" w:hAnsi="AngsanaUPC" w:cs="AngsanaUPC"/>
                <w:sz w:val="26"/>
                <w:szCs w:val="26"/>
                <w:cs/>
              </w:rPr>
            </w:pPr>
            <w:r w:rsidRPr="002F753C">
              <w:rPr>
                <w:rFonts w:ascii="AngsanaUPC" w:hAnsi="AngsanaUPC" w:cs="AngsanaUPC" w:hint="cs"/>
                <w:sz w:val="26"/>
                <w:szCs w:val="26"/>
                <w:cs/>
              </w:rPr>
              <w:t>-</w:t>
            </w:r>
          </w:p>
        </w:tc>
        <w:tc>
          <w:tcPr>
            <w:tcW w:w="284" w:type="dxa"/>
            <w:shd w:val="clear" w:color="auto" w:fill="auto"/>
          </w:tcPr>
          <w:p w14:paraId="4AA97D2E"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63342DD8" w14:textId="5AE22016" w:rsidR="003B6FCD" w:rsidRPr="002F753C" w:rsidRDefault="003B6FCD" w:rsidP="003B6FCD">
            <w:pPr>
              <w:spacing w:line="340" w:lineRule="exact"/>
              <w:ind w:left="-88"/>
              <w:jc w:val="right"/>
              <w:rPr>
                <w:rFonts w:ascii="AngsanaUPC" w:hAnsi="AngsanaUPC" w:cs="AngsanaUPC"/>
                <w:sz w:val="26"/>
                <w:szCs w:val="26"/>
                <w:cs/>
              </w:rPr>
            </w:pPr>
            <w:r w:rsidRPr="002F753C">
              <w:rPr>
                <w:rFonts w:ascii="AngsanaUPC" w:hAnsi="AngsanaUPC" w:cs="AngsanaUPC" w:hint="cs"/>
                <w:sz w:val="26"/>
                <w:szCs w:val="26"/>
                <w:cs/>
              </w:rPr>
              <w:t>-</w:t>
            </w:r>
          </w:p>
        </w:tc>
        <w:tc>
          <w:tcPr>
            <w:tcW w:w="283" w:type="dxa"/>
            <w:shd w:val="clear" w:color="auto" w:fill="auto"/>
          </w:tcPr>
          <w:p w14:paraId="63CF9307"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2D487266" w14:textId="04D8555A" w:rsidR="003B6FCD" w:rsidRPr="002F753C" w:rsidRDefault="003B6FCD" w:rsidP="003B6FCD">
            <w:pPr>
              <w:spacing w:line="340" w:lineRule="exact"/>
              <w:ind w:left="-109"/>
              <w:jc w:val="right"/>
              <w:rPr>
                <w:rFonts w:ascii="AngsanaUPC" w:hAnsi="AngsanaUPC" w:cs="AngsanaUPC"/>
                <w:sz w:val="26"/>
                <w:szCs w:val="26"/>
                <w:cs/>
              </w:rPr>
            </w:pPr>
            <w:r w:rsidRPr="002F753C">
              <w:rPr>
                <w:rFonts w:ascii="AngsanaUPC" w:hAnsi="AngsanaUPC" w:cs="AngsanaUPC"/>
                <w:sz w:val="26"/>
                <w:szCs w:val="26"/>
                <w:cs/>
              </w:rPr>
              <w:t>(65</w:t>
            </w:r>
            <w:r w:rsidRPr="002F753C">
              <w:rPr>
                <w:rFonts w:ascii="AngsanaUPC" w:hAnsi="AngsanaUPC" w:cs="AngsanaUPC"/>
                <w:sz w:val="26"/>
                <w:szCs w:val="26"/>
              </w:rPr>
              <w:t>,</w:t>
            </w:r>
            <w:r w:rsidRPr="002F753C">
              <w:rPr>
                <w:rFonts w:ascii="AngsanaUPC" w:hAnsi="AngsanaUPC" w:cs="AngsanaUPC"/>
                <w:sz w:val="26"/>
                <w:szCs w:val="26"/>
                <w:cs/>
              </w:rPr>
              <w:t>644</w:t>
            </w:r>
            <w:r w:rsidRPr="002F753C">
              <w:rPr>
                <w:rFonts w:ascii="AngsanaUPC" w:hAnsi="AngsanaUPC" w:cs="AngsanaUPC"/>
                <w:sz w:val="26"/>
                <w:szCs w:val="26"/>
              </w:rPr>
              <w:t>,</w:t>
            </w:r>
            <w:r w:rsidRPr="002F753C">
              <w:rPr>
                <w:rFonts w:ascii="AngsanaUPC" w:hAnsi="AngsanaUPC" w:cs="AngsanaUPC"/>
                <w:sz w:val="26"/>
                <w:szCs w:val="26"/>
                <w:cs/>
              </w:rPr>
              <w:t>815)</w:t>
            </w:r>
          </w:p>
        </w:tc>
      </w:tr>
      <w:tr w:rsidR="003B6FCD" w:rsidRPr="002F753C" w14:paraId="65A569E9" w14:textId="77777777" w:rsidTr="00B36BFC">
        <w:trPr>
          <w:gridAfter w:val="1"/>
          <w:wAfter w:w="10" w:type="dxa"/>
          <w:trHeight w:val="392"/>
        </w:trPr>
        <w:tc>
          <w:tcPr>
            <w:tcW w:w="2694" w:type="dxa"/>
          </w:tcPr>
          <w:p w14:paraId="79E34FC2"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2F753C">
              <w:rPr>
                <w:rFonts w:ascii="AngsanaUPC" w:hAnsi="AngsanaUPC" w:cs="AngsanaUPC"/>
                <w:sz w:val="28"/>
                <w:szCs w:val="28"/>
              </w:rPr>
              <w:t>Disposals/write-off</w:t>
            </w:r>
          </w:p>
        </w:tc>
        <w:tc>
          <w:tcPr>
            <w:tcW w:w="394" w:type="dxa"/>
          </w:tcPr>
          <w:p w14:paraId="2077BD5D"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tcBorders>
              <w:bottom w:val="single" w:sz="4" w:space="0" w:color="auto"/>
            </w:tcBorders>
            <w:shd w:val="clear" w:color="auto" w:fill="auto"/>
          </w:tcPr>
          <w:p w14:paraId="2CA8643D" w14:textId="4907577D" w:rsidR="003B6FCD" w:rsidRPr="002F753C" w:rsidRDefault="003B6FCD" w:rsidP="003B6FCD">
            <w:pPr>
              <w:spacing w:line="340" w:lineRule="exact"/>
              <w:ind w:left="-106"/>
              <w:jc w:val="right"/>
              <w:rPr>
                <w:rFonts w:ascii="AngsanaUPC" w:hAnsi="AngsanaUPC" w:cs="AngsanaUPC"/>
                <w:sz w:val="28"/>
                <w:szCs w:val="28"/>
              </w:rPr>
            </w:pPr>
            <w:r w:rsidRPr="002F753C">
              <w:rPr>
                <w:rFonts w:ascii="AngsanaUPC" w:hAnsi="AngsanaUPC" w:cs="AngsanaUPC" w:hint="cs"/>
                <w:sz w:val="26"/>
                <w:szCs w:val="26"/>
                <w:cs/>
              </w:rPr>
              <w:t>-</w:t>
            </w:r>
          </w:p>
        </w:tc>
        <w:tc>
          <w:tcPr>
            <w:tcW w:w="267" w:type="dxa"/>
            <w:shd w:val="clear" w:color="auto" w:fill="auto"/>
          </w:tcPr>
          <w:p w14:paraId="531A4EA0"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tcBorders>
              <w:bottom w:val="single" w:sz="4" w:space="0" w:color="auto"/>
            </w:tcBorders>
            <w:shd w:val="clear" w:color="auto" w:fill="auto"/>
          </w:tcPr>
          <w:p w14:paraId="3347417E" w14:textId="51415232" w:rsidR="003B6FCD" w:rsidRPr="002F753C" w:rsidRDefault="003B6FCD" w:rsidP="003B6FCD">
            <w:pPr>
              <w:spacing w:line="340" w:lineRule="exact"/>
              <w:ind w:right="-26"/>
              <w:jc w:val="right"/>
              <w:rPr>
                <w:rFonts w:ascii="AngsanaUPC" w:hAnsi="AngsanaUPC" w:cs="AngsanaUPC"/>
                <w:sz w:val="28"/>
                <w:szCs w:val="28"/>
                <w:cs/>
                <w:lang w:val="en-US"/>
              </w:rPr>
            </w:pPr>
            <w:r w:rsidRPr="002F753C">
              <w:rPr>
                <w:rFonts w:ascii="AngsanaUPC" w:hAnsi="AngsanaUPC" w:cs="AngsanaUPC" w:hint="cs"/>
                <w:sz w:val="26"/>
                <w:szCs w:val="26"/>
                <w:cs/>
              </w:rPr>
              <w:t>-</w:t>
            </w:r>
          </w:p>
        </w:tc>
        <w:tc>
          <w:tcPr>
            <w:tcW w:w="275" w:type="dxa"/>
            <w:shd w:val="clear" w:color="auto" w:fill="auto"/>
          </w:tcPr>
          <w:p w14:paraId="4FA851CB" w14:textId="77777777" w:rsidR="003B6FCD" w:rsidRPr="002F753C" w:rsidRDefault="003B6FCD" w:rsidP="003B6FCD">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bottom w:val="single" w:sz="4" w:space="0" w:color="auto"/>
            </w:tcBorders>
            <w:shd w:val="clear" w:color="auto" w:fill="auto"/>
          </w:tcPr>
          <w:p w14:paraId="0756BC7B" w14:textId="2CA47765" w:rsidR="003B6FCD" w:rsidRPr="002F753C" w:rsidRDefault="003B6FCD" w:rsidP="003B6FCD">
            <w:pPr>
              <w:spacing w:line="340" w:lineRule="exact"/>
              <w:ind w:right="-26"/>
              <w:jc w:val="right"/>
              <w:rPr>
                <w:rFonts w:ascii="AngsanaUPC" w:hAnsi="AngsanaUPC" w:cs="AngsanaUPC"/>
                <w:sz w:val="28"/>
                <w:szCs w:val="28"/>
              </w:rPr>
            </w:pPr>
            <w:r w:rsidRPr="002F753C">
              <w:rPr>
                <w:rFonts w:ascii="AngsanaUPC" w:hAnsi="AngsanaUPC" w:cs="AngsanaUPC"/>
                <w:sz w:val="26"/>
                <w:szCs w:val="26"/>
                <w:cs/>
              </w:rPr>
              <w:t>(10</w:t>
            </w:r>
            <w:r w:rsidRPr="002F753C">
              <w:rPr>
                <w:rFonts w:ascii="AngsanaUPC" w:hAnsi="AngsanaUPC" w:cs="AngsanaUPC"/>
                <w:sz w:val="26"/>
                <w:szCs w:val="26"/>
              </w:rPr>
              <w:t>,</w:t>
            </w:r>
            <w:r w:rsidRPr="002F753C">
              <w:rPr>
                <w:rFonts w:ascii="AngsanaUPC" w:hAnsi="AngsanaUPC" w:cs="AngsanaUPC"/>
                <w:sz w:val="26"/>
                <w:szCs w:val="26"/>
                <w:cs/>
              </w:rPr>
              <w:t>684</w:t>
            </w:r>
            <w:r w:rsidRPr="002F753C">
              <w:rPr>
                <w:rFonts w:ascii="AngsanaUPC" w:hAnsi="AngsanaUPC" w:cs="AngsanaUPC"/>
                <w:sz w:val="26"/>
                <w:szCs w:val="26"/>
              </w:rPr>
              <w:t>,</w:t>
            </w:r>
            <w:r w:rsidRPr="002F753C">
              <w:rPr>
                <w:rFonts w:ascii="AngsanaUPC" w:hAnsi="AngsanaUPC" w:cs="AngsanaUPC"/>
                <w:sz w:val="26"/>
                <w:szCs w:val="26"/>
                <w:cs/>
              </w:rPr>
              <w:t>985)</w:t>
            </w:r>
          </w:p>
        </w:tc>
        <w:tc>
          <w:tcPr>
            <w:tcW w:w="280" w:type="dxa"/>
            <w:shd w:val="clear" w:color="auto" w:fill="auto"/>
          </w:tcPr>
          <w:p w14:paraId="25896518" w14:textId="77777777" w:rsidR="003B6FCD" w:rsidRPr="002F753C" w:rsidRDefault="003B6FCD" w:rsidP="003B6FCD">
            <w:pPr>
              <w:spacing w:line="340" w:lineRule="exact"/>
              <w:ind w:left="-106" w:right="-26"/>
              <w:jc w:val="right"/>
              <w:rPr>
                <w:rFonts w:ascii="AngsanaUPC" w:hAnsi="AngsanaUPC" w:cs="AngsanaUPC"/>
                <w:sz w:val="28"/>
                <w:szCs w:val="28"/>
              </w:rPr>
            </w:pPr>
          </w:p>
        </w:tc>
        <w:tc>
          <w:tcPr>
            <w:tcW w:w="1249" w:type="dxa"/>
            <w:tcBorders>
              <w:bottom w:val="single" w:sz="4" w:space="0" w:color="auto"/>
            </w:tcBorders>
            <w:shd w:val="clear" w:color="auto" w:fill="auto"/>
          </w:tcPr>
          <w:p w14:paraId="22F81C38" w14:textId="5CE13763" w:rsidR="003B6FCD" w:rsidRPr="002F753C" w:rsidRDefault="003B6FCD" w:rsidP="003B6FCD">
            <w:pPr>
              <w:spacing w:line="340" w:lineRule="exact"/>
              <w:ind w:right="-26"/>
              <w:jc w:val="right"/>
              <w:rPr>
                <w:rFonts w:ascii="AngsanaUPC" w:hAnsi="AngsanaUPC" w:cs="AngsanaUPC"/>
                <w:sz w:val="28"/>
                <w:szCs w:val="28"/>
              </w:rPr>
            </w:pPr>
            <w:r w:rsidRPr="002F753C">
              <w:rPr>
                <w:rFonts w:ascii="AngsanaUPC" w:hAnsi="AngsanaUPC" w:cs="AngsanaUPC"/>
                <w:sz w:val="26"/>
                <w:szCs w:val="26"/>
                <w:cs/>
              </w:rPr>
              <w:t>(3</w:t>
            </w:r>
            <w:r w:rsidRPr="002F753C">
              <w:rPr>
                <w:rFonts w:ascii="AngsanaUPC" w:hAnsi="AngsanaUPC" w:cs="AngsanaUPC"/>
                <w:sz w:val="26"/>
                <w:szCs w:val="26"/>
              </w:rPr>
              <w:t>,</w:t>
            </w:r>
            <w:r w:rsidRPr="002F753C">
              <w:rPr>
                <w:rFonts w:ascii="AngsanaUPC" w:hAnsi="AngsanaUPC" w:cs="AngsanaUPC"/>
                <w:sz w:val="26"/>
                <w:szCs w:val="26"/>
                <w:cs/>
              </w:rPr>
              <w:t>773</w:t>
            </w:r>
            <w:r w:rsidRPr="002F753C">
              <w:rPr>
                <w:rFonts w:ascii="AngsanaUPC" w:hAnsi="AngsanaUPC" w:cs="AngsanaUPC"/>
                <w:sz w:val="26"/>
                <w:szCs w:val="26"/>
              </w:rPr>
              <w:t>,</w:t>
            </w:r>
            <w:r w:rsidRPr="002F753C">
              <w:rPr>
                <w:rFonts w:ascii="AngsanaUPC" w:hAnsi="AngsanaUPC" w:cs="AngsanaUPC"/>
                <w:sz w:val="26"/>
                <w:szCs w:val="26"/>
                <w:cs/>
              </w:rPr>
              <w:t>54</w:t>
            </w:r>
            <w:r w:rsidRPr="002F753C">
              <w:rPr>
                <w:rFonts w:ascii="AngsanaUPC" w:hAnsi="AngsanaUPC" w:cs="AngsanaUPC" w:hint="cs"/>
                <w:sz w:val="26"/>
                <w:szCs w:val="26"/>
                <w:cs/>
              </w:rPr>
              <w:t>6</w:t>
            </w:r>
            <w:r w:rsidRPr="002F753C">
              <w:rPr>
                <w:rFonts w:ascii="AngsanaUPC" w:hAnsi="AngsanaUPC" w:cs="AngsanaUPC"/>
                <w:sz w:val="26"/>
                <w:szCs w:val="26"/>
                <w:cs/>
              </w:rPr>
              <w:t>)</w:t>
            </w:r>
          </w:p>
        </w:tc>
        <w:tc>
          <w:tcPr>
            <w:tcW w:w="274" w:type="dxa"/>
            <w:shd w:val="clear" w:color="auto" w:fill="auto"/>
          </w:tcPr>
          <w:p w14:paraId="235F434C" w14:textId="77777777" w:rsidR="003B6FCD" w:rsidRPr="002F753C" w:rsidRDefault="003B6FCD" w:rsidP="003B6FCD">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42" w:type="dxa"/>
            <w:tcBorders>
              <w:bottom w:val="single" w:sz="4" w:space="0" w:color="auto"/>
            </w:tcBorders>
            <w:shd w:val="clear" w:color="auto" w:fill="auto"/>
          </w:tcPr>
          <w:p w14:paraId="18A581DE" w14:textId="4FCB02A8" w:rsidR="003B6FCD" w:rsidRPr="002F753C" w:rsidRDefault="003B6FCD" w:rsidP="003B6FCD">
            <w:pPr>
              <w:spacing w:line="340" w:lineRule="exact"/>
              <w:ind w:right="-26"/>
              <w:jc w:val="right"/>
              <w:rPr>
                <w:rFonts w:ascii="AngsanaUPC" w:hAnsi="AngsanaUPC" w:cs="AngsanaUPC"/>
                <w:sz w:val="28"/>
                <w:szCs w:val="28"/>
              </w:rPr>
            </w:pPr>
            <w:r w:rsidRPr="002F753C">
              <w:rPr>
                <w:rFonts w:ascii="AngsanaUPC" w:hAnsi="AngsanaUPC" w:cs="AngsanaUPC"/>
                <w:sz w:val="26"/>
                <w:szCs w:val="26"/>
                <w:cs/>
                <w:lang w:val="en-US"/>
              </w:rPr>
              <w:t>(14</w:t>
            </w:r>
            <w:r w:rsidRPr="002F753C">
              <w:rPr>
                <w:rFonts w:ascii="AngsanaUPC" w:hAnsi="AngsanaUPC" w:cs="AngsanaUPC"/>
                <w:sz w:val="26"/>
                <w:szCs w:val="26"/>
                <w:lang w:val="en-US"/>
              </w:rPr>
              <w:t>,</w:t>
            </w:r>
            <w:r w:rsidRPr="002F753C">
              <w:rPr>
                <w:rFonts w:ascii="AngsanaUPC" w:hAnsi="AngsanaUPC" w:cs="AngsanaUPC"/>
                <w:sz w:val="26"/>
                <w:szCs w:val="26"/>
                <w:cs/>
                <w:lang w:val="en-US"/>
              </w:rPr>
              <w:t>111</w:t>
            </w:r>
            <w:r w:rsidRPr="002F753C">
              <w:rPr>
                <w:rFonts w:ascii="AngsanaUPC" w:hAnsi="AngsanaUPC" w:cs="AngsanaUPC"/>
                <w:sz w:val="26"/>
                <w:szCs w:val="26"/>
                <w:lang w:val="en-US"/>
              </w:rPr>
              <w:t>,</w:t>
            </w:r>
            <w:r w:rsidRPr="002F753C">
              <w:rPr>
                <w:rFonts w:ascii="AngsanaUPC" w:hAnsi="AngsanaUPC" w:cs="AngsanaUPC"/>
                <w:sz w:val="26"/>
                <w:szCs w:val="26"/>
                <w:cs/>
                <w:lang w:val="en-US"/>
              </w:rPr>
              <w:t>086)</w:t>
            </w:r>
          </w:p>
        </w:tc>
        <w:tc>
          <w:tcPr>
            <w:tcW w:w="267" w:type="dxa"/>
            <w:shd w:val="clear" w:color="auto" w:fill="auto"/>
          </w:tcPr>
          <w:p w14:paraId="2073F186" w14:textId="77777777" w:rsidR="003B6FCD" w:rsidRPr="002F753C" w:rsidRDefault="003B6FCD" w:rsidP="003B6FCD">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86" w:type="dxa"/>
            <w:tcBorders>
              <w:bottom w:val="single" w:sz="4" w:space="0" w:color="auto"/>
            </w:tcBorders>
            <w:shd w:val="clear" w:color="auto" w:fill="auto"/>
          </w:tcPr>
          <w:p w14:paraId="1B056D49" w14:textId="23256CA6" w:rsidR="003B6FCD" w:rsidRPr="002F753C" w:rsidRDefault="003B6FCD" w:rsidP="003B6FCD">
            <w:pPr>
              <w:spacing w:line="340" w:lineRule="exact"/>
              <w:ind w:right="-26"/>
              <w:jc w:val="right"/>
              <w:rPr>
                <w:rFonts w:ascii="AngsanaUPC" w:hAnsi="AngsanaUPC" w:cs="AngsanaUPC"/>
                <w:sz w:val="28"/>
                <w:szCs w:val="28"/>
              </w:rPr>
            </w:pPr>
            <w:r w:rsidRPr="002F753C">
              <w:rPr>
                <w:rFonts w:ascii="AngsanaUPC" w:hAnsi="AngsanaUPC" w:cs="AngsanaUPC"/>
                <w:sz w:val="26"/>
                <w:szCs w:val="26"/>
                <w:cs/>
              </w:rPr>
              <w:t>(8</w:t>
            </w:r>
            <w:r w:rsidRPr="002F753C">
              <w:rPr>
                <w:rFonts w:ascii="AngsanaUPC" w:hAnsi="AngsanaUPC" w:cs="AngsanaUPC"/>
                <w:sz w:val="26"/>
                <w:szCs w:val="26"/>
              </w:rPr>
              <w:t>,</w:t>
            </w:r>
            <w:r w:rsidRPr="002F753C">
              <w:rPr>
                <w:rFonts w:ascii="AngsanaUPC" w:hAnsi="AngsanaUPC" w:cs="AngsanaUPC"/>
                <w:sz w:val="26"/>
                <w:szCs w:val="26"/>
                <w:cs/>
              </w:rPr>
              <w:t>416</w:t>
            </w:r>
            <w:r w:rsidRPr="002F753C">
              <w:rPr>
                <w:rFonts w:ascii="AngsanaUPC" w:hAnsi="AngsanaUPC" w:cs="AngsanaUPC"/>
                <w:sz w:val="26"/>
                <w:szCs w:val="26"/>
              </w:rPr>
              <w:t>,</w:t>
            </w:r>
            <w:r w:rsidRPr="002F753C">
              <w:rPr>
                <w:rFonts w:ascii="AngsanaUPC" w:hAnsi="AngsanaUPC" w:cs="AngsanaUPC"/>
                <w:sz w:val="26"/>
                <w:szCs w:val="26"/>
                <w:cs/>
              </w:rPr>
              <w:t>8</w:t>
            </w:r>
            <w:r w:rsidRPr="002F753C">
              <w:rPr>
                <w:rFonts w:ascii="AngsanaUPC" w:hAnsi="AngsanaUPC" w:cs="AngsanaUPC"/>
                <w:sz w:val="26"/>
                <w:szCs w:val="26"/>
              </w:rPr>
              <w:t>80</w:t>
            </w:r>
            <w:r w:rsidRPr="002F753C">
              <w:rPr>
                <w:rFonts w:ascii="AngsanaUPC" w:hAnsi="AngsanaUPC" w:cs="AngsanaUPC"/>
                <w:sz w:val="26"/>
                <w:szCs w:val="26"/>
                <w:cs/>
              </w:rPr>
              <w:t>)</w:t>
            </w:r>
          </w:p>
        </w:tc>
        <w:tc>
          <w:tcPr>
            <w:tcW w:w="284" w:type="dxa"/>
            <w:shd w:val="clear" w:color="auto" w:fill="auto"/>
          </w:tcPr>
          <w:p w14:paraId="3A3E4790"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134" w:type="dxa"/>
            <w:tcBorders>
              <w:bottom w:val="single" w:sz="4" w:space="0" w:color="auto"/>
            </w:tcBorders>
            <w:shd w:val="clear" w:color="auto" w:fill="auto"/>
          </w:tcPr>
          <w:p w14:paraId="024C2214" w14:textId="5C981119" w:rsidR="003B6FCD" w:rsidRPr="002F753C" w:rsidRDefault="003B6FCD" w:rsidP="003B6FCD">
            <w:pPr>
              <w:spacing w:line="340" w:lineRule="exact"/>
              <w:jc w:val="right"/>
              <w:rPr>
                <w:rFonts w:ascii="AngsanaUPC" w:hAnsi="AngsanaUPC" w:cs="AngsanaUPC"/>
                <w:sz w:val="28"/>
                <w:szCs w:val="28"/>
              </w:rPr>
            </w:pPr>
            <w:r w:rsidRPr="002F753C">
              <w:rPr>
                <w:rFonts w:ascii="AngsanaUPC" w:hAnsi="AngsanaUPC" w:cs="AngsanaUPC" w:hint="cs"/>
                <w:sz w:val="26"/>
                <w:szCs w:val="26"/>
                <w:cs/>
              </w:rPr>
              <w:t>-</w:t>
            </w:r>
          </w:p>
        </w:tc>
        <w:tc>
          <w:tcPr>
            <w:tcW w:w="283" w:type="dxa"/>
            <w:shd w:val="clear" w:color="auto" w:fill="auto"/>
          </w:tcPr>
          <w:p w14:paraId="3DC406AC" w14:textId="77777777" w:rsidR="003B6FCD" w:rsidRPr="002F753C" w:rsidRDefault="003B6FCD" w:rsidP="003B6FCD">
            <w:pPr>
              <w:tabs>
                <w:tab w:val="decimal" w:pos="812"/>
              </w:tabs>
              <w:spacing w:line="340" w:lineRule="exact"/>
              <w:ind w:right="-54"/>
              <w:jc w:val="right"/>
              <w:rPr>
                <w:rFonts w:ascii="AngsanaUPC" w:hAnsi="AngsanaUPC" w:cs="AngsanaUPC"/>
                <w:sz w:val="28"/>
                <w:szCs w:val="28"/>
              </w:rPr>
            </w:pPr>
          </w:p>
        </w:tc>
        <w:tc>
          <w:tcPr>
            <w:tcW w:w="1210" w:type="dxa"/>
            <w:tcBorders>
              <w:bottom w:val="single" w:sz="4" w:space="0" w:color="auto"/>
            </w:tcBorders>
            <w:shd w:val="clear" w:color="auto" w:fill="auto"/>
          </w:tcPr>
          <w:p w14:paraId="2440D12D" w14:textId="0F29AFDB" w:rsidR="003B6FCD" w:rsidRPr="002F753C" w:rsidRDefault="003B6FCD" w:rsidP="003B6FCD">
            <w:pPr>
              <w:spacing w:line="340" w:lineRule="exact"/>
              <w:jc w:val="right"/>
              <w:rPr>
                <w:rFonts w:ascii="AngsanaUPC" w:hAnsi="AngsanaUPC" w:cs="AngsanaUPC"/>
                <w:sz w:val="28"/>
                <w:szCs w:val="28"/>
              </w:rPr>
            </w:pPr>
            <w:r w:rsidRPr="002F753C">
              <w:rPr>
                <w:rFonts w:ascii="AngsanaUPC" w:hAnsi="AngsanaUPC" w:cs="AngsanaUPC"/>
                <w:sz w:val="26"/>
                <w:szCs w:val="26"/>
                <w:cs/>
                <w:lang w:val="en-US"/>
              </w:rPr>
              <w:t>(36</w:t>
            </w:r>
            <w:r w:rsidRPr="002F753C">
              <w:rPr>
                <w:rFonts w:ascii="AngsanaUPC" w:hAnsi="AngsanaUPC" w:cs="AngsanaUPC"/>
                <w:sz w:val="26"/>
                <w:szCs w:val="26"/>
                <w:lang w:val="en-US"/>
              </w:rPr>
              <w:t>,</w:t>
            </w:r>
            <w:r w:rsidRPr="002F753C">
              <w:rPr>
                <w:rFonts w:ascii="AngsanaUPC" w:hAnsi="AngsanaUPC" w:cs="AngsanaUPC"/>
                <w:sz w:val="26"/>
                <w:szCs w:val="26"/>
                <w:cs/>
                <w:lang w:val="en-US"/>
              </w:rPr>
              <w:t>986</w:t>
            </w:r>
            <w:r w:rsidRPr="002F753C">
              <w:rPr>
                <w:rFonts w:ascii="AngsanaUPC" w:hAnsi="AngsanaUPC" w:cs="AngsanaUPC"/>
                <w:sz w:val="26"/>
                <w:szCs w:val="26"/>
                <w:lang w:val="en-US"/>
              </w:rPr>
              <w:t>,</w:t>
            </w:r>
            <w:r w:rsidRPr="002F753C">
              <w:rPr>
                <w:rFonts w:ascii="AngsanaUPC" w:hAnsi="AngsanaUPC" w:cs="AngsanaUPC"/>
                <w:sz w:val="26"/>
                <w:szCs w:val="26"/>
                <w:cs/>
                <w:lang w:val="en-US"/>
              </w:rPr>
              <w:t>49</w:t>
            </w:r>
            <w:r w:rsidRPr="002F753C">
              <w:rPr>
                <w:rFonts w:ascii="AngsanaUPC" w:hAnsi="AngsanaUPC" w:cs="AngsanaUPC"/>
                <w:sz w:val="26"/>
                <w:szCs w:val="26"/>
                <w:lang w:val="en-US"/>
              </w:rPr>
              <w:t>7</w:t>
            </w:r>
            <w:r w:rsidRPr="002F753C">
              <w:rPr>
                <w:rFonts w:ascii="AngsanaUPC" w:hAnsi="AngsanaUPC" w:cs="AngsanaUPC"/>
                <w:sz w:val="26"/>
                <w:szCs w:val="26"/>
                <w:cs/>
                <w:lang w:val="en-US"/>
              </w:rPr>
              <w:t>)</w:t>
            </w:r>
          </w:p>
        </w:tc>
      </w:tr>
      <w:tr w:rsidR="003B6FCD" w:rsidRPr="002F753C" w14:paraId="2224BC49" w14:textId="77777777" w:rsidTr="00B36BFC">
        <w:trPr>
          <w:gridAfter w:val="1"/>
          <w:wAfter w:w="10" w:type="dxa"/>
          <w:trHeight w:val="134"/>
        </w:trPr>
        <w:tc>
          <w:tcPr>
            <w:tcW w:w="2694" w:type="dxa"/>
          </w:tcPr>
          <w:p w14:paraId="15DD0330" w14:textId="39F91917" w:rsidR="003B6FCD" w:rsidRPr="002F753C" w:rsidRDefault="003B6FCD" w:rsidP="008F754B">
            <w:pPr>
              <w:tabs>
                <w:tab w:val="left" w:pos="280"/>
                <w:tab w:val="center" w:pos="4680"/>
                <w:tab w:val="center" w:pos="6120"/>
                <w:tab w:val="center" w:pos="7560"/>
                <w:tab w:val="center" w:pos="9000"/>
              </w:tabs>
              <w:spacing w:line="340" w:lineRule="exact"/>
              <w:ind w:left="246" w:right="29" w:hanging="246"/>
              <w:rPr>
                <w:rFonts w:ascii="AngsanaUPC" w:hAnsi="AngsanaUPC" w:cs="AngsanaUPC"/>
                <w:b/>
                <w:bCs/>
                <w:sz w:val="28"/>
                <w:szCs w:val="28"/>
                <w:lang w:val="en-US"/>
              </w:rPr>
            </w:pPr>
            <w:r w:rsidRPr="002F753C">
              <w:rPr>
                <w:rFonts w:ascii="AngsanaUPC" w:hAnsi="AngsanaUPC" w:cs="AngsanaUPC"/>
                <w:b/>
                <w:bCs/>
                <w:sz w:val="28"/>
                <w:szCs w:val="28"/>
              </w:rPr>
              <w:t>At</w:t>
            </w:r>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22 and January 1, 2023</w:t>
            </w:r>
          </w:p>
        </w:tc>
        <w:tc>
          <w:tcPr>
            <w:tcW w:w="394" w:type="dxa"/>
          </w:tcPr>
          <w:p w14:paraId="5ACFFF5C"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tcBorders>
              <w:top w:val="single" w:sz="4" w:space="0" w:color="auto"/>
            </w:tcBorders>
            <w:shd w:val="clear" w:color="auto" w:fill="auto"/>
          </w:tcPr>
          <w:p w14:paraId="287D7B7D" w14:textId="77777777" w:rsidR="003B6FCD" w:rsidRPr="002F753C" w:rsidRDefault="003B6FCD" w:rsidP="003B6FCD">
            <w:pPr>
              <w:spacing w:line="340" w:lineRule="exact"/>
              <w:ind w:left="-106"/>
              <w:jc w:val="right"/>
              <w:rPr>
                <w:rFonts w:ascii="AngsanaUPC" w:hAnsi="AngsanaUPC" w:cs="AngsanaUPC"/>
                <w:b/>
                <w:bCs/>
                <w:sz w:val="26"/>
                <w:szCs w:val="26"/>
                <w:lang w:val="en-US"/>
              </w:rPr>
            </w:pPr>
          </w:p>
          <w:p w14:paraId="78844BBA" w14:textId="39FC8B6C" w:rsidR="003B6FCD" w:rsidRPr="002F753C" w:rsidRDefault="003B6FCD" w:rsidP="003B6FCD">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lang w:val="en-US"/>
              </w:rPr>
              <w:t>1,070,917,759</w:t>
            </w:r>
          </w:p>
        </w:tc>
        <w:tc>
          <w:tcPr>
            <w:tcW w:w="267" w:type="dxa"/>
            <w:shd w:val="clear" w:color="auto" w:fill="auto"/>
          </w:tcPr>
          <w:p w14:paraId="065A2093"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tcBorders>
            <w:shd w:val="clear" w:color="auto" w:fill="auto"/>
          </w:tcPr>
          <w:p w14:paraId="54D1ED29" w14:textId="77777777" w:rsidR="003B6FCD" w:rsidRPr="002F753C" w:rsidRDefault="003B6FCD" w:rsidP="003B6FCD">
            <w:pPr>
              <w:spacing w:line="340" w:lineRule="exact"/>
              <w:ind w:left="-106" w:right="-26"/>
              <w:jc w:val="right"/>
              <w:rPr>
                <w:rFonts w:ascii="AngsanaUPC" w:hAnsi="AngsanaUPC" w:cs="AngsanaUPC"/>
                <w:b/>
                <w:bCs/>
                <w:sz w:val="26"/>
                <w:szCs w:val="26"/>
              </w:rPr>
            </w:pPr>
          </w:p>
          <w:p w14:paraId="4AA06093" w14:textId="70F7284C"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cs/>
              </w:rPr>
              <w:t>2</w:t>
            </w:r>
            <w:r w:rsidRPr="002F753C">
              <w:rPr>
                <w:rFonts w:ascii="AngsanaUPC" w:hAnsi="AngsanaUPC" w:cs="AngsanaUPC"/>
                <w:b/>
                <w:bCs/>
                <w:sz w:val="26"/>
                <w:szCs w:val="26"/>
              </w:rPr>
              <w:t>,</w:t>
            </w:r>
            <w:r w:rsidRPr="002F753C">
              <w:rPr>
                <w:rFonts w:ascii="AngsanaUPC" w:hAnsi="AngsanaUPC" w:cs="AngsanaUPC"/>
                <w:b/>
                <w:bCs/>
                <w:sz w:val="26"/>
                <w:szCs w:val="26"/>
                <w:cs/>
              </w:rPr>
              <w:t>168</w:t>
            </w:r>
            <w:r w:rsidRPr="002F753C">
              <w:rPr>
                <w:rFonts w:ascii="AngsanaUPC" w:hAnsi="AngsanaUPC" w:cs="AngsanaUPC"/>
                <w:b/>
                <w:bCs/>
                <w:sz w:val="26"/>
                <w:szCs w:val="26"/>
              </w:rPr>
              <w:t>,</w:t>
            </w:r>
            <w:r w:rsidRPr="002F753C">
              <w:rPr>
                <w:rFonts w:ascii="AngsanaUPC" w:hAnsi="AngsanaUPC" w:cs="AngsanaUPC"/>
                <w:b/>
                <w:bCs/>
                <w:sz w:val="26"/>
                <w:szCs w:val="26"/>
                <w:cs/>
              </w:rPr>
              <w:t>019</w:t>
            </w:r>
            <w:r w:rsidRPr="002F753C">
              <w:rPr>
                <w:rFonts w:ascii="AngsanaUPC" w:hAnsi="AngsanaUPC" w:cs="AngsanaUPC"/>
                <w:b/>
                <w:bCs/>
                <w:sz w:val="26"/>
                <w:szCs w:val="26"/>
              </w:rPr>
              <w:t>,</w:t>
            </w:r>
            <w:r w:rsidRPr="002F753C">
              <w:rPr>
                <w:rFonts w:ascii="AngsanaUPC" w:hAnsi="AngsanaUPC" w:cs="AngsanaUPC"/>
                <w:b/>
                <w:bCs/>
                <w:sz w:val="26"/>
                <w:szCs w:val="26"/>
                <w:cs/>
              </w:rPr>
              <w:t>680</w:t>
            </w:r>
          </w:p>
        </w:tc>
        <w:tc>
          <w:tcPr>
            <w:tcW w:w="275" w:type="dxa"/>
            <w:shd w:val="clear" w:color="auto" w:fill="auto"/>
          </w:tcPr>
          <w:p w14:paraId="05A5B196"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tcBorders>
            <w:shd w:val="clear" w:color="auto" w:fill="auto"/>
          </w:tcPr>
          <w:p w14:paraId="38C11D3A" w14:textId="77777777" w:rsidR="00870831" w:rsidRPr="002F753C" w:rsidRDefault="00870831" w:rsidP="003B6FCD">
            <w:pPr>
              <w:spacing w:line="340" w:lineRule="exact"/>
              <w:ind w:left="-106" w:right="-26"/>
              <w:jc w:val="right"/>
              <w:rPr>
                <w:rFonts w:ascii="AngsanaUPC" w:hAnsi="AngsanaUPC" w:cs="AngsanaUPC"/>
                <w:b/>
                <w:bCs/>
                <w:sz w:val="26"/>
                <w:szCs w:val="26"/>
              </w:rPr>
            </w:pPr>
          </w:p>
          <w:p w14:paraId="409A743A" w14:textId="7DB58BCC"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cs/>
              </w:rPr>
              <w:t>1</w:t>
            </w:r>
            <w:r w:rsidRPr="002F753C">
              <w:rPr>
                <w:rFonts w:ascii="AngsanaUPC" w:hAnsi="AngsanaUPC" w:cs="AngsanaUPC"/>
                <w:b/>
                <w:bCs/>
                <w:sz w:val="26"/>
                <w:szCs w:val="26"/>
              </w:rPr>
              <w:t>,</w:t>
            </w:r>
            <w:r w:rsidRPr="002F753C">
              <w:rPr>
                <w:rFonts w:ascii="AngsanaUPC" w:hAnsi="AngsanaUPC" w:cs="AngsanaUPC"/>
                <w:b/>
                <w:bCs/>
                <w:sz w:val="26"/>
                <w:szCs w:val="26"/>
                <w:cs/>
              </w:rPr>
              <w:t>116</w:t>
            </w:r>
            <w:r w:rsidRPr="002F753C">
              <w:rPr>
                <w:rFonts w:ascii="AngsanaUPC" w:hAnsi="AngsanaUPC" w:cs="AngsanaUPC"/>
                <w:b/>
                <w:bCs/>
                <w:sz w:val="26"/>
                <w:szCs w:val="26"/>
              </w:rPr>
              <w:t>,</w:t>
            </w:r>
            <w:r w:rsidRPr="002F753C">
              <w:rPr>
                <w:rFonts w:ascii="AngsanaUPC" w:hAnsi="AngsanaUPC" w:cs="AngsanaUPC"/>
                <w:b/>
                <w:bCs/>
                <w:sz w:val="26"/>
                <w:szCs w:val="26"/>
                <w:cs/>
              </w:rPr>
              <w:t>783</w:t>
            </w:r>
            <w:r w:rsidRPr="002F753C">
              <w:rPr>
                <w:rFonts w:ascii="AngsanaUPC" w:hAnsi="AngsanaUPC" w:cs="AngsanaUPC"/>
                <w:b/>
                <w:bCs/>
                <w:sz w:val="26"/>
                <w:szCs w:val="26"/>
              </w:rPr>
              <w:t>,</w:t>
            </w:r>
            <w:r w:rsidRPr="002F753C">
              <w:rPr>
                <w:rFonts w:ascii="AngsanaUPC" w:hAnsi="AngsanaUPC" w:cs="AngsanaUPC"/>
                <w:b/>
                <w:bCs/>
                <w:sz w:val="26"/>
                <w:szCs w:val="26"/>
                <w:cs/>
              </w:rPr>
              <w:t>027</w:t>
            </w:r>
          </w:p>
        </w:tc>
        <w:tc>
          <w:tcPr>
            <w:tcW w:w="280" w:type="dxa"/>
            <w:shd w:val="clear" w:color="auto" w:fill="auto"/>
          </w:tcPr>
          <w:p w14:paraId="00699969"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top w:val="single" w:sz="4" w:space="0" w:color="auto"/>
            </w:tcBorders>
            <w:shd w:val="clear" w:color="auto" w:fill="auto"/>
          </w:tcPr>
          <w:p w14:paraId="67A4B90B" w14:textId="77777777" w:rsidR="00870831" w:rsidRPr="002F753C" w:rsidRDefault="00870831" w:rsidP="003B6FCD">
            <w:pPr>
              <w:spacing w:line="340" w:lineRule="exact"/>
              <w:ind w:right="-26"/>
              <w:jc w:val="right"/>
              <w:rPr>
                <w:rFonts w:ascii="AngsanaUPC" w:hAnsi="AngsanaUPC" w:cs="AngsanaUPC"/>
                <w:b/>
                <w:bCs/>
                <w:sz w:val="26"/>
                <w:szCs w:val="26"/>
                <w:lang w:val="en-US"/>
              </w:rPr>
            </w:pPr>
          </w:p>
          <w:p w14:paraId="6E2EF76E" w14:textId="638B0752"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cs/>
                <w:lang w:val="en-US"/>
              </w:rPr>
              <w:t>110</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737</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949</w:t>
            </w:r>
          </w:p>
        </w:tc>
        <w:tc>
          <w:tcPr>
            <w:tcW w:w="274" w:type="dxa"/>
            <w:shd w:val="clear" w:color="auto" w:fill="auto"/>
          </w:tcPr>
          <w:p w14:paraId="1AD73033"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top w:val="single" w:sz="4" w:space="0" w:color="auto"/>
            </w:tcBorders>
            <w:shd w:val="clear" w:color="auto" w:fill="auto"/>
          </w:tcPr>
          <w:p w14:paraId="1A690517" w14:textId="77777777" w:rsidR="00870831" w:rsidRPr="002F753C" w:rsidRDefault="00870831"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6"/>
                <w:szCs w:val="26"/>
              </w:rPr>
            </w:pPr>
          </w:p>
          <w:p w14:paraId="4C60D258" w14:textId="355BB62F"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b/>
                <w:bCs/>
                <w:sz w:val="26"/>
                <w:szCs w:val="26"/>
                <w:cs/>
              </w:rPr>
              <w:t>312</w:t>
            </w:r>
            <w:r w:rsidRPr="002F753C">
              <w:rPr>
                <w:rFonts w:ascii="AngsanaUPC" w:hAnsi="AngsanaUPC" w:cs="AngsanaUPC"/>
                <w:b/>
                <w:bCs/>
                <w:sz w:val="26"/>
                <w:szCs w:val="26"/>
              </w:rPr>
              <w:t>,</w:t>
            </w:r>
            <w:r w:rsidRPr="002F753C">
              <w:rPr>
                <w:rFonts w:ascii="AngsanaUPC" w:hAnsi="AngsanaUPC" w:cs="AngsanaUPC"/>
                <w:b/>
                <w:bCs/>
                <w:sz w:val="26"/>
                <w:szCs w:val="26"/>
                <w:cs/>
              </w:rPr>
              <w:t>70</w:t>
            </w:r>
            <w:r w:rsidRPr="002F753C">
              <w:rPr>
                <w:rFonts w:ascii="AngsanaUPC" w:hAnsi="AngsanaUPC" w:cs="AngsanaUPC"/>
                <w:b/>
                <w:bCs/>
                <w:sz w:val="26"/>
                <w:szCs w:val="26"/>
                <w:lang w:val="en-US"/>
              </w:rPr>
              <w:t>3,999</w:t>
            </w:r>
          </w:p>
        </w:tc>
        <w:tc>
          <w:tcPr>
            <w:tcW w:w="267" w:type="dxa"/>
            <w:shd w:val="clear" w:color="auto" w:fill="auto"/>
          </w:tcPr>
          <w:p w14:paraId="39724E30"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top w:val="single" w:sz="4" w:space="0" w:color="auto"/>
            </w:tcBorders>
            <w:shd w:val="clear" w:color="auto" w:fill="auto"/>
          </w:tcPr>
          <w:p w14:paraId="55FE976E" w14:textId="77777777" w:rsidR="00870831" w:rsidRPr="002F753C" w:rsidRDefault="00870831" w:rsidP="003B6FCD">
            <w:pPr>
              <w:tabs>
                <w:tab w:val="decimal" w:pos="962"/>
              </w:tabs>
              <w:spacing w:line="340" w:lineRule="exact"/>
              <w:ind w:left="-106" w:right="-26"/>
              <w:jc w:val="right"/>
              <w:rPr>
                <w:rFonts w:ascii="AngsanaUPC" w:hAnsi="AngsanaUPC" w:cs="AngsanaUPC"/>
                <w:b/>
                <w:bCs/>
                <w:sz w:val="26"/>
                <w:szCs w:val="26"/>
              </w:rPr>
            </w:pPr>
          </w:p>
          <w:p w14:paraId="712E6791" w14:textId="49F4F8EE" w:rsidR="003B6FCD" w:rsidRPr="002F753C" w:rsidRDefault="003B6FCD" w:rsidP="003B6FCD">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cs/>
              </w:rPr>
              <w:t>136</w:t>
            </w:r>
            <w:r w:rsidRPr="002F753C">
              <w:rPr>
                <w:rFonts w:ascii="AngsanaUPC" w:hAnsi="AngsanaUPC" w:cs="AngsanaUPC"/>
                <w:b/>
                <w:bCs/>
                <w:sz w:val="26"/>
                <w:szCs w:val="26"/>
              </w:rPr>
              <w:t>,</w:t>
            </w:r>
            <w:r w:rsidRPr="002F753C">
              <w:rPr>
                <w:rFonts w:ascii="AngsanaUPC" w:hAnsi="AngsanaUPC" w:cs="AngsanaUPC"/>
                <w:b/>
                <w:bCs/>
                <w:sz w:val="26"/>
                <w:szCs w:val="26"/>
                <w:cs/>
              </w:rPr>
              <w:t>115</w:t>
            </w:r>
            <w:r w:rsidRPr="002F753C">
              <w:rPr>
                <w:rFonts w:ascii="AngsanaUPC" w:hAnsi="AngsanaUPC" w:cs="AngsanaUPC"/>
                <w:b/>
                <w:bCs/>
                <w:sz w:val="26"/>
                <w:szCs w:val="26"/>
              </w:rPr>
              <w:t>,</w:t>
            </w:r>
            <w:r w:rsidRPr="002F753C">
              <w:rPr>
                <w:rFonts w:ascii="AngsanaUPC" w:hAnsi="AngsanaUPC" w:cs="AngsanaUPC"/>
                <w:b/>
                <w:bCs/>
                <w:sz w:val="26"/>
                <w:szCs w:val="26"/>
                <w:cs/>
              </w:rPr>
              <w:t>05</w:t>
            </w:r>
            <w:r w:rsidRPr="002F753C">
              <w:rPr>
                <w:rFonts w:ascii="AngsanaUPC" w:hAnsi="AngsanaUPC" w:cs="AngsanaUPC"/>
                <w:b/>
                <w:bCs/>
                <w:sz w:val="26"/>
                <w:szCs w:val="26"/>
              </w:rPr>
              <w:t>1</w:t>
            </w:r>
          </w:p>
        </w:tc>
        <w:tc>
          <w:tcPr>
            <w:tcW w:w="284" w:type="dxa"/>
            <w:shd w:val="clear" w:color="auto" w:fill="auto"/>
          </w:tcPr>
          <w:p w14:paraId="1C48279B"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top w:val="single" w:sz="4" w:space="0" w:color="auto"/>
            </w:tcBorders>
            <w:shd w:val="clear" w:color="auto" w:fill="auto"/>
          </w:tcPr>
          <w:p w14:paraId="72B43B6F" w14:textId="77777777" w:rsidR="00870831" w:rsidRPr="002F753C" w:rsidRDefault="00870831" w:rsidP="003B6FCD">
            <w:pPr>
              <w:spacing w:line="340" w:lineRule="exact"/>
              <w:ind w:right="-26"/>
              <w:jc w:val="right"/>
              <w:rPr>
                <w:rFonts w:ascii="AngsanaUPC" w:hAnsi="AngsanaUPC" w:cs="AngsanaUPC"/>
                <w:b/>
                <w:bCs/>
                <w:sz w:val="26"/>
                <w:szCs w:val="26"/>
                <w:lang w:val="en-US"/>
              </w:rPr>
            </w:pPr>
          </w:p>
          <w:p w14:paraId="17241797" w14:textId="2304300E"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62,419,423</w:t>
            </w:r>
          </w:p>
        </w:tc>
        <w:tc>
          <w:tcPr>
            <w:tcW w:w="283" w:type="dxa"/>
            <w:shd w:val="clear" w:color="auto" w:fill="auto"/>
          </w:tcPr>
          <w:p w14:paraId="5EA9AAC2"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tcBorders>
            <w:shd w:val="clear" w:color="auto" w:fill="auto"/>
          </w:tcPr>
          <w:p w14:paraId="7F5E35A6" w14:textId="77777777" w:rsidR="00870831" w:rsidRPr="002F753C" w:rsidRDefault="00870831" w:rsidP="003B6FCD">
            <w:pPr>
              <w:spacing w:line="340" w:lineRule="exact"/>
              <w:ind w:left="-109"/>
              <w:jc w:val="right"/>
              <w:rPr>
                <w:rFonts w:ascii="AngsanaUPC" w:hAnsi="AngsanaUPC" w:cs="AngsanaUPC"/>
                <w:b/>
                <w:bCs/>
                <w:sz w:val="26"/>
                <w:szCs w:val="26"/>
              </w:rPr>
            </w:pPr>
          </w:p>
          <w:p w14:paraId="2E08C971" w14:textId="075913EE" w:rsidR="003B6FCD" w:rsidRPr="002F753C" w:rsidRDefault="003B6FCD" w:rsidP="003B6FCD">
            <w:pPr>
              <w:spacing w:line="340" w:lineRule="exact"/>
              <w:ind w:left="-109"/>
              <w:jc w:val="right"/>
              <w:rPr>
                <w:rFonts w:ascii="AngsanaUPC" w:hAnsi="AngsanaUPC" w:cs="AngsanaUPC"/>
                <w:b/>
                <w:bCs/>
                <w:sz w:val="28"/>
                <w:szCs w:val="28"/>
              </w:rPr>
            </w:pPr>
            <w:r w:rsidRPr="002F753C">
              <w:rPr>
                <w:rFonts w:ascii="AngsanaUPC" w:hAnsi="AngsanaUPC" w:cs="AngsanaUPC"/>
                <w:b/>
                <w:bCs/>
                <w:sz w:val="26"/>
                <w:szCs w:val="26"/>
              </w:rPr>
              <w:t>4,977,696,888</w:t>
            </w:r>
          </w:p>
        </w:tc>
      </w:tr>
      <w:tr w:rsidR="003B6FCD" w:rsidRPr="002F753C" w14:paraId="51829257" w14:textId="77777777" w:rsidTr="00B36BFC">
        <w:trPr>
          <w:gridAfter w:val="1"/>
          <w:wAfter w:w="10" w:type="dxa"/>
          <w:trHeight w:val="134"/>
        </w:trPr>
        <w:tc>
          <w:tcPr>
            <w:tcW w:w="2694" w:type="dxa"/>
          </w:tcPr>
          <w:p w14:paraId="3214F8A1" w14:textId="1C03C13B" w:rsidR="003B6FCD" w:rsidRPr="002F753C" w:rsidRDefault="003B6FCD" w:rsidP="003B6FCD">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lang w:val="en-US"/>
              </w:rPr>
              <w:t>Additions</w:t>
            </w:r>
          </w:p>
        </w:tc>
        <w:tc>
          <w:tcPr>
            <w:tcW w:w="394" w:type="dxa"/>
          </w:tcPr>
          <w:p w14:paraId="69931685"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shd w:val="clear" w:color="auto" w:fill="auto"/>
          </w:tcPr>
          <w:p w14:paraId="4AD3EAF2" w14:textId="3876612C" w:rsidR="003B6FCD" w:rsidRPr="002F753C" w:rsidRDefault="003B6FCD" w:rsidP="003B6FCD">
            <w:pPr>
              <w:spacing w:line="340" w:lineRule="exact"/>
              <w:ind w:left="-106"/>
              <w:jc w:val="right"/>
              <w:rPr>
                <w:rFonts w:ascii="AngsanaUPC" w:hAnsi="AngsanaUPC" w:cs="AngsanaUPC"/>
                <w:b/>
                <w:bCs/>
                <w:sz w:val="28"/>
                <w:szCs w:val="28"/>
              </w:rPr>
            </w:pPr>
            <w:r w:rsidRPr="002F753C">
              <w:rPr>
                <w:rFonts w:ascii="AngsanaUPC" w:hAnsi="AngsanaUPC" w:cs="AngsanaUPC"/>
                <w:sz w:val="26"/>
                <w:szCs w:val="26"/>
              </w:rPr>
              <w:t>-</w:t>
            </w:r>
          </w:p>
        </w:tc>
        <w:tc>
          <w:tcPr>
            <w:tcW w:w="267" w:type="dxa"/>
            <w:shd w:val="clear" w:color="auto" w:fill="auto"/>
          </w:tcPr>
          <w:p w14:paraId="3EE91EB4"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shd w:val="clear" w:color="auto" w:fill="auto"/>
          </w:tcPr>
          <w:p w14:paraId="104BC299" w14:textId="6992545D"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cs/>
                <w:lang w:val="en-US"/>
              </w:rPr>
              <w:t>3</w:t>
            </w:r>
            <w:r w:rsidRPr="002F753C">
              <w:rPr>
                <w:rFonts w:ascii="AngsanaUPC" w:hAnsi="AngsanaUPC" w:cs="AngsanaUPC"/>
                <w:sz w:val="26"/>
                <w:szCs w:val="26"/>
                <w:lang w:val="en-US"/>
              </w:rPr>
              <w:t>,</w:t>
            </w:r>
            <w:r w:rsidRPr="002F753C">
              <w:rPr>
                <w:rFonts w:ascii="AngsanaUPC" w:hAnsi="AngsanaUPC" w:cs="AngsanaUPC"/>
                <w:sz w:val="26"/>
                <w:szCs w:val="26"/>
                <w:cs/>
                <w:lang w:val="en-US"/>
              </w:rPr>
              <w:t>755</w:t>
            </w:r>
            <w:r w:rsidRPr="002F753C">
              <w:rPr>
                <w:rFonts w:ascii="AngsanaUPC" w:hAnsi="AngsanaUPC" w:cs="AngsanaUPC"/>
                <w:sz w:val="26"/>
                <w:szCs w:val="26"/>
                <w:lang w:val="en-US"/>
              </w:rPr>
              <w:t>,</w:t>
            </w:r>
            <w:r w:rsidRPr="002F753C">
              <w:rPr>
                <w:rFonts w:ascii="AngsanaUPC" w:hAnsi="AngsanaUPC" w:cs="AngsanaUPC"/>
                <w:sz w:val="26"/>
                <w:szCs w:val="26"/>
                <w:cs/>
                <w:lang w:val="en-US"/>
              </w:rPr>
              <w:t>747</w:t>
            </w:r>
          </w:p>
        </w:tc>
        <w:tc>
          <w:tcPr>
            <w:tcW w:w="275" w:type="dxa"/>
            <w:shd w:val="clear" w:color="auto" w:fill="auto"/>
          </w:tcPr>
          <w:p w14:paraId="45752DF1"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shd w:val="clear" w:color="auto" w:fill="auto"/>
          </w:tcPr>
          <w:p w14:paraId="3B703F88" w14:textId="06F0F58A"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lang w:val="en-US"/>
              </w:rPr>
              <w:t>11,018,773</w:t>
            </w:r>
          </w:p>
        </w:tc>
        <w:tc>
          <w:tcPr>
            <w:tcW w:w="280" w:type="dxa"/>
            <w:shd w:val="clear" w:color="auto" w:fill="auto"/>
          </w:tcPr>
          <w:p w14:paraId="5C421B19"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shd w:val="clear" w:color="auto" w:fill="auto"/>
          </w:tcPr>
          <w:p w14:paraId="6F166DFD" w14:textId="0F87B7A8"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lang w:val="en-US"/>
              </w:rPr>
              <w:t>1,973,864</w:t>
            </w:r>
          </w:p>
        </w:tc>
        <w:tc>
          <w:tcPr>
            <w:tcW w:w="274" w:type="dxa"/>
            <w:shd w:val="clear" w:color="auto" w:fill="auto"/>
          </w:tcPr>
          <w:p w14:paraId="4A866FEE"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shd w:val="clear" w:color="auto" w:fill="auto"/>
          </w:tcPr>
          <w:p w14:paraId="2280E264" w14:textId="02A72918"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sz w:val="26"/>
                <w:szCs w:val="26"/>
                <w:cs/>
              </w:rPr>
              <w:t>28</w:t>
            </w:r>
            <w:r w:rsidRPr="002F753C">
              <w:rPr>
                <w:rFonts w:ascii="AngsanaUPC" w:hAnsi="AngsanaUPC" w:cs="AngsanaUPC"/>
                <w:sz w:val="26"/>
                <w:szCs w:val="26"/>
              </w:rPr>
              <w:t>,</w:t>
            </w:r>
            <w:r w:rsidRPr="002F753C">
              <w:rPr>
                <w:rFonts w:ascii="AngsanaUPC" w:hAnsi="AngsanaUPC" w:cs="AngsanaUPC"/>
                <w:sz w:val="26"/>
                <w:szCs w:val="26"/>
                <w:cs/>
              </w:rPr>
              <w:t>813</w:t>
            </w:r>
            <w:r w:rsidRPr="002F753C">
              <w:rPr>
                <w:rFonts w:ascii="AngsanaUPC" w:hAnsi="AngsanaUPC" w:cs="AngsanaUPC"/>
                <w:sz w:val="26"/>
                <w:szCs w:val="26"/>
              </w:rPr>
              <w:t>,</w:t>
            </w:r>
            <w:r w:rsidRPr="002F753C">
              <w:rPr>
                <w:rFonts w:ascii="AngsanaUPC" w:hAnsi="AngsanaUPC" w:cs="AngsanaUPC"/>
                <w:sz w:val="26"/>
                <w:szCs w:val="26"/>
                <w:cs/>
              </w:rPr>
              <w:t>86</w:t>
            </w:r>
            <w:r w:rsidRPr="002F753C">
              <w:rPr>
                <w:rFonts w:ascii="AngsanaUPC" w:hAnsi="AngsanaUPC" w:cs="AngsanaUPC"/>
                <w:sz w:val="26"/>
                <w:szCs w:val="26"/>
                <w:lang w:val="en-US"/>
              </w:rPr>
              <w:t>7</w:t>
            </w:r>
          </w:p>
        </w:tc>
        <w:tc>
          <w:tcPr>
            <w:tcW w:w="267" w:type="dxa"/>
            <w:shd w:val="clear" w:color="auto" w:fill="auto"/>
          </w:tcPr>
          <w:p w14:paraId="4579E381"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shd w:val="clear" w:color="auto" w:fill="auto"/>
          </w:tcPr>
          <w:p w14:paraId="7019A925" w14:textId="707BA075" w:rsidR="003B6FCD" w:rsidRPr="002F753C" w:rsidRDefault="003B6FCD" w:rsidP="003B6FCD">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9,671,110</w:t>
            </w:r>
          </w:p>
        </w:tc>
        <w:tc>
          <w:tcPr>
            <w:tcW w:w="284" w:type="dxa"/>
            <w:shd w:val="clear" w:color="auto" w:fill="auto"/>
          </w:tcPr>
          <w:p w14:paraId="237AF61E"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shd w:val="clear" w:color="auto" w:fill="auto"/>
          </w:tcPr>
          <w:p w14:paraId="3F40922C" w14:textId="714CF432"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lang w:val="en-US"/>
              </w:rPr>
              <w:t>52,543,380</w:t>
            </w:r>
          </w:p>
        </w:tc>
        <w:tc>
          <w:tcPr>
            <w:tcW w:w="283" w:type="dxa"/>
            <w:shd w:val="clear" w:color="auto" w:fill="auto"/>
          </w:tcPr>
          <w:p w14:paraId="2B348172"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shd w:val="clear" w:color="auto" w:fill="auto"/>
          </w:tcPr>
          <w:p w14:paraId="1856B5A1" w14:textId="495B1550" w:rsidR="003B6FCD" w:rsidRPr="002F753C" w:rsidRDefault="003B6FCD" w:rsidP="003B6FCD">
            <w:pPr>
              <w:spacing w:line="340" w:lineRule="exact"/>
              <w:ind w:left="-109"/>
              <w:jc w:val="right"/>
              <w:rPr>
                <w:rFonts w:ascii="AngsanaUPC" w:hAnsi="AngsanaUPC" w:cs="AngsanaUPC"/>
                <w:b/>
                <w:bCs/>
                <w:sz w:val="28"/>
                <w:szCs w:val="28"/>
              </w:rPr>
            </w:pPr>
            <w:r w:rsidRPr="002F753C">
              <w:rPr>
                <w:rFonts w:ascii="AngsanaUPC" w:hAnsi="AngsanaUPC" w:cs="AngsanaUPC"/>
                <w:sz w:val="26"/>
                <w:szCs w:val="26"/>
              </w:rPr>
              <w:t>107,776,741</w:t>
            </w:r>
          </w:p>
        </w:tc>
      </w:tr>
      <w:tr w:rsidR="003B6FCD" w:rsidRPr="002F753C" w14:paraId="5E413E54" w14:textId="77777777" w:rsidTr="00B36BFC">
        <w:trPr>
          <w:gridAfter w:val="1"/>
          <w:wAfter w:w="10" w:type="dxa"/>
          <w:trHeight w:val="134"/>
        </w:trPr>
        <w:tc>
          <w:tcPr>
            <w:tcW w:w="2694" w:type="dxa"/>
          </w:tcPr>
          <w:p w14:paraId="018A78F5" w14:textId="6D515FAC" w:rsidR="003B6FCD" w:rsidRPr="002F753C" w:rsidRDefault="003B6FCD" w:rsidP="003B6FCD">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394" w:type="dxa"/>
          </w:tcPr>
          <w:p w14:paraId="384F1151"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shd w:val="clear" w:color="auto" w:fill="auto"/>
          </w:tcPr>
          <w:p w14:paraId="4C5820C0" w14:textId="24FACAB9" w:rsidR="003B6FCD" w:rsidRPr="002F753C" w:rsidRDefault="003B6FCD" w:rsidP="003B6FCD">
            <w:pPr>
              <w:spacing w:line="340" w:lineRule="exact"/>
              <w:ind w:left="-106"/>
              <w:jc w:val="right"/>
              <w:rPr>
                <w:rFonts w:ascii="AngsanaUPC" w:hAnsi="AngsanaUPC" w:cs="AngsanaUPC"/>
                <w:b/>
                <w:bCs/>
                <w:sz w:val="28"/>
                <w:szCs w:val="28"/>
              </w:rPr>
            </w:pPr>
            <w:r w:rsidRPr="002F753C">
              <w:rPr>
                <w:rFonts w:ascii="AngsanaUPC" w:hAnsi="AngsanaUPC" w:cs="AngsanaUPC" w:hint="cs"/>
                <w:sz w:val="26"/>
                <w:szCs w:val="26"/>
                <w:cs/>
              </w:rPr>
              <w:t>-</w:t>
            </w:r>
          </w:p>
        </w:tc>
        <w:tc>
          <w:tcPr>
            <w:tcW w:w="267" w:type="dxa"/>
            <w:shd w:val="clear" w:color="auto" w:fill="auto"/>
          </w:tcPr>
          <w:p w14:paraId="6BED4043"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shd w:val="clear" w:color="auto" w:fill="auto"/>
          </w:tcPr>
          <w:p w14:paraId="07C7345E" w14:textId="5F75BAE8"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cs/>
              </w:rPr>
              <w:t>49</w:t>
            </w:r>
            <w:r w:rsidRPr="002F753C">
              <w:rPr>
                <w:rFonts w:ascii="AngsanaUPC" w:hAnsi="AngsanaUPC" w:cs="AngsanaUPC"/>
                <w:sz w:val="26"/>
                <w:szCs w:val="26"/>
              </w:rPr>
              <w:t>,</w:t>
            </w:r>
            <w:r w:rsidRPr="002F753C">
              <w:rPr>
                <w:rFonts w:ascii="AngsanaUPC" w:hAnsi="AngsanaUPC" w:cs="AngsanaUPC"/>
                <w:sz w:val="26"/>
                <w:szCs w:val="26"/>
                <w:cs/>
              </w:rPr>
              <w:t>630</w:t>
            </w:r>
            <w:r w:rsidRPr="002F753C">
              <w:rPr>
                <w:rFonts w:ascii="AngsanaUPC" w:hAnsi="AngsanaUPC" w:cs="AngsanaUPC"/>
                <w:sz w:val="26"/>
                <w:szCs w:val="26"/>
              </w:rPr>
              <w:t>,</w:t>
            </w:r>
            <w:r w:rsidRPr="002F753C">
              <w:rPr>
                <w:rFonts w:ascii="AngsanaUPC" w:hAnsi="AngsanaUPC" w:cs="AngsanaUPC"/>
                <w:sz w:val="26"/>
                <w:szCs w:val="26"/>
                <w:cs/>
              </w:rPr>
              <w:t>661</w:t>
            </w:r>
          </w:p>
        </w:tc>
        <w:tc>
          <w:tcPr>
            <w:tcW w:w="275" w:type="dxa"/>
            <w:shd w:val="clear" w:color="auto" w:fill="auto"/>
          </w:tcPr>
          <w:p w14:paraId="0030AE87"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shd w:val="clear" w:color="auto" w:fill="auto"/>
          </w:tcPr>
          <w:p w14:paraId="66A4233E" w14:textId="34BD56F4"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1,150,063</w:t>
            </w:r>
          </w:p>
        </w:tc>
        <w:tc>
          <w:tcPr>
            <w:tcW w:w="280" w:type="dxa"/>
            <w:shd w:val="clear" w:color="auto" w:fill="auto"/>
          </w:tcPr>
          <w:p w14:paraId="41E8F630"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shd w:val="clear" w:color="auto" w:fill="auto"/>
          </w:tcPr>
          <w:p w14:paraId="2139708C" w14:textId="2DBB9F6F"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rPr>
              <w:t>1,189,280</w:t>
            </w:r>
          </w:p>
        </w:tc>
        <w:tc>
          <w:tcPr>
            <w:tcW w:w="274" w:type="dxa"/>
            <w:shd w:val="clear" w:color="auto" w:fill="auto"/>
          </w:tcPr>
          <w:p w14:paraId="339F6DEC"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shd w:val="clear" w:color="auto" w:fill="auto"/>
          </w:tcPr>
          <w:p w14:paraId="0648C005" w14:textId="60743BFE"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sz w:val="26"/>
                <w:szCs w:val="26"/>
                <w:cs/>
              </w:rPr>
              <w:t>4</w:t>
            </w:r>
            <w:r w:rsidRPr="002F753C">
              <w:rPr>
                <w:rFonts w:ascii="AngsanaUPC" w:hAnsi="AngsanaUPC" w:cs="AngsanaUPC"/>
                <w:sz w:val="26"/>
                <w:szCs w:val="26"/>
              </w:rPr>
              <w:t>,</w:t>
            </w:r>
            <w:r w:rsidRPr="002F753C">
              <w:rPr>
                <w:rFonts w:ascii="AngsanaUPC" w:hAnsi="AngsanaUPC" w:cs="AngsanaUPC"/>
                <w:sz w:val="26"/>
                <w:szCs w:val="26"/>
                <w:cs/>
              </w:rPr>
              <w:t>661</w:t>
            </w:r>
            <w:r w:rsidRPr="002F753C">
              <w:rPr>
                <w:rFonts w:ascii="AngsanaUPC" w:hAnsi="AngsanaUPC" w:cs="AngsanaUPC"/>
                <w:sz w:val="26"/>
                <w:szCs w:val="26"/>
              </w:rPr>
              <w:t>,</w:t>
            </w:r>
            <w:r w:rsidRPr="002F753C">
              <w:rPr>
                <w:rFonts w:ascii="AngsanaUPC" w:hAnsi="AngsanaUPC" w:cs="AngsanaUPC"/>
                <w:sz w:val="26"/>
                <w:szCs w:val="26"/>
                <w:cs/>
              </w:rPr>
              <w:t>400</w:t>
            </w:r>
          </w:p>
        </w:tc>
        <w:tc>
          <w:tcPr>
            <w:tcW w:w="267" w:type="dxa"/>
            <w:shd w:val="clear" w:color="auto" w:fill="auto"/>
          </w:tcPr>
          <w:p w14:paraId="2FFB25A8"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shd w:val="clear" w:color="auto" w:fill="auto"/>
          </w:tcPr>
          <w:p w14:paraId="50E06D74" w14:textId="1CD54B6C" w:rsidR="003B6FCD" w:rsidRPr="002F753C" w:rsidRDefault="003B6FCD" w:rsidP="003B6FCD">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w:t>
            </w:r>
          </w:p>
        </w:tc>
        <w:tc>
          <w:tcPr>
            <w:tcW w:w="284" w:type="dxa"/>
            <w:shd w:val="clear" w:color="auto" w:fill="auto"/>
          </w:tcPr>
          <w:p w14:paraId="4CD3E9A9"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shd w:val="clear" w:color="auto" w:fill="auto"/>
          </w:tcPr>
          <w:p w14:paraId="78B7CF29" w14:textId="1D3B6C9C" w:rsidR="003B6FCD" w:rsidRPr="002F753C" w:rsidRDefault="00444CEE"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rPr>
              <w:t>(</w:t>
            </w:r>
            <w:r w:rsidR="003B6FCD" w:rsidRPr="002F753C">
              <w:rPr>
                <w:rFonts w:ascii="AngsanaUPC" w:hAnsi="AngsanaUPC" w:cs="AngsanaUPC"/>
                <w:sz w:val="26"/>
                <w:szCs w:val="26"/>
              </w:rPr>
              <w:t>56,631,404</w:t>
            </w:r>
            <w:r w:rsidRPr="002F753C">
              <w:rPr>
                <w:rFonts w:ascii="AngsanaUPC" w:hAnsi="AngsanaUPC" w:cs="AngsanaUPC"/>
                <w:sz w:val="26"/>
                <w:szCs w:val="26"/>
              </w:rPr>
              <w:t>)</w:t>
            </w:r>
          </w:p>
        </w:tc>
        <w:tc>
          <w:tcPr>
            <w:tcW w:w="283" w:type="dxa"/>
            <w:shd w:val="clear" w:color="auto" w:fill="auto"/>
          </w:tcPr>
          <w:p w14:paraId="3E933EC6"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shd w:val="clear" w:color="auto" w:fill="auto"/>
          </w:tcPr>
          <w:p w14:paraId="31DBF48B" w14:textId="3389BD8A" w:rsidR="003B6FCD" w:rsidRPr="002F753C" w:rsidRDefault="003B6FCD" w:rsidP="003B6FCD">
            <w:pPr>
              <w:spacing w:line="340" w:lineRule="exact"/>
              <w:ind w:left="-109"/>
              <w:jc w:val="right"/>
              <w:rPr>
                <w:rFonts w:ascii="AngsanaUPC" w:hAnsi="AngsanaUPC" w:cs="AngsanaUPC"/>
                <w:b/>
                <w:bCs/>
                <w:sz w:val="28"/>
                <w:szCs w:val="28"/>
              </w:rPr>
            </w:pPr>
            <w:r w:rsidRPr="002F753C">
              <w:rPr>
                <w:rFonts w:ascii="AngsanaUPC" w:hAnsi="AngsanaUPC" w:cs="AngsanaUPC"/>
                <w:sz w:val="26"/>
                <w:szCs w:val="26"/>
              </w:rPr>
              <w:t>-</w:t>
            </w:r>
          </w:p>
        </w:tc>
      </w:tr>
      <w:tr w:rsidR="003B6FCD" w:rsidRPr="002F753C" w14:paraId="23ED92DB" w14:textId="77777777" w:rsidTr="00B36BFC">
        <w:trPr>
          <w:gridAfter w:val="1"/>
          <w:wAfter w:w="10" w:type="dxa"/>
          <w:trHeight w:val="134"/>
        </w:trPr>
        <w:tc>
          <w:tcPr>
            <w:tcW w:w="2694" w:type="dxa"/>
          </w:tcPr>
          <w:p w14:paraId="3A83B669" w14:textId="1514F22D" w:rsidR="003B6FCD" w:rsidRPr="002F753C" w:rsidRDefault="003B6FCD" w:rsidP="003B6FCD">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Disposals/write-off</w:t>
            </w:r>
          </w:p>
        </w:tc>
        <w:tc>
          <w:tcPr>
            <w:tcW w:w="394" w:type="dxa"/>
          </w:tcPr>
          <w:p w14:paraId="69F9A66B"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tcBorders>
              <w:bottom w:val="single" w:sz="4" w:space="0" w:color="auto"/>
            </w:tcBorders>
            <w:shd w:val="clear" w:color="auto" w:fill="auto"/>
          </w:tcPr>
          <w:p w14:paraId="297253A1" w14:textId="191BC906" w:rsidR="003B6FCD" w:rsidRPr="002F753C" w:rsidRDefault="003B6FCD" w:rsidP="003B6FCD">
            <w:pPr>
              <w:spacing w:line="340" w:lineRule="exact"/>
              <w:ind w:left="-106"/>
              <w:jc w:val="right"/>
              <w:rPr>
                <w:rFonts w:ascii="AngsanaUPC" w:hAnsi="AngsanaUPC" w:cs="AngsanaUPC"/>
                <w:b/>
                <w:bCs/>
                <w:sz w:val="28"/>
                <w:szCs w:val="28"/>
              </w:rPr>
            </w:pPr>
            <w:r w:rsidRPr="002F753C">
              <w:rPr>
                <w:rFonts w:ascii="AngsanaUPC" w:hAnsi="AngsanaUPC" w:cs="AngsanaUPC"/>
                <w:sz w:val="26"/>
                <w:szCs w:val="26"/>
              </w:rPr>
              <w:t>-</w:t>
            </w:r>
          </w:p>
        </w:tc>
        <w:tc>
          <w:tcPr>
            <w:tcW w:w="267" w:type="dxa"/>
            <w:shd w:val="clear" w:color="auto" w:fill="auto"/>
          </w:tcPr>
          <w:p w14:paraId="21FF0B86"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bottom w:val="single" w:sz="4" w:space="0" w:color="auto"/>
            </w:tcBorders>
            <w:shd w:val="clear" w:color="auto" w:fill="auto"/>
          </w:tcPr>
          <w:p w14:paraId="5069EAD2" w14:textId="25054493"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cs/>
              </w:rPr>
              <w:t>(103</w:t>
            </w:r>
            <w:r w:rsidRPr="002F753C">
              <w:rPr>
                <w:rFonts w:ascii="AngsanaUPC" w:hAnsi="AngsanaUPC" w:cs="AngsanaUPC"/>
                <w:sz w:val="26"/>
                <w:szCs w:val="26"/>
              </w:rPr>
              <w:t>,</w:t>
            </w:r>
            <w:r w:rsidRPr="002F753C">
              <w:rPr>
                <w:rFonts w:ascii="AngsanaUPC" w:hAnsi="AngsanaUPC" w:cs="AngsanaUPC"/>
                <w:sz w:val="26"/>
                <w:szCs w:val="26"/>
                <w:cs/>
              </w:rPr>
              <w:t>617</w:t>
            </w:r>
            <w:r w:rsidRPr="002F753C">
              <w:rPr>
                <w:rFonts w:ascii="AngsanaUPC" w:hAnsi="AngsanaUPC" w:cs="AngsanaUPC"/>
                <w:sz w:val="26"/>
                <w:szCs w:val="26"/>
              </w:rPr>
              <w:t>,</w:t>
            </w:r>
            <w:r w:rsidRPr="002F753C">
              <w:rPr>
                <w:rFonts w:ascii="AngsanaUPC" w:hAnsi="AngsanaUPC" w:cs="AngsanaUPC"/>
                <w:sz w:val="26"/>
                <w:szCs w:val="26"/>
                <w:cs/>
              </w:rPr>
              <w:t>463)</w:t>
            </w:r>
          </w:p>
        </w:tc>
        <w:tc>
          <w:tcPr>
            <w:tcW w:w="275" w:type="dxa"/>
            <w:shd w:val="clear" w:color="auto" w:fill="auto"/>
          </w:tcPr>
          <w:p w14:paraId="0A625DA6"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bottom w:val="single" w:sz="4" w:space="0" w:color="auto"/>
            </w:tcBorders>
            <w:shd w:val="clear" w:color="auto" w:fill="auto"/>
          </w:tcPr>
          <w:p w14:paraId="7AAF573C" w14:textId="53CEE515"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(20,741,368)</w:t>
            </w:r>
          </w:p>
        </w:tc>
        <w:tc>
          <w:tcPr>
            <w:tcW w:w="280" w:type="dxa"/>
            <w:shd w:val="clear" w:color="auto" w:fill="auto"/>
          </w:tcPr>
          <w:p w14:paraId="33B27FE6"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bottom w:val="single" w:sz="4" w:space="0" w:color="auto"/>
            </w:tcBorders>
            <w:shd w:val="clear" w:color="auto" w:fill="auto"/>
          </w:tcPr>
          <w:p w14:paraId="61E171FF" w14:textId="3A677971"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rPr>
              <w:t>(24,285,569)</w:t>
            </w:r>
          </w:p>
        </w:tc>
        <w:tc>
          <w:tcPr>
            <w:tcW w:w="274" w:type="dxa"/>
            <w:shd w:val="clear" w:color="auto" w:fill="auto"/>
          </w:tcPr>
          <w:p w14:paraId="20DF1C81"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bottom w:val="single" w:sz="4" w:space="0" w:color="auto"/>
            </w:tcBorders>
            <w:shd w:val="clear" w:color="auto" w:fill="auto"/>
          </w:tcPr>
          <w:p w14:paraId="2A5544AD" w14:textId="6899B61C"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sz w:val="26"/>
                <w:szCs w:val="26"/>
                <w:cs/>
                <w:lang w:val="en-US"/>
              </w:rPr>
              <w:t>(</w:t>
            </w:r>
            <w:r w:rsidRPr="002F753C">
              <w:rPr>
                <w:rFonts w:ascii="AngsanaUPC" w:hAnsi="AngsanaUPC" w:cs="AngsanaUPC"/>
                <w:sz w:val="26"/>
                <w:szCs w:val="26"/>
                <w:lang w:val="en-US"/>
              </w:rPr>
              <w:t>11,241,502</w:t>
            </w:r>
            <w:r w:rsidRPr="002F753C">
              <w:rPr>
                <w:rFonts w:ascii="AngsanaUPC" w:hAnsi="AngsanaUPC" w:cs="AngsanaUPC"/>
                <w:sz w:val="26"/>
                <w:szCs w:val="26"/>
                <w:cs/>
                <w:lang w:val="en-US"/>
              </w:rPr>
              <w:t>)</w:t>
            </w:r>
          </w:p>
        </w:tc>
        <w:tc>
          <w:tcPr>
            <w:tcW w:w="267" w:type="dxa"/>
            <w:shd w:val="clear" w:color="auto" w:fill="auto"/>
          </w:tcPr>
          <w:p w14:paraId="24386316"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bottom w:val="single" w:sz="4" w:space="0" w:color="auto"/>
            </w:tcBorders>
            <w:shd w:val="clear" w:color="auto" w:fill="auto"/>
          </w:tcPr>
          <w:p w14:paraId="223E0C59" w14:textId="5F42592E" w:rsidR="003B6FCD" w:rsidRPr="002F753C" w:rsidRDefault="003B6FCD" w:rsidP="003B6FCD">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(13,869,829)</w:t>
            </w:r>
          </w:p>
        </w:tc>
        <w:tc>
          <w:tcPr>
            <w:tcW w:w="284" w:type="dxa"/>
            <w:shd w:val="clear" w:color="auto" w:fill="auto"/>
          </w:tcPr>
          <w:p w14:paraId="416C8581"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bottom w:val="single" w:sz="4" w:space="0" w:color="auto"/>
            </w:tcBorders>
            <w:shd w:val="clear" w:color="auto" w:fill="auto"/>
          </w:tcPr>
          <w:p w14:paraId="7B4A712A" w14:textId="11652AD3"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sz w:val="26"/>
                <w:szCs w:val="26"/>
              </w:rPr>
              <w:t>-</w:t>
            </w:r>
          </w:p>
        </w:tc>
        <w:tc>
          <w:tcPr>
            <w:tcW w:w="283" w:type="dxa"/>
            <w:shd w:val="clear" w:color="auto" w:fill="auto"/>
          </w:tcPr>
          <w:p w14:paraId="71E44726"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bottom w:val="single" w:sz="4" w:space="0" w:color="auto"/>
            </w:tcBorders>
            <w:shd w:val="clear" w:color="auto" w:fill="auto"/>
          </w:tcPr>
          <w:p w14:paraId="5D8A7669" w14:textId="3C20CF29" w:rsidR="003B6FCD" w:rsidRPr="002F753C" w:rsidRDefault="003B6FCD" w:rsidP="003B6FCD">
            <w:pPr>
              <w:spacing w:line="340" w:lineRule="exact"/>
              <w:ind w:left="-109"/>
              <w:jc w:val="right"/>
              <w:rPr>
                <w:rFonts w:ascii="AngsanaUPC" w:hAnsi="AngsanaUPC" w:cs="AngsanaUPC"/>
                <w:b/>
                <w:bCs/>
                <w:sz w:val="28"/>
                <w:szCs w:val="28"/>
              </w:rPr>
            </w:pPr>
            <w:r w:rsidRPr="002F753C">
              <w:rPr>
                <w:rFonts w:ascii="AngsanaUPC" w:hAnsi="AngsanaUPC" w:cs="AngsanaUPC"/>
                <w:sz w:val="26"/>
                <w:szCs w:val="26"/>
                <w:lang w:val="en-US"/>
              </w:rPr>
              <w:t>(173,755,731)</w:t>
            </w:r>
          </w:p>
        </w:tc>
      </w:tr>
      <w:tr w:rsidR="003B6FCD" w:rsidRPr="002F753C" w14:paraId="1E63EAE5" w14:textId="77777777" w:rsidTr="00B36BFC">
        <w:trPr>
          <w:gridAfter w:val="1"/>
          <w:wAfter w:w="10" w:type="dxa"/>
          <w:trHeight w:val="134"/>
        </w:trPr>
        <w:tc>
          <w:tcPr>
            <w:tcW w:w="2694" w:type="dxa"/>
          </w:tcPr>
          <w:p w14:paraId="6E03996D" w14:textId="1F262B75" w:rsidR="003B6FCD" w:rsidRPr="002F753C" w:rsidRDefault="003B6FCD" w:rsidP="003B6FCD">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b/>
                <w:bCs/>
                <w:sz w:val="28"/>
                <w:szCs w:val="28"/>
              </w:rPr>
              <w:t>At</w:t>
            </w:r>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394" w:type="dxa"/>
          </w:tcPr>
          <w:p w14:paraId="1B21DFF0" w14:textId="77777777" w:rsidR="003B6FCD" w:rsidRPr="002F753C" w:rsidRDefault="003B6FCD" w:rsidP="003B6FCD">
            <w:pPr>
              <w:spacing w:line="340" w:lineRule="exact"/>
              <w:ind w:right="-54"/>
              <w:jc w:val="both"/>
              <w:rPr>
                <w:rFonts w:ascii="AngsanaUPC" w:hAnsi="AngsanaUPC" w:cs="AngsanaUPC"/>
                <w:sz w:val="24"/>
                <w:szCs w:val="24"/>
              </w:rPr>
            </w:pPr>
          </w:p>
        </w:tc>
        <w:tc>
          <w:tcPr>
            <w:tcW w:w="1241" w:type="dxa"/>
            <w:tcBorders>
              <w:top w:val="single" w:sz="4" w:space="0" w:color="auto"/>
              <w:bottom w:val="single" w:sz="4" w:space="0" w:color="auto"/>
            </w:tcBorders>
            <w:shd w:val="clear" w:color="auto" w:fill="auto"/>
          </w:tcPr>
          <w:p w14:paraId="7D98BEE5" w14:textId="239ABC7C" w:rsidR="003B6FCD" w:rsidRPr="002F753C" w:rsidRDefault="003B6FCD" w:rsidP="003B6FCD">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lang w:val="en-US"/>
              </w:rPr>
              <w:t>1,070,917,759</w:t>
            </w:r>
          </w:p>
        </w:tc>
        <w:tc>
          <w:tcPr>
            <w:tcW w:w="267" w:type="dxa"/>
            <w:shd w:val="clear" w:color="auto" w:fill="auto"/>
          </w:tcPr>
          <w:p w14:paraId="67E046AF"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single" w:sz="4" w:space="0" w:color="auto"/>
            </w:tcBorders>
            <w:shd w:val="clear" w:color="auto" w:fill="auto"/>
          </w:tcPr>
          <w:p w14:paraId="22048C34" w14:textId="14F82AFC"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rPr>
              <w:t>2,117,788,625</w:t>
            </w:r>
          </w:p>
        </w:tc>
        <w:tc>
          <w:tcPr>
            <w:tcW w:w="275" w:type="dxa"/>
            <w:shd w:val="clear" w:color="auto" w:fill="auto"/>
          </w:tcPr>
          <w:p w14:paraId="23837E8F"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single" w:sz="4" w:space="0" w:color="auto"/>
            </w:tcBorders>
            <w:shd w:val="clear" w:color="auto" w:fill="auto"/>
          </w:tcPr>
          <w:p w14:paraId="069AFB5C" w14:textId="7FED6C93" w:rsidR="003B6FCD" w:rsidRPr="002F753C" w:rsidRDefault="003B6FCD" w:rsidP="003B6FCD">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lang w:val="en-US"/>
              </w:rPr>
              <w:t>1,108,210,495</w:t>
            </w:r>
          </w:p>
        </w:tc>
        <w:tc>
          <w:tcPr>
            <w:tcW w:w="280" w:type="dxa"/>
            <w:shd w:val="clear" w:color="auto" w:fill="auto"/>
          </w:tcPr>
          <w:p w14:paraId="02A9AFDF"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42CCC15F" w14:textId="74B1E9A5"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89,615,524</w:t>
            </w:r>
          </w:p>
        </w:tc>
        <w:tc>
          <w:tcPr>
            <w:tcW w:w="274" w:type="dxa"/>
            <w:shd w:val="clear" w:color="auto" w:fill="auto"/>
          </w:tcPr>
          <w:p w14:paraId="44233EAB"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top w:val="single" w:sz="4" w:space="0" w:color="auto"/>
              <w:bottom w:val="single" w:sz="4" w:space="0" w:color="auto"/>
            </w:tcBorders>
            <w:shd w:val="clear" w:color="auto" w:fill="auto"/>
          </w:tcPr>
          <w:p w14:paraId="1727F8D8" w14:textId="61B5F926"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334,937,764</w:t>
            </w:r>
          </w:p>
        </w:tc>
        <w:tc>
          <w:tcPr>
            <w:tcW w:w="267" w:type="dxa"/>
            <w:shd w:val="clear" w:color="auto" w:fill="auto"/>
          </w:tcPr>
          <w:p w14:paraId="73823E52"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tcPr>
          <w:p w14:paraId="669DD768" w14:textId="0BC60E43" w:rsidR="003B6FCD" w:rsidRPr="002F753C" w:rsidRDefault="003B6FCD" w:rsidP="003B6FCD">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rPr>
              <w:t>131,916,332</w:t>
            </w:r>
          </w:p>
        </w:tc>
        <w:tc>
          <w:tcPr>
            <w:tcW w:w="284" w:type="dxa"/>
            <w:shd w:val="clear" w:color="auto" w:fill="auto"/>
          </w:tcPr>
          <w:p w14:paraId="505DA824" w14:textId="77777777" w:rsidR="003B6FCD" w:rsidRPr="002F753C" w:rsidRDefault="003B6FCD" w:rsidP="003B6FCD">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top w:val="single" w:sz="4" w:space="0" w:color="auto"/>
              <w:bottom w:val="single" w:sz="4" w:space="0" w:color="auto"/>
            </w:tcBorders>
            <w:shd w:val="clear" w:color="auto" w:fill="auto"/>
          </w:tcPr>
          <w:p w14:paraId="3408547B" w14:textId="390C44DA" w:rsidR="003B6FCD" w:rsidRPr="002F753C" w:rsidRDefault="003B6FCD" w:rsidP="003B6FCD">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58,331,399</w:t>
            </w:r>
          </w:p>
        </w:tc>
        <w:tc>
          <w:tcPr>
            <w:tcW w:w="283" w:type="dxa"/>
            <w:shd w:val="clear" w:color="auto" w:fill="auto"/>
          </w:tcPr>
          <w:p w14:paraId="3E9DBFA3" w14:textId="77777777" w:rsidR="003B6FCD" w:rsidRPr="002F753C" w:rsidRDefault="003B6FCD" w:rsidP="003B6FCD">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single" w:sz="4" w:space="0" w:color="auto"/>
            </w:tcBorders>
            <w:shd w:val="clear" w:color="auto" w:fill="auto"/>
          </w:tcPr>
          <w:p w14:paraId="44CD9898" w14:textId="4FFD0D85" w:rsidR="003B6FCD" w:rsidRPr="002F753C" w:rsidRDefault="003B6FCD" w:rsidP="003B6FCD">
            <w:pPr>
              <w:spacing w:line="340" w:lineRule="exact"/>
              <w:ind w:left="-109"/>
              <w:jc w:val="right"/>
              <w:rPr>
                <w:rFonts w:ascii="AngsanaUPC" w:hAnsi="AngsanaUPC" w:cs="AngsanaUPC"/>
                <w:b/>
                <w:bCs/>
                <w:sz w:val="28"/>
                <w:szCs w:val="28"/>
              </w:rPr>
            </w:pPr>
            <w:r w:rsidRPr="002F753C">
              <w:rPr>
                <w:rFonts w:ascii="AngsanaUPC" w:hAnsi="AngsanaUPC" w:cs="AngsanaUPC"/>
                <w:b/>
                <w:bCs/>
                <w:sz w:val="26"/>
                <w:szCs w:val="26"/>
              </w:rPr>
              <w:t>4,911,717,898</w:t>
            </w:r>
          </w:p>
        </w:tc>
      </w:tr>
      <w:tr w:rsidR="00A8529F" w:rsidRPr="002F753C" w14:paraId="02FAF0BD" w14:textId="77777777" w:rsidTr="00B36BFC">
        <w:trPr>
          <w:gridAfter w:val="1"/>
          <w:wAfter w:w="10" w:type="dxa"/>
          <w:trHeight w:val="134"/>
        </w:trPr>
        <w:tc>
          <w:tcPr>
            <w:tcW w:w="2694" w:type="dxa"/>
          </w:tcPr>
          <w:p w14:paraId="7657F3E3" w14:textId="77777777" w:rsidR="00A8529F" w:rsidRPr="002F753C" w:rsidRDefault="00A8529F" w:rsidP="00B36BFC">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p>
        </w:tc>
        <w:tc>
          <w:tcPr>
            <w:tcW w:w="394" w:type="dxa"/>
          </w:tcPr>
          <w:p w14:paraId="27345496" w14:textId="77777777" w:rsidR="00A8529F" w:rsidRPr="002F753C" w:rsidRDefault="00A8529F" w:rsidP="00B36BFC">
            <w:pPr>
              <w:spacing w:line="340" w:lineRule="exact"/>
              <w:ind w:right="-54"/>
              <w:jc w:val="both"/>
              <w:rPr>
                <w:rFonts w:ascii="AngsanaUPC" w:hAnsi="AngsanaUPC" w:cs="AngsanaUPC"/>
                <w:sz w:val="24"/>
                <w:szCs w:val="24"/>
              </w:rPr>
            </w:pPr>
          </w:p>
        </w:tc>
        <w:tc>
          <w:tcPr>
            <w:tcW w:w="1241" w:type="dxa"/>
            <w:tcBorders>
              <w:top w:val="single" w:sz="4" w:space="0" w:color="auto"/>
            </w:tcBorders>
            <w:shd w:val="clear" w:color="auto" w:fill="auto"/>
          </w:tcPr>
          <w:p w14:paraId="1D9DC18E" w14:textId="77777777" w:rsidR="00A8529F" w:rsidRPr="002F753C" w:rsidRDefault="00A8529F" w:rsidP="00B36BFC">
            <w:pPr>
              <w:spacing w:line="340" w:lineRule="exact"/>
              <w:ind w:left="-106"/>
              <w:jc w:val="right"/>
              <w:rPr>
                <w:rFonts w:ascii="AngsanaUPC" w:hAnsi="AngsanaUPC" w:cs="AngsanaUPC"/>
                <w:sz w:val="28"/>
                <w:szCs w:val="28"/>
              </w:rPr>
            </w:pPr>
          </w:p>
        </w:tc>
        <w:tc>
          <w:tcPr>
            <w:tcW w:w="267" w:type="dxa"/>
            <w:shd w:val="clear" w:color="auto" w:fill="auto"/>
          </w:tcPr>
          <w:p w14:paraId="48172DDE"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tcBorders>
              <w:top w:val="single" w:sz="4" w:space="0" w:color="auto"/>
            </w:tcBorders>
            <w:shd w:val="clear" w:color="auto" w:fill="auto"/>
          </w:tcPr>
          <w:p w14:paraId="3C4769DA" w14:textId="77777777" w:rsidR="00A8529F" w:rsidRPr="002F753C" w:rsidRDefault="00A8529F" w:rsidP="00B36BFC">
            <w:pPr>
              <w:spacing w:line="340" w:lineRule="exact"/>
              <w:ind w:left="-106" w:right="-26"/>
              <w:jc w:val="right"/>
              <w:rPr>
                <w:rFonts w:ascii="AngsanaUPC" w:hAnsi="AngsanaUPC" w:cs="AngsanaUPC"/>
                <w:sz w:val="28"/>
                <w:szCs w:val="28"/>
              </w:rPr>
            </w:pPr>
          </w:p>
        </w:tc>
        <w:tc>
          <w:tcPr>
            <w:tcW w:w="275" w:type="dxa"/>
            <w:shd w:val="clear" w:color="auto" w:fill="auto"/>
          </w:tcPr>
          <w:p w14:paraId="1AB49F9F"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top w:val="single" w:sz="4" w:space="0" w:color="auto"/>
            </w:tcBorders>
            <w:shd w:val="clear" w:color="auto" w:fill="auto"/>
          </w:tcPr>
          <w:p w14:paraId="1E5C5EEC" w14:textId="77777777" w:rsidR="00A8529F" w:rsidRPr="002F753C" w:rsidRDefault="00A8529F" w:rsidP="00B36BFC">
            <w:pPr>
              <w:spacing w:line="340" w:lineRule="exact"/>
              <w:ind w:left="-106"/>
              <w:jc w:val="right"/>
              <w:rPr>
                <w:rFonts w:ascii="AngsanaUPC" w:hAnsi="AngsanaUPC" w:cs="AngsanaUPC"/>
                <w:sz w:val="28"/>
                <w:szCs w:val="28"/>
              </w:rPr>
            </w:pPr>
          </w:p>
        </w:tc>
        <w:tc>
          <w:tcPr>
            <w:tcW w:w="280" w:type="dxa"/>
            <w:shd w:val="clear" w:color="auto" w:fill="auto"/>
          </w:tcPr>
          <w:p w14:paraId="58B23423" w14:textId="77777777" w:rsidR="00A8529F" w:rsidRPr="002F753C" w:rsidRDefault="00A8529F" w:rsidP="00B36BFC">
            <w:pPr>
              <w:spacing w:line="340" w:lineRule="exact"/>
              <w:ind w:left="-106" w:right="-110"/>
              <w:jc w:val="right"/>
              <w:rPr>
                <w:rFonts w:ascii="AngsanaUPC" w:hAnsi="AngsanaUPC" w:cs="AngsanaUPC"/>
                <w:sz w:val="28"/>
                <w:szCs w:val="28"/>
              </w:rPr>
            </w:pPr>
          </w:p>
        </w:tc>
        <w:tc>
          <w:tcPr>
            <w:tcW w:w="1249" w:type="dxa"/>
            <w:tcBorders>
              <w:top w:val="single" w:sz="4" w:space="0" w:color="auto"/>
            </w:tcBorders>
            <w:shd w:val="clear" w:color="auto" w:fill="auto"/>
          </w:tcPr>
          <w:p w14:paraId="47870997" w14:textId="77777777" w:rsidR="00A8529F" w:rsidRPr="002F753C" w:rsidRDefault="00A8529F" w:rsidP="00B36BFC">
            <w:pPr>
              <w:spacing w:line="340" w:lineRule="exact"/>
              <w:ind w:left="-106"/>
              <w:jc w:val="right"/>
              <w:rPr>
                <w:rFonts w:ascii="AngsanaUPC" w:hAnsi="AngsanaUPC" w:cs="AngsanaUPC"/>
                <w:sz w:val="28"/>
                <w:szCs w:val="28"/>
                <w:lang w:val="en-US"/>
              </w:rPr>
            </w:pPr>
          </w:p>
        </w:tc>
        <w:tc>
          <w:tcPr>
            <w:tcW w:w="274" w:type="dxa"/>
            <w:shd w:val="clear" w:color="auto" w:fill="auto"/>
          </w:tcPr>
          <w:p w14:paraId="2287CEC2"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tcBorders>
              <w:top w:val="single" w:sz="4" w:space="0" w:color="auto"/>
            </w:tcBorders>
            <w:shd w:val="clear" w:color="auto" w:fill="auto"/>
          </w:tcPr>
          <w:p w14:paraId="4F13A757" w14:textId="77777777" w:rsidR="00A8529F" w:rsidRPr="002F753C" w:rsidRDefault="00A8529F" w:rsidP="00B36BFC">
            <w:pPr>
              <w:spacing w:line="340" w:lineRule="exact"/>
              <w:ind w:right="29"/>
              <w:jc w:val="right"/>
              <w:rPr>
                <w:rFonts w:ascii="AngsanaUPC" w:hAnsi="AngsanaUPC" w:cs="AngsanaUPC"/>
                <w:sz w:val="28"/>
                <w:szCs w:val="28"/>
              </w:rPr>
            </w:pPr>
          </w:p>
        </w:tc>
        <w:tc>
          <w:tcPr>
            <w:tcW w:w="267" w:type="dxa"/>
            <w:shd w:val="clear" w:color="auto" w:fill="auto"/>
          </w:tcPr>
          <w:p w14:paraId="40079DA8"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tcBorders>
              <w:top w:val="single" w:sz="4" w:space="0" w:color="auto"/>
            </w:tcBorders>
            <w:shd w:val="clear" w:color="auto" w:fill="auto"/>
          </w:tcPr>
          <w:p w14:paraId="7F3802D4" w14:textId="77777777" w:rsidR="00A8529F" w:rsidRPr="002F753C" w:rsidRDefault="00A8529F" w:rsidP="00B36BFC">
            <w:pPr>
              <w:tabs>
                <w:tab w:val="decimal" w:pos="962"/>
              </w:tabs>
              <w:spacing w:line="340" w:lineRule="exact"/>
              <w:ind w:left="-106" w:right="-16"/>
              <w:jc w:val="right"/>
              <w:rPr>
                <w:rFonts w:ascii="AngsanaUPC" w:hAnsi="AngsanaUPC" w:cs="AngsanaUPC"/>
                <w:sz w:val="28"/>
                <w:szCs w:val="28"/>
              </w:rPr>
            </w:pPr>
          </w:p>
        </w:tc>
        <w:tc>
          <w:tcPr>
            <w:tcW w:w="284" w:type="dxa"/>
            <w:shd w:val="clear" w:color="auto" w:fill="auto"/>
          </w:tcPr>
          <w:p w14:paraId="22D18630" w14:textId="77777777" w:rsidR="00A8529F" w:rsidRPr="002F753C" w:rsidRDefault="00A8529F" w:rsidP="00B36BFC">
            <w:pPr>
              <w:tabs>
                <w:tab w:val="decimal" w:pos="812"/>
              </w:tabs>
              <w:spacing w:line="340" w:lineRule="exact"/>
              <w:ind w:right="-54"/>
              <w:jc w:val="right"/>
              <w:rPr>
                <w:rFonts w:ascii="AngsanaUPC" w:hAnsi="AngsanaUPC" w:cs="AngsanaUPC"/>
                <w:sz w:val="28"/>
                <w:szCs w:val="28"/>
              </w:rPr>
            </w:pPr>
          </w:p>
        </w:tc>
        <w:tc>
          <w:tcPr>
            <w:tcW w:w="1134" w:type="dxa"/>
            <w:tcBorders>
              <w:top w:val="single" w:sz="4" w:space="0" w:color="auto"/>
            </w:tcBorders>
            <w:shd w:val="clear" w:color="auto" w:fill="auto"/>
          </w:tcPr>
          <w:p w14:paraId="5B15ACFD" w14:textId="77777777" w:rsidR="00A8529F" w:rsidRPr="002F753C" w:rsidRDefault="00A8529F" w:rsidP="00B36BFC">
            <w:pPr>
              <w:spacing w:line="340" w:lineRule="exact"/>
              <w:jc w:val="right"/>
              <w:rPr>
                <w:rFonts w:ascii="AngsanaUPC" w:hAnsi="AngsanaUPC" w:cs="AngsanaUPC"/>
                <w:sz w:val="28"/>
                <w:szCs w:val="28"/>
              </w:rPr>
            </w:pPr>
          </w:p>
        </w:tc>
        <w:tc>
          <w:tcPr>
            <w:tcW w:w="283" w:type="dxa"/>
            <w:shd w:val="clear" w:color="auto" w:fill="auto"/>
          </w:tcPr>
          <w:p w14:paraId="699A3FAC" w14:textId="77777777" w:rsidR="00A8529F" w:rsidRPr="002F753C" w:rsidRDefault="00A8529F" w:rsidP="00B36BFC">
            <w:pPr>
              <w:tabs>
                <w:tab w:val="decimal" w:pos="812"/>
              </w:tabs>
              <w:spacing w:line="340" w:lineRule="exact"/>
              <w:ind w:right="-54"/>
              <w:jc w:val="right"/>
              <w:rPr>
                <w:rFonts w:ascii="AngsanaUPC" w:hAnsi="AngsanaUPC" w:cs="AngsanaUPC"/>
                <w:sz w:val="28"/>
                <w:szCs w:val="28"/>
              </w:rPr>
            </w:pPr>
          </w:p>
        </w:tc>
        <w:tc>
          <w:tcPr>
            <w:tcW w:w="1210" w:type="dxa"/>
            <w:tcBorders>
              <w:top w:val="single" w:sz="4" w:space="0" w:color="auto"/>
            </w:tcBorders>
            <w:shd w:val="clear" w:color="auto" w:fill="auto"/>
          </w:tcPr>
          <w:p w14:paraId="5D899A8D" w14:textId="77777777" w:rsidR="00A8529F" w:rsidRPr="002F753C" w:rsidRDefault="00A8529F" w:rsidP="00B36BFC">
            <w:pPr>
              <w:spacing w:line="340" w:lineRule="exact"/>
              <w:ind w:left="-109"/>
              <w:jc w:val="right"/>
              <w:rPr>
                <w:rFonts w:ascii="AngsanaUPC" w:hAnsi="AngsanaUPC" w:cs="AngsanaUPC"/>
                <w:sz w:val="28"/>
                <w:szCs w:val="28"/>
              </w:rPr>
            </w:pPr>
          </w:p>
        </w:tc>
      </w:tr>
    </w:tbl>
    <w:p w14:paraId="55C56F35" w14:textId="77777777" w:rsidR="00B36BFC" w:rsidRPr="002F753C" w:rsidRDefault="00B36BFC">
      <w:r w:rsidRPr="002F753C">
        <w:br w:type="page"/>
      </w:r>
    </w:p>
    <w:tbl>
      <w:tblPr>
        <w:tblW w:w="14857" w:type="dxa"/>
        <w:tblInd w:w="450" w:type="dxa"/>
        <w:tblLayout w:type="fixed"/>
        <w:tblLook w:val="0000" w:firstRow="0" w:lastRow="0" w:firstColumn="0" w:lastColumn="0" w:noHBand="0" w:noVBand="0"/>
      </w:tblPr>
      <w:tblGrid>
        <w:gridCol w:w="2811"/>
        <w:gridCol w:w="277"/>
        <w:gridCol w:w="1241"/>
        <w:gridCol w:w="267"/>
        <w:gridCol w:w="1238"/>
        <w:gridCol w:w="275"/>
        <w:gridCol w:w="1239"/>
        <w:gridCol w:w="280"/>
        <w:gridCol w:w="1249"/>
        <w:gridCol w:w="274"/>
        <w:gridCol w:w="1242"/>
        <w:gridCol w:w="267"/>
        <w:gridCol w:w="1286"/>
        <w:gridCol w:w="284"/>
        <w:gridCol w:w="1134"/>
        <w:gridCol w:w="283"/>
        <w:gridCol w:w="1210"/>
      </w:tblGrid>
      <w:tr w:rsidR="004E4D07" w:rsidRPr="002F753C" w14:paraId="16E07303" w14:textId="77777777" w:rsidTr="004E4D07">
        <w:trPr>
          <w:trHeight w:val="134"/>
        </w:trPr>
        <w:tc>
          <w:tcPr>
            <w:tcW w:w="2811" w:type="dxa"/>
          </w:tcPr>
          <w:p w14:paraId="3782171A"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14BD1112"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1769" w:type="dxa"/>
            <w:gridSpan w:val="15"/>
            <w:tcBorders>
              <w:bottom w:val="single" w:sz="4" w:space="0" w:color="auto"/>
            </w:tcBorders>
            <w:shd w:val="clear" w:color="auto" w:fill="auto"/>
          </w:tcPr>
          <w:p w14:paraId="7D28876E" w14:textId="7B7DA3CE" w:rsidR="004E4D07" w:rsidRPr="002F753C" w:rsidRDefault="004E4D07" w:rsidP="004E4D07">
            <w:pPr>
              <w:tabs>
                <w:tab w:val="left" w:pos="560"/>
              </w:tabs>
              <w:spacing w:line="340" w:lineRule="exact"/>
              <w:ind w:left="-109"/>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r w:rsidRPr="002F753C">
              <w:rPr>
                <w:rFonts w:ascii="AngsanaUPC" w:hAnsi="AngsanaUPC" w:cs="AngsanaUPC"/>
                <w:sz w:val="28"/>
                <w:szCs w:val="28"/>
                <w:cs/>
              </w:rPr>
              <w:t>)</w:t>
            </w:r>
          </w:p>
        </w:tc>
      </w:tr>
      <w:tr w:rsidR="004E4D07" w:rsidRPr="002F753C" w14:paraId="0BF1EC95" w14:textId="77777777" w:rsidTr="004E4D07">
        <w:trPr>
          <w:trHeight w:val="134"/>
        </w:trPr>
        <w:tc>
          <w:tcPr>
            <w:tcW w:w="2811" w:type="dxa"/>
          </w:tcPr>
          <w:p w14:paraId="51552159"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49ED33B1"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1769" w:type="dxa"/>
            <w:gridSpan w:val="15"/>
            <w:tcBorders>
              <w:top w:val="single" w:sz="4" w:space="0" w:color="auto"/>
              <w:bottom w:val="single" w:sz="4" w:space="0" w:color="auto"/>
            </w:tcBorders>
            <w:shd w:val="clear" w:color="auto" w:fill="auto"/>
          </w:tcPr>
          <w:p w14:paraId="7F7378E5" w14:textId="4CAD8631" w:rsidR="004E4D07" w:rsidRPr="002F753C" w:rsidRDefault="004E4D07" w:rsidP="004E4D07">
            <w:pPr>
              <w:tabs>
                <w:tab w:val="left" w:pos="560"/>
              </w:tabs>
              <w:spacing w:line="340" w:lineRule="exact"/>
              <w:ind w:left="-109"/>
              <w:jc w:val="center"/>
              <w:rPr>
                <w:rFonts w:ascii="AngsanaUPC" w:hAnsi="AngsanaUPC" w:cs="AngsanaUPC"/>
                <w:sz w:val="28"/>
                <w:szCs w:val="28"/>
              </w:rPr>
            </w:pPr>
            <w:r w:rsidRPr="002F753C">
              <w:rPr>
                <w:rFonts w:ascii="AngsanaUPC" w:hAnsi="AngsanaUPC" w:cs="AngsanaUPC"/>
                <w:sz w:val="28"/>
                <w:szCs w:val="28"/>
              </w:rPr>
              <w:t>Consolidated</w:t>
            </w:r>
          </w:p>
        </w:tc>
      </w:tr>
      <w:tr w:rsidR="004E4D07" w:rsidRPr="002F753C" w14:paraId="1A97179C" w14:textId="77777777" w:rsidTr="004E4D07">
        <w:trPr>
          <w:trHeight w:val="134"/>
        </w:trPr>
        <w:tc>
          <w:tcPr>
            <w:tcW w:w="2811" w:type="dxa"/>
          </w:tcPr>
          <w:p w14:paraId="2B54940A"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vAlign w:val="bottom"/>
          </w:tcPr>
          <w:p w14:paraId="66BFFC94"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41" w:type="dxa"/>
            <w:tcBorders>
              <w:top w:val="single" w:sz="4" w:space="0" w:color="auto"/>
              <w:bottom w:val="single" w:sz="4" w:space="0" w:color="auto"/>
            </w:tcBorders>
            <w:shd w:val="clear" w:color="auto" w:fill="auto"/>
            <w:vAlign w:val="bottom"/>
          </w:tcPr>
          <w:p w14:paraId="6E499567" w14:textId="14AEFE5B"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67" w:type="dxa"/>
            <w:tcBorders>
              <w:top w:val="single" w:sz="4" w:space="0" w:color="auto"/>
            </w:tcBorders>
            <w:shd w:val="clear" w:color="auto" w:fill="auto"/>
            <w:vAlign w:val="bottom"/>
          </w:tcPr>
          <w:p w14:paraId="17F56FE1"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38" w:type="dxa"/>
            <w:tcBorders>
              <w:top w:val="single" w:sz="4" w:space="0" w:color="auto"/>
              <w:bottom w:val="single" w:sz="4" w:space="0" w:color="auto"/>
            </w:tcBorders>
            <w:shd w:val="clear" w:color="auto" w:fill="auto"/>
            <w:vAlign w:val="bottom"/>
          </w:tcPr>
          <w:p w14:paraId="1860ABE6" w14:textId="77777777" w:rsidR="004E4D07" w:rsidRPr="002F753C" w:rsidRDefault="004E4D07" w:rsidP="004E4D07">
            <w:pPr>
              <w:tabs>
                <w:tab w:val="left" w:pos="560"/>
              </w:tabs>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4FAF4AEE" w14:textId="77777777" w:rsidR="004E4D07" w:rsidRPr="002F753C" w:rsidRDefault="004E4D07" w:rsidP="004E4D07">
            <w:pPr>
              <w:tabs>
                <w:tab w:val="left" w:pos="560"/>
              </w:tabs>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w:t>
            </w:r>
          </w:p>
          <w:p w14:paraId="3DD1CE19" w14:textId="12DA6507" w:rsidR="004E4D07" w:rsidRPr="002F753C" w:rsidRDefault="004E4D07" w:rsidP="004E4D07">
            <w:pPr>
              <w:tabs>
                <w:tab w:val="left" w:pos="560"/>
              </w:tabs>
              <w:spacing w:line="340" w:lineRule="exact"/>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5" w:type="dxa"/>
            <w:tcBorders>
              <w:top w:val="single" w:sz="4" w:space="0" w:color="auto"/>
            </w:tcBorders>
            <w:shd w:val="clear" w:color="auto" w:fill="auto"/>
            <w:vAlign w:val="bottom"/>
          </w:tcPr>
          <w:p w14:paraId="34DC7A3C"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39" w:type="dxa"/>
            <w:tcBorders>
              <w:top w:val="single" w:sz="4" w:space="0" w:color="auto"/>
              <w:bottom w:val="single" w:sz="4" w:space="0" w:color="auto"/>
            </w:tcBorders>
            <w:shd w:val="clear" w:color="auto" w:fill="auto"/>
            <w:vAlign w:val="bottom"/>
          </w:tcPr>
          <w:p w14:paraId="5F628BD7" w14:textId="77777777" w:rsidR="004E4D07" w:rsidRPr="002F753C" w:rsidRDefault="004E4D07" w:rsidP="004E4D07">
            <w:pPr>
              <w:tabs>
                <w:tab w:val="left" w:pos="560"/>
              </w:tabs>
              <w:spacing w:line="340" w:lineRule="exact"/>
              <w:ind w:left="-14"/>
              <w:jc w:val="center"/>
              <w:rPr>
                <w:rFonts w:ascii="AngsanaUPC" w:hAnsi="AngsanaUPC" w:cs="AngsanaUPC"/>
                <w:sz w:val="28"/>
                <w:szCs w:val="28"/>
              </w:rPr>
            </w:pPr>
            <w:r w:rsidRPr="002F753C">
              <w:rPr>
                <w:rFonts w:ascii="AngsanaUPC" w:hAnsi="AngsanaUPC" w:cs="AngsanaUPC"/>
                <w:sz w:val="28"/>
                <w:szCs w:val="28"/>
              </w:rPr>
              <w:t>Construction</w:t>
            </w:r>
          </w:p>
          <w:p w14:paraId="629BB030" w14:textId="77777777" w:rsidR="004E4D07" w:rsidRPr="002F753C" w:rsidRDefault="004E4D07" w:rsidP="004E4D07">
            <w:pPr>
              <w:tabs>
                <w:tab w:val="left" w:pos="560"/>
              </w:tabs>
              <w:spacing w:line="340" w:lineRule="exact"/>
              <w:ind w:left="-14"/>
              <w:jc w:val="center"/>
              <w:rPr>
                <w:rFonts w:ascii="AngsanaUPC" w:hAnsi="AngsanaUPC" w:cs="AngsanaUPC"/>
                <w:sz w:val="28"/>
                <w:szCs w:val="28"/>
              </w:rPr>
            </w:pPr>
            <w:r w:rsidRPr="002F753C">
              <w:rPr>
                <w:rFonts w:ascii="AngsanaUPC" w:hAnsi="AngsanaUPC" w:cs="AngsanaUPC"/>
                <w:sz w:val="28"/>
                <w:szCs w:val="28"/>
              </w:rPr>
              <w:t>machinery and</w:t>
            </w:r>
          </w:p>
          <w:p w14:paraId="094A31E2" w14:textId="09C30FA9" w:rsidR="004E4D07" w:rsidRPr="002F753C" w:rsidRDefault="004E4D07" w:rsidP="004E4D07">
            <w:pPr>
              <w:tabs>
                <w:tab w:val="left" w:pos="560"/>
              </w:tabs>
              <w:spacing w:line="340" w:lineRule="exact"/>
              <w:ind w:left="-106"/>
              <w:jc w:val="center"/>
              <w:rPr>
                <w:rFonts w:ascii="AngsanaUPC" w:hAnsi="AngsanaUPC" w:cs="AngsanaUPC"/>
                <w:sz w:val="28"/>
                <w:szCs w:val="28"/>
              </w:rPr>
            </w:pPr>
            <w:r w:rsidRPr="002F753C">
              <w:rPr>
                <w:rFonts w:ascii="AngsanaUPC" w:hAnsi="AngsanaUPC" w:cs="AngsanaUPC"/>
                <w:sz w:val="28"/>
                <w:szCs w:val="28"/>
              </w:rPr>
              <w:t>equipment</w:t>
            </w:r>
          </w:p>
        </w:tc>
        <w:tc>
          <w:tcPr>
            <w:tcW w:w="280" w:type="dxa"/>
            <w:tcBorders>
              <w:top w:val="single" w:sz="4" w:space="0" w:color="auto"/>
            </w:tcBorders>
            <w:shd w:val="clear" w:color="auto" w:fill="auto"/>
            <w:vAlign w:val="bottom"/>
          </w:tcPr>
          <w:p w14:paraId="7E6855A8"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49" w:type="dxa"/>
            <w:tcBorders>
              <w:top w:val="single" w:sz="4" w:space="0" w:color="auto"/>
              <w:bottom w:val="single" w:sz="4" w:space="0" w:color="auto"/>
            </w:tcBorders>
            <w:shd w:val="clear" w:color="auto" w:fill="auto"/>
            <w:vAlign w:val="bottom"/>
          </w:tcPr>
          <w:p w14:paraId="1B3C814A" w14:textId="77777777"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Aluminium</w:t>
            </w:r>
          </w:p>
          <w:p w14:paraId="7B38C4E1" w14:textId="77777777"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lining</w:t>
            </w:r>
          </w:p>
          <w:p w14:paraId="4BE5D324" w14:textId="77777777"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Boards</w:t>
            </w:r>
          </w:p>
          <w:p w14:paraId="03AB14D5" w14:textId="4AE1D907" w:rsidR="004E4D07" w:rsidRPr="002F753C" w:rsidRDefault="004E4D07" w:rsidP="004E4D07">
            <w:pPr>
              <w:tabs>
                <w:tab w:val="left" w:pos="560"/>
              </w:tabs>
              <w:spacing w:line="340" w:lineRule="exact"/>
              <w:jc w:val="center"/>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4" w:type="dxa"/>
            <w:tcBorders>
              <w:top w:val="single" w:sz="4" w:space="0" w:color="auto"/>
            </w:tcBorders>
            <w:shd w:val="clear" w:color="auto" w:fill="auto"/>
            <w:vAlign w:val="bottom"/>
          </w:tcPr>
          <w:p w14:paraId="554ADA29"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42" w:type="dxa"/>
            <w:tcBorders>
              <w:top w:val="single" w:sz="4" w:space="0" w:color="auto"/>
              <w:bottom w:val="single" w:sz="4" w:space="0" w:color="auto"/>
            </w:tcBorders>
            <w:shd w:val="clear" w:color="auto" w:fill="auto"/>
            <w:vAlign w:val="bottom"/>
          </w:tcPr>
          <w:p w14:paraId="554FD049" w14:textId="77777777"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Furniture,</w:t>
            </w:r>
          </w:p>
          <w:p w14:paraId="71F66C30" w14:textId="77777777" w:rsidR="004E4D07" w:rsidRPr="002F753C" w:rsidRDefault="004E4D07" w:rsidP="004E4D07">
            <w:pPr>
              <w:tabs>
                <w:tab w:val="left" w:pos="560"/>
              </w:tabs>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fixtures and</w:t>
            </w:r>
          </w:p>
          <w:p w14:paraId="33A04C3C" w14:textId="15A16E51"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r w:rsidRPr="002F753C">
              <w:rPr>
                <w:rFonts w:ascii="AngsanaUPC" w:hAnsi="AngsanaUPC" w:cs="AngsanaUPC"/>
                <w:sz w:val="28"/>
                <w:szCs w:val="28"/>
              </w:rPr>
              <w:t>equipment</w:t>
            </w:r>
          </w:p>
        </w:tc>
        <w:tc>
          <w:tcPr>
            <w:tcW w:w="267" w:type="dxa"/>
            <w:tcBorders>
              <w:top w:val="single" w:sz="4" w:space="0" w:color="auto"/>
            </w:tcBorders>
            <w:shd w:val="clear" w:color="auto" w:fill="auto"/>
            <w:vAlign w:val="bottom"/>
          </w:tcPr>
          <w:p w14:paraId="27995E82"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86" w:type="dxa"/>
            <w:tcBorders>
              <w:top w:val="single" w:sz="4" w:space="0" w:color="auto"/>
              <w:bottom w:val="single" w:sz="4" w:space="0" w:color="auto"/>
            </w:tcBorders>
            <w:shd w:val="clear" w:color="auto" w:fill="auto"/>
            <w:vAlign w:val="bottom"/>
          </w:tcPr>
          <w:p w14:paraId="41CB6A5B" w14:textId="6D11DD15" w:rsidR="004E4D07" w:rsidRPr="002F753C" w:rsidRDefault="004E4D07" w:rsidP="004E4D07">
            <w:pPr>
              <w:tabs>
                <w:tab w:val="left" w:pos="560"/>
                <w:tab w:val="decimal" w:pos="962"/>
              </w:tabs>
              <w:spacing w:line="340" w:lineRule="exact"/>
              <w:ind w:left="-106" w:right="-16"/>
              <w:jc w:val="center"/>
              <w:rPr>
                <w:rFonts w:ascii="AngsanaUPC" w:hAnsi="AngsanaUPC" w:cs="AngsanaUPC"/>
                <w:sz w:val="28"/>
                <w:szCs w:val="28"/>
              </w:rPr>
            </w:pPr>
            <w:r w:rsidRPr="002F753C">
              <w:rPr>
                <w:rFonts w:ascii="AngsanaUPC" w:hAnsi="AngsanaUPC" w:cs="AngsanaUPC"/>
                <w:sz w:val="28"/>
                <w:szCs w:val="28"/>
              </w:rPr>
              <w:t>Vehicles</w:t>
            </w:r>
          </w:p>
        </w:tc>
        <w:tc>
          <w:tcPr>
            <w:tcW w:w="284" w:type="dxa"/>
            <w:tcBorders>
              <w:top w:val="single" w:sz="4" w:space="0" w:color="auto"/>
            </w:tcBorders>
            <w:shd w:val="clear" w:color="auto" w:fill="auto"/>
            <w:vAlign w:val="bottom"/>
          </w:tcPr>
          <w:p w14:paraId="33BC09B0"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134" w:type="dxa"/>
            <w:tcBorders>
              <w:top w:val="single" w:sz="4" w:space="0" w:color="auto"/>
              <w:bottom w:val="single" w:sz="4" w:space="0" w:color="auto"/>
            </w:tcBorders>
            <w:shd w:val="clear" w:color="auto" w:fill="auto"/>
            <w:vAlign w:val="bottom"/>
          </w:tcPr>
          <w:p w14:paraId="615B6FA7" w14:textId="77777777" w:rsidR="004E4D07" w:rsidRPr="002F753C" w:rsidRDefault="004E4D07" w:rsidP="004E4D07">
            <w:pPr>
              <w:tabs>
                <w:tab w:val="left" w:pos="560"/>
              </w:tabs>
              <w:spacing w:line="340" w:lineRule="exact"/>
              <w:ind w:right="-54"/>
              <w:jc w:val="center"/>
              <w:rPr>
                <w:rFonts w:ascii="AngsanaUPC" w:hAnsi="AngsanaUPC" w:cs="AngsanaUPC"/>
                <w:sz w:val="28"/>
                <w:szCs w:val="28"/>
              </w:rPr>
            </w:pPr>
            <w:r w:rsidRPr="002F753C">
              <w:rPr>
                <w:rFonts w:ascii="AngsanaUPC" w:hAnsi="AngsanaUPC" w:cs="AngsanaUPC"/>
                <w:sz w:val="28"/>
                <w:szCs w:val="28"/>
              </w:rPr>
              <w:t>Construction</w:t>
            </w:r>
          </w:p>
          <w:p w14:paraId="4FCC7C9A" w14:textId="0BD751C8" w:rsidR="004E4D07" w:rsidRPr="002F753C" w:rsidRDefault="004E4D07" w:rsidP="004E4D07">
            <w:pPr>
              <w:tabs>
                <w:tab w:val="left" w:pos="560"/>
              </w:tabs>
              <w:spacing w:line="340" w:lineRule="exact"/>
              <w:jc w:val="center"/>
              <w:rPr>
                <w:rFonts w:ascii="AngsanaUPC" w:hAnsi="AngsanaUPC" w:cs="AngsanaUPC"/>
                <w:sz w:val="28"/>
                <w:szCs w:val="28"/>
              </w:rPr>
            </w:pPr>
            <w:r w:rsidRPr="002F753C">
              <w:rPr>
                <w:rFonts w:ascii="AngsanaUPC" w:hAnsi="AngsanaUPC" w:cs="AngsanaUPC"/>
                <w:sz w:val="28"/>
                <w:szCs w:val="28"/>
              </w:rPr>
              <w:t>in progress</w:t>
            </w:r>
          </w:p>
        </w:tc>
        <w:tc>
          <w:tcPr>
            <w:tcW w:w="283" w:type="dxa"/>
            <w:tcBorders>
              <w:top w:val="single" w:sz="4" w:space="0" w:color="auto"/>
            </w:tcBorders>
            <w:shd w:val="clear" w:color="auto" w:fill="auto"/>
            <w:vAlign w:val="bottom"/>
          </w:tcPr>
          <w:p w14:paraId="72D50DB6" w14:textId="77777777" w:rsidR="004E4D07" w:rsidRPr="002F753C" w:rsidRDefault="004E4D07" w:rsidP="004E4D07">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1210" w:type="dxa"/>
            <w:tcBorders>
              <w:top w:val="single" w:sz="4" w:space="0" w:color="auto"/>
              <w:bottom w:val="single" w:sz="4" w:space="0" w:color="auto"/>
            </w:tcBorders>
            <w:shd w:val="clear" w:color="auto" w:fill="auto"/>
            <w:vAlign w:val="bottom"/>
          </w:tcPr>
          <w:p w14:paraId="727C034A" w14:textId="5E691FA6" w:rsidR="004E4D07" w:rsidRPr="002F753C" w:rsidRDefault="004E4D07" w:rsidP="004E4D07">
            <w:pPr>
              <w:tabs>
                <w:tab w:val="left" w:pos="560"/>
              </w:tabs>
              <w:spacing w:line="340" w:lineRule="exact"/>
              <w:ind w:left="-109"/>
              <w:jc w:val="center"/>
              <w:rPr>
                <w:rFonts w:ascii="AngsanaUPC" w:hAnsi="AngsanaUPC" w:cs="AngsanaUPC"/>
                <w:sz w:val="28"/>
                <w:szCs w:val="28"/>
              </w:rPr>
            </w:pPr>
            <w:r w:rsidRPr="002F753C">
              <w:rPr>
                <w:rFonts w:ascii="AngsanaUPC" w:hAnsi="AngsanaUPC" w:cs="AngsanaUPC"/>
                <w:sz w:val="28"/>
                <w:szCs w:val="28"/>
              </w:rPr>
              <w:t>Total</w:t>
            </w:r>
          </w:p>
        </w:tc>
      </w:tr>
      <w:tr w:rsidR="004E4D07" w:rsidRPr="002F753C" w14:paraId="7147953B" w14:textId="77777777" w:rsidTr="004E4D07">
        <w:trPr>
          <w:trHeight w:val="134"/>
        </w:trPr>
        <w:tc>
          <w:tcPr>
            <w:tcW w:w="2811" w:type="dxa"/>
          </w:tcPr>
          <w:p w14:paraId="6FF22A25" w14:textId="701AF8BD"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2F753C">
              <w:rPr>
                <w:rFonts w:ascii="AngsanaUPC" w:hAnsi="AngsanaUPC" w:cs="AngsanaUPC"/>
                <w:b/>
                <w:bCs/>
                <w:sz w:val="28"/>
                <w:szCs w:val="28"/>
              </w:rPr>
              <w:t>Accumulated depreciation</w:t>
            </w:r>
          </w:p>
        </w:tc>
        <w:tc>
          <w:tcPr>
            <w:tcW w:w="277" w:type="dxa"/>
          </w:tcPr>
          <w:p w14:paraId="3847C31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3413CDED" w14:textId="77777777" w:rsidR="004E4D07" w:rsidRPr="002F753C" w:rsidRDefault="004E4D07" w:rsidP="004E4D07">
            <w:pPr>
              <w:spacing w:line="340" w:lineRule="exact"/>
              <w:ind w:left="-106" w:right="-110"/>
              <w:jc w:val="right"/>
              <w:rPr>
                <w:rFonts w:ascii="AngsanaUPC" w:hAnsi="AngsanaUPC" w:cs="AngsanaUPC"/>
                <w:b/>
                <w:bCs/>
                <w:sz w:val="28"/>
                <w:szCs w:val="28"/>
              </w:rPr>
            </w:pPr>
          </w:p>
        </w:tc>
        <w:tc>
          <w:tcPr>
            <w:tcW w:w="267" w:type="dxa"/>
            <w:shd w:val="clear" w:color="auto" w:fill="auto"/>
          </w:tcPr>
          <w:p w14:paraId="76CFDA0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tcBorders>
            <w:shd w:val="clear" w:color="auto" w:fill="auto"/>
          </w:tcPr>
          <w:p w14:paraId="1EEB618F" w14:textId="77777777" w:rsidR="004E4D07" w:rsidRPr="002F753C" w:rsidRDefault="004E4D07" w:rsidP="004E4D07">
            <w:pPr>
              <w:spacing w:line="340" w:lineRule="exact"/>
              <w:ind w:left="-106" w:right="-26"/>
              <w:jc w:val="right"/>
              <w:rPr>
                <w:rFonts w:ascii="AngsanaUPC" w:hAnsi="AngsanaUPC" w:cs="AngsanaUPC"/>
                <w:b/>
                <w:bCs/>
                <w:sz w:val="28"/>
                <w:szCs w:val="28"/>
              </w:rPr>
            </w:pPr>
          </w:p>
        </w:tc>
        <w:tc>
          <w:tcPr>
            <w:tcW w:w="275" w:type="dxa"/>
            <w:shd w:val="clear" w:color="auto" w:fill="auto"/>
          </w:tcPr>
          <w:p w14:paraId="470A74E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tcBorders>
            <w:shd w:val="clear" w:color="auto" w:fill="auto"/>
          </w:tcPr>
          <w:p w14:paraId="7733A678" w14:textId="77777777" w:rsidR="004E4D07" w:rsidRPr="002F753C" w:rsidRDefault="004E4D07" w:rsidP="004E4D07">
            <w:pPr>
              <w:spacing w:line="340" w:lineRule="exact"/>
              <w:ind w:left="-106"/>
              <w:jc w:val="right"/>
              <w:rPr>
                <w:rFonts w:ascii="AngsanaUPC" w:hAnsi="AngsanaUPC" w:cs="AngsanaUPC"/>
                <w:b/>
                <w:bCs/>
                <w:sz w:val="28"/>
                <w:szCs w:val="28"/>
                <w:cs/>
              </w:rPr>
            </w:pPr>
          </w:p>
        </w:tc>
        <w:tc>
          <w:tcPr>
            <w:tcW w:w="280" w:type="dxa"/>
            <w:shd w:val="clear" w:color="auto" w:fill="auto"/>
          </w:tcPr>
          <w:p w14:paraId="138640A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9" w:type="dxa"/>
            <w:tcBorders>
              <w:top w:val="single" w:sz="4" w:space="0" w:color="auto"/>
            </w:tcBorders>
            <w:shd w:val="clear" w:color="auto" w:fill="auto"/>
          </w:tcPr>
          <w:p w14:paraId="206B38A3" w14:textId="77777777" w:rsidR="004E4D07" w:rsidRPr="002F753C" w:rsidRDefault="004E4D07" w:rsidP="004E4D07">
            <w:pPr>
              <w:spacing w:line="340" w:lineRule="exact"/>
              <w:jc w:val="right"/>
              <w:rPr>
                <w:rFonts w:ascii="AngsanaUPC" w:hAnsi="AngsanaUPC" w:cs="AngsanaUPC"/>
                <w:b/>
                <w:bCs/>
                <w:sz w:val="28"/>
                <w:szCs w:val="28"/>
                <w:lang w:val="en-US"/>
              </w:rPr>
            </w:pPr>
          </w:p>
        </w:tc>
        <w:tc>
          <w:tcPr>
            <w:tcW w:w="274" w:type="dxa"/>
            <w:shd w:val="clear" w:color="auto" w:fill="auto"/>
          </w:tcPr>
          <w:p w14:paraId="4C68834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2" w:type="dxa"/>
            <w:tcBorders>
              <w:top w:val="single" w:sz="4" w:space="0" w:color="auto"/>
            </w:tcBorders>
            <w:shd w:val="clear" w:color="auto" w:fill="auto"/>
          </w:tcPr>
          <w:p w14:paraId="60803DB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267" w:type="dxa"/>
            <w:shd w:val="clear" w:color="auto" w:fill="auto"/>
          </w:tcPr>
          <w:p w14:paraId="32CD4F6E"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86" w:type="dxa"/>
            <w:tcBorders>
              <w:top w:val="single" w:sz="4" w:space="0" w:color="auto"/>
            </w:tcBorders>
            <w:shd w:val="clear" w:color="auto" w:fill="auto"/>
          </w:tcPr>
          <w:p w14:paraId="096D0BA7" w14:textId="77777777" w:rsidR="004E4D07" w:rsidRPr="002F753C" w:rsidRDefault="004E4D07" w:rsidP="004E4D07">
            <w:pPr>
              <w:tabs>
                <w:tab w:val="decimal" w:pos="962"/>
              </w:tabs>
              <w:spacing w:line="340" w:lineRule="exact"/>
              <w:ind w:left="-106" w:right="-16"/>
              <w:jc w:val="right"/>
              <w:rPr>
                <w:rFonts w:ascii="AngsanaUPC" w:hAnsi="AngsanaUPC" w:cs="AngsanaUPC"/>
                <w:b/>
                <w:bCs/>
                <w:sz w:val="28"/>
                <w:szCs w:val="28"/>
              </w:rPr>
            </w:pPr>
          </w:p>
        </w:tc>
        <w:tc>
          <w:tcPr>
            <w:tcW w:w="284" w:type="dxa"/>
            <w:shd w:val="clear" w:color="auto" w:fill="auto"/>
          </w:tcPr>
          <w:p w14:paraId="3764AD3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134" w:type="dxa"/>
            <w:tcBorders>
              <w:top w:val="single" w:sz="4" w:space="0" w:color="auto"/>
            </w:tcBorders>
            <w:shd w:val="clear" w:color="auto" w:fill="auto"/>
          </w:tcPr>
          <w:p w14:paraId="2C5686AD" w14:textId="77777777" w:rsidR="004E4D07" w:rsidRPr="002F753C" w:rsidRDefault="004E4D07" w:rsidP="004E4D07">
            <w:pPr>
              <w:spacing w:line="340" w:lineRule="exact"/>
              <w:jc w:val="right"/>
              <w:rPr>
                <w:rFonts w:ascii="AngsanaUPC" w:hAnsi="AngsanaUPC" w:cs="AngsanaUPC"/>
                <w:b/>
                <w:bCs/>
                <w:sz w:val="28"/>
                <w:szCs w:val="28"/>
                <w:lang w:val="en-US"/>
              </w:rPr>
            </w:pPr>
          </w:p>
        </w:tc>
        <w:tc>
          <w:tcPr>
            <w:tcW w:w="283" w:type="dxa"/>
            <w:shd w:val="clear" w:color="auto" w:fill="auto"/>
          </w:tcPr>
          <w:p w14:paraId="0E79775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tcBorders>
            <w:shd w:val="clear" w:color="auto" w:fill="auto"/>
          </w:tcPr>
          <w:p w14:paraId="64E2F115" w14:textId="77777777" w:rsidR="004E4D07" w:rsidRPr="002F753C" w:rsidRDefault="004E4D07" w:rsidP="004E4D07">
            <w:pPr>
              <w:spacing w:line="340" w:lineRule="exact"/>
              <w:ind w:left="-109"/>
              <w:jc w:val="right"/>
              <w:rPr>
                <w:rFonts w:ascii="AngsanaUPC" w:hAnsi="AngsanaUPC" w:cs="AngsanaUPC"/>
                <w:b/>
                <w:bCs/>
                <w:sz w:val="28"/>
                <w:szCs w:val="28"/>
              </w:rPr>
            </w:pPr>
          </w:p>
        </w:tc>
      </w:tr>
      <w:tr w:rsidR="004E4D07" w:rsidRPr="002F753C" w14:paraId="184CED9D" w14:textId="77777777" w:rsidTr="00B36BFC">
        <w:trPr>
          <w:trHeight w:val="134"/>
        </w:trPr>
        <w:tc>
          <w:tcPr>
            <w:tcW w:w="2811" w:type="dxa"/>
          </w:tcPr>
          <w:p w14:paraId="6234FA22" w14:textId="0D89995F"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r w:rsidRPr="002F753C">
              <w:rPr>
                <w:rFonts w:ascii="AngsanaUPC" w:hAnsi="AngsanaUPC" w:cs="AngsanaUPC"/>
                <w:b/>
                <w:bCs/>
                <w:sz w:val="28"/>
                <w:szCs w:val="28"/>
              </w:rPr>
              <w:t xml:space="preserve">At January </w:t>
            </w:r>
            <w:r w:rsidRPr="002F753C">
              <w:rPr>
                <w:rFonts w:ascii="AngsanaUPC" w:hAnsi="AngsanaUPC" w:cs="AngsanaUPC"/>
                <w:b/>
                <w:bCs/>
                <w:sz w:val="28"/>
                <w:szCs w:val="28"/>
                <w:lang w:val="en-US"/>
              </w:rPr>
              <w:t xml:space="preserve">1, </w:t>
            </w:r>
            <w:r w:rsidRPr="002F753C">
              <w:rPr>
                <w:rFonts w:ascii="AngsanaUPC" w:hAnsi="AngsanaUPC" w:cs="AngsanaUPC"/>
                <w:b/>
                <w:bCs/>
                <w:sz w:val="28"/>
                <w:szCs w:val="28"/>
                <w:cs/>
              </w:rPr>
              <w:t>20</w:t>
            </w:r>
            <w:r w:rsidRPr="002F753C">
              <w:rPr>
                <w:rFonts w:ascii="AngsanaUPC" w:hAnsi="AngsanaUPC" w:cs="AngsanaUPC"/>
                <w:b/>
                <w:bCs/>
                <w:sz w:val="28"/>
                <w:szCs w:val="28"/>
                <w:lang w:val="en-US"/>
              </w:rPr>
              <w:t>22</w:t>
            </w:r>
          </w:p>
        </w:tc>
        <w:tc>
          <w:tcPr>
            <w:tcW w:w="277" w:type="dxa"/>
          </w:tcPr>
          <w:p w14:paraId="256CD46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5B1C4189" w14:textId="355F9077" w:rsidR="004E4D07" w:rsidRPr="002F753C" w:rsidRDefault="004E4D07" w:rsidP="004E4D07">
            <w:pPr>
              <w:spacing w:line="340" w:lineRule="exact"/>
              <w:ind w:left="-106" w:right="-19"/>
              <w:jc w:val="right"/>
              <w:rPr>
                <w:rFonts w:ascii="AngsanaUPC" w:hAnsi="AngsanaUPC" w:cs="AngsanaUPC"/>
                <w:sz w:val="28"/>
                <w:szCs w:val="28"/>
                <w:cs/>
              </w:rPr>
            </w:pPr>
            <w:r w:rsidRPr="002F753C">
              <w:rPr>
                <w:rFonts w:ascii="AngsanaUPC" w:hAnsi="AngsanaUPC" w:cs="AngsanaUPC"/>
                <w:b/>
                <w:bCs/>
                <w:sz w:val="26"/>
                <w:szCs w:val="26"/>
              </w:rPr>
              <w:t>-</w:t>
            </w:r>
          </w:p>
        </w:tc>
        <w:tc>
          <w:tcPr>
            <w:tcW w:w="267" w:type="dxa"/>
            <w:shd w:val="clear" w:color="auto" w:fill="auto"/>
          </w:tcPr>
          <w:p w14:paraId="660B1CB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535A045B" w14:textId="665F400A" w:rsidR="004E4D07" w:rsidRPr="002F753C" w:rsidRDefault="004E4D07" w:rsidP="004E4D07">
            <w:pPr>
              <w:spacing w:line="340" w:lineRule="exact"/>
              <w:ind w:left="-106" w:right="-26"/>
              <w:jc w:val="right"/>
              <w:rPr>
                <w:rFonts w:ascii="AngsanaUPC" w:hAnsi="AngsanaUPC" w:cs="AngsanaUPC"/>
                <w:sz w:val="28"/>
                <w:szCs w:val="28"/>
              </w:rPr>
            </w:pPr>
            <w:r w:rsidRPr="002F753C">
              <w:rPr>
                <w:rFonts w:ascii="AngsanaUPC" w:hAnsi="AngsanaUPC" w:cs="AngsanaUPC"/>
                <w:b/>
                <w:bCs/>
                <w:sz w:val="26"/>
                <w:szCs w:val="26"/>
                <w:lang w:val="en-US"/>
              </w:rPr>
              <w:t>826,918,051</w:t>
            </w:r>
          </w:p>
        </w:tc>
        <w:tc>
          <w:tcPr>
            <w:tcW w:w="275" w:type="dxa"/>
            <w:shd w:val="clear" w:color="auto" w:fill="auto"/>
          </w:tcPr>
          <w:p w14:paraId="3F65E96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43B80629" w14:textId="071B2006" w:rsidR="004E4D07" w:rsidRPr="002F753C" w:rsidRDefault="004E4D07" w:rsidP="004E4D07">
            <w:pPr>
              <w:spacing w:line="340" w:lineRule="exact"/>
              <w:ind w:left="-106"/>
              <w:jc w:val="right"/>
              <w:rPr>
                <w:rFonts w:ascii="AngsanaUPC" w:hAnsi="AngsanaUPC" w:cs="AngsanaUPC"/>
                <w:sz w:val="28"/>
                <w:szCs w:val="28"/>
              </w:rPr>
            </w:pPr>
            <w:r w:rsidRPr="002F753C">
              <w:rPr>
                <w:rFonts w:ascii="AngsanaUPC" w:hAnsi="AngsanaUPC" w:cs="AngsanaUPC"/>
                <w:b/>
                <w:bCs/>
                <w:sz w:val="26"/>
                <w:szCs w:val="26"/>
              </w:rPr>
              <w:t>827,347,500</w:t>
            </w:r>
          </w:p>
        </w:tc>
        <w:tc>
          <w:tcPr>
            <w:tcW w:w="280" w:type="dxa"/>
            <w:shd w:val="clear" w:color="auto" w:fill="auto"/>
          </w:tcPr>
          <w:p w14:paraId="05D12266"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43214BD1" w14:textId="703422A1" w:rsidR="004E4D07" w:rsidRPr="002F753C" w:rsidRDefault="004E4D07" w:rsidP="004E4D07">
            <w:pPr>
              <w:spacing w:line="340" w:lineRule="exact"/>
              <w:jc w:val="right"/>
              <w:rPr>
                <w:rFonts w:ascii="AngsanaUPC" w:hAnsi="AngsanaUPC" w:cs="AngsanaUPC"/>
                <w:sz w:val="28"/>
                <w:szCs w:val="28"/>
              </w:rPr>
            </w:pPr>
            <w:r w:rsidRPr="002F753C">
              <w:rPr>
                <w:rFonts w:ascii="AngsanaUPC" w:hAnsi="AngsanaUPC" w:cs="AngsanaUPC"/>
                <w:b/>
                <w:bCs/>
                <w:sz w:val="26"/>
                <w:szCs w:val="26"/>
                <w:lang w:val="en-US"/>
              </w:rPr>
              <w:t>70,245,533</w:t>
            </w:r>
          </w:p>
        </w:tc>
        <w:tc>
          <w:tcPr>
            <w:tcW w:w="274" w:type="dxa"/>
            <w:shd w:val="clear" w:color="auto" w:fill="auto"/>
          </w:tcPr>
          <w:p w14:paraId="6F66639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4606BF4A" w14:textId="6D52F6B8"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2F753C">
              <w:rPr>
                <w:rFonts w:ascii="AngsanaUPC" w:hAnsi="AngsanaUPC" w:cs="AngsanaUPC"/>
                <w:b/>
                <w:bCs/>
                <w:sz w:val="26"/>
                <w:szCs w:val="26"/>
              </w:rPr>
              <w:t>259,649,326</w:t>
            </w:r>
          </w:p>
        </w:tc>
        <w:tc>
          <w:tcPr>
            <w:tcW w:w="267" w:type="dxa"/>
            <w:shd w:val="clear" w:color="auto" w:fill="auto"/>
          </w:tcPr>
          <w:p w14:paraId="0BE55F6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798A1DB3" w14:textId="1CA19F14" w:rsidR="004E4D07" w:rsidRPr="002F753C" w:rsidRDefault="004E4D07" w:rsidP="004E4D07">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b/>
                <w:bCs/>
                <w:sz w:val="26"/>
                <w:szCs w:val="26"/>
              </w:rPr>
              <w:t>122,628,320</w:t>
            </w:r>
          </w:p>
        </w:tc>
        <w:tc>
          <w:tcPr>
            <w:tcW w:w="284" w:type="dxa"/>
            <w:shd w:val="clear" w:color="auto" w:fill="auto"/>
          </w:tcPr>
          <w:p w14:paraId="42A2651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6B0C45EB" w14:textId="363DC168" w:rsidR="004E4D07" w:rsidRPr="002F753C" w:rsidRDefault="004E4D07" w:rsidP="004E4D07">
            <w:pPr>
              <w:spacing w:line="340" w:lineRule="exact"/>
              <w:jc w:val="right"/>
              <w:rPr>
                <w:rFonts w:ascii="AngsanaUPC" w:hAnsi="AngsanaUPC" w:cs="AngsanaUPC"/>
                <w:sz w:val="28"/>
                <w:szCs w:val="28"/>
                <w:cs/>
              </w:rPr>
            </w:pPr>
            <w:r w:rsidRPr="002F753C">
              <w:rPr>
                <w:rFonts w:ascii="AngsanaUPC" w:hAnsi="AngsanaUPC" w:cs="AngsanaUPC"/>
                <w:b/>
                <w:bCs/>
                <w:sz w:val="26"/>
                <w:szCs w:val="26"/>
                <w:lang w:val="en-US"/>
              </w:rPr>
              <w:t>-</w:t>
            </w:r>
          </w:p>
        </w:tc>
        <w:tc>
          <w:tcPr>
            <w:tcW w:w="283" w:type="dxa"/>
            <w:shd w:val="clear" w:color="auto" w:fill="auto"/>
          </w:tcPr>
          <w:p w14:paraId="50E3352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377B8292" w14:textId="59234A7C" w:rsidR="004E4D07" w:rsidRPr="002F753C" w:rsidRDefault="004E4D07" w:rsidP="004E4D07">
            <w:pPr>
              <w:spacing w:line="340" w:lineRule="exact"/>
              <w:ind w:left="-109"/>
              <w:jc w:val="right"/>
              <w:rPr>
                <w:rFonts w:ascii="AngsanaUPC" w:hAnsi="AngsanaUPC" w:cs="AngsanaUPC"/>
                <w:sz w:val="28"/>
                <w:szCs w:val="28"/>
              </w:rPr>
            </w:pPr>
            <w:r w:rsidRPr="002F753C">
              <w:rPr>
                <w:rFonts w:ascii="AngsanaUPC" w:hAnsi="AngsanaUPC" w:cs="AngsanaUPC"/>
                <w:b/>
                <w:bCs/>
                <w:sz w:val="26"/>
                <w:szCs w:val="26"/>
              </w:rPr>
              <w:t>2,106,788,730</w:t>
            </w:r>
          </w:p>
        </w:tc>
      </w:tr>
      <w:tr w:rsidR="004E4D07" w:rsidRPr="002F753C" w14:paraId="22B5126E" w14:textId="77777777" w:rsidTr="00B36BFC">
        <w:trPr>
          <w:trHeight w:val="134"/>
        </w:trPr>
        <w:tc>
          <w:tcPr>
            <w:tcW w:w="2811" w:type="dxa"/>
          </w:tcPr>
          <w:p w14:paraId="5A4459F4"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2F753C">
              <w:rPr>
                <w:rFonts w:ascii="AngsanaUPC" w:hAnsi="AngsanaUPC" w:cs="AngsanaUPC"/>
                <w:sz w:val="28"/>
                <w:szCs w:val="28"/>
              </w:rPr>
              <w:t>Depreciation charge for the year</w:t>
            </w:r>
          </w:p>
        </w:tc>
        <w:tc>
          <w:tcPr>
            <w:tcW w:w="277" w:type="dxa"/>
          </w:tcPr>
          <w:p w14:paraId="0B3BCF2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10866854" w14:textId="23324976" w:rsidR="004E4D07" w:rsidRPr="002F753C" w:rsidRDefault="004E4D07" w:rsidP="004E4D07">
            <w:pPr>
              <w:spacing w:line="340" w:lineRule="exact"/>
              <w:ind w:left="-106" w:right="-19"/>
              <w:jc w:val="right"/>
              <w:rPr>
                <w:rFonts w:ascii="AngsanaUPC" w:hAnsi="AngsanaUPC" w:cs="AngsanaUPC"/>
                <w:sz w:val="28"/>
                <w:szCs w:val="28"/>
                <w:cs/>
              </w:rPr>
            </w:pPr>
            <w:r w:rsidRPr="002F753C">
              <w:rPr>
                <w:rFonts w:ascii="AngsanaUPC" w:hAnsi="AngsanaUPC" w:cs="AngsanaUPC" w:hint="cs"/>
                <w:sz w:val="26"/>
                <w:szCs w:val="26"/>
                <w:cs/>
              </w:rPr>
              <w:t>-</w:t>
            </w:r>
          </w:p>
        </w:tc>
        <w:tc>
          <w:tcPr>
            <w:tcW w:w="267" w:type="dxa"/>
            <w:shd w:val="clear" w:color="auto" w:fill="auto"/>
          </w:tcPr>
          <w:p w14:paraId="0F5D269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039E8B62" w14:textId="5B38F6B4" w:rsidR="004E4D07" w:rsidRPr="002F753C" w:rsidRDefault="004E4D07" w:rsidP="004E4D07">
            <w:pPr>
              <w:spacing w:line="340" w:lineRule="exact"/>
              <w:ind w:left="-106" w:right="-26"/>
              <w:jc w:val="right"/>
              <w:rPr>
                <w:rFonts w:ascii="AngsanaUPC" w:hAnsi="AngsanaUPC" w:cs="AngsanaUPC"/>
                <w:sz w:val="28"/>
                <w:szCs w:val="28"/>
              </w:rPr>
            </w:pPr>
            <w:r w:rsidRPr="002F753C">
              <w:rPr>
                <w:rFonts w:ascii="AngsanaUPC" w:hAnsi="AngsanaUPC" w:cs="AngsanaUPC"/>
                <w:sz w:val="26"/>
                <w:szCs w:val="26"/>
                <w:cs/>
              </w:rPr>
              <w:t>143</w:t>
            </w:r>
            <w:r w:rsidRPr="002F753C">
              <w:rPr>
                <w:rFonts w:ascii="AngsanaUPC" w:hAnsi="AngsanaUPC" w:cs="AngsanaUPC"/>
                <w:sz w:val="26"/>
                <w:szCs w:val="26"/>
              </w:rPr>
              <w:t>,</w:t>
            </w:r>
            <w:r w:rsidRPr="002F753C">
              <w:rPr>
                <w:rFonts w:ascii="AngsanaUPC" w:hAnsi="AngsanaUPC" w:cs="AngsanaUPC"/>
                <w:sz w:val="26"/>
                <w:szCs w:val="26"/>
                <w:cs/>
              </w:rPr>
              <w:t>599</w:t>
            </w:r>
            <w:r w:rsidRPr="002F753C">
              <w:rPr>
                <w:rFonts w:ascii="AngsanaUPC" w:hAnsi="AngsanaUPC" w:cs="AngsanaUPC"/>
                <w:sz w:val="26"/>
                <w:szCs w:val="26"/>
              </w:rPr>
              <w:t>,</w:t>
            </w:r>
            <w:r w:rsidRPr="002F753C">
              <w:rPr>
                <w:rFonts w:ascii="AngsanaUPC" w:hAnsi="AngsanaUPC" w:cs="AngsanaUPC"/>
                <w:sz w:val="26"/>
                <w:szCs w:val="26"/>
                <w:cs/>
              </w:rPr>
              <w:t>48</w:t>
            </w:r>
            <w:r w:rsidRPr="002F753C">
              <w:rPr>
                <w:rFonts w:ascii="AngsanaUPC" w:hAnsi="AngsanaUPC" w:cs="AngsanaUPC" w:hint="cs"/>
                <w:sz w:val="26"/>
                <w:szCs w:val="26"/>
                <w:cs/>
              </w:rPr>
              <w:t>9</w:t>
            </w:r>
          </w:p>
        </w:tc>
        <w:tc>
          <w:tcPr>
            <w:tcW w:w="275" w:type="dxa"/>
            <w:shd w:val="clear" w:color="auto" w:fill="auto"/>
          </w:tcPr>
          <w:p w14:paraId="7455F33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20612D53" w14:textId="335D3221" w:rsidR="004E4D07" w:rsidRPr="002F753C" w:rsidRDefault="004E4D07" w:rsidP="004E4D07">
            <w:pPr>
              <w:spacing w:line="340" w:lineRule="exact"/>
              <w:ind w:left="-106"/>
              <w:jc w:val="right"/>
              <w:rPr>
                <w:rFonts w:ascii="AngsanaUPC" w:hAnsi="AngsanaUPC" w:cs="AngsanaUPC"/>
                <w:sz w:val="28"/>
                <w:szCs w:val="28"/>
              </w:rPr>
            </w:pPr>
            <w:r w:rsidRPr="002F753C">
              <w:rPr>
                <w:rFonts w:ascii="AngsanaUPC" w:hAnsi="AngsanaUPC" w:cs="AngsanaUPC"/>
                <w:sz w:val="26"/>
                <w:szCs w:val="26"/>
                <w:cs/>
              </w:rPr>
              <w:t>40</w:t>
            </w:r>
            <w:r w:rsidRPr="002F753C">
              <w:rPr>
                <w:rFonts w:ascii="AngsanaUPC" w:hAnsi="AngsanaUPC" w:cs="AngsanaUPC"/>
                <w:sz w:val="26"/>
                <w:szCs w:val="26"/>
              </w:rPr>
              <w:t>,</w:t>
            </w:r>
            <w:r w:rsidRPr="002F753C">
              <w:rPr>
                <w:rFonts w:ascii="AngsanaUPC" w:hAnsi="AngsanaUPC" w:cs="AngsanaUPC"/>
                <w:sz w:val="26"/>
                <w:szCs w:val="26"/>
                <w:cs/>
              </w:rPr>
              <w:t>079</w:t>
            </w:r>
            <w:r w:rsidRPr="002F753C">
              <w:rPr>
                <w:rFonts w:ascii="AngsanaUPC" w:hAnsi="AngsanaUPC" w:cs="AngsanaUPC"/>
                <w:sz w:val="26"/>
                <w:szCs w:val="26"/>
              </w:rPr>
              <w:t>,</w:t>
            </w:r>
            <w:r w:rsidRPr="002F753C">
              <w:rPr>
                <w:rFonts w:ascii="AngsanaUPC" w:hAnsi="AngsanaUPC" w:cs="AngsanaUPC"/>
                <w:sz w:val="26"/>
                <w:szCs w:val="26"/>
                <w:cs/>
              </w:rPr>
              <w:t>49</w:t>
            </w:r>
            <w:r w:rsidRPr="002F753C">
              <w:rPr>
                <w:rFonts w:ascii="AngsanaUPC" w:hAnsi="AngsanaUPC" w:cs="AngsanaUPC" w:hint="cs"/>
                <w:sz w:val="26"/>
                <w:szCs w:val="26"/>
                <w:cs/>
              </w:rPr>
              <w:t>1</w:t>
            </w:r>
          </w:p>
        </w:tc>
        <w:tc>
          <w:tcPr>
            <w:tcW w:w="280" w:type="dxa"/>
            <w:shd w:val="clear" w:color="auto" w:fill="auto"/>
          </w:tcPr>
          <w:p w14:paraId="4B148B9D"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6E3CE44B" w14:textId="1958F48E" w:rsidR="004E4D07" w:rsidRPr="002F753C" w:rsidRDefault="004E4D07" w:rsidP="004E4D07">
            <w:pPr>
              <w:spacing w:line="340" w:lineRule="exact"/>
              <w:jc w:val="right"/>
              <w:rPr>
                <w:rFonts w:ascii="AngsanaUPC" w:hAnsi="AngsanaUPC" w:cs="AngsanaUPC"/>
                <w:sz w:val="28"/>
                <w:szCs w:val="28"/>
                <w:lang w:val="en-US"/>
              </w:rPr>
            </w:pPr>
            <w:r w:rsidRPr="002F753C">
              <w:rPr>
                <w:rFonts w:ascii="AngsanaUPC" w:hAnsi="AngsanaUPC" w:cs="AngsanaUPC"/>
                <w:sz w:val="26"/>
                <w:szCs w:val="26"/>
                <w:cs/>
                <w:lang w:val="en-US"/>
              </w:rPr>
              <w:t>9</w:t>
            </w:r>
            <w:r w:rsidRPr="002F753C">
              <w:rPr>
                <w:rFonts w:ascii="AngsanaUPC" w:hAnsi="AngsanaUPC" w:cs="AngsanaUPC"/>
                <w:sz w:val="26"/>
                <w:szCs w:val="26"/>
                <w:lang w:val="en-US"/>
              </w:rPr>
              <w:t>,</w:t>
            </w:r>
            <w:r w:rsidRPr="002F753C">
              <w:rPr>
                <w:rFonts w:ascii="AngsanaUPC" w:hAnsi="AngsanaUPC" w:cs="AngsanaUPC"/>
                <w:sz w:val="26"/>
                <w:szCs w:val="26"/>
                <w:cs/>
                <w:lang w:val="en-US"/>
              </w:rPr>
              <w:t>290</w:t>
            </w:r>
            <w:r w:rsidRPr="002F753C">
              <w:rPr>
                <w:rFonts w:ascii="AngsanaUPC" w:hAnsi="AngsanaUPC" w:cs="AngsanaUPC"/>
                <w:sz w:val="26"/>
                <w:szCs w:val="26"/>
                <w:lang w:val="en-US"/>
              </w:rPr>
              <w:t>,</w:t>
            </w:r>
            <w:r w:rsidRPr="002F753C">
              <w:rPr>
                <w:rFonts w:ascii="AngsanaUPC" w:hAnsi="AngsanaUPC" w:cs="AngsanaUPC"/>
                <w:sz w:val="26"/>
                <w:szCs w:val="26"/>
                <w:cs/>
                <w:lang w:val="en-US"/>
              </w:rPr>
              <w:t>562</w:t>
            </w:r>
          </w:p>
        </w:tc>
        <w:tc>
          <w:tcPr>
            <w:tcW w:w="274" w:type="dxa"/>
            <w:shd w:val="clear" w:color="auto" w:fill="auto"/>
          </w:tcPr>
          <w:p w14:paraId="310EFE6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27431B60" w14:textId="04AAB9E4"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2F753C">
              <w:rPr>
                <w:rFonts w:ascii="AngsanaUPC" w:hAnsi="AngsanaUPC" w:cs="AngsanaUPC"/>
                <w:sz w:val="26"/>
                <w:szCs w:val="26"/>
                <w:cs/>
              </w:rPr>
              <w:t>23</w:t>
            </w:r>
            <w:r w:rsidRPr="002F753C">
              <w:rPr>
                <w:rFonts w:ascii="AngsanaUPC" w:hAnsi="AngsanaUPC" w:cs="AngsanaUPC"/>
                <w:sz w:val="26"/>
                <w:szCs w:val="26"/>
              </w:rPr>
              <w:t>,</w:t>
            </w:r>
            <w:r w:rsidRPr="002F753C">
              <w:rPr>
                <w:rFonts w:ascii="AngsanaUPC" w:hAnsi="AngsanaUPC" w:cs="AngsanaUPC"/>
                <w:sz w:val="26"/>
                <w:szCs w:val="26"/>
                <w:cs/>
              </w:rPr>
              <w:t>261</w:t>
            </w:r>
            <w:r w:rsidRPr="002F753C">
              <w:rPr>
                <w:rFonts w:ascii="AngsanaUPC" w:hAnsi="AngsanaUPC" w:cs="AngsanaUPC"/>
                <w:sz w:val="26"/>
                <w:szCs w:val="26"/>
              </w:rPr>
              <w:t>,</w:t>
            </w:r>
            <w:r w:rsidRPr="002F753C">
              <w:rPr>
                <w:rFonts w:ascii="AngsanaUPC" w:hAnsi="AngsanaUPC" w:cs="AngsanaUPC"/>
                <w:sz w:val="26"/>
                <w:szCs w:val="26"/>
                <w:cs/>
              </w:rPr>
              <w:t>44</w:t>
            </w:r>
            <w:r w:rsidRPr="002F753C">
              <w:rPr>
                <w:rFonts w:ascii="AngsanaUPC" w:hAnsi="AngsanaUPC" w:cs="AngsanaUPC"/>
                <w:sz w:val="26"/>
                <w:szCs w:val="26"/>
              </w:rPr>
              <w:t>6</w:t>
            </w:r>
          </w:p>
        </w:tc>
        <w:tc>
          <w:tcPr>
            <w:tcW w:w="267" w:type="dxa"/>
            <w:shd w:val="clear" w:color="auto" w:fill="auto"/>
          </w:tcPr>
          <w:p w14:paraId="547DF6CF"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7F72413B" w14:textId="24AA0C30" w:rsidR="004E4D07" w:rsidRPr="002F753C" w:rsidRDefault="004E4D07" w:rsidP="004E4D07">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sz w:val="26"/>
                <w:szCs w:val="26"/>
                <w:cs/>
              </w:rPr>
              <w:t>7</w:t>
            </w:r>
            <w:r w:rsidRPr="002F753C">
              <w:rPr>
                <w:rFonts w:ascii="AngsanaUPC" w:hAnsi="AngsanaUPC" w:cs="AngsanaUPC"/>
                <w:sz w:val="26"/>
                <w:szCs w:val="26"/>
              </w:rPr>
              <w:t>,</w:t>
            </w:r>
            <w:r w:rsidRPr="002F753C">
              <w:rPr>
                <w:rFonts w:ascii="AngsanaUPC" w:hAnsi="AngsanaUPC" w:cs="AngsanaUPC"/>
                <w:sz w:val="26"/>
                <w:szCs w:val="26"/>
                <w:cs/>
              </w:rPr>
              <w:t>218</w:t>
            </w:r>
            <w:r w:rsidRPr="002F753C">
              <w:rPr>
                <w:rFonts w:ascii="AngsanaUPC" w:hAnsi="AngsanaUPC" w:cs="AngsanaUPC"/>
                <w:sz w:val="26"/>
                <w:szCs w:val="26"/>
              </w:rPr>
              <w:t>,</w:t>
            </w:r>
            <w:r w:rsidRPr="002F753C">
              <w:rPr>
                <w:rFonts w:ascii="AngsanaUPC" w:hAnsi="AngsanaUPC" w:cs="AngsanaUPC"/>
                <w:sz w:val="26"/>
                <w:szCs w:val="26"/>
                <w:cs/>
              </w:rPr>
              <w:t>01</w:t>
            </w:r>
            <w:r w:rsidRPr="002F753C">
              <w:rPr>
                <w:rFonts w:ascii="AngsanaUPC" w:hAnsi="AngsanaUPC" w:cs="AngsanaUPC"/>
                <w:sz w:val="26"/>
                <w:szCs w:val="26"/>
              </w:rPr>
              <w:t>2</w:t>
            </w:r>
          </w:p>
        </w:tc>
        <w:tc>
          <w:tcPr>
            <w:tcW w:w="284" w:type="dxa"/>
            <w:shd w:val="clear" w:color="auto" w:fill="auto"/>
          </w:tcPr>
          <w:p w14:paraId="5D3D731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197405C1" w14:textId="2AA2554C" w:rsidR="004E4D07" w:rsidRPr="002F753C" w:rsidRDefault="004E4D07" w:rsidP="004E4D07">
            <w:pPr>
              <w:spacing w:line="340" w:lineRule="exact"/>
              <w:jc w:val="right"/>
              <w:rPr>
                <w:rFonts w:ascii="AngsanaUPC" w:hAnsi="AngsanaUPC" w:cs="AngsanaUPC"/>
                <w:sz w:val="28"/>
                <w:szCs w:val="28"/>
                <w:cs/>
              </w:rPr>
            </w:pPr>
            <w:r w:rsidRPr="002F753C">
              <w:rPr>
                <w:rFonts w:ascii="AngsanaUPC" w:hAnsi="AngsanaUPC" w:cs="AngsanaUPC" w:hint="cs"/>
                <w:sz w:val="26"/>
                <w:szCs w:val="26"/>
                <w:cs/>
                <w:lang w:val="en-US"/>
              </w:rPr>
              <w:t>-</w:t>
            </w:r>
          </w:p>
        </w:tc>
        <w:tc>
          <w:tcPr>
            <w:tcW w:w="283" w:type="dxa"/>
            <w:shd w:val="clear" w:color="auto" w:fill="auto"/>
          </w:tcPr>
          <w:p w14:paraId="130D87E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09231A50" w14:textId="30AEFF81" w:rsidR="004E4D07" w:rsidRPr="002F753C" w:rsidRDefault="004E4D07" w:rsidP="004E4D07">
            <w:pPr>
              <w:spacing w:line="340" w:lineRule="exact"/>
              <w:ind w:left="-109"/>
              <w:jc w:val="right"/>
              <w:rPr>
                <w:rFonts w:ascii="AngsanaUPC" w:hAnsi="AngsanaUPC" w:cs="AngsanaUPC"/>
                <w:sz w:val="28"/>
                <w:szCs w:val="28"/>
              </w:rPr>
            </w:pPr>
            <w:r w:rsidRPr="002F753C">
              <w:rPr>
                <w:rFonts w:ascii="AngsanaUPC" w:hAnsi="AngsanaUPC" w:cs="AngsanaUPC"/>
                <w:sz w:val="26"/>
                <w:szCs w:val="26"/>
                <w:cs/>
              </w:rPr>
              <w:t>223</w:t>
            </w:r>
            <w:r w:rsidRPr="002F753C">
              <w:rPr>
                <w:rFonts w:ascii="AngsanaUPC" w:hAnsi="AngsanaUPC" w:cs="AngsanaUPC"/>
                <w:sz w:val="26"/>
                <w:szCs w:val="26"/>
              </w:rPr>
              <w:t>,</w:t>
            </w:r>
            <w:r w:rsidRPr="002F753C">
              <w:rPr>
                <w:rFonts w:ascii="AngsanaUPC" w:hAnsi="AngsanaUPC" w:cs="AngsanaUPC"/>
                <w:sz w:val="26"/>
                <w:szCs w:val="26"/>
                <w:cs/>
              </w:rPr>
              <w:t>449</w:t>
            </w:r>
            <w:r w:rsidRPr="002F753C">
              <w:rPr>
                <w:rFonts w:ascii="AngsanaUPC" w:hAnsi="AngsanaUPC" w:cs="AngsanaUPC"/>
                <w:sz w:val="26"/>
                <w:szCs w:val="26"/>
              </w:rPr>
              <w:t>,</w:t>
            </w:r>
            <w:r w:rsidRPr="002F753C">
              <w:rPr>
                <w:rFonts w:ascii="AngsanaUPC" w:hAnsi="AngsanaUPC" w:cs="AngsanaUPC"/>
                <w:sz w:val="26"/>
                <w:szCs w:val="26"/>
                <w:cs/>
              </w:rPr>
              <w:t>000</w:t>
            </w:r>
          </w:p>
        </w:tc>
      </w:tr>
      <w:tr w:rsidR="004E4D07" w:rsidRPr="002F753C" w14:paraId="69087D3B" w14:textId="77777777" w:rsidTr="00B36BFC">
        <w:trPr>
          <w:trHeight w:val="134"/>
        </w:trPr>
        <w:tc>
          <w:tcPr>
            <w:tcW w:w="2811" w:type="dxa"/>
          </w:tcPr>
          <w:p w14:paraId="6C9D196B" w14:textId="762B413A"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277" w:type="dxa"/>
          </w:tcPr>
          <w:p w14:paraId="61E50E7D"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2B69AB8D" w14:textId="448CC8DC" w:rsidR="004E4D07" w:rsidRPr="002F753C" w:rsidRDefault="004E4D07" w:rsidP="004E4D07">
            <w:pPr>
              <w:spacing w:line="340" w:lineRule="exact"/>
              <w:ind w:left="-106" w:right="-19"/>
              <w:jc w:val="right"/>
              <w:rPr>
                <w:rFonts w:ascii="AngsanaUPC" w:hAnsi="AngsanaUPC" w:cs="AngsanaUPC"/>
                <w:sz w:val="26"/>
                <w:szCs w:val="26"/>
                <w:cs/>
              </w:rPr>
            </w:pPr>
            <w:r w:rsidRPr="002F753C">
              <w:rPr>
                <w:rFonts w:ascii="AngsanaUPC" w:hAnsi="AngsanaUPC" w:cs="AngsanaUPC" w:hint="cs"/>
                <w:sz w:val="26"/>
                <w:szCs w:val="26"/>
                <w:cs/>
              </w:rPr>
              <w:t>-</w:t>
            </w:r>
          </w:p>
        </w:tc>
        <w:tc>
          <w:tcPr>
            <w:tcW w:w="267" w:type="dxa"/>
            <w:shd w:val="clear" w:color="auto" w:fill="auto"/>
          </w:tcPr>
          <w:p w14:paraId="0FE7076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2D13E9B0" w14:textId="68028752" w:rsidR="004E4D07" w:rsidRPr="002F753C" w:rsidRDefault="004E4D07" w:rsidP="004E4D07">
            <w:pPr>
              <w:spacing w:line="340" w:lineRule="exact"/>
              <w:ind w:left="-106" w:right="-26"/>
              <w:jc w:val="right"/>
              <w:rPr>
                <w:rFonts w:ascii="AngsanaUPC" w:hAnsi="AngsanaUPC" w:cs="AngsanaUPC"/>
                <w:sz w:val="26"/>
                <w:szCs w:val="26"/>
                <w:cs/>
              </w:rPr>
            </w:pPr>
            <w:r w:rsidRPr="002F753C">
              <w:rPr>
                <w:rFonts w:ascii="AngsanaUPC" w:hAnsi="AngsanaUPC" w:cs="AngsanaUPC" w:hint="cs"/>
                <w:sz w:val="26"/>
                <w:szCs w:val="26"/>
                <w:cs/>
              </w:rPr>
              <w:t>-</w:t>
            </w:r>
          </w:p>
        </w:tc>
        <w:tc>
          <w:tcPr>
            <w:tcW w:w="275" w:type="dxa"/>
            <w:shd w:val="clear" w:color="auto" w:fill="auto"/>
          </w:tcPr>
          <w:p w14:paraId="6FF8D4A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38033B6D" w14:textId="440E481B" w:rsidR="004E4D07" w:rsidRPr="002F753C" w:rsidRDefault="004E4D07" w:rsidP="004E4D07">
            <w:pPr>
              <w:spacing w:line="340" w:lineRule="exact"/>
              <w:ind w:left="-106"/>
              <w:jc w:val="right"/>
              <w:rPr>
                <w:rFonts w:ascii="AngsanaUPC" w:hAnsi="AngsanaUPC" w:cs="AngsanaUPC"/>
                <w:sz w:val="26"/>
                <w:szCs w:val="26"/>
                <w:cs/>
              </w:rPr>
            </w:pPr>
            <w:r w:rsidRPr="002F753C">
              <w:rPr>
                <w:rFonts w:ascii="AngsanaUPC" w:hAnsi="AngsanaUPC" w:cs="AngsanaUPC" w:hint="cs"/>
                <w:sz w:val="26"/>
                <w:szCs w:val="26"/>
                <w:cs/>
              </w:rPr>
              <w:t>-</w:t>
            </w:r>
          </w:p>
        </w:tc>
        <w:tc>
          <w:tcPr>
            <w:tcW w:w="280" w:type="dxa"/>
            <w:shd w:val="clear" w:color="auto" w:fill="auto"/>
          </w:tcPr>
          <w:p w14:paraId="6F0B8AF4"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28DEA1FC" w14:textId="72F0FC30" w:rsidR="004E4D07" w:rsidRPr="002F753C" w:rsidRDefault="004E4D07" w:rsidP="004E4D07">
            <w:pPr>
              <w:spacing w:line="340" w:lineRule="exact"/>
              <w:jc w:val="right"/>
              <w:rPr>
                <w:rFonts w:ascii="AngsanaUPC" w:hAnsi="AngsanaUPC" w:cs="AngsanaUPC"/>
                <w:sz w:val="26"/>
                <w:szCs w:val="26"/>
                <w:cs/>
                <w:lang w:val="en-US"/>
              </w:rPr>
            </w:pPr>
            <w:r w:rsidRPr="002F753C">
              <w:rPr>
                <w:rFonts w:ascii="AngsanaUPC" w:hAnsi="AngsanaUPC" w:cs="AngsanaUPC" w:hint="cs"/>
                <w:sz w:val="26"/>
                <w:szCs w:val="26"/>
                <w:cs/>
                <w:lang w:val="en-US"/>
              </w:rPr>
              <w:t>-</w:t>
            </w:r>
          </w:p>
        </w:tc>
        <w:tc>
          <w:tcPr>
            <w:tcW w:w="274" w:type="dxa"/>
            <w:shd w:val="clear" w:color="auto" w:fill="auto"/>
          </w:tcPr>
          <w:p w14:paraId="7FF91763"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12031ED0" w14:textId="2207A91D"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6"/>
                <w:szCs w:val="26"/>
                <w:cs/>
              </w:rPr>
            </w:pPr>
            <w:r w:rsidRPr="002F753C">
              <w:rPr>
                <w:rFonts w:ascii="AngsanaUPC" w:hAnsi="AngsanaUPC" w:cs="AngsanaUPC"/>
                <w:sz w:val="26"/>
                <w:szCs w:val="26"/>
                <w:cs/>
              </w:rPr>
              <w:t>(42</w:t>
            </w:r>
            <w:r w:rsidRPr="002F753C">
              <w:rPr>
                <w:rFonts w:ascii="AngsanaUPC" w:hAnsi="AngsanaUPC" w:cs="AngsanaUPC"/>
                <w:sz w:val="26"/>
                <w:szCs w:val="26"/>
              </w:rPr>
              <w:t>,</w:t>
            </w:r>
            <w:r w:rsidRPr="002F753C">
              <w:rPr>
                <w:rFonts w:ascii="AngsanaUPC" w:hAnsi="AngsanaUPC" w:cs="AngsanaUPC"/>
                <w:sz w:val="26"/>
                <w:szCs w:val="26"/>
                <w:cs/>
              </w:rPr>
              <w:t>539</w:t>
            </w:r>
            <w:r w:rsidRPr="002F753C">
              <w:rPr>
                <w:rFonts w:ascii="AngsanaUPC" w:hAnsi="AngsanaUPC" w:cs="AngsanaUPC"/>
                <w:sz w:val="26"/>
                <w:szCs w:val="26"/>
              </w:rPr>
              <w:t>,</w:t>
            </w:r>
            <w:r w:rsidRPr="002F753C">
              <w:rPr>
                <w:rFonts w:ascii="AngsanaUPC" w:hAnsi="AngsanaUPC" w:cs="AngsanaUPC"/>
                <w:sz w:val="26"/>
                <w:szCs w:val="26"/>
                <w:cs/>
              </w:rPr>
              <w:t>786)</w:t>
            </w:r>
          </w:p>
        </w:tc>
        <w:tc>
          <w:tcPr>
            <w:tcW w:w="267" w:type="dxa"/>
            <w:shd w:val="clear" w:color="auto" w:fill="auto"/>
          </w:tcPr>
          <w:p w14:paraId="1CC1D02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525A4F2A" w14:textId="1AEF71C3" w:rsidR="004E4D07" w:rsidRPr="002F753C" w:rsidRDefault="004E4D07" w:rsidP="004E4D07">
            <w:pPr>
              <w:tabs>
                <w:tab w:val="decimal" w:pos="962"/>
              </w:tabs>
              <w:spacing w:line="340" w:lineRule="exact"/>
              <w:ind w:left="-106" w:right="-16"/>
              <w:jc w:val="right"/>
              <w:rPr>
                <w:rFonts w:ascii="AngsanaUPC" w:hAnsi="AngsanaUPC" w:cs="AngsanaUPC"/>
                <w:sz w:val="26"/>
                <w:szCs w:val="26"/>
                <w:cs/>
              </w:rPr>
            </w:pPr>
            <w:r w:rsidRPr="002F753C">
              <w:rPr>
                <w:rFonts w:ascii="AngsanaUPC" w:hAnsi="AngsanaUPC" w:cs="AngsanaUPC" w:hint="cs"/>
                <w:sz w:val="26"/>
                <w:szCs w:val="26"/>
                <w:cs/>
              </w:rPr>
              <w:t>-</w:t>
            </w:r>
          </w:p>
        </w:tc>
        <w:tc>
          <w:tcPr>
            <w:tcW w:w="284" w:type="dxa"/>
            <w:shd w:val="clear" w:color="auto" w:fill="auto"/>
          </w:tcPr>
          <w:p w14:paraId="6D9BDB8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0F4242CF" w14:textId="6EEC1077" w:rsidR="004E4D07" w:rsidRPr="002F753C" w:rsidRDefault="004E4D07" w:rsidP="004E4D07">
            <w:pPr>
              <w:spacing w:line="340" w:lineRule="exact"/>
              <w:jc w:val="right"/>
              <w:rPr>
                <w:rFonts w:ascii="AngsanaUPC" w:hAnsi="AngsanaUPC" w:cs="AngsanaUPC"/>
                <w:sz w:val="26"/>
                <w:szCs w:val="26"/>
                <w:cs/>
                <w:lang w:val="en-US"/>
              </w:rPr>
            </w:pPr>
            <w:r w:rsidRPr="002F753C">
              <w:rPr>
                <w:rFonts w:ascii="AngsanaUPC" w:hAnsi="AngsanaUPC" w:cs="AngsanaUPC" w:hint="cs"/>
                <w:sz w:val="26"/>
                <w:szCs w:val="26"/>
                <w:cs/>
                <w:lang w:val="en-US"/>
              </w:rPr>
              <w:t>-</w:t>
            </w:r>
          </w:p>
        </w:tc>
        <w:tc>
          <w:tcPr>
            <w:tcW w:w="283" w:type="dxa"/>
            <w:shd w:val="clear" w:color="auto" w:fill="auto"/>
          </w:tcPr>
          <w:p w14:paraId="7C09B47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1B5D656B" w14:textId="7140A222" w:rsidR="004E4D07" w:rsidRPr="002F753C" w:rsidRDefault="004E4D07" w:rsidP="004E4D07">
            <w:pPr>
              <w:spacing w:line="340" w:lineRule="exact"/>
              <w:ind w:left="-109"/>
              <w:jc w:val="right"/>
              <w:rPr>
                <w:rFonts w:ascii="AngsanaUPC" w:hAnsi="AngsanaUPC" w:cs="AngsanaUPC"/>
                <w:sz w:val="26"/>
                <w:szCs w:val="26"/>
                <w:cs/>
              </w:rPr>
            </w:pPr>
            <w:r w:rsidRPr="002F753C">
              <w:rPr>
                <w:rFonts w:ascii="AngsanaUPC" w:hAnsi="AngsanaUPC" w:cs="AngsanaUPC"/>
                <w:sz w:val="26"/>
                <w:szCs w:val="26"/>
                <w:cs/>
              </w:rPr>
              <w:t>(42</w:t>
            </w:r>
            <w:r w:rsidRPr="002F753C">
              <w:rPr>
                <w:rFonts w:ascii="AngsanaUPC" w:hAnsi="AngsanaUPC" w:cs="AngsanaUPC"/>
                <w:sz w:val="26"/>
                <w:szCs w:val="26"/>
              </w:rPr>
              <w:t>,</w:t>
            </w:r>
            <w:r w:rsidRPr="002F753C">
              <w:rPr>
                <w:rFonts w:ascii="AngsanaUPC" w:hAnsi="AngsanaUPC" w:cs="AngsanaUPC"/>
                <w:sz w:val="26"/>
                <w:szCs w:val="26"/>
                <w:cs/>
              </w:rPr>
              <w:t>539</w:t>
            </w:r>
            <w:r w:rsidRPr="002F753C">
              <w:rPr>
                <w:rFonts w:ascii="AngsanaUPC" w:hAnsi="AngsanaUPC" w:cs="AngsanaUPC"/>
                <w:sz w:val="26"/>
                <w:szCs w:val="26"/>
              </w:rPr>
              <w:t>,</w:t>
            </w:r>
            <w:r w:rsidRPr="002F753C">
              <w:rPr>
                <w:rFonts w:ascii="AngsanaUPC" w:hAnsi="AngsanaUPC" w:cs="AngsanaUPC"/>
                <w:sz w:val="26"/>
                <w:szCs w:val="26"/>
                <w:cs/>
              </w:rPr>
              <w:t>786)</w:t>
            </w:r>
          </w:p>
        </w:tc>
      </w:tr>
      <w:tr w:rsidR="004E4D07" w:rsidRPr="002F753C" w14:paraId="3C15386D" w14:textId="77777777" w:rsidTr="00B36BFC">
        <w:trPr>
          <w:trHeight w:val="134"/>
        </w:trPr>
        <w:tc>
          <w:tcPr>
            <w:tcW w:w="2811" w:type="dxa"/>
          </w:tcPr>
          <w:p w14:paraId="2C76135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rPr>
            </w:pPr>
            <w:r w:rsidRPr="002F753C">
              <w:rPr>
                <w:rFonts w:ascii="AngsanaUPC" w:hAnsi="AngsanaUPC" w:cs="AngsanaUPC"/>
                <w:sz w:val="28"/>
                <w:szCs w:val="28"/>
              </w:rPr>
              <w:t>Disposals/write-off</w:t>
            </w:r>
          </w:p>
        </w:tc>
        <w:tc>
          <w:tcPr>
            <w:tcW w:w="277" w:type="dxa"/>
          </w:tcPr>
          <w:p w14:paraId="48CFA83F"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61765DF7" w14:textId="5798EAC3" w:rsidR="004E4D07" w:rsidRPr="002F753C" w:rsidRDefault="004E4D07" w:rsidP="004E4D07">
            <w:pPr>
              <w:spacing w:line="340" w:lineRule="exact"/>
              <w:ind w:left="-106" w:right="-19"/>
              <w:jc w:val="right"/>
              <w:rPr>
                <w:rFonts w:ascii="AngsanaUPC" w:hAnsi="AngsanaUPC" w:cs="AngsanaUPC"/>
                <w:sz w:val="28"/>
                <w:szCs w:val="28"/>
                <w:cs/>
              </w:rPr>
            </w:pPr>
            <w:r w:rsidRPr="002F753C">
              <w:rPr>
                <w:rFonts w:ascii="AngsanaUPC" w:hAnsi="AngsanaUPC" w:cs="AngsanaUPC" w:hint="cs"/>
                <w:sz w:val="26"/>
                <w:szCs w:val="26"/>
                <w:cs/>
              </w:rPr>
              <w:t>-</w:t>
            </w:r>
          </w:p>
        </w:tc>
        <w:tc>
          <w:tcPr>
            <w:tcW w:w="267" w:type="dxa"/>
            <w:shd w:val="clear" w:color="auto" w:fill="auto"/>
          </w:tcPr>
          <w:p w14:paraId="14FFA7D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tcPr>
          <w:p w14:paraId="2ED6DE84" w14:textId="207310C9" w:rsidR="004E4D07" w:rsidRPr="002F753C" w:rsidRDefault="004E4D07" w:rsidP="004E4D07">
            <w:pPr>
              <w:spacing w:line="340" w:lineRule="exact"/>
              <w:ind w:left="-106" w:right="-26"/>
              <w:jc w:val="right"/>
              <w:rPr>
                <w:rFonts w:ascii="AngsanaUPC" w:hAnsi="AngsanaUPC" w:cs="AngsanaUPC"/>
                <w:sz w:val="28"/>
                <w:szCs w:val="28"/>
              </w:rPr>
            </w:pPr>
            <w:r w:rsidRPr="002F753C">
              <w:rPr>
                <w:rFonts w:ascii="AngsanaUPC" w:hAnsi="AngsanaUPC" w:cs="AngsanaUPC" w:hint="cs"/>
                <w:sz w:val="26"/>
                <w:szCs w:val="26"/>
                <w:cs/>
              </w:rPr>
              <w:t>-</w:t>
            </w:r>
          </w:p>
        </w:tc>
        <w:tc>
          <w:tcPr>
            <w:tcW w:w="275" w:type="dxa"/>
            <w:shd w:val="clear" w:color="auto" w:fill="auto"/>
          </w:tcPr>
          <w:p w14:paraId="042327A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tcPr>
          <w:p w14:paraId="53B4DFE6" w14:textId="7957AF9B" w:rsidR="004E4D07" w:rsidRPr="002F753C" w:rsidRDefault="004E4D07" w:rsidP="004E4D07">
            <w:pPr>
              <w:spacing w:line="340" w:lineRule="exact"/>
              <w:ind w:left="-106"/>
              <w:jc w:val="right"/>
              <w:rPr>
                <w:rFonts w:ascii="AngsanaUPC" w:hAnsi="AngsanaUPC" w:cs="AngsanaUPC"/>
                <w:sz w:val="28"/>
                <w:szCs w:val="28"/>
              </w:rPr>
            </w:pPr>
            <w:r w:rsidRPr="002F753C">
              <w:rPr>
                <w:rFonts w:ascii="AngsanaUPC" w:hAnsi="AngsanaUPC" w:cs="AngsanaUPC"/>
                <w:sz w:val="26"/>
                <w:szCs w:val="26"/>
                <w:cs/>
              </w:rPr>
              <w:t>(10</w:t>
            </w:r>
            <w:r w:rsidRPr="002F753C">
              <w:rPr>
                <w:rFonts w:ascii="AngsanaUPC" w:hAnsi="AngsanaUPC" w:cs="AngsanaUPC"/>
                <w:sz w:val="26"/>
                <w:szCs w:val="26"/>
              </w:rPr>
              <w:t>,</w:t>
            </w:r>
            <w:r w:rsidRPr="002F753C">
              <w:rPr>
                <w:rFonts w:ascii="AngsanaUPC" w:hAnsi="AngsanaUPC" w:cs="AngsanaUPC"/>
                <w:sz w:val="26"/>
                <w:szCs w:val="26"/>
                <w:cs/>
              </w:rPr>
              <w:t>367</w:t>
            </w:r>
            <w:r w:rsidRPr="002F753C">
              <w:rPr>
                <w:rFonts w:ascii="AngsanaUPC" w:hAnsi="AngsanaUPC" w:cs="AngsanaUPC"/>
                <w:sz w:val="26"/>
                <w:szCs w:val="26"/>
              </w:rPr>
              <w:t>,</w:t>
            </w:r>
            <w:r w:rsidRPr="002F753C">
              <w:rPr>
                <w:rFonts w:ascii="AngsanaUPC" w:hAnsi="AngsanaUPC" w:cs="AngsanaUPC"/>
                <w:sz w:val="26"/>
                <w:szCs w:val="26"/>
                <w:cs/>
              </w:rPr>
              <w:t>84</w:t>
            </w:r>
            <w:r w:rsidRPr="002F753C">
              <w:rPr>
                <w:rFonts w:ascii="AngsanaUPC" w:hAnsi="AngsanaUPC" w:cs="AngsanaUPC"/>
                <w:sz w:val="26"/>
                <w:szCs w:val="26"/>
              </w:rPr>
              <w:t>8</w:t>
            </w:r>
            <w:r w:rsidRPr="002F753C">
              <w:rPr>
                <w:rFonts w:ascii="AngsanaUPC" w:hAnsi="AngsanaUPC" w:cs="AngsanaUPC"/>
                <w:sz w:val="26"/>
                <w:szCs w:val="26"/>
                <w:cs/>
              </w:rPr>
              <w:t>)</w:t>
            </w:r>
          </w:p>
        </w:tc>
        <w:tc>
          <w:tcPr>
            <w:tcW w:w="280" w:type="dxa"/>
            <w:shd w:val="clear" w:color="auto" w:fill="auto"/>
          </w:tcPr>
          <w:p w14:paraId="5CFE572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tcPr>
          <w:p w14:paraId="2462D395" w14:textId="33F8BD2D" w:rsidR="004E4D07" w:rsidRPr="002F753C" w:rsidRDefault="004E4D07" w:rsidP="004E4D07">
            <w:pPr>
              <w:spacing w:line="340" w:lineRule="exact"/>
              <w:jc w:val="right"/>
              <w:rPr>
                <w:rFonts w:ascii="AngsanaUPC" w:hAnsi="AngsanaUPC" w:cs="AngsanaUPC"/>
                <w:sz w:val="28"/>
                <w:szCs w:val="28"/>
                <w:lang w:val="en-US"/>
              </w:rPr>
            </w:pPr>
            <w:r w:rsidRPr="002F753C">
              <w:rPr>
                <w:rFonts w:ascii="AngsanaUPC" w:hAnsi="AngsanaUPC" w:cs="AngsanaUPC"/>
                <w:sz w:val="26"/>
                <w:szCs w:val="26"/>
                <w:cs/>
                <w:lang w:val="en-US"/>
              </w:rPr>
              <w:t>(3</w:t>
            </w:r>
            <w:r w:rsidRPr="002F753C">
              <w:rPr>
                <w:rFonts w:ascii="AngsanaUPC" w:hAnsi="AngsanaUPC" w:cs="AngsanaUPC"/>
                <w:sz w:val="26"/>
                <w:szCs w:val="26"/>
                <w:lang w:val="en-US"/>
              </w:rPr>
              <w:t>,</w:t>
            </w:r>
            <w:r w:rsidRPr="002F753C">
              <w:rPr>
                <w:rFonts w:ascii="AngsanaUPC" w:hAnsi="AngsanaUPC" w:cs="AngsanaUPC"/>
                <w:sz w:val="26"/>
                <w:szCs w:val="26"/>
                <w:cs/>
                <w:lang w:val="en-US"/>
              </w:rPr>
              <w:t>773</w:t>
            </w:r>
            <w:r w:rsidRPr="002F753C">
              <w:rPr>
                <w:rFonts w:ascii="AngsanaUPC" w:hAnsi="AngsanaUPC" w:cs="AngsanaUPC"/>
                <w:sz w:val="26"/>
                <w:szCs w:val="26"/>
                <w:lang w:val="en-US"/>
              </w:rPr>
              <w:t>,</w:t>
            </w:r>
            <w:r w:rsidRPr="002F753C">
              <w:rPr>
                <w:rFonts w:ascii="AngsanaUPC" w:hAnsi="AngsanaUPC" w:cs="AngsanaUPC"/>
                <w:sz w:val="26"/>
                <w:szCs w:val="26"/>
                <w:cs/>
                <w:lang w:val="en-US"/>
              </w:rPr>
              <w:t>54</w:t>
            </w:r>
            <w:r w:rsidRPr="002F753C">
              <w:rPr>
                <w:rFonts w:ascii="AngsanaUPC" w:hAnsi="AngsanaUPC" w:cs="AngsanaUPC" w:hint="cs"/>
                <w:sz w:val="26"/>
                <w:szCs w:val="26"/>
                <w:cs/>
                <w:lang w:val="en-US"/>
              </w:rPr>
              <w:t>2</w:t>
            </w:r>
            <w:r w:rsidRPr="002F753C">
              <w:rPr>
                <w:rFonts w:ascii="AngsanaUPC" w:hAnsi="AngsanaUPC" w:cs="AngsanaUPC"/>
                <w:sz w:val="26"/>
                <w:szCs w:val="26"/>
                <w:cs/>
                <w:lang w:val="en-US"/>
              </w:rPr>
              <w:t>)</w:t>
            </w:r>
          </w:p>
        </w:tc>
        <w:tc>
          <w:tcPr>
            <w:tcW w:w="274" w:type="dxa"/>
            <w:shd w:val="clear" w:color="auto" w:fill="auto"/>
          </w:tcPr>
          <w:p w14:paraId="7E5BAF2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tcPr>
          <w:p w14:paraId="1E5A6114" w14:textId="687E488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2F753C">
              <w:rPr>
                <w:rFonts w:ascii="AngsanaUPC" w:hAnsi="AngsanaUPC" w:cs="AngsanaUPC"/>
                <w:sz w:val="26"/>
                <w:szCs w:val="26"/>
                <w:cs/>
              </w:rPr>
              <w:t>(13</w:t>
            </w:r>
            <w:r w:rsidRPr="002F753C">
              <w:rPr>
                <w:rFonts w:ascii="AngsanaUPC" w:hAnsi="AngsanaUPC" w:cs="AngsanaUPC"/>
                <w:sz w:val="26"/>
                <w:szCs w:val="26"/>
              </w:rPr>
              <w:t>,</w:t>
            </w:r>
            <w:r w:rsidRPr="002F753C">
              <w:rPr>
                <w:rFonts w:ascii="AngsanaUPC" w:hAnsi="AngsanaUPC" w:cs="AngsanaUPC"/>
                <w:sz w:val="26"/>
                <w:szCs w:val="26"/>
                <w:cs/>
              </w:rPr>
              <w:t>950</w:t>
            </w:r>
            <w:r w:rsidRPr="002F753C">
              <w:rPr>
                <w:rFonts w:ascii="AngsanaUPC" w:hAnsi="AngsanaUPC" w:cs="AngsanaUPC"/>
                <w:sz w:val="26"/>
                <w:szCs w:val="26"/>
              </w:rPr>
              <w:t>,</w:t>
            </w:r>
            <w:r w:rsidRPr="002F753C">
              <w:rPr>
                <w:rFonts w:ascii="AngsanaUPC" w:hAnsi="AngsanaUPC" w:cs="AngsanaUPC"/>
                <w:sz w:val="26"/>
                <w:szCs w:val="26"/>
                <w:cs/>
              </w:rPr>
              <w:t>57</w:t>
            </w:r>
            <w:r w:rsidRPr="002F753C">
              <w:rPr>
                <w:rFonts w:ascii="AngsanaUPC" w:hAnsi="AngsanaUPC" w:cs="AngsanaUPC" w:hint="cs"/>
                <w:sz w:val="26"/>
                <w:szCs w:val="26"/>
                <w:cs/>
              </w:rPr>
              <w:t>7</w:t>
            </w:r>
            <w:r w:rsidRPr="002F753C">
              <w:rPr>
                <w:rFonts w:ascii="AngsanaUPC" w:hAnsi="AngsanaUPC" w:cs="AngsanaUPC"/>
                <w:sz w:val="26"/>
                <w:szCs w:val="26"/>
                <w:cs/>
              </w:rPr>
              <w:t>)</w:t>
            </w:r>
          </w:p>
        </w:tc>
        <w:tc>
          <w:tcPr>
            <w:tcW w:w="267" w:type="dxa"/>
            <w:shd w:val="clear" w:color="auto" w:fill="auto"/>
          </w:tcPr>
          <w:p w14:paraId="0C4AF8E3"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tcPr>
          <w:p w14:paraId="333ACDEB" w14:textId="4FB1536F" w:rsidR="004E4D07" w:rsidRPr="002F753C" w:rsidRDefault="004E4D07" w:rsidP="004E4D07">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sz w:val="26"/>
                <w:szCs w:val="26"/>
                <w:cs/>
              </w:rPr>
              <w:t>(8</w:t>
            </w:r>
            <w:r w:rsidRPr="002F753C">
              <w:rPr>
                <w:rFonts w:ascii="AngsanaUPC" w:hAnsi="AngsanaUPC" w:cs="AngsanaUPC"/>
                <w:sz w:val="26"/>
                <w:szCs w:val="26"/>
              </w:rPr>
              <w:t>,</w:t>
            </w:r>
            <w:r w:rsidRPr="002F753C">
              <w:rPr>
                <w:rFonts w:ascii="AngsanaUPC" w:hAnsi="AngsanaUPC" w:cs="AngsanaUPC"/>
                <w:sz w:val="26"/>
                <w:szCs w:val="26"/>
                <w:cs/>
              </w:rPr>
              <w:t>416</w:t>
            </w:r>
            <w:r w:rsidRPr="002F753C">
              <w:rPr>
                <w:rFonts w:ascii="AngsanaUPC" w:hAnsi="AngsanaUPC" w:cs="AngsanaUPC"/>
                <w:sz w:val="26"/>
                <w:szCs w:val="26"/>
              </w:rPr>
              <w:t>,</w:t>
            </w:r>
            <w:r w:rsidRPr="002F753C">
              <w:rPr>
                <w:rFonts w:ascii="AngsanaUPC" w:hAnsi="AngsanaUPC" w:cs="AngsanaUPC"/>
                <w:sz w:val="26"/>
                <w:szCs w:val="26"/>
                <w:cs/>
              </w:rPr>
              <w:t>96</w:t>
            </w:r>
            <w:r w:rsidRPr="002F753C">
              <w:rPr>
                <w:rFonts w:ascii="AngsanaUPC" w:hAnsi="AngsanaUPC" w:cs="AngsanaUPC" w:hint="cs"/>
                <w:sz w:val="26"/>
                <w:szCs w:val="26"/>
                <w:cs/>
              </w:rPr>
              <w:t>7</w:t>
            </w:r>
            <w:r w:rsidRPr="002F753C">
              <w:rPr>
                <w:rFonts w:ascii="AngsanaUPC" w:hAnsi="AngsanaUPC" w:cs="AngsanaUPC"/>
                <w:sz w:val="26"/>
                <w:szCs w:val="26"/>
                <w:cs/>
              </w:rPr>
              <w:t>)</w:t>
            </w:r>
          </w:p>
        </w:tc>
        <w:tc>
          <w:tcPr>
            <w:tcW w:w="284" w:type="dxa"/>
            <w:shd w:val="clear" w:color="auto" w:fill="auto"/>
          </w:tcPr>
          <w:p w14:paraId="71FA85B6"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32E8930D" w14:textId="60DAB4D8" w:rsidR="004E4D07" w:rsidRPr="002F753C" w:rsidRDefault="004E4D07" w:rsidP="004E4D07">
            <w:pPr>
              <w:spacing w:line="340" w:lineRule="exact"/>
              <w:jc w:val="right"/>
              <w:rPr>
                <w:rFonts w:ascii="AngsanaUPC" w:hAnsi="AngsanaUPC" w:cs="AngsanaUPC"/>
                <w:sz w:val="28"/>
                <w:szCs w:val="28"/>
                <w:cs/>
              </w:rPr>
            </w:pPr>
            <w:r w:rsidRPr="002F753C">
              <w:rPr>
                <w:rFonts w:ascii="AngsanaUPC" w:hAnsi="AngsanaUPC" w:cs="AngsanaUPC" w:hint="cs"/>
                <w:sz w:val="26"/>
                <w:szCs w:val="26"/>
                <w:cs/>
              </w:rPr>
              <w:t>-</w:t>
            </w:r>
          </w:p>
        </w:tc>
        <w:tc>
          <w:tcPr>
            <w:tcW w:w="283" w:type="dxa"/>
            <w:shd w:val="clear" w:color="auto" w:fill="auto"/>
          </w:tcPr>
          <w:p w14:paraId="1F5E1DF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tcPr>
          <w:p w14:paraId="78B1123A" w14:textId="4158B569" w:rsidR="004E4D07" w:rsidRPr="002F753C" w:rsidRDefault="004E4D07" w:rsidP="004E4D07">
            <w:pPr>
              <w:spacing w:line="340" w:lineRule="exact"/>
              <w:ind w:left="-109"/>
              <w:jc w:val="right"/>
              <w:rPr>
                <w:rFonts w:ascii="AngsanaUPC" w:hAnsi="AngsanaUPC" w:cs="AngsanaUPC"/>
                <w:sz w:val="28"/>
                <w:szCs w:val="28"/>
              </w:rPr>
            </w:pPr>
            <w:r w:rsidRPr="002F753C">
              <w:rPr>
                <w:rFonts w:ascii="AngsanaUPC" w:hAnsi="AngsanaUPC" w:cs="AngsanaUPC"/>
                <w:sz w:val="26"/>
                <w:szCs w:val="26"/>
                <w:cs/>
              </w:rPr>
              <w:t>(36</w:t>
            </w:r>
            <w:r w:rsidRPr="002F753C">
              <w:rPr>
                <w:rFonts w:ascii="AngsanaUPC" w:hAnsi="AngsanaUPC" w:cs="AngsanaUPC"/>
                <w:sz w:val="26"/>
                <w:szCs w:val="26"/>
              </w:rPr>
              <w:t>,</w:t>
            </w:r>
            <w:r w:rsidRPr="002F753C">
              <w:rPr>
                <w:rFonts w:ascii="AngsanaUPC" w:hAnsi="AngsanaUPC" w:cs="AngsanaUPC"/>
                <w:sz w:val="26"/>
                <w:szCs w:val="26"/>
                <w:cs/>
              </w:rPr>
              <w:t>508</w:t>
            </w:r>
            <w:r w:rsidRPr="002F753C">
              <w:rPr>
                <w:rFonts w:ascii="AngsanaUPC" w:hAnsi="AngsanaUPC" w:cs="AngsanaUPC"/>
                <w:sz w:val="26"/>
                <w:szCs w:val="26"/>
              </w:rPr>
              <w:t>,</w:t>
            </w:r>
            <w:r w:rsidRPr="002F753C">
              <w:rPr>
                <w:rFonts w:ascii="AngsanaUPC" w:hAnsi="AngsanaUPC" w:cs="AngsanaUPC"/>
                <w:sz w:val="26"/>
                <w:szCs w:val="26"/>
                <w:cs/>
              </w:rPr>
              <w:t>93</w:t>
            </w:r>
            <w:r w:rsidRPr="002F753C">
              <w:rPr>
                <w:rFonts w:ascii="AngsanaUPC" w:hAnsi="AngsanaUPC" w:cs="AngsanaUPC"/>
                <w:sz w:val="26"/>
                <w:szCs w:val="26"/>
              </w:rPr>
              <w:t>4</w:t>
            </w:r>
            <w:r w:rsidRPr="002F753C">
              <w:rPr>
                <w:rFonts w:ascii="AngsanaUPC" w:hAnsi="AngsanaUPC" w:cs="AngsanaUPC"/>
                <w:sz w:val="26"/>
                <w:szCs w:val="26"/>
                <w:cs/>
              </w:rPr>
              <w:t>)</w:t>
            </w:r>
          </w:p>
        </w:tc>
      </w:tr>
      <w:tr w:rsidR="004E4D07" w:rsidRPr="002F753C" w14:paraId="4CCE73AA" w14:textId="77777777" w:rsidTr="00B36BFC">
        <w:trPr>
          <w:trHeight w:val="134"/>
        </w:trPr>
        <w:tc>
          <w:tcPr>
            <w:tcW w:w="2811" w:type="dxa"/>
          </w:tcPr>
          <w:p w14:paraId="15228318" w14:textId="4EC02B31" w:rsidR="004E4D07" w:rsidRPr="002F753C" w:rsidRDefault="004E4D07" w:rsidP="00AD5A1E">
            <w:pPr>
              <w:tabs>
                <w:tab w:val="left" w:pos="280"/>
                <w:tab w:val="center" w:pos="4680"/>
                <w:tab w:val="center" w:pos="6120"/>
                <w:tab w:val="center" w:pos="7560"/>
                <w:tab w:val="center" w:pos="9000"/>
              </w:tabs>
              <w:spacing w:line="340" w:lineRule="exact"/>
              <w:ind w:left="242" w:right="29" w:hanging="242"/>
              <w:rPr>
                <w:rFonts w:ascii="AngsanaUPC" w:hAnsi="AngsanaUPC" w:cs="AngsanaUPC"/>
                <w:b/>
                <w:bCs/>
                <w:sz w:val="28"/>
                <w:szCs w:val="28"/>
                <w:cs/>
              </w:rPr>
            </w:pPr>
            <w:r w:rsidRPr="002F753C">
              <w:rPr>
                <w:rFonts w:ascii="AngsanaUPC" w:hAnsi="AngsanaUPC" w:cs="AngsanaUPC"/>
                <w:b/>
                <w:bCs/>
                <w:sz w:val="28"/>
                <w:szCs w:val="28"/>
              </w:rPr>
              <w:t>At December 31, 2022 and January 1, 2023</w:t>
            </w:r>
          </w:p>
        </w:tc>
        <w:tc>
          <w:tcPr>
            <w:tcW w:w="277" w:type="dxa"/>
          </w:tcPr>
          <w:p w14:paraId="680BECD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2C8A9628" w14:textId="0334490D" w:rsidR="004E4D07" w:rsidRPr="002F753C" w:rsidRDefault="004E4D07" w:rsidP="004E4D07">
            <w:pPr>
              <w:spacing w:line="340" w:lineRule="exact"/>
              <w:ind w:left="-106" w:right="-19"/>
              <w:jc w:val="right"/>
              <w:rPr>
                <w:rFonts w:ascii="AngsanaUPC" w:hAnsi="AngsanaUPC" w:cs="AngsanaUPC"/>
                <w:b/>
                <w:bCs/>
                <w:sz w:val="28"/>
                <w:szCs w:val="28"/>
                <w:cs/>
              </w:rPr>
            </w:pPr>
            <w:r w:rsidRPr="002F753C">
              <w:rPr>
                <w:rFonts w:ascii="AngsanaUPC" w:hAnsi="AngsanaUPC" w:cs="AngsanaUPC"/>
                <w:b/>
                <w:bCs/>
                <w:sz w:val="26"/>
                <w:szCs w:val="26"/>
              </w:rPr>
              <w:br/>
            </w:r>
            <w:r w:rsidRPr="002F753C">
              <w:rPr>
                <w:rFonts w:ascii="AngsanaUPC" w:hAnsi="AngsanaUPC" w:cs="AngsanaUPC" w:hint="cs"/>
                <w:b/>
                <w:bCs/>
                <w:sz w:val="26"/>
                <w:szCs w:val="26"/>
                <w:cs/>
              </w:rPr>
              <w:t>-</w:t>
            </w:r>
          </w:p>
        </w:tc>
        <w:tc>
          <w:tcPr>
            <w:tcW w:w="267" w:type="dxa"/>
            <w:shd w:val="clear" w:color="auto" w:fill="auto"/>
          </w:tcPr>
          <w:p w14:paraId="5BAF350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tcPr>
          <w:p w14:paraId="6B9225BB" w14:textId="07E32B47" w:rsidR="004E4D07" w:rsidRPr="002F753C" w:rsidRDefault="004E4D07" w:rsidP="004E4D07">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lang w:val="en-US"/>
              </w:rPr>
              <w:br/>
            </w:r>
            <w:r w:rsidRPr="002F753C">
              <w:rPr>
                <w:rFonts w:ascii="AngsanaUPC" w:hAnsi="AngsanaUPC" w:cs="AngsanaUPC"/>
                <w:b/>
                <w:bCs/>
                <w:sz w:val="26"/>
                <w:szCs w:val="26"/>
                <w:cs/>
                <w:lang w:val="en-US"/>
              </w:rPr>
              <w:t>970</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517</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5</w:t>
            </w:r>
            <w:r w:rsidRPr="002F753C">
              <w:rPr>
                <w:rFonts w:ascii="AngsanaUPC" w:hAnsi="AngsanaUPC" w:cs="AngsanaUPC" w:hint="cs"/>
                <w:b/>
                <w:bCs/>
                <w:sz w:val="26"/>
                <w:szCs w:val="26"/>
                <w:cs/>
                <w:lang w:val="en-US"/>
              </w:rPr>
              <w:t>40</w:t>
            </w:r>
          </w:p>
        </w:tc>
        <w:tc>
          <w:tcPr>
            <w:tcW w:w="275" w:type="dxa"/>
            <w:shd w:val="clear" w:color="auto" w:fill="auto"/>
          </w:tcPr>
          <w:p w14:paraId="60BE6F1E"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tcPr>
          <w:p w14:paraId="04B9B93A" w14:textId="30FFF513" w:rsidR="004E4D07" w:rsidRPr="002F753C" w:rsidRDefault="004E4D07" w:rsidP="004E4D07">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rPr>
              <w:br/>
            </w:r>
            <w:r w:rsidRPr="002F753C">
              <w:rPr>
                <w:rFonts w:ascii="AngsanaUPC" w:hAnsi="AngsanaUPC" w:cs="AngsanaUPC"/>
                <w:b/>
                <w:bCs/>
                <w:sz w:val="26"/>
                <w:szCs w:val="26"/>
                <w:cs/>
              </w:rPr>
              <w:t>857</w:t>
            </w:r>
            <w:r w:rsidRPr="002F753C">
              <w:rPr>
                <w:rFonts w:ascii="AngsanaUPC" w:hAnsi="AngsanaUPC" w:cs="AngsanaUPC"/>
                <w:b/>
                <w:bCs/>
                <w:sz w:val="26"/>
                <w:szCs w:val="26"/>
              </w:rPr>
              <w:t>,</w:t>
            </w:r>
            <w:r w:rsidRPr="002F753C">
              <w:rPr>
                <w:rFonts w:ascii="AngsanaUPC" w:hAnsi="AngsanaUPC" w:cs="AngsanaUPC"/>
                <w:b/>
                <w:bCs/>
                <w:sz w:val="26"/>
                <w:szCs w:val="26"/>
                <w:cs/>
              </w:rPr>
              <w:t>059</w:t>
            </w:r>
            <w:r w:rsidRPr="002F753C">
              <w:rPr>
                <w:rFonts w:ascii="AngsanaUPC" w:hAnsi="AngsanaUPC" w:cs="AngsanaUPC"/>
                <w:b/>
                <w:bCs/>
                <w:sz w:val="26"/>
                <w:szCs w:val="26"/>
              </w:rPr>
              <w:t>,</w:t>
            </w:r>
            <w:r w:rsidRPr="002F753C">
              <w:rPr>
                <w:rFonts w:ascii="AngsanaUPC" w:hAnsi="AngsanaUPC" w:cs="AngsanaUPC"/>
                <w:b/>
                <w:bCs/>
                <w:sz w:val="26"/>
                <w:szCs w:val="26"/>
                <w:cs/>
              </w:rPr>
              <w:t>14</w:t>
            </w:r>
            <w:r w:rsidRPr="002F753C">
              <w:rPr>
                <w:rFonts w:ascii="AngsanaUPC" w:hAnsi="AngsanaUPC" w:cs="AngsanaUPC"/>
                <w:b/>
                <w:bCs/>
                <w:sz w:val="26"/>
                <w:szCs w:val="26"/>
              </w:rPr>
              <w:t>3</w:t>
            </w:r>
          </w:p>
        </w:tc>
        <w:tc>
          <w:tcPr>
            <w:tcW w:w="280" w:type="dxa"/>
            <w:shd w:val="clear" w:color="auto" w:fill="auto"/>
          </w:tcPr>
          <w:p w14:paraId="6403AC0D"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tcPr>
          <w:p w14:paraId="7BEC6196" w14:textId="66699FCD" w:rsidR="004E4D07" w:rsidRPr="002F753C" w:rsidRDefault="004E4D07" w:rsidP="004E4D07">
            <w:pPr>
              <w:spacing w:line="340" w:lineRule="exact"/>
              <w:jc w:val="right"/>
              <w:rPr>
                <w:rFonts w:ascii="AngsanaUPC" w:hAnsi="AngsanaUPC" w:cs="AngsanaUPC"/>
                <w:b/>
                <w:bCs/>
                <w:sz w:val="28"/>
                <w:szCs w:val="28"/>
                <w:lang w:val="en-US"/>
              </w:rPr>
            </w:pPr>
            <w:r w:rsidRPr="002F753C">
              <w:rPr>
                <w:rFonts w:ascii="AngsanaUPC" w:hAnsi="AngsanaUPC" w:cs="AngsanaUPC"/>
                <w:b/>
                <w:bCs/>
                <w:sz w:val="26"/>
                <w:szCs w:val="26"/>
                <w:lang w:val="en-US"/>
              </w:rPr>
              <w:br/>
            </w:r>
            <w:r w:rsidRPr="002F753C">
              <w:rPr>
                <w:rFonts w:ascii="AngsanaUPC" w:hAnsi="AngsanaUPC" w:cs="AngsanaUPC"/>
                <w:b/>
                <w:bCs/>
                <w:sz w:val="26"/>
                <w:szCs w:val="26"/>
                <w:cs/>
                <w:lang w:val="en-US"/>
              </w:rPr>
              <w:t>75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762</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55</w:t>
            </w:r>
            <w:r w:rsidRPr="002F753C">
              <w:rPr>
                <w:rFonts w:ascii="AngsanaUPC" w:hAnsi="AngsanaUPC" w:cs="AngsanaUPC" w:hint="cs"/>
                <w:b/>
                <w:bCs/>
                <w:sz w:val="26"/>
                <w:szCs w:val="26"/>
                <w:cs/>
                <w:lang w:val="en-US"/>
              </w:rPr>
              <w:t>3</w:t>
            </w:r>
          </w:p>
        </w:tc>
        <w:tc>
          <w:tcPr>
            <w:tcW w:w="274" w:type="dxa"/>
            <w:shd w:val="clear" w:color="auto" w:fill="auto"/>
          </w:tcPr>
          <w:p w14:paraId="3668A2C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tcPr>
          <w:p w14:paraId="6739FD6A" w14:textId="7D24581E"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b/>
                <w:bCs/>
                <w:sz w:val="26"/>
                <w:szCs w:val="26"/>
              </w:rPr>
              <w:br/>
            </w:r>
            <w:r w:rsidRPr="002F753C">
              <w:rPr>
                <w:rFonts w:ascii="AngsanaUPC" w:hAnsi="AngsanaUPC" w:cs="AngsanaUPC"/>
                <w:b/>
                <w:bCs/>
                <w:sz w:val="26"/>
                <w:szCs w:val="26"/>
                <w:cs/>
              </w:rPr>
              <w:t>226</w:t>
            </w:r>
            <w:r w:rsidRPr="002F753C">
              <w:rPr>
                <w:rFonts w:ascii="AngsanaUPC" w:hAnsi="AngsanaUPC" w:cs="AngsanaUPC"/>
                <w:b/>
                <w:bCs/>
                <w:sz w:val="26"/>
                <w:szCs w:val="26"/>
              </w:rPr>
              <w:t>,</w:t>
            </w:r>
            <w:r w:rsidRPr="002F753C">
              <w:rPr>
                <w:rFonts w:ascii="AngsanaUPC" w:hAnsi="AngsanaUPC" w:cs="AngsanaUPC"/>
                <w:b/>
                <w:bCs/>
                <w:sz w:val="26"/>
                <w:szCs w:val="26"/>
                <w:cs/>
              </w:rPr>
              <w:t>420</w:t>
            </w:r>
            <w:r w:rsidRPr="002F753C">
              <w:rPr>
                <w:rFonts w:ascii="AngsanaUPC" w:hAnsi="AngsanaUPC" w:cs="AngsanaUPC"/>
                <w:b/>
                <w:bCs/>
                <w:sz w:val="26"/>
                <w:szCs w:val="26"/>
              </w:rPr>
              <w:t>,</w:t>
            </w:r>
            <w:r w:rsidRPr="002F753C">
              <w:rPr>
                <w:rFonts w:ascii="AngsanaUPC" w:hAnsi="AngsanaUPC" w:cs="AngsanaUPC"/>
                <w:b/>
                <w:bCs/>
                <w:sz w:val="26"/>
                <w:szCs w:val="26"/>
                <w:cs/>
              </w:rPr>
              <w:t>4</w:t>
            </w:r>
            <w:r w:rsidRPr="002F753C">
              <w:rPr>
                <w:rFonts w:ascii="AngsanaUPC" w:hAnsi="AngsanaUPC" w:cs="AngsanaUPC"/>
                <w:b/>
                <w:bCs/>
                <w:sz w:val="26"/>
                <w:szCs w:val="26"/>
              </w:rPr>
              <w:t>09</w:t>
            </w:r>
          </w:p>
        </w:tc>
        <w:tc>
          <w:tcPr>
            <w:tcW w:w="267" w:type="dxa"/>
            <w:shd w:val="clear" w:color="auto" w:fill="auto"/>
          </w:tcPr>
          <w:p w14:paraId="36BBCA23"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tcPr>
          <w:p w14:paraId="5D467981" w14:textId="76557AEB" w:rsidR="004E4D07" w:rsidRPr="002F753C" w:rsidRDefault="004E4D07" w:rsidP="004E4D07">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b/>
                <w:bCs/>
                <w:sz w:val="26"/>
                <w:szCs w:val="26"/>
              </w:rPr>
              <w:br/>
            </w:r>
            <w:r w:rsidRPr="002F753C">
              <w:rPr>
                <w:rFonts w:ascii="AngsanaUPC" w:hAnsi="AngsanaUPC" w:cs="AngsanaUPC"/>
                <w:b/>
                <w:bCs/>
                <w:sz w:val="26"/>
                <w:szCs w:val="26"/>
                <w:cs/>
              </w:rPr>
              <w:t>121</w:t>
            </w:r>
            <w:r w:rsidRPr="002F753C">
              <w:rPr>
                <w:rFonts w:ascii="AngsanaUPC" w:hAnsi="AngsanaUPC" w:cs="AngsanaUPC"/>
                <w:b/>
                <w:bCs/>
                <w:sz w:val="26"/>
                <w:szCs w:val="26"/>
              </w:rPr>
              <w:t>,</w:t>
            </w:r>
            <w:r w:rsidRPr="002F753C">
              <w:rPr>
                <w:rFonts w:ascii="AngsanaUPC" w:hAnsi="AngsanaUPC" w:cs="AngsanaUPC"/>
                <w:b/>
                <w:bCs/>
                <w:sz w:val="26"/>
                <w:szCs w:val="26"/>
                <w:cs/>
              </w:rPr>
              <w:t>429</w:t>
            </w:r>
            <w:r w:rsidRPr="002F753C">
              <w:rPr>
                <w:rFonts w:ascii="AngsanaUPC" w:hAnsi="AngsanaUPC" w:cs="AngsanaUPC"/>
                <w:b/>
                <w:bCs/>
                <w:sz w:val="26"/>
                <w:szCs w:val="26"/>
              </w:rPr>
              <w:t>,</w:t>
            </w:r>
            <w:r w:rsidRPr="002F753C">
              <w:rPr>
                <w:rFonts w:ascii="AngsanaUPC" w:hAnsi="AngsanaUPC" w:cs="AngsanaUPC"/>
                <w:b/>
                <w:bCs/>
                <w:sz w:val="26"/>
                <w:szCs w:val="26"/>
                <w:cs/>
              </w:rPr>
              <w:t>36</w:t>
            </w:r>
            <w:r w:rsidRPr="002F753C">
              <w:rPr>
                <w:rFonts w:ascii="AngsanaUPC" w:hAnsi="AngsanaUPC" w:cs="AngsanaUPC"/>
                <w:b/>
                <w:bCs/>
                <w:sz w:val="26"/>
                <w:szCs w:val="26"/>
              </w:rPr>
              <w:t>5</w:t>
            </w:r>
          </w:p>
        </w:tc>
        <w:tc>
          <w:tcPr>
            <w:tcW w:w="284" w:type="dxa"/>
            <w:shd w:val="clear" w:color="auto" w:fill="auto"/>
          </w:tcPr>
          <w:p w14:paraId="73B02D1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48BDD1E6" w14:textId="48598B85" w:rsidR="004E4D07" w:rsidRPr="002F753C" w:rsidRDefault="004E4D07" w:rsidP="004E4D07">
            <w:pPr>
              <w:spacing w:line="340" w:lineRule="exact"/>
              <w:jc w:val="right"/>
              <w:rPr>
                <w:rFonts w:ascii="AngsanaUPC" w:hAnsi="AngsanaUPC" w:cs="AngsanaUPC"/>
                <w:b/>
                <w:bCs/>
                <w:sz w:val="28"/>
                <w:szCs w:val="28"/>
                <w:cs/>
              </w:rPr>
            </w:pPr>
            <w:r w:rsidRPr="002F753C">
              <w:rPr>
                <w:rFonts w:ascii="AngsanaUPC" w:hAnsi="AngsanaUPC" w:cs="AngsanaUPC"/>
                <w:b/>
                <w:bCs/>
                <w:sz w:val="26"/>
                <w:szCs w:val="26"/>
                <w:lang w:val="en-US"/>
              </w:rPr>
              <w:br/>
            </w:r>
            <w:r w:rsidRPr="002F753C">
              <w:rPr>
                <w:rFonts w:ascii="AngsanaUPC" w:hAnsi="AngsanaUPC" w:cs="AngsanaUPC" w:hint="cs"/>
                <w:b/>
                <w:bCs/>
                <w:sz w:val="26"/>
                <w:szCs w:val="26"/>
                <w:cs/>
                <w:lang w:val="en-US"/>
              </w:rPr>
              <w:t>-</w:t>
            </w:r>
          </w:p>
        </w:tc>
        <w:tc>
          <w:tcPr>
            <w:tcW w:w="283" w:type="dxa"/>
            <w:shd w:val="clear" w:color="auto" w:fill="auto"/>
          </w:tcPr>
          <w:p w14:paraId="352A2D9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tcPr>
          <w:p w14:paraId="2E249755" w14:textId="2E4A5ACA" w:rsidR="004E4D07" w:rsidRPr="002F753C" w:rsidRDefault="004E4D07" w:rsidP="004E4D07">
            <w:pPr>
              <w:tabs>
                <w:tab w:val="left" w:pos="920"/>
              </w:tabs>
              <w:spacing w:line="340" w:lineRule="exact"/>
              <w:ind w:left="-109"/>
              <w:jc w:val="right"/>
              <w:rPr>
                <w:rFonts w:ascii="AngsanaUPC" w:hAnsi="AngsanaUPC" w:cs="AngsanaUPC"/>
                <w:b/>
                <w:bCs/>
                <w:sz w:val="28"/>
                <w:szCs w:val="28"/>
                <w:lang w:val="en-US"/>
              </w:rPr>
            </w:pPr>
            <w:r w:rsidRPr="002F753C">
              <w:rPr>
                <w:rFonts w:ascii="AngsanaUPC" w:hAnsi="AngsanaUPC" w:cs="AngsanaUPC"/>
                <w:b/>
                <w:bCs/>
                <w:sz w:val="26"/>
                <w:szCs w:val="26"/>
              </w:rPr>
              <w:br/>
            </w:r>
            <w:r w:rsidRPr="002F753C">
              <w:rPr>
                <w:rFonts w:ascii="AngsanaUPC" w:hAnsi="AngsanaUPC" w:cs="AngsanaUPC"/>
                <w:b/>
                <w:bCs/>
                <w:sz w:val="26"/>
                <w:szCs w:val="26"/>
                <w:cs/>
              </w:rPr>
              <w:t>2</w:t>
            </w:r>
            <w:r w:rsidRPr="002F753C">
              <w:rPr>
                <w:rFonts w:ascii="AngsanaUPC" w:hAnsi="AngsanaUPC" w:cs="AngsanaUPC"/>
                <w:b/>
                <w:bCs/>
                <w:sz w:val="26"/>
                <w:szCs w:val="26"/>
              </w:rPr>
              <w:t>,</w:t>
            </w:r>
            <w:r w:rsidRPr="002F753C">
              <w:rPr>
                <w:rFonts w:ascii="AngsanaUPC" w:hAnsi="AngsanaUPC" w:cs="AngsanaUPC"/>
                <w:b/>
                <w:bCs/>
                <w:sz w:val="26"/>
                <w:szCs w:val="26"/>
                <w:cs/>
              </w:rPr>
              <w:t>251</w:t>
            </w:r>
            <w:r w:rsidRPr="002F753C">
              <w:rPr>
                <w:rFonts w:ascii="AngsanaUPC" w:hAnsi="AngsanaUPC" w:cs="AngsanaUPC"/>
                <w:b/>
                <w:bCs/>
                <w:sz w:val="26"/>
                <w:szCs w:val="26"/>
              </w:rPr>
              <w:t>,</w:t>
            </w:r>
            <w:r w:rsidRPr="002F753C">
              <w:rPr>
                <w:rFonts w:ascii="AngsanaUPC" w:hAnsi="AngsanaUPC" w:cs="AngsanaUPC"/>
                <w:b/>
                <w:bCs/>
                <w:sz w:val="26"/>
                <w:szCs w:val="26"/>
                <w:cs/>
              </w:rPr>
              <w:t>189</w:t>
            </w:r>
            <w:r w:rsidRPr="002F753C">
              <w:rPr>
                <w:rFonts w:ascii="AngsanaUPC" w:hAnsi="AngsanaUPC" w:cs="AngsanaUPC"/>
                <w:b/>
                <w:bCs/>
                <w:sz w:val="26"/>
                <w:szCs w:val="26"/>
              </w:rPr>
              <w:t>,</w:t>
            </w:r>
            <w:r w:rsidRPr="002F753C">
              <w:rPr>
                <w:rFonts w:ascii="AngsanaUPC" w:hAnsi="AngsanaUPC" w:cs="AngsanaUPC"/>
                <w:b/>
                <w:bCs/>
                <w:sz w:val="26"/>
                <w:szCs w:val="26"/>
                <w:cs/>
              </w:rPr>
              <w:t>01</w:t>
            </w:r>
            <w:r w:rsidRPr="002F753C">
              <w:rPr>
                <w:rFonts w:ascii="AngsanaUPC" w:hAnsi="AngsanaUPC" w:cs="AngsanaUPC"/>
                <w:b/>
                <w:bCs/>
                <w:sz w:val="26"/>
                <w:szCs w:val="26"/>
              </w:rPr>
              <w:t>0</w:t>
            </w:r>
          </w:p>
        </w:tc>
      </w:tr>
      <w:tr w:rsidR="004E4D07" w:rsidRPr="002F753C" w14:paraId="3BD00381" w14:textId="77777777" w:rsidTr="00B36BFC">
        <w:trPr>
          <w:trHeight w:val="134"/>
        </w:trPr>
        <w:tc>
          <w:tcPr>
            <w:tcW w:w="2811" w:type="dxa"/>
          </w:tcPr>
          <w:p w14:paraId="6C3B959D" w14:textId="2AE45270" w:rsidR="004E4D07" w:rsidRPr="002F753C" w:rsidRDefault="004E4D07" w:rsidP="004E4D07">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Depreciation charge for the year</w:t>
            </w:r>
          </w:p>
        </w:tc>
        <w:tc>
          <w:tcPr>
            <w:tcW w:w="277" w:type="dxa"/>
          </w:tcPr>
          <w:p w14:paraId="44E7AA0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0672FACF" w14:textId="7589B951" w:rsidR="004E4D07" w:rsidRPr="002F753C" w:rsidRDefault="004E4D07" w:rsidP="004E4D07">
            <w:pPr>
              <w:spacing w:line="340" w:lineRule="exact"/>
              <w:ind w:left="-106" w:right="-19"/>
              <w:jc w:val="right"/>
              <w:rPr>
                <w:rFonts w:ascii="AngsanaUPC" w:hAnsi="AngsanaUPC" w:cs="AngsanaUPC"/>
                <w:b/>
                <w:bCs/>
                <w:sz w:val="28"/>
                <w:szCs w:val="28"/>
                <w:cs/>
              </w:rPr>
            </w:pPr>
            <w:r w:rsidRPr="002F753C">
              <w:rPr>
                <w:rFonts w:ascii="AngsanaUPC" w:hAnsi="AngsanaUPC" w:cs="AngsanaUPC" w:hint="cs"/>
                <w:sz w:val="26"/>
                <w:szCs w:val="26"/>
                <w:cs/>
              </w:rPr>
              <w:t>-</w:t>
            </w:r>
          </w:p>
        </w:tc>
        <w:tc>
          <w:tcPr>
            <w:tcW w:w="267" w:type="dxa"/>
            <w:shd w:val="clear" w:color="auto" w:fill="auto"/>
          </w:tcPr>
          <w:p w14:paraId="040C7B0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shd w:val="clear" w:color="auto" w:fill="auto"/>
          </w:tcPr>
          <w:p w14:paraId="6DD81B8C" w14:textId="3F9752A2" w:rsidR="004E4D07" w:rsidRPr="002F753C" w:rsidRDefault="004E4D07" w:rsidP="004E4D07">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cs/>
              </w:rPr>
              <w:t>107</w:t>
            </w:r>
            <w:r w:rsidRPr="002F753C">
              <w:rPr>
                <w:rFonts w:ascii="AngsanaUPC" w:hAnsi="AngsanaUPC" w:cs="AngsanaUPC"/>
                <w:sz w:val="26"/>
                <w:szCs w:val="26"/>
              </w:rPr>
              <w:t>,</w:t>
            </w:r>
            <w:r w:rsidRPr="002F753C">
              <w:rPr>
                <w:rFonts w:ascii="AngsanaUPC" w:hAnsi="AngsanaUPC" w:cs="AngsanaUPC"/>
                <w:sz w:val="26"/>
                <w:szCs w:val="26"/>
                <w:cs/>
              </w:rPr>
              <w:t>919</w:t>
            </w:r>
            <w:r w:rsidRPr="002F753C">
              <w:rPr>
                <w:rFonts w:ascii="AngsanaUPC" w:hAnsi="AngsanaUPC" w:cs="AngsanaUPC"/>
                <w:sz w:val="26"/>
                <w:szCs w:val="26"/>
              </w:rPr>
              <w:t>,</w:t>
            </w:r>
            <w:r w:rsidRPr="002F753C">
              <w:rPr>
                <w:rFonts w:ascii="AngsanaUPC" w:hAnsi="AngsanaUPC" w:cs="AngsanaUPC"/>
                <w:sz w:val="26"/>
                <w:szCs w:val="26"/>
                <w:cs/>
              </w:rPr>
              <w:t>700</w:t>
            </w:r>
          </w:p>
        </w:tc>
        <w:tc>
          <w:tcPr>
            <w:tcW w:w="275" w:type="dxa"/>
            <w:shd w:val="clear" w:color="auto" w:fill="auto"/>
          </w:tcPr>
          <w:p w14:paraId="16A5B48F"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shd w:val="clear" w:color="auto" w:fill="auto"/>
          </w:tcPr>
          <w:p w14:paraId="6E0C9E99" w14:textId="2B49F495" w:rsidR="004E4D07" w:rsidRPr="002F753C" w:rsidRDefault="004E4D07" w:rsidP="004E4D07">
            <w:pPr>
              <w:spacing w:line="340" w:lineRule="exact"/>
              <w:ind w:left="-106"/>
              <w:jc w:val="right"/>
              <w:rPr>
                <w:rFonts w:ascii="AngsanaUPC" w:hAnsi="AngsanaUPC" w:cs="AngsanaUPC"/>
                <w:b/>
                <w:bCs/>
                <w:sz w:val="28"/>
                <w:szCs w:val="28"/>
              </w:rPr>
            </w:pPr>
            <w:r w:rsidRPr="002F753C">
              <w:rPr>
                <w:rFonts w:ascii="AngsanaUPC" w:hAnsi="AngsanaUPC" w:cs="AngsanaUPC"/>
                <w:sz w:val="26"/>
                <w:szCs w:val="26"/>
              </w:rPr>
              <w:t>42,798,921</w:t>
            </w:r>
          </w:p>
        </w:tc>
        <w:tc>
          <w:tcPr>
            <w:tcW w:w="280" w:type="dxa"/>
            <w:shd w:val="clear" w:color="auto" w:fill="auto"/>
          </w:tcPr>
          <w:p w14:paraId="752D4CD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shd w:val="clear" w:color="auto" w:fill="auto"/>
          </w:tcPr>
          <w:p w14:paraId="65E8C3B7" w14:textId="4F38C8E7" w:rsidR="004E4D07" w:rsidRPr="002F753C" w:rsidRDefault="004E4D07" w:rsidP="004E4D07">
            <w:pPr>
              <w:spacing w:line="340" w:lineRule="exact"/>
              <w:jc w:val="right"/>
              <w:rPr>
                <w:rFonts w:ascii="AngsanaUPC" w:hAnsi="AngsanaUPC" w:cs="AngsanaUPC"/>
                <w:b/>
                <w:bCs/>
                <w:sz w:val="28"/>
                <w:szCs w:val="28"/>
                <w:lang w:val="en-US"/>
              </w:rPr>
            </w:pPr>
            <w:r w:rsidRPr="002F753C">
              <w:rPr>
                <w:rFonts w:ascii="AngsanaUPC" w:hAnsi="AngsanaUPC" w:cs="AngsanaUPC"/>
                <w:sz w:val="26"/>
                <w:szCs w:val="26"/>
                <w:lang w:val="en-US"/>
              </w:rPr>
              <w:t>7,830,811</w:t>
            </w:r>
          </w:p>
        </w:tc>
        <w:tc>
          <w:tcPr>
            <w:tcW w:w="274" w:type="dxa"/>
            <w:shd w:val="clear" w:color="auto" w:fill="auto"/>
          </w:tcPr>
          <w:p w14:paraId="2DA942EF"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shd w:val="clear" w:color="auto" w:fill="auto"/>
          </w:tcPr>
          <w:p w14:paraId="5179A38A" w14:textId="5080186A"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sz w:val="26"/>
                <w:szCs w:val="26"/>
              </w:rPr>
              <w:t>24,809,841</w:t>
            </w:r>
          </w:p>
        </w:tc>
        <w:tc>
          <w:tcPr>
            <w:tcW w:w="267" w:type="dxa"/>
            <w:shd w:val="clear" w:color="auto" w:fill="auto"/>
          </w:tcPr>
          <w:p w14:paraId="4283C15F"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shd w:val="clear" w:color="auto" w:fill="auto"/>
          </w:tcPr>
          <w:p w14:paraId="539E23FD" w14:textId="5D3573D2" w:rsidR="004E4D07" w:rsidRPr="002F753C" w:rsidRDefault="004E4D07" w:rsidP="004E4D07">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sz w:val="26"/>
                <w:szCs w:val="26"/>
              </w:rPr>
              <w:t>3,286,354</w:t>
            </w:r>
          </w:p>
        </w:tc>
        <w:tc>
          <w:tcPr>
            <w:tcW w:w="284" w:type="dxa"/>
            <w:shd w:val="clear" w:color="auto" w:fill="auto"/>
          </w:tcPr>
          <w:p w14:paraId="74D78FE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shd w:val="clear" w:color="auto" w:fill="auto"/>
          </w:tcPr>
          <w:p w14:paraId="0CB784F5" w14:textId="66A92CE8" w:rsidR="004E4D07" w:rsidRPr="002F753C" w:rsidRDefault="004E4D07" w:rsidP="004E4D07">
            <w:pPr>
              <w:spacing w:line="340" w:lineRule="exact"/>
              <w:jc w:val="right"/>
              <w:rPr>
                <w:rFonts w:ascii="AngsanaUPC" w:hAnsi="AngsanaUPC" w:cs="AngsanaUPC"/>
                <w:b/>
                <w:bCs/>
                <w:sz w:val="28"/>
                <w:szCs w:val="28"/>
                <w:cs/>
              </w:rPr>
            </w:pPr>
            <w:r w:rsidRPr="002F753C">
              <w:rPr>
                <w:rFonts w:ascii="AngsanaUPC" w:hAnsi="AngsanaUPC" w:cs="AngsanaUPC"/>
                <w:sz w:val="26"/>
                <w:szCs w:val="26"/>
                <w:lang w:val="en-US"/>
              </w:rPr>
              <w:t>-</w:t>
            </w:r>
          </w:p>
        </w:tc>
        <w:tc>
          <w:tcPr>
            <w:tcW w:w="283" w:type="dxa"/>
            <w:shd w:val="clear" w:color="auto" w:fill="auto"/>
          </w:tcPr>
          <w:p w14:paraId="777452C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shd w:val="clear" w:color="auto" w:fill="auto"/>
          </w:tcPr>
          <w:p w14:paraId="4498FA88" w14:textId="032CB686" w:rsidR="004E4D07" w:rsidRPr="002F753C" w:rsidRDefault="004E4D07" w:rsidP="004E4D07">
            <w:pPr>
              <w:tabs>
                <w:tab w:val="left" w:pos="920"/>
              </w:tabs>
              <w:spacing w:line="340" w:lineRule="exact"/>
              <w:ind w:left="-109"/>
              <w:jc w:val="right"/>
              <w:rPr>
                <w:rFonts w:ascii="AngsanaUPC" w:hAnsi="AngsanaUPC" w:cs="AngsanaUPC"/>
                <w:b/>
                <w:bCs/>
                <w:sz w:val="28"/>
                <w:szCs w:val="28"/>
                <w:lang w:val="en-US"/>
              </w:rPr>
            </w:pPr>
            <w:r w:rsidRPr="002F753C">
              <w:rPr>
                <w:rFonts w:ascii="AngsanaUPC" w:hAnsi="AngsanaUPC" w:cs="AngsanaUPC"/>
                <w:sz w:val="26"/>
                <w:szCs w:val="26"/>
              </w:rPr>
              <w:t>186,645,627</w:t>
            </w:r>
          </w:p>
        </w:tc>
      </w:tr>
      <w:tr w:rsidR="004E4D07" w:rsidRPr="002F753C" w14:paraId="7D9EFB23" w14:textId="77777777" w:rsidTr="00B36BFC">
        <w:trPr>
          <w:trHeight w:val="134"/>
        </w:trPr>
        <w:tc>
          <w:tcPr>
            <w:tcW w:w="2811" w:type="dxa"/>
          </w:tcPr>
          <w:p w14:paraId="4977D716" w14:textId="5BA49C86" w:rsidR="004E4D07" w:rsidRPr="002F753C" w:rsidRDefault="004E4D07" w:rsidP="004E4D07">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77" w:type="dxa"/>
          </w:tcPr>
          <w:p w14:paraId="1583557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6A71797C" w14:textId="6562D7EB" w:rsidR="004E4D07" w:rsidRPr="002F753C" w:rsidRDefault="004E4D07" w:rsidP="004E4D07">
            <w:pPr>
              <w:spacing w:line="340" w:lineRule="exact"/>
              <w:ind w:left="-106" w:right="-19"/>
              <w:jc w:val="right"/>
              <w:rPr>
                <w:rFonts w:ascii="AngsanaUPC" w:hAnsi="AngsanaUPC" w:cs="AngsanaUPC"/>
                <w:b/>
                <w:bCs/>
                <w:sz w:val="28"/>
                <w:szCs w:val="28"/>
                <w:cs/>
              </w:rPr>
            </w:pPr>
            <w:r w:rsidRPr="002F753C">
              <w:rPr>
                <w:rFonts w:ascii="AngsanaUPC" w:hAnsi="AngsanaUPC" w:cs="AngsanaUPC" w:hint="cs"/>
                <w:sz w:val="26"/>
                <w:szCs w:val="26"/>
                <w:cs/>
              </w:rPr>
              <w:t>-</w:t>
            </w:r>
          </w:p>
        </w:tc>
        <w:tc>
          <w:tcPr>
            <w:tcW w:w="267" w:type="dxa"/>
            <w:shd w:val="clear" w:color="auto" w:fill="auto"/>
          </w:tcPr>
          <w:p w14:paraId="1E4E750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shd w:val="clear" w:color="auto" w:fill="auto"/>
          </w:tcPr>
          <w:p w14:paraId="42ED0F85" w14:textId="1C0236C8" w:rsidR="004E4D07" w:rsidRPr="002F753C" w:rsidRDefault="004E4D07" w:rsidP="004E4D07">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lang w:val="en-US"/>
              </w:rPr>
              <w:t>139,665</w:t>
            </w:r>
          </w:p>
        </w:tc>
        <w:tc>
          <w:tcPr>
            <w:tcW w:w="275" w:type="dxa"/>
            <w:shd w:val="clear" w:color="auto" w:fill="auto"/>
          </w:tcPr>
          <w:p w14:paraId="1B794A1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shd w:val="clear" w:color="auto" w:fill="auto"/>
          </w:tcPr>
          <w:p w14:paraId="171B4578" w14:textId="1BFC4A0F" w:rsidR="004E4D07" w:rsidRPr="002F753C" w:rsidRDefault="004E4D07" w:rsidP="004E4D07">
            <w:pPr>
              <w:spacing w:line="340" w:lineRule="exact"/>
              <w:ind w:left="-106"/>
              <w:jc w:val="right"/>
              <w:rPr>
                <w:rFonts w:ascii="AngsanaUPC" w:hAnsi="AngsanaUPC" w:cs="AngsanaUPC"/>
                <w:b/>
                <w:bCs/>
                <w:sz w:val="28"/>
                <w:szCs w:val="28"/>
              </w:rPr>
            </w:pPr>
            <w:r w:rsidRPr="002F753C">
              <w:rPr>
                <w:rFonts w:ascii="AngsanaUPC" w:hAnsi="AngsanaUPC" w:cs="AngsanaUPC"/>
                <w:sz w:val="26"/>
                <w:szCs w:val="26"/>
                <w:lang w:val="en-US"/>
              </w:rPr>
              <w:t>(139,665)</w:t>
            </w:r>
          </w:p>
        </w:tc>
        <w:tc>
          <w:tcPr>
            <w:tcW w:w="280" w:type="dxa"/>
            <w:shd w:val="clear" w:color="auto" w:fill="auto"/>
          </w:tcPr>
          <w:p w14:paraId="0C44D78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shd w:val="clear" w:color="auto" w:fill="auto"/>
          </w:tcPr>
          <w:p w14:paraId="480CFBBB" w14:textId="38B1EC27" w:rsidR="004E4D07" w:rsidRPr="002F753C" w:rsidRDefault="004E4D07" w:rsidP="004E4D07">
            <w:pPr>
              <w:spacing w:line="340" w:lineRule="exact"/>
              <w:jc w:val="right"/>
              <w:rPr>
                <w:rFonts w:ascii="AngsanaUPC" w:hAnsi="AngsanaUPC" w:cs="AngsanaUPC"/>
                <w:b/>
                <w:bCs/>
                <w:sz w:val="28"/>
                <w:szCs w:val="28"/>
                <w:lang w:val="en-US"/>
              </w:rPr>
            </w:pPr>
            <w:r w:rsidRPr="002F753C">
              <w:rPr>
                <w:rFonts w:ascii="AngsanaUPC" w:hAnsi="AngsanaUPC" w:cs="AngsanaUPC"/>
                <w:sz w:val="26"/>
                <w:szCs w:val="26"/>
                <w:lang w:val="en-US"/>
              </w:rPr>
              <w:t>-</w:t>
            </w:r>
          </w:p>
        </w:tc>
        <w:tc>
          <w:tcPr>
            <w:tcW w:w="274" w:type="dxa"/>
            <w:shd w:val="clear" w:color="auto" w:fill="auto"/>
          </w:tcPr>
          <w:p w14:paraId="35221CC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shd w:val="clear" w:color="auto" w:fill="auto"/>
          </w:tcPr>
          <w:p w14:paraId="78B71B6A" w14:textId="1CBD71AE"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sz w:val="26"/>
                <w:szCs w:val="26"/>
              </w:rPr>
              <w:t>-</w:t>
            </w:r>
          </w:p>
        </w:tc>
        <w:tc>
          <w:tcPr>
            <w:tcW w:w="267" w:type="dxa"/>
            <w:shd w:val="clear" w:color="auto" w:fill="auto"/>
          </w:tcPr>
          <w:p w14:paraId="23A3ADE4"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shd w:val="clear" w:color="auto" w:fill="auto"/>
          </w:tcPr>
          <w:p w14:paraId="5952CB62" w14:textId="2ABEEE10" w:rsidR="004E4D07" w:rsidRPr="002F753C" w:rsidRDefault="004E4D07" w:rsidP="004E4D07">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sz w:val="26"/>
                <w:szCs w:val="26"/>
              </w:rPr>
              <w:t>-</w:t>
            </w:r>
          </w:p>
        </w:tc>
        <w:tc>
          <w:tcPr>
            <w:tcW w:w="284" w:type="dxa"/>
            <w:shd w:val="clear" w:color="auto" w:fill="auto"/>
          </w:tcPr>
          <w:p w14:paraId="58515A5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shd w:val="clear" w:color="auto" w:fill="auto"/>
          </w:tcPr>
          <w:p w14:paraId="4403E9D0" w14:textId="79BFAB15" w:rsidR="004E4D07" w:rsidRPr="002F753C" w:rsidRDefault="004E4D07" w:rsidP="004E4D07">
            <w:pPr>
              <w:spacing w:line="340" w:lineRule="exact"/>
              <w:jc w:val="right"/>
              <w:rPr>
                <w:rFonts w:ascii="AngsanaUPC" w:hAnsi="AngsanaUPC" w:cs="AngsanaUPC"/>
                <w:b/>
                <w:bCs/>
                <w:sz w:val="28"/>
                <w:szCs w:val="28"/>
                <w:cs/>
              </w:rPr>
            </w:pPr>
            <w:r w:rsidRPr="002F753C">
              <w:rPr>
                <w:rFonts w:ascii="AngsanaUPC" w:hAnsi="AngsanaUPC" w:cs="AngsanaUPC"/>
                <w:sz w:val="26"/>
                <w:szCs w:val="26"/>
                <w:lang w:val="en-US"/>
              </w:rPr>
              <w:t>-</w:t>
            </w:r>
          </w:p>
        </w:tc>
        <w:tc>
          <w:tcPr>
            <w:tcW w:w="283" w:type="dxa"/>
            <w:shd w:val="clear" w:color="auto" w:fill="auto"/>
          </w:tcPr>
          <w:p w14:paraId="652DB67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shd w:val="clear" w:color="auto" w:fill="auto"/>
          </w:tcPr>
          <w:p w14:paraId="25BDCE45" w14:textId="49134B93" w:rsidR="004E4D07" w:rsidRPr="002F753C" w:rsidRDefault="004E4D07" w:rsidP="004E4D07">
            <w:pPr>
              <w:tabs>
                <w:tab w:val="left" w:pos="920"/>
              </w:tabs>
              <w:spacing w:line="340" w:lineRule="exact"/>
              <w:ind w:left="-109"/>
              <w:jc w:val="right"/>
              <w:rPr>
                <w:rFonts w:ascii="AngsanaUPC" w:hAnsi="AngsanaUPC" w:cs="AngsanaUPC"/>
                <w:b/>
                <w:bCs/>
                <w:sz w:val="28"/>
                <w:szCs w:val="28"/>
                <w:lang w:val="en-US"/>
              </w:rPr>
            </w:pPr>
            <w:r w:rsidRPr="002F753C">
              <w:rPr>
                <w:rFonts w:ascii="AngsanaUPC" w:hAnsi="AngsanaUPC" w:cs="AngsanaUPC"/>
                <w:sz w:val="26"/>
                <w:szCs w:val="26"/>
              </w:rPr>
              <w:t>-</w:t>
            </w:r>
          </w:p>
        </w:tc>
      </w:tr>
      <w:tr w:rsidR="00346F98" w:rsidRPr="002F753C" w14:paraId="587F55D8" w14:textId="77777777" w:rsidTr="00B36BFC">
        <w:trPr>
          <w:trHeight w:val="134"/>
        </w:trPr>
        <w:tc>
          <w:tcPr>
            <w:tcW w:w="2811" w:type="dxa"/>
          </w:tcPr>
          <w:p w14:paraId="0FFB0B0B" w14:textId="5515B6EA" w:rsidR="00346F98" w:rsidRPr="002F753C" w:rsidRDefault="00346F98" w:rsidP="00346F98">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Disposals/write-off</w:t>
            </w:r>
          </w:p>
        </w:tc>
        <w:tc>
          <w:tcPr>
            <w:tcW w:w="277" w:type="dxa"/>
          </w:tcPr>
          <w:p w14:paraId="2CE36403"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2A8097B7" w14:textId="0447257E" w:rsidR="00346F98" w:rsidRPr="002F753C" w:rsidRDefault="00346F98" w:rsidP="00346F98">
            <w:pPr>
              <w:spacing w:line="340" w:lineRule="exact"/>
              <w:ind w:left="-106" w:right="-19"/>
              <w:jc w:val="right"/>
              <w:rPr>
                <w:rFonts w:ascii="AngsanaUPC" w:hAnsi="AngsanaUPC" w:cs="AngsanaUPC"/>
                <w:b/>
                <w:bCs/>
                <w:sz w:val="28"/>
                <w:szCs w:val="28"/>
                <w:cs/>
              </w:rPr>
            </w:pPr>
            <w:r w:rsidRPr="002F753C">
              <w:rPr>
                <w:rFonts w:ascii="AngsanaUPC" w:hAnsi="AngsanaUPC" w:cs="AngsanaUPC" w:hint="cs"/>
                <w:sz w:val="26"/>
                <w:szCs w:val="26"/>
                <w:cs/>
              </w:rPr>
              <w:t>-</w:t>
            </w:r>
          </w:p>
        </w:tc>
        <w:tc>
          <w:tcPr>
            <w:tcW w:w="267" w:type="dxa"/>
            <w:shd w:val="clear" w:color="auto" w:fill="auto"/>
          </w:tcPr>
          <w:p w14:paraId="22490C0B"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bottom w:val="single" w:sz="4" w:space="0" w:color="auto"/>
            </w:tcBorders>
            <w:shd w:val="clear" w:color="auto" w:fill="auto"/>
          </w:tcPr>
          <w:p w14:paraId="675FBD30" w14:textId="3875F325" w:rsidR="00346F98" w:rsidRPr="002F753C" w:rsidRDefault="00346F98" w:rsidP="00346F98">
            <w:pPr>
              <w:spacing w:line="340" w:lineRule="exact"/>
              <w:ind w:left="-106" w:right="-26"/>
              <w:jc w:val="right"/>
              <w:rPr>
                <w:rFonts w:ascii="AngsanaUPC" w:hAnsi="AngsanaUPC" w:cs="AngsanaUPC"/>
                <w:b/>
                <w:bCs/>
                <w:sz w:val="28"/>
                <w:szCs w:val="28"/>
              </w:rPr>
            </w:pPr>
            <w:r w:rsidRPr="002F753C">
              <w:rPr>
                <w:rFonts w:ascii="AngsanaUPC" w:hAnsi="AngsanaUPC" w:cs="AngsanaUPC"/>
                <w:sz w:val="26"/>
                <w:szCs w:val="26"/>
              </w:rPr>
              <w:t>(103,617,257)</w:t>
            </w:r>
          </w:p>
        </w:tc>
        <w:tc>
          <w:tcPr>
            <w:tcW w:w="275" w:type="dxa"/>
            <w:shd w:val="clear" w:color="auto" w:fill="auto"/>
          </w:tcPr>
          <w:p w14:paraId="5EE9C74F"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bottom w:val="single" w:sz="4" w:space="0" w:color="auto"/>
            </w:tcBorders>
            <w:shd w:val="clear" w:color="auto" w:fill="auto"/>
          </w:tcPr>
          <w:p w14:paraId="498FF89E" w14:textId="1FFD97E7" w:rsidR="00346F98" w:rsidRPr="002F753C" w:rsidRDefault="00346F98" w:rsidP="00346F98">
            <w:pPr>
              <w:spacing w:line="340" w:lineRule="exact"/>
              <w:ind w:left="-106"/>
              <w:jc w:val="right"/>
              <w:rPr>
                <w:rFonts w:ascii="AngsanaUPC" w:hAnsi="AngsanaUPC" w:cs="AngsanaUPC"/>
                <w:b/>
                <w:bCs/>
                <w:sz w:val="28"/>
                <w:szCs w:val="28"/>
              </w:rPr>
            </w:pPr>
            <w:r w:rsidRPr="002F753C">
              <w:rPr>
                <w:rFonts w:ascii="AngsanaUPC" w:hAnsi="AngsanaUPC" w:cs="AngsanaUPC"/>
                <w:sz w:val="26"/>
                <w:szCs w:val="26"/>
              </w:rPr>
              <w:t>(20,732,340)</w:t>
            </w:r>
          </w:p>
        </w:tc>
        <w:tc>
          <w:tcPr>
            <w:tcW w:w="280" w:type="dxa"/>
            <w:shd w:val="clear" w:color="auto" w:fill="auto"/>
          </w:tcPr>
          <w:p w14:paraId="334193D9"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bottom w:val="single" w:sz="4" w:space="0" w:color="auto"/>
            </w:tcBorders>
            <w:shd w:val="clear" w:color="auto" w:fill="auto"/>
          </w:tcPr>
          <w:p w14:paraId="75D1CC7D" w14:textId="5EB93B01" w:rsidR="00346F98" w:rsidRPr="002F753C" w:rsidRDefault="00346F98" w:rsidP="00346F98">
            <w:pPr>
              <w:spacing w:line="340" w:lineRule="exact"/>
              <w:jc w:val="right"/>
              <w:rPr>
                <w:rFonts w:ascii="AngsanaUPC" w:hAnsi="AngsanaUPC" w:cs="AngsanaUPC"/>
                <w:b/>
                <w:bCs/>
                <w:sz w:val="28"/>
                <w:szCs w:val="28"/>
                <w:lang w:val="en-US"/>
              </w:rPr>
            </w:pPr>
            <w:r w:rsidRPr="002F753C">
              <w:rPr>
                <w:rFonts w:ascii="AngsanaUPC" w:hAnsi="AngsanaUPC" w:cs="AngsanaUPC"/>
                <w:sz w:val="26"/>
                <w:szCs w:val="26"/>
                <w:lang w:val="en-US"/>
              </w:rPr>
              <w:t>(20,311,797)</w:t>
            </w:r>
          </w:p>
        </w:tc>
        <w:tc>
          <w:tcPr>
            <w:tcW w:w="274" w:type="dxa"/>
            <w:shd w:val="clear" w:color="auto" w:fill="auto"/>
          </w:tcPr>
          <w:p w14:paraId="0C9EBD64"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bottom w:val="single" w:sz="4" w:space="0" w:color="auto"/>
            </w:tcBorders>
            <w:shd w:val="clear" w:color="auto" w:fill="auto"/>
          </w:tcPr>
          <w:p w14:paraId="40D4610C" w14:textId="36A5B39F"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sz w:val="26"/>
                <w:szCs w:val="26"/>
              </w:rPr>
              <w:t>(10,941,458)</w:t>
            </w:r>
          </w:p>
        </w:tc>
        <w:tc>
          <w:tcPr>
            <w:tcW w:w="267" w:type="dxa"/>
            <w:shd w:val="clear" w:color="auto" w:fill="auto"/>
          </w:tcPr>
          <w:p w14:paraId="2E9BDA49"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bottom w:val="single" w:sz="4" w:space="0" w:color="auto"/>
            </w:tcBorders>
            <w:shd w:val="clear" w:color="auto" w:fill="auto"/>
          </w:tcPr>
          <w:p w14:paraId="2C11DC97" w14:textId="02FCA1DC" w:rsidR="00346F98" w:rsidRPr="002F753C" w:rsidRDefault="00346F98" w:rsidP="00346F98">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sz w:val="26"/>
                <w:szCs w:val="26"/>
              </w:rPr>
              <w:t>(13,569,820)</w:t>
            </w:r>
          </w:p>
        </w:tc>
        <w:tc>
          <w:tcPr>
            <w:tcW w:w="284" w:type="dxa"/>
            <w:shd w:val="clear" w:color="auto" w:fill="auto"/>
          </w:tcPr>
          <w:p w14:paraId="44485DEE"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bottom w:val="single" w:sz="4" w:space="0" w:color="auto"/>
            </w:tcBorders>
            <w:shd w:val="clear" w:color="auto" w:fill="auto"/>
          </w:tcPr>
          <w:p w14:paraId="27483B78" w14:textId="30DA191E" w:rsidR="00346F98" w:rsidRPr="002F753C" w:rsidRDefault="00346F98" w:rsidP="00346F98">
            <w:pPr>
              <w:spacing w:line="340" w:lineRule="exact"/>
              <w:jc w:val="right"/>
              <w:rPr>
                <w:rFonts w:ascii="AngsanaUPC" w:hAnsi="AngsanaUPC" w:cs="AngsanaUPC"/>
                <w:b/>
                <w:bCs/>
                <w:sz w:val="28"/>
                <w:szCs w:val="28"/>
                <w:cs/>
              </w:rPr>
            </w:pPr>
            <w:r w:rsidRPr="002F753C">
              <w:rPr>
                <w:rFonts w:ascii="AngsanaUPC" w:hAnsi="AngsanaUPC" w:cs="AngsanaUPC"/>
                <w:sz w:val="26"/>
                <w:szCs w:val="26"/>
              </w:rPr>
              <w:t>-</w:t>
            </w:r>
          </w:p>
        </w:tc>
        <w:tc>
          <w:tcPr>
            <w:tcW w:w="283" w:type="dxa"/>
            <w:shd w:val="clear" w:color="auto" w:fill="auto"/>
          </w:tcPr>
          <w:p w14:paraId="191E336D"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bottom w:val="single" w:sz="4" w:space="0" w:color="auto"/>
            </w:tcBorders>
            <w:shd w:val="clear" w:color="auto" w:fill="auto"/>
          </w:tcPr>
          <w:p w14:paraId="36A7A55B" w14:textId="53D00711" w:rsidR="00346F98" w:rsidRPr="002F753C" w:rsidRDefault="00346F98" w:rsidP="00346F98">
            <w:pPr>
              <w:tabs>
                <w:tab w:val="left" w:pos="920"/>
              </w:tabs>
              <w:spacing w:line="340" w:lineRule="exact"/>
              <w:ind w:left="-109"/>
              <w:jc w:val="right"/>
              <w:rPr>
                <w:rFonts w:ascii="AngsanaUPC" w:hAnsi="AngsanaUPC" w:cs="AngsanaUPC"/>
                <w:b/>
                <w:bCs/>
                <w:sz w:val="28"/>
                <w:szCs w:val="28"/>
                <w:lang w:val="en-US"/>
              </w:rPr>
            </w:pPr>
            <w:r w:rsidRPr="002F753C">
              <w:rPr>
                <w:rFonts w:ascii="AngsanaUPC" w:hAnsi="AngsanaUPC" w:cs="AngsanaUPC"/>
                <w:sz w:val="26"/>
                <w:szCs w:val="26"/>
              </w:rPr>
              <w:t>(169,172,672)</w:t>
            </w:r>
          </w:p>
        </w:tc>
      </w:tr>
      <w:tr w:rsidR="00346F98" w:rsidRPr="002F753C" w14:paraId="79471851" w14:textId="77777777" w:rsidTr="00B36BFC">
        <w:trPr>
          <w:trHeight w:val="134"/>
        </w:trPr>
        <w:tc>
          <w:tcPr>
            <w:tcW w:w="2811" w:type="dxa"/>
          </w:tcPr>
          <w:p w14:paraId="18BD785B" w14:textId="3D1720F9" w:rsidR="00346F98" w:rsidRPr="002F753C" w:rsidRDefault="00346F98" w:rsidP="00346F98">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b/>
                <w:bCs/>
                <w:sz w:val="28"/>
                <w:szCs w:val="28"/>
              </w:rPr>
              <w:t>At</w:t>
            </w:r>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277" w:type="dxa"/>
          </w:tcPr>
          <w:p w14:paraId="37BEEF82"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single" w:sz="4" w:space="0" w:color="auto"/>
            </w:tcBorders>
            <w:shd w:val="clear" w:color="auto" w:fill="auto"/>
          </w:tcPr>
          <w:p w14:paraId="32F72DC3" w14:textId="06617B8F" w:rsidR="00346F98" w:rsidRPr="002F753C" w:rsidRDefault="00346F98" w:rsidP="00346F98">
            <w:pPr>
              <w:spacing w:line="340" w:lineRule="exact"/>
              <w:ind w:left="-106" w:right="-19"/>
              <w:jc w:val="right"/>
              <w:rPr>
                <w:rFonts w:ascii="AngsanaUPC" w:hAnsi="AngsanaUPC" w:cs="AngsanaUPC"/>
                <w:b/>
                <w:bCs/>
                <w:sz w:val="28"/>
                <w:szCs w:val="28"/>
                <w:cs/>
              </w:rPr>
            </w:pPr>
            <w:r w:rsidRPr="002F753C">
              <w:rPr>
                <w:rFonts w:ascii="AngsanaUPC" w:hAnsi="AngsanaUPC" w:cs="AngsanaUPC" w:hint="cs"/>
                <w:b/>
                <w:bCs/>
                <w:sz w:val="26"/>
                <w:szCs w:val="26"/>
                <w:cs/>
              </w:rPr>
              <w:t>-</w:t>
            </w:r>
          </w:p>
        </w:tc>
        <w:tc>
          <w:tcPr>
            <w:tcW w:w="267" w:type="dxa"/>
            <w:shd w:val="clear" w:color="auto" w:fill="auto"/>
          </w:tcPr>
          <w:p w14:paraId="4FA35C05"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single" w:sz="4" w:space="0" w:color="auto"/>
            </w:tcBorders>
            <w:shd w:val="clear" w:color="auto" w:fill="auto"/>
          </w:tcPr>
          <w:p w14:paraId="490DFEE9" w14:textId="64CDD811" w:rsidR="00346F98" w:rsidRPr="002F753C" w:rsidRDefault="00346F98" w:rsidP="00346F98">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lang w:val="en-US"/>
              </w:rPr>
              <w:t>974,959,648</w:t>
            </w:r>
          </w:p>
        </w:tc>
        <w:tc>
          <w:tcPr>
            <w:tcW w:w="275" w:type="dxa"/>
            <w:shd w:val="clear" w:color="auto" w:fill="auto"/>
          </w:tcPr>
          <w:p w14:paraId="38F91B58"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single" w:sz="4" w:space="0" w:color="auto"/>
            </w:tcBorders>
            <w:shd w:val="clear" w:color="auto" w:fill="auto"/>
          </w:tcPr>
          <w:p w14:paraId="479ACB9F" w14:textId="47E6EA14" w:rsidR="00346F98" w:rsidRPr="002F753C" w:rsidRDefault="00346F98" w:rsidP="00346F98">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rPr>
              <w:t>878,986,059</w:t>
            </w:r>
          </w:p>
        </w:tc>
        <w:tc>
          <w:tcPr>
            <w:tcW w:w="280" w:type="dxa"/>
            <w:shd w:val="clear" w:color="auto" w:fill="auto"/>
          </w:tcPr>
          <w:p w14:paraId="188265A3"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single" w:sz="4" w:space="0" w:color="auto"/>
            </w:tcBorders>
            <w:shd w:val="clear" w:color="auto" w:fill="auto"/>
          </w:tcPr>
          <w:p w14:paraId="5D81CDA5" w14:textId="00AEDC4F" w:rsidR="00346F98" w:rsidRPr="002F753C" w:rsidRDefault="00346F98" w:rsidP="00346F98">
            <w:pPr>
              <w:spacing w:line="340" w:lineRule="exact"/>
              <w:jc w:val="right"/>
              <w:rPr>
                <w:rFonts w:ascii="AngsanaUPC" w:hAnsi="AngsanaUPC" w:cs="AngsanaUPC"/>
                <w:b/>
                <w:bCs/>
                <w:sz w:val="28"/>
                <w:szCs w:val="28"/>
                <w:lang w:val="en-US"/>
              </w:rPr>
            </w:pPr>
            <w:r w:rsidRPr="002F753C">
              <w:rPr>
                <w:rFonts w:ascii="AngsanaUPC" w:hAnsi="AngsanaUPC" w:cs="AngsanaUPC"/>
                <w:b/>
                <w:bCs/>
                <w:sz w:val="26"/>
                <w:szCs w:val="26"/>
                <w:lang w:val="en-US"/>
              </w:rPr>
              <w:t>63,281,567</w:t>
            </w:r>
          </w:p>
        </w:tc>
        <w:tc>
          <w:tcPr>
            <w:tcW w:w="274" w:type="dxa"/>
            <w:shd w:val="clear" w:color="auto" w:fill="auto"/>
          </w:tcPr>
          <w:p w14:paraId="57BB0BF5"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single" w:sz="4" w:space="0" w:color="auto"/>
            </w:tcBorders>
            <w:shd w:val="clear" w:color="auto" w:fill="auto"/>
          </w:tcPr>
          <w:p w14:paraId="3DC687C0" w14:textId="31E6FAD2"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b/>
                <w:bCs/>
                <w:sz w:val="26"/>
                <w:szCs w:val="26"/>
              </w:rPr>
              <w:t>240,288,792</w:t>
            </w:r>
          </w:p>
        </w:tc>
        <w:tc>
          <w:tcPr>
            <w:tcW w:w="267" w:type="dxa"/>
            <w:shd w:val="clear" w:color="auto" w:fill="auto"/>
          </w:tcPr>
          <w:p w14:paraId="0452B11D"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single" w:sz="4" w:space="0" w:color="auto"/>
            </w:tcBorders>
            <w:shd w:val="clear" w:color="auto" w:fill="auto"/>
          </w:tcPr>
          <w:p w14:paraId="73614946" w14:textId="5B6D2253" w:rsidR="00346F98" w:rsidRPr="002F753C" w:rsidRDefault="00346F98" w:rsidP="00346F98">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b/>
                <w:bCs/>
                <w:sz w:val="26"/>
                <w:szCs w:val="26"/>
              </w:rPr>
              <w:t>111,145,899</w:t>
            </w:r>
          </w:p>
        </w:tc>
        <w:tc>
          <w:tcPr>
            <w:tcW w:w="284" w:type="dxa"/>
            <w:shd w:val="clear" w:color="auto" w:fill="auto"/>
          </w:tcPr>
          <w:p w14:paraId="7644F4EB"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tcPr>
          <w:p w14:paraId="4E74CA31" w14:textId="04CAA9D7" w:rsidR="00346F98" w:rsidRPr="002F753C" w:rsidRDefault="00346F98" w:rsidP="00346F98">
            <w:pPr>
              <w:spacing w:line="340" w:lineRule="exact"/>
              <w:jc w:val="right"/>
              <w:rPr>
                <w:rFonts w:ascii="AngsanaUPC" w:hAnsi="AngsanaUPC" w:cs="AngsanaUPC"/>
                <w:b/>
                <w:bCs/>
                <w:sz w:val="28"/>
                <w:szCs w:val="28"/>
                <w:cs/>
              </w:rPr>
            </w:pPr>
            <w:r w:rsidRPr="002F753C">
              <w:rPr>
                <w:rFonts w:ascii="AngsanaUPC" w:hAnsi="AngsanaUPC" w:cs="AngsanaUPC"/>
                <w:b/>
                <w:bCs/>
                <w:sz w:val="26"/>
                <w:szCs w:val="26"/>
                <w:lang w:val="en-US"/>
              </w:rPr>
              <w:t>-</w:t>
            </w:r>
          </w:p>
        </w:tc>
        <w:tc>
          <w:tcPr>
            <w:tcW w:w="283" w:type="dxa"/>
            <w:shd w:val="clear" w:color="auto" w:fill="auto"/>
          </w:tcPr>
          <w:p w14:paraId="717D8626" w14:textId="77777777" w:rsidR="00346F98" w:rsidRPr="002F753C" w:rsidRDefault="00346F98" w:rsidP="00346F98">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single" w:sz="4" w:space="0" w:color="auto"/>
            </w:tcBorders>
            <w:shd w:val="clear" w:color="auto" w:fill="auto"/>
          </w:tcPr>
          <w:p w14:paraId="77906387" w14:textId="58497598" w:rsidR="00346F98" w:rsidRPr="002F753C" w:rsidRDefault="00346F98" w:rsidP="00346F98">
            <w:pPr>
              <w:tabs>
                <w:tab w:val="left" w:pos="920"/>
              </w:tabs>
              <w:spacing w:line="340" w:lineRule="exact"/>
              <w:ind w:left="-109"/>
              <w:jc w:val="right"/>
              <w:rPr>
                <w:rFonts w:ascii="AngsanaUPC" w:hAnsi="AngsanaUPC" w:cs="AngsanaUPC"/>
                <w:b/>
                <w:bCs/>
                <w:sz w:val="28"/>
                <w:szCs w:val="28"/>
                <w:lang w:val="en-US"/>
              </w:rPr>
            </w:pPr>
            <w:r w:rsidRPr="002F753C">
              <w:rPr>
                <w:rFonts w:ascii="AngsanaUPC" w:hAnsi="AngsanaUPC" w:cs="AngsanaUPC"/>
                <w:b/>
                <w:bCs/>
                <w:sz w:val="26"/>
                <w:szCs w:val="26"/>
              </w:rPr>
              <w:t>2,268,661,965</w:t>
            </w:r>
          </w:p>
        </w:tc>
      </w:tr>
      <w:tr w:rsidR="004E4D07" w:rsidRPr="002F753C" w14:paraId="4B3D0ACB" w14:textId="77777777" w:rsidTr="00B36BFC">
        <w:trPr>
          <w:trHeight w:val="134"/>
        </w:trPr>
        <w:tc>
          <w:tcPr>
            <w:tcW w:w="2811" w:type="dxa"/>
          </w:tcPr>
          <w:p w14:paraId="252A3BA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277" w:type="dxa"/>
          </w:tcPr>
          <w:p w14:paraId="603E587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vAlign w:val="bottom"/>
          </w:tcPr>
          <w:p w14:paraId="52D4CA49" w14:textId="77777777" w:rsidR="004E4D07" w:rsidRPr="002F753C" w:rsidRDefault="004E4D07" w:rsidP="004E4D07">
            <w:pPr>
              <w:spacing w:line="340" w:lineRule="exact"/>
              <w:ind w:left="-106" w:right="-19"/>
              <w:jc w:val="right"/>
              <w:rPr>
                <w:rFonts w:ascii="AngsanaUPC" w:hAnsi="AngsanaUPC" w:cs="AngsanaUPC"/>
                <w:b/>
                <w:bCs/>
                <w:sz w:val="26"/>
                <w:szCs w:val="26"/>
                <w:cs/>
              </w:rPr>
            </w:pPr>
          </w:p>
        </w:tc>
        <w:tc>
          <w:tcPr>
            <w:tcW w:w="267" w:type="dxa"/>
            <w:shd w:val="clear" w:color="auto" w:fill="auto"/>
            <w:vAlign w:val="bottom"/>
          </w:tcPr>
          <w:p w14:paraId="4861326D"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vAlign w:val="bottom"/>
          </w:tcPr>
          <w:p w14:paraId="53D86C9E" w14:textId="77777777" w:rsidR="004E4D07" w:rsidRPr="002F753C" w:rsidRDefault="004E4D07" w:rsidP="004E4D07">
            <w:pPr>
              <w:spacing w:line="340" w:lineRule="exact"/>
              <w:ind w:left="-106" w:right="-26"/>
              <w:jc w:val="right"/>
              <w:rPr>
                <w:rFonts w:ascii="AngsanaUPC" w:hAnsi="AngsanaUPC" w:cs="AngsanaUPC"/>
                <w:b/>
                <w:bCs/>
                <w:sz w:val="26"/>
                <w:szCs w:val="26"/>
                <w:cs/>
                <w:lang w:val="en-US"/>
              </w:rPr>
            </w:pPr>
          </w:p>
        </w:tc>
        <w:tc>
          <w:tcPr>
            <w:tcW w:w="275" w:type="dxa"/>
            <w:shd w:val="clear" w:color="auto" w:fill="auto"/>
            <w:vAlign w:val="bottom"/>
          </w:tcPr>
          <w:p w14:paraId="30CBCE4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vAlign w:val="bottom"/>
          </w:tcPr>
          <w:p w14:paraId="15B459D3" w14:textId="77777777" w:rsidR="004E4D07" w:rsidRPr="002F753C" w:rsidRDefault="004E4D07" w:rsidP="004E4D07">
            <w:pPr>
              <w:spacing w:line="340" w:lineRule="exact"/>
              <w:ind w:left="-106"/>
              <w:jc w:val="right"/>
              <w:rPr>
                <w:rFonts w:ascii="AngsanaUPC" w:hAnsi="AngsanaUPC" w:cs="AngsanaUPC"/>
                <w:b/>
                <w:bCs/>
                <w:sz w:val="26"/>
                <w:szCs w:val="26"/>
                <w:cs/>
              </w:rPr>
            </w:pPr>
          </w:p>
        </w:tc>
        <w:tc>
          <w:tcPr>
            <w:tcW w:w="280" w:type="dxa"/>
            <w:shd w:val="clear" w:color="auto" w:fill="auto"/>
            <w:vAlign w:val="bottom"/>
          </w:tcPr>
          <w:p w14:paraId="42E6AEB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vAlign w:val="bottom"/>
          </w:tcPr>
          <w:p w14:paraId="26C8C19A" w14:textId="77777777" w:rsidR="004E4D07" w:rsidRPr="002F753C" w:rsidRDefault="004E4D07" w:rsidP="004E4D07">
            <w:pPr>
              <w:spacing w:line="340" w:lineRule="exact"/>
              <w:jc w:val="right"/>
              <w:rPr>
                <w:rFonts w:ascii="AngsanaUPC" w:hAnsi="AngsanaUPC" w:cs="AngsanaUPC"/>
                <w:b/>
                <w:bCs/>
                <w:sz w:val="26"/>
                <w:szCs w:val="26"/>
                <w:cs/>
                <w:lang w:val="en-US"/>
              </w:rPr>
            </w:pPr>
          </w:p>
        </w:tc>
        <w:tc>
          <w:tcPr>
            <w:tcW w:w="274" w:type="dxa"/>
            <w:shd w:val="clear" w:color="auto" w:fill="auto"/>
            <w:vAlign w:val="bottom"/>
          </w:tcPr>
          <w:p w14:paraId="7EB7E9BD"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vAlign w:val="bottom"/>
          </w:tcPr>
          <w:p w14:paraId="708EEBB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6"/>
                <w:szCs w:val="26"/>
                <w:cs/>
              </w:rPr>
            </w:pPr>
          </w:p>
        </w:tc>
        <w:tc>
          <w:tcPr>
            <w:tcW w:w="267" w:type="dxa"/>
            <w:shd w:val="clear" w:color="auto" w:fill="auto"/>
            <w:vAlign w:val="bottom"/>
          </w:tcPr>
          <w:p w14:paraId="35F5FFF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vAlign w:val="bottom"/>
          </w:tcPr>
          <w:p w14:paraId="396A300D" w14:textId="77777777" w:rsidR="004E4D07" w:rsidRPr="002F753C" w:rsidRDefault="004E4D07" w:rsidP="004E4D07">
            <w:pPr>
              <w:tabs>
                <w:tab w:val="decimal" w:pos="962"/>
              </w:tabs>
              <w:spacing w:line="340" w:lineRule="exact"/>
              <w:ind w:left="-106" w:right="-16"/>
              <w:jc w:val="right"/>
              <w:rPr>
                <w:rFonts w:ascii="AngsanaUPC" w:hAnsi="AngsanaUPC" w:cs="AngsanaUPC"/>
                <w:b/>
                <w:bCs/>
                <w:sz w:val="26"/>
                <w:szCs w:val="26"/>
                <w:cs/>
              </w:rPr>
            </w:pPr>
          </w:p>
        </w:tc>
        <w:tc>
          <w:tcPr>
            <w:tcW w:w="284" w:type="dxa"/>
            <w:shd w:val="clear" w:color="auto" w:fill="auto"/>
            <w:vAlign w:val="bottom"/>
          </w:tcPr>
          <w:p w14:paraId="39C243D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vAlign w:val="bottom"/>
          </w:tcPr>
          <w:p w14:paraId="6CB10570" w14:textId="77777777" w:rsidR="004E4D07" w:rsidRPr="002F753C" w:rsidRDefault="004E4D07" w:rsidP="004E4D07">
            <w:pPr>
              <w:spacing w:line="340" w:lineRule="exact"/>
              <w:jc w:val="right"/>
              <w:rPr>
                <w:rFonts w:ascii="AngsanaUPC" w:hAnsi="AngsanaUPC" w:cs="AngsanaUPC"/>
                <w:b/>
                <w:bCs/>
                <w:sz w:val="26"/>
                <w:szCs w:val="26"/>
                <w:cs/>
                <w:lang w:val="en-US"/>
              </w:rPr>
            </w:pPr>
          </w:p>
        </w:tc>
        <w:tc>
          <w:tcPr>
            <w:tcW w:w="283" w:type="dxa"/>
            <w:shd w:val="clear" w:color="auto" w:fill="auto"/>
            <w:vAlign w:val="bottom"/>
          </w:tcPr>
          <w:p w14:paraId="5E2A8954"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vAlign w:val="bottom"/>
          </w:tcPr>
          <w:p w14:paraId="20E34E3C" w14:textId="77777777" w:rsidR="004E4D07" w:rsidRPr="002F753C" w:rsidRDefault="004E4D07" w:rsidP="004E4D07">
            <w:pPr>
              <w:tabs>
                <w:tab w:val="left" w:pos="920"/>
              </w:tabs>
              <w:spacing w:line="340" w:lineRule="exact"/>
              <w:ind w:left="-109"/>
              <w:jc w:val="right"/>
              <w:rPr>
                <w:rFonts w:ascii="AngsanaUPC" w:hAnsi="AngsanaUPC" w:cs="AngsanaUPC"/>
                <w:b/>
                <w:bCs/>
                <w:sz w:val="26"/>
                <w:szCs w:val="26"/>
                <w:cs/>
              </w:rPr>
            </w:pPr>
          </w:p>
        </w:tc>
      </w:tr>
      <w:tr w:rsidR="004E4D07" w:rsidRPr="002F753C" w14:paraId="29390C0C" w14:textId="77777777" w:rsidTr="00B36BFC">
        <w:trPr>
          <w:trHeight w:val="295"/>
        </w:trPr>
        <w:tc>
          <w:tcPr>
            <w:tcW w:w="2811" w:type="dxa"/>
          </w:tcPr>
          <w:p w14:paraId="27382E2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2F753C">
              <w:rPr>
                <w:rFonts w:ascii="AngsanaUPC" w:hAnsi="AngsanaUPC" w:cs="AngsanaUPC"/>
                <w:b/>
                <w:bCs/>
                <w:sz w:val="28"/>
                <w:szCs w:val="28"/>
              </w:rPr>
              <w:t>Net book value</w:t>
            </w:r>
          </w:p>
        </w:tc>
        <w:tc>
          <w:tcPr>
            <w:tcW w:w="277" w:type="dxa"/>
          </w:tcPr>
          <w:p w14:paraId="314F6F8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4F755977" w14:textId="77777777" w:rsidR="004E4D07" w:rsidRPr="002F753C" w:rsidRDefault="004E4D07" w:rsidP="004E4D07">
            <w:pPr>
              <w:spacing w:line="340" w:lineRule="exact"/>
              <w:ind w:left="-106" w:right="-19"/>
              <w:jc w:val="right"/>
              <w:rPr>
                <w:rFonts w:ascii="AngsanaUPC" w:hAnsi="AngsanaUPC" w:cs="AngsanaUPC"/>
                <w:sz w:val="24"/>
                <w:szCs w:val="24"/>
              </w:rPr>
            </w:pPr>
          </w:p>
        </w:tc>
        <w:tc>
          <w:tcPr>
            <w:tcW w:w="267" w:type="dxa"/>
            <w:shd w:val="clear" w:color="auto" w:fill="auto"/>
          </w:tcPr>
          <w:p w14:paraId="63F60D8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shd w:val="clear" w:color="auto" w:fill="auto"/>
          </w:tcPr>
          <w:p w14:paraId="717127EA" w14:textId="77777777" w:rsidR="004E4D07" w:rsidRPr="002F753C" w:rsidRDefault="004E4D07" w:rsidP="004E4D07">
            <w:pPr>
              <w:spacing w:line="340" w:lineRule="exact"/>
              <w:ind w:left="-106" w:right="-26"/>
              <w:jc w:val="right"/>
              <w:rPr>
                <w:rFonts w:ascii="AngsanaUPC" w:hAnsi="AngsanaUPC" w:cs="AngsanaUPC"/>
                <w:sz w:val="24"/>
                <w:szCs w:val="24"/>
              </w:rPr>
            </w:pPr>
          </w:p>
        </w:tc>
        <w:tc>
          <w:tcPr>
            <w:tcW w:w="275" w:type="dxa"/>
            <w:shd w:val="clear" w:color="auto" w:fill="auto"/>
          </w:tcPr>
          <w:p w14:paraId="1D15273C"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shd w:val="clear" w:color="auto" w:fill="auto"/>
          </w:tcPr>
          <w:p w14:paraId="4F8ED993" w14:textId="77777777" w:rsidR="004E4D07" w:rsidRPr="002F753C" w:rsidRDefault="004E4D07" w:rsidP="004E4D07">
            <w:pPr>
              <w:spacing w:line="340" w:lineRule="exact"/>
              <w:ind w:left="-106"/>
              <w:jc w:val="right"/>
              <w:rPr>
                <w:rFonts w:ascii="AngsanaUPC" w:hAnsi="AngsanaUPC" w:cs="AngsanaUPC"/>
                <w:sz w:val="24"/>
                <w:szCs w:val="24"/>
              </w:rPr>
            </w:pPr>
          </w:p>
        </w:tc>
        <w:tc>
          <w:tcPr>
            <w:tcW w:w="280" w:type="dxa"/>
            <w:shd w:val="clear" w:color="auto" w:fill="auto"/>
          </w:tcPr>
          <w:p w14:paraId="363DBFC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shd w:val="clear" w:color="auto" w:fill="auto"/>
          </w:tcPr>
          <w:p w14:paraId="79F249C5" w14:textId="77777777" w:rsidR="004E4D07" w:rsidRPr="002F753C" w:rsidRDefault="004E4D07" w:rsidP="004E4D07">
            <w:pPr>
              <w:spacing w:line="340" w:lineRule="exact"/>
              <w:jc w:val="right"/>
              <w:rPr>
                <w:rFonts w:ascii="AngsanaUPC" w:hAnsi="AngsanaUPC" w:cs="AngsanaUPC"/>
                <w:sz w:val="24"/>
                <w:szCs w:val="24"/>
                <w:lang w:val="en-US"/>
              </w:rPr>
            </w:pPr>
          </w:p>
        </w:tc>
        <w:tc>
          <w:tcPr>
            <w:tcW w:w="274" w:type="dxa"/>
            <w:shd w:val="clear" w:color="auto" w:fill="auto"/>
          </w:tcPr>
          <w:p w14:paraId="5F04F1A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shd w:val="clear" w:color="auto" w:fill="auto"/>
          </w:tcPr>
          <w:p w14:paraId="5BB80490"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267" w:type="dxa"/>
            <w:shd w:val="clear" w:color="auto" w:fill="auto"/>
          </w:tcPr>
          <w:p w14:paraId="3D93E12E"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shd w:val="clear" w:color="auto" w:fill="auto"/>
          </w:tcPr>
          <w:p w14:paraId="6D326585" w14:textId="77777777" w:rsidR="004E4D07" w:rsidRPr="002F753C" w:rsidRDefault="004E4D07" w:rsidP="004E4D07">
            <w:pPr>
              <w:tabs>
                <w:tab w:val="decimal" w:pos="962"/>
              </w:tabs>
              <w:spacing w:line="340" w:lineRule="exact"/>
              <w:ind w:left="-106" w:right="-16"/>
              <w:jc w:val="right"/>
              <w:rPr>
                <w:rFonts w:ascii="AngsanaUPC" w:hAnsi="AngsanaUPC" w:cs="AngsanaUPC"/>
                <w:sz w:val="24"/>
                <w:szCs w:val="24"/>
              </w:rPr>
            </w:pPr>
          </w:p>
        </w:tc>
        <w:tc>
          <w:tcPr>
            <w:tcW w:w="284" w:type="dxa"/>
            <w:shd w:val="clear" w:color="auto" w:fill="auto"/>
          </w:tcPr>
          <w:p w14:paraId="416D87EB"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shd w:val="clear" w:color="auto" w:fill="auto"/>
          </w:tcPr>
          <w:p w14:paraId="22040BBA" w14:textId="77777777" w:rsidR="004E4D07" w:rsidRPr="002F753C" w:rsidRDefault="004E4D07" w:rsidP="004E4D07">
            <w:pPr>
              <w:spacing w:line="340" w:lineRule="exact"/>
              <w:jc w:val="right"/>
              <w:rPr>
                <w:rFonts w:ascii="AngsanaUPC" w:hAnsi="AngsanaUPC" w:cs="AngsanaUPC"/>
                <w:sz w:val="24"/>
                <w:szCs w:val="24"/>
                <w:lang w:val="en-US"/>
              </w:rPr>
            </w:pPr>
          </w:p>
        </w:tc>
        <w:tc>
          <w:tcPr>
            <w:tcW w:w="283" w:type="dxa"/>
            <w:shd w:val="clear" w:color="auto" w:fill="auto"/>
          </w:tcPr>
          <w:p w14:paraId="1042B1BE"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shd w:val="clear" w:color="auto" w:fill="auto"/>
          </w:tcPr>
          <w:p w14:paraId="69A99153" w14:textId="77777777" w:rsidR="004E4D07" w:rsidRPr="002F753C" w:rsidRDefault="004E4D07" w:rsidP="004E4D07">
            <w:pPr>
              <w:spacing w:line="340" w:lineRule="exact"/>
              <w:ind w:left="-109"/>
              <w:jc w:val="right"/>
              <w:rPr>
                <w:rFonts w:ascii="AngsanaUPC" w:hAnsi="AngsanaUPC" w:cs="AngsanaUPC"/>
                <w:sz w:val="24"/>
                <w:szCs w:val="24"/>
              </w:rPr>
            </w:pPr>
          </w:p>
        </w:tc>
      </w:tr>
      <w:tr w:rsidR="00444CEE" w:rsidRPr="002F753C" w14:paraId="66528060" w14:textId="77777777" w:rsidTr="00B36BFC">
        <w:trPr>
          <w:trHeight w:val="134"/>
        </w:trPr>
        <w:tc>
          <w:tcPr>
            <w:tcW w:w="2811" w:type="dxa"/>
          </w:tcPr>
          <w:p w14:paraId="0C8FFB9C"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2F753C">
              <w:rPr>
                <w:rFonts w:ascii="AngsanaUPC" w:hAnsi="AngsanaUPC" w:cs="AngsanaUPC"/>
                <w:sz w:val="28"/>
                <w:szCs w:val="28"/>
              </w:rPr>
              <w:t>Owned assets</w:t>
            </w:r>
          </w:p>
        </w:tc>
        <w:tc>
          <w:tcPr>
            <w:tcW w:w="277" w:type="dxa"/>
          </w:tcPr>
          <w:p w14:paraId="0AB43B95"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3F5E878A" w14:textId="768E70E4" w:rsidR="00444CEE" w:rsidRPr="002F753C" w:rsidRDefault="00444CEE" w:rsidP="00444CEE">
            <w:pPr>
              <w:spacing w:line="340" w:lineRule="exact"/>
              <w:ind w:left="-106" w:right="-19"/>
              <w:jc w:val="right"/>
              <w:rPr>
                <w:rFonts w:ascii="AngsanaUPC" w:hAnsi="AngsanaUPC" w:cs="AngsanaUPC"/>
                <w:sz w:val="24"/>
                <w:szCs w:val="24"/>
                <w:cs/>
              </w:rPr>
            </w:pPr>
            <w:r w:rsidRPr="002F753C">
              <w:rPr>
                <w:rFonts w:ascii="AngsanaUPC" w:hAnsi="AngsanaUPC" w:cs="AngsanaUPC"/>
                <w:sz w:val="26"/>
                <w:szCs w:val="26"/>
                <w:lang w:val="en-US"/>
              </w:rPr>
              <w:t>1,070,917,759</w:t>
            </w:r>
          </w:p>
        </w:tc>
        <w:tc>
          <w:tcPr>
            <w:tcW w:w="267" w:type="dxa"/>
            <w:shd w:val="clear" w:color="auto" w:fill="auto"/>
          </w:tcPr>
          <w:p w14:paraId="28828CC1"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335E96DD" w14:textId="1846C60A" w:rsidR="00444CEE" w:rsidRPr="002F753C" w:rsidRDefault="00444CEE" w:rsidP="00444CEE">
            <w:pPr>
              <w:spacing w:line="340" w:lineRule="exact"/>
              <w:ind w:left="-106" w:right="-26"/>
              <w:jc w:val="right"/>
              <w:rPr>
                <w:rFonts w:ascii="AngsanaUPC" w:hAnsi="AngsanaUPC" w:cs="AngsanaUPC"/>
                <w:sz w:val="24"/>
                <w:szCs w:val="24"/>
              </w:rPr>
            </w:pPr>
            <w:r w:rsidRPr="002F753C">
              <w:rPr>
                <w:rFonts w:ascii="AngsanaUPC" w:hAnsi="AngsanaUPC" w:cs="AngsanaUPC"/>
                <w:sz w:val="26"/>
                <w:szCs w:val="26"/>
                <w:cs/>
                <w:lang w:val="en-US"/>
              </w:rPr>
              <w:t>1</w:t>
            </w:r>
            <w:r w:rsidRPr="002F753C">
              <w:rPr>
                <w:rFonts w:ascii="AngsanaUPC" w:hAnsi="AngsanaUPC" w:cs="AngsanaUPC"/>
                <w:sz w:val="26"/>
                <w:szCs w:val="26"/>
                <w:lang w:val="en-US"/>
              </w:rPr>
              <w:t>,</w:t>
            </w:r>
            <w:r w:rsidRPr="002F753C">
              <w:rPr>
                <w:rFonts w:ascii="AngsanaUPC" w:hAnsi="AngsanaUPC" w:cs="AngsanaUPC"/>
                <w:sz w:val="26"/>
                <w:szCs w:val="26"/>
                <w:cs/>
                <w:lang w:val="en-US"/>
              </w:rPr>
              <w:t>197</w:t>
            </w:r>
            <w:r w:rsidRPr="002F753C">
              <w:rPr>
                <w:rFonts w:ascii="AngsanaUPC" w:hAnsi="AngsanaUPC" w:cs="AngsanaUPC"/>
                <w:sz w:val="26"/>
                <w:szCs w:val="26"/>
                <w:lang w:val="en-US"/>
              </w:rPr>
              <w:t>,</w:t>
            </w:r>
            <w:r w:rsidRPr="002F753C">
              <w:rPr>
                <w:rFonts w:ascii="AngsanaUPC" w:hAnsi="AngsanaUPC" w:cs="AngsanaUPC"/>
                <w:sz w:val="26"/>
                <w:szCs w:val="26"/>
                <w:cs/>
                <w:lang w:val="en-US"/>
              </w:rPr>
              <w:t>502</w:t>
            </w:r>
            <w:r w:rsidRPr="002F753C">
              <w:rPr>
                <w:rFonts w:ascii="AngsanaUPC" w:hAnsi="AngsanaUPC" w:cs="AngsanaUPC"/>
                <w:sz w:val="26"/>
                <w:szCs w:val="26"/>
                <w:lang w:val="en-US"/>
              </w:rPr>
              <w:t>,</w:t>
            </w:r>
            <w:r w:rsidRPr="002F753C">
              <w:rPr>
                <w:rFonts w:ascii="AngsanaUPC" w:hAnsi="AngsanaUPC" w:cs="AngsanaUPC"/>
                <w:sz w:val="26"/>
                <w:szCs w:val="26"/>
                <w:cs/>
                <w:lang w:val="en-US"/>
              </w:rPr>
              <w:t>140</w:t>
            </w:r>
          </w:p>
        </w:tc>
        <w:tc>
          <w:tcPr>
            <w:tcW w:w="275" w:type="dxa"/>
            <w:shd w:val="clear" w:color="auto" w:fill="auto"/>
          </w:tcPr>
          <w:p w14:paraId="4ECE7274"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6109A1A2" w14:textId="16E9858F" w:rsidR="00444CEE" w:rsidRPr="002F753C" w:rsidRDefault="00444CEE" w:rsidP="00444CEE">
            <w:pPr>
              <w:spacing w:line="340" w:lineRule="exact"/>
              <w:ind w:left="-106"/>
              <w:jc w:val="right"/>
              <w:rPr>
                <w:rFonts w:ascii="AngsanaUPC" w:hAnsi="AngsanaUPC" w:cs="AngsanaUPC"/>
                <w:sz w:val="24"/>
                <w:szCs w:val="24"/>
                <w:cs/>
              </w:rPr>
            </w:pPr>
            <w:r w:rsidRPr="002F753C">
              <w:rPr>
                <w:rFonts w:ascii="AngsanaUPC" w:hAnsi="AngsanaUPC" w:cs="AngsanaUPC"/>
                <w:sz w:val="26"/>
                <w:szCs w:val="26"/>
                <w:cs/>
              </w:rPr>
              <w:t>259</w:t>
            </w:r>
            <w:r w:rsidRPr="002F753C">
              <w:rPr>
                <w:rFonts w:ascii="AngsanaUPC" w:hAnsi="AngsanaUPC" w:cs="AngsanaUPC"/>
                <w:sz w:val="26"/>
                <w:szCs w:val="26"/>
              </w:rPr>
              <w:t>,</w:t>
            </w:r>
            <w:r w:rsidRPr="002F753C">
              <w:rPr>
                <w:rFonts w:ascii="AngsanaUPC" w:hAnsi="AngsanaUPC" w:cs="AngsanaUPC"/>
                <w:sz w:val="26"/>
                <w:szCs w:val="26"/>
                <w:cs/>
              </w:rPr>
              <w:t>723</w:t>
            </w:r>
            <w:r w:rsidRPr="002F753C">
              <w:rPr>
                <w:rFonts w:ascii="AngsanaUPC" w:hAnsi="AngsanaUPC" w:cs="AngsanaUPC"/>
                <w:sz w:val="26"/>
                <w:szCs w:val="26"/>
              </w:rPr>
              <w:t>,</w:t>
            </w:r>
            <w:r w:rsidRPr="002F753C">
              <w:rPr>
                <w:rFonts w:ascii="AngsanaUPC" w:hAnsi="AngsanaUPC" w:cs="AngsanaUPC"/>
                <w:sz w:val="26"/>
                <w:szCs w:val="26"/>
                <w:cs/>
              </w:rPr>
              <w:t>88</w:t>
            </w:r>
            <w:r w:rsidRPr="002F753C">
              <w:rPr>
                <w:rFonts w:ascii="AngsanaUPC" w:hAnsi="AngsanaUPC" w:cs="AngsanaUPC"/>
                <w:sz w:val="26"/>
                <w:szCs w:val="26"/>
              </w:rPr>
              <w:t>4</w:t>
            </w:r>
          </w:p>
        </w:tc>
        <w:tc>
          <w:tcPr>
            <w:tcW w:w="280" w:type="dxa"/>
            <w:shd w:val="clear" w:color="auto" w:fill="auto"/>
          </w:tcPr>
          <w:p w14:paraId="498AA75B"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6743304A" w14:textId="28D0BBCE" w:rsidR="00444CEE" w:rsidRPr="002F753C" w:rsidRDefault="00444CEE" w:rsidP="00444CEE">
            <w:pPr>
              <w:spacing w:line="340" w:lineRule="exact"/>
              <w:jc w:val="right"/>
              <w:rPr>
                <w:rFonts w:ascii="AngsanaUPC" w:hAnsi="AngsanaUPC" w:cs="AngsanaUPC"/>
                <w:sz w:val="24"/>
                <w:szCs w:val="24"/>
                <w:cs/>
                <w:lang w:val="en-US"/>
              </w:rPr>
            </w:pPr>
            <w:r w:rsidRPr="002F753C">
              <w:rPr>
                <w:rFonts w:ascii="AngsanaUPC" w:hAnsi="AngsanaUPC" w:cs="AngsanaUPC"/>
                <w:sz w:val="26"/>
                <w:szCs w:val="26"/>
                <w:cs/>
                <w:lang w:val="en-US"/>
              </w:rPr>
              <w:t>34</w:t>
            </w:r>
            <w:r w:rsidRPr="002F753C">
              <w:rPr>
                <w:rFonts w:ascii="AngsanaUPC" w:hAnsi="AngsanaUPC" w:cs="AngsanaUPC"/>
                <w:sz w:val="26"/>
                <w:szCs w:val="26"/>
                <w:lang w:val="en-US"/>
              </w:rPr>
              <w:t>,</w:t>
            </w:r>
            <w:r w:rsidRPr="002F753C">
              <w:rPr>
                <w:rFonts w:ascii="AngsanaUPC" w:hAnsi="AngsanaUPC" w:cs="AngsanaUPC"/>
                <w:sz w:val="26"/>
                <w:szCs w:val="26"/>
                <w:cs/>
                <w:lang w:val="en-US"/>
              </w:rPr>
              <w:t>975</w:t>
            </w:r>
            <w:r w:rsidRPr="002F753C">
              <w:rPr>
                <w:rFonts w:ascii="AngsanaUPC" w:hAnsi="AngsanaUPC" w:cs="AngsanaUPC"/>
                <w:sz w:val="26"/>
                <w:szCs w:val="26"/>
                <w:lang w:val="en-US"/>
              </w:rPr>
              <w:t>,</w:t>
            </w:r>
            <w:r w:rsidRPr="002F753C">
              <w:rPr>
                <w:rFonts w:ascii="AngsanaUPC" w:hAnsi="AngsanaUPC" w:cs="AngsanaUPC"/>
                <w:sz w:val="26"/>
                <w:szCs w:val="26"/>
                <w:cs/>
                <w:lang w:val="en-US"/>
              </w:rPr>
              <w:t>396</w:t>
            </w:r>
          </w:p>
        </w:tc>
        <w:tc>
          <w:tcPr>
            <w:tcW w:w="274" w:type="dxa"/>
            <w:shd w:val="clear" w:color="auto" w:fill="auto"/>
          </w:tcPr>
          <w:p w14:paraId="17A065BF"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7F6C0236" w14:textId="1D70A164"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cs/>
              </w:rPr>
            </w:pPr>
            <w:r w:rsidRPr="002F753C">
              <w:rPr>
                <w:rFonts w:ascii="AngsanaUPC" w:hAnsi="AngsanaUPC" w:cs="AngsanaUPC"/>
                <w:sz w:val="26"/>
                <w:szCs w:val="26"/>
                <w:cs/>
              </w:rPr>
              <w:t>86</w:t>
            </w:r>
            <w:r w:rsidRPr="002F753C">
              <w:rPr>
                <w:rFonts w:ascii="AngsanaUPC" w:hAnsi="AngsanaUPC" w:cs="AngsanaUPC"/>
                <w:sz w:val="26"/>
                <w:szCs w:val="26"/>
              </w:rPr>
              <w:t>,</w:t>
            </w:r>
            <w:r w:rsidRPr="002F753C">
              <w:rPr>
                <w:rFonts w:ascii="AngsanaUPC" w:hAnsi="AngsanaUPC" w:cs="AngsanaUPC"/>
                <w:sz w:val="26"/>
                <w:szCs w:val="26"/>
                <w:cs/>
              </w:rPr>
              <w:t>283</w:t>
            </w:r>
            <w:r w:rsidRPr="002F753C">
              <w:rPr>
                <w:rFonts w:ascii="AngsanaUPC" w:hAnsi="AngsanaUPC" w:cs="AngsanaUPC"/>
                <w:sz w:val="26"/>
                <w:szCs w:val="26"/>
              </w:rPr>
              <w:t>,</w:t>
            </w:r>
            <w:r w:rsidRPr="002F753C">
              <w:rPr>
                <w:rFonts w:ascii="AngsanaUPC" w:hAnsi="AngsanaUPC" w:cs="AngsanaUPC"/>
                <w:sz w:val="26"/>
                <w:szCs w:val="26"/>
                <w:cs/>
              </w:rPr>
              <w:t>5</w:t>
            </w:r>
            <w:r w:rsidRPr="002F753C">
              <w:rPr>
                <w:rFonts w:ascii="AngsanaUPC" w:hAnsi="AngsanaUPC" w:cs="AngsanaUPC"/>
                <w:sz w:val="26"/>
                <w:szCs w:val="26"/>
              </w:rPr>
              <w:t>90</w:t>
            </w:r>
          </w:p>
        </w:tc>
        <w:tc>
          <w:tcPr>
            <w:tcW w:w="267" w:type="dxa"/>
            <w:shd w:val="clear" w:color="auto" w:fill="auto"/>
          </w:tcPr>
          <w:p w14:paraId="6D9DC9CD"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5953A4CC" w14:textId="75C45262" w:rsidR="00444CEE" w:rsidRPr="002F753C" w:rsidRDefault="00444CEE" w:rsidP="00444CEE">
            <w:pPr>
              <w:tabs>
                <w:tab w:val="decimal" w:pos="962"/>
              </w:tabs>
              <w:spacing w:line="340" w:lineRule="exact"/>
              <w:ind w:left="-106" w:right="-16"/>
              <w:jc w:val="right"/>
              <w:rPr>
                <w:rFonts w:ascii="AngsanaUPC" w:hAnsi="AngsanaUPC" w:cs="AngsanaUPC"/>
                <w:sz w:val="24"/>
                <w:szCs w:val="24"/>
                <w:cs/>
              </w:rPr>
            </w:pPr>
            <w:r w:rsidRPr="002F753C">
              <w:rPr>
                <w:rFonts w:ascii="AngsanaUPC" w:hAnsi="AngsanaUPC" w:cs="AngsanaUPC"/>
                <w:sz w:val="26"/>
                <w:szCs w:val="26"/>
                <w:cs/>
              </w:rPr>
              <w:t>14</w:t>
            </w:r>
            <w:r w:rsidRPr="002F753C">
              <w:rPr>
                <w:rFonts w:ascii="AngsanaUPC" w:hAnsi="AngsanaUPC" w:cs="AngsanaUPC"/>
                <w:sz w:val="26"/>
                <w:szCs w:val="26"/>
              </w:rPr>
              <w:t>,</w:t>
            </w:r>
            <w:r w:rsidRPr="002F753C">
              <w:rPr>
                <w:rFonts w:ascii="AngsanaUPC" w:hAnsi="AngsanaUPC" w:cs="AngsanaUPC"/>
                <w:sz w:val="26"/>
                <w:szCs w:val="26"/>
                <w:cs/>
              </w:rPr>
              <w:t>685</w:t>
            </w:r>
            <w:r w:rsidRPr="002F753C">
              <w:rPr>
                <w:rFonts w:ascii="AngsanaUPC" w:hAnsi="AngsanaUPC" w:cs="AngsanaUPC"/>
                <w:sz w:val="26"/>
                <w:szCs w:val="26"/>
              </w:rPr>
              <w:t>,</w:t>
            </w:r>
            <w:r w:rsidRPr="002F753C">
              <w:rPr>
                <w:rFonts w:ascii="AngsanaUPC" w:hAnsi="AngsanaUPC" w:cs="AngsanaUPC"/>
                <w:sz w:val="26"/>
                <w:szCs w:val="26"/>
                <w:cs/>
              </w:rPr>
              <w:t>68</w:t>
            </w:r>
            <w:r w:rsidRPr="002F753C">
              <w:rPr>
                <w:rFonts w:ascii="AngsanaUPC" w:hAnsi="AngsanaUPC" w:cs="AngsanaUPC" w:hint="cs"/>
                <w:sz w:val="26"/>
                <w:szCs w:val="26"/>
                <w:cs/>
              </w:rPr>
              <w:t>6</w:t>
            </w:r>
          </w:p>
        </w:tc>
        <w:tc>
          <w:tcPr>
            <w:tcW w:w="284" w:type="dxa"/>
            <w:shd w:val="clear" w:color="auto" w:fill="auto"/>
          </w:tcPr>
          <w:p w14:paraId="78E61287"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2D61BEE1" w14:textId="31EB6A18" w:rsidR="00444CEE" w:rsidRPr="002F753C" w:rsidRDefault="00444CEE" w:rsidP="00444CEE">
            <w:pPr>
              <w:spacing w:line="340" w:lineRule="exact"/>
              <w:jc w:val="right"/>
              <w:rPr>
                <w:rFonts w:ascii="AngsanaUPC" w:hAnsi="AngsanaUPC" w:cs="AngsanaUPC"/>
                <w:sz w:val="24"/>
                <w:szCs w:val="24"/>
                <w:cs/>
                <w:lang w:val="en-US"/>
              </w:rPr>
            </w:pPr>
            <w:r w:rsidRPr="002F753C">
              <w:rPr>
                <w:rFonts w:ascii="AngsanaUPC" w:hAnsi="AngsanaUPC" w:cs="AngsanaUPC"/>
                <w:sz w:val="26"/>
                <w:szCs w:val="26"/>
                <w:lang w:val="en-US"/>
              </w:rPr>
              <w:t>62,419,423</w:t>
            </w:r>
          </w:p>
        </w:tc>
        <w:tc>
          <w:tcPr>
            <w:tcW w:w="283" w:type="dxa"/>
            <w:shd w:val="clear" w:color="auto" w:fill="auto"/>
          </w:tcPr>
          <w:p w14:paraId="19E47EB4"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6DDD855F" w14:textId="5BEF780D" w:rsidR="00444CEE" w:rsidRPr="002F753C" w:rsidRDefault="00444CEE" w:rsidP="00444CEE">
            <w:pPr>
              <w:spacing w:line="340" w:lineRule="exact"/>
              <w:ind w:left="-109"/>
              <w:jc w:val="right"/>
              <w:rPr>
                <w:rFonts w:ascii="AngsanaUPC" w:hAnsi="AngsanaUPC" w:cs="AngsanaUPC"/>
                <w:sz w:val="24"/>
                <w:szCs w:val="24"/>
                <w:cs/>
              </w:rPr>
            </w:pPr>
            <w:r w:rsidRPr="002F753C">
              <w:rPr>
                <w:rFonts w:ascii="AngsanaUPC" w:hAnsi="AngsanaUPC" w:cs="AngsanaUPC"/>
                <w:sz w:val="26"/>
                <w:szCs w:val="26"/>
                <w:cs/>
              </w:rPr>
              <w:t>2</w:t>
            </w:r>
            <w:r w:rsidRPr="002F753C">
              <w:rPr>
                <w:rFonts w:ascii="AngsanaUPC" w:hAnsi="AngsanaUPC" w:cs="AngsanaUPC"/>
                <w:sz w:val="26"/>
                <w:szCs w:val="26"/>
              </w:rPr>
              <w:t>,726,507,878</w:t>
            </w:r>
          </w:p>
        </w:tc>
      </w:tr>
      <w:tr w:rsidR="00444CEE" w:rsidRPr="002F753C" w14:paraId="63C232A7" w14:textId="77777777" w:rsidTr="00B36BFC">
        <w:trPr>
          <w:trHeight w:val="134"/>
        </w:trPr>
        <w:tc>
          <w:tcPr>
            <w:tcW w:w="2811" w:type="dxa"/>
          </w:tcPr>
          <w:p w14:paraId="0613CE40" w14:textId="48F9584C" w:rsidR="00444CEE" w:rsidRPr="002F753C" w:rsidRDefault="00444CEE" w:rsidP="00444CEE">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2F753C">
              <w:rPr>
                <w:rFonts w:ascii="AngsanaUPC" w:hAnsi="AngsanaUPC" w:cs="AngsanaUPC"/>
                <w:b/>
                <w:bCs/>
                <w:sz w:val="28"/>
                <w:szCs w:val="28"/>
              </w:rPr>
              <w:t xml:space="preserve">Total at December 31, </w:t>
            </w:r>
            <w:r w:rsidRPr="002F753C">
              <w:rPr>
                <w:rFonts w:ascii="AngsanaUPC" w:hAnsi="AngsanaUPC" w:cs="AngsanaUPC"/>
                <w:b/>
                <w:bCs/>
                <w:sz w:val="28"/>
                <w:szCs w:val="28"/>
                <w:cs/>
              </w:rPr>
              <w:t>20</w:t>
            </w:r>
            <w:r w:rsidRPr="002F753C">
              <w:rPr>
                <w:rFonts w:ascii="AngsanaUPC" w:hAnsi="AngsanaUPC" w:cs="AngsanaUPC"/>
                <w:b/>
                <w:bCs/>
                <w:sz w:val="28"/>
                <w:szCs w:val="28"/>
              </w:rPr>
              <w:t>22</w:t>
            </w:r>
          </w:p>
        </w:tc>
        <w:tc>
          <w:tcPr>
            <w:tcW w:w="277" w:type="dxa"/>
          </w:tcPr>
          <w:p w14:paraId="40DC2BE4"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double" w:sz="4" w:space="0" w:color="auto"/>
            </w:tcBorders>
            <w:shd w:val="clear" w:color="auto" w:fill="auto"/>
          </w:tcPr>
          <w:p w14:paraId="598C9DF9" w14:textId="4988DA1E" w:rsidR="00444CEE" w:rsidRPr="002F753C" w:rsidRDefault="00444CEE" w:rsidP="00444CEE">
            <w:pPr>
              <w:spacing w:line="340" w:lineRule="exact"/>
              <w:ind w:left="-106" w:right="-19"/>
              <w:jc w:val="right"/>
              <w:rPr>
                <w:rFonts w:ascii="AngsanaUPC" w:hAnsi="AngsanaUPC" w:cs="AngsanaUPC"/>
                <w:b/>
                <w:bCs/>
                <w:sz w:val="24"/>
                <w:szCs w:val="24"/>
                <w:cs/>
              </w:rPr>
            </w:pPr>
            <w:r w:rsidRPr="002F753C">
              <w:rPr>
                <w:rFonts w:ascii="AngsanaUPC" w:hAnsi="AngsanaUPC" w:cs="AngsanaUPC"/>
                <w:b/>
                <w:bCs/>
                <w:sz w:val="26"/>
                <w:szCs w:val="26"/>
              </w:rPr>
              <w:t>1,070,917,759</w:t>
            </w:r>
          </w:p>
        </w:tc>
        <w:tc>
          <w:tcPr>
            <w:tcW w:w="267" w:type="dxa"/>
            <w:shd w:val="clear" w:color="auto" w:fill="auto"/>
          </w:tcPr>
          <w:p w14:paraId="029532A0"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double" w:sz="4" w:space="0" w:color="auto"/>
            </w:tcBorders>
            <w:shd w:val="clear" w:color="auto" w:fill="auto"/>
          </w:tcPr>
          <w:p w14:paraId="30C3DD72" w14:textId="7BE89D72" w:rsidR="00444CEE" w:rsidRPr="002F753C" w:rsidRDefault="00444CEE" w:rsidP="00444CEE">
            <w:pPr>
              <w:spacing w:line="340" w:lineRule="exact"/>
              <w:ind w:left="-106" w:right="-26"/>
              <w:jc w:val="right"/>
              <w:rPr>
                <w:rFonts w:ascii="AngsanaUPC" w:hAnsi="AngsanaUPC" w:cs="AngsanaUPC"/>
                <w:b/>
                <w:bCs/>
                <w:sz w:val="24"/>
                <w:szCs w:val="24"/>
              </w:rPr>
            </w:pPr>
            <w:r w:rsidRPr="002F753C">
              <w:rPr>
                <w:rFonts w:ascii="AngsanaUPC" w:hAnsi="AngsanaUPC" w:cs="AngsanaUPC"/>
                <w:b/>
                <w:bCs/>
                <w:sz w:val="26"/>
                <w:szCs w:val="26"/>
                <w:cs/>
              </w:rPr>
              <w:t>1</w:t>
            </w:r>
            <w:r w:rsidRPr="002F753C">
              <w:rPr>
                <w:rFonts w:ascii="AngsanaUPC" w:hAnsi="AngsanaUPC" w:cs="AngsanaUPC"/>
                <w:b/>
                <w:bCs/>
                <w:sz w:val="26"/>
                <w:szCs w:val="26"/>
              </w:rPr>
              <w:t>,</w:t>
            </w:r>
            <w:r w:rsidRPr="002F753C">
              <w:rPr>
                <w:rFonts w:ascii="AngsanaUPC" w:hAnsi="AngsanaUPC" w:cs="AngsanaUPC"/>
                <w:b/>
                <w:bCs/>
                <w:sz w:val="26"/>
                <w:szCs w:val="26"/>
                <w:cs/>
              </w:rPr>
              <w:t>197</w:t>
            </w:r>
            <w:r w:rsidRPr="002F753C">
              <w:rPr>
                <w:rFonts w:ascii="AngsanaUPC" w:hAnsi="AngsanaUPC" w:cs="AngsanaUPC"/>
                <w:b/>
                <w:bCs/>
                <w:sz w:val="26"/>
                <w:szCs w:val="26"/>
              </w:rPr>
              <w:t>,</w:t>
            </w:r>
            <w:r w:rsidRPr="002F753C">
              <w:rPr>
                <w:rFonts w:ascii="AngsanaUPC" w:hAnsi="AngsanaUPC" w:cs="AngsanaUPC"/>
                <w:b/>
                <w:bCs/>
                <w:sz w:val="26"/>
                <w:szCs w:val="26"/>
                <w:cs/>
              </w:rPr>
              <w:t>502</w:t>
            </w:r>
            <w:r w:rsidRPr="002F753C">
              <w:rPr>
                <w:rFonts w:ascii="AngsanaUPC" w:hAnsi="AngsanaUPC" w:cs="AngsanaUPC"/>
                <w:b/>
                <w:bCs/>
                <w:sz w:val="26"/>
                <w:szCs w:val="26"/>
              </w:rPr>
              <w:t>,</w:t>
            </w:r>
            <w:r w:rsidRPr="002F753C">
              <w:rPr>
                <w:rFonts w:ascii="AngsanaUPC" w:hAnsi="AngsanaUPC" w:cs="AngsanaUPC"/>
                <w:b/>
                <w:bCs/>
                <w:sz w:val="26"/>
                <w:szCs w:val="26"/>
                <w:cs/>
              </w:rPr>
              <w:t>140</w:t>
            </w:r>
          </w:p>
        </w:tc>
        <w:tc>
          <w:tcPr>
            <w:tcW w:w="275" w:type="dxa"/>
            <w:shd w:val="clear" w:color="auto" w:fill="auto"/>
          </w:tcPr>
          <w:p w14:paraId="65133688"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double" w:sz="4" w:space="0" w:color="auto"/>
            </w:tcBorders>
            <w:shd w:val="clear" w:color="auto" w:fill="auto"/>
          </w:tcPr>
          <w:p w14:paraId="2D1FE144" w14:textId="14914703" w:rsidR="00444CEE" w:rsidRPr="002F753C" w:rsidRDefault="00444CEE" w:rsidP="00444CEE">
            <w:pPr>
              <w:spacing w:line="340" w:lineRule="exact"/>
              <w:ind w:left="-106"/>
              <w:jc w:val="right"/>
              <w:rPr>
                <w:rFonts w:ascii="AngsanaUPC" w:hAnsi="AngsanaUPC" w:cs="AngsanaUPC"/>
                <w:b/>
                <w:bCs/>
                <w:sz w:val="24"/>
                <w:szCs w:val="24"/>
                <w:cs/>
              </w:rPr>
            </w:pPr>
            <w:r w:rsidRPr="002F753C">
              <w:rPr>
                <w:rFonts w:ascii="AngsanaUPC" w:hAnsi="AngsanaUPC" w:cs="AngsanaUPC"/>
                <w:b/>
                <w:bCs/>
                <w:sz w:val="26"/>
                <w:szCs w:val="26"/>
                <w:cs/>
              </w:rPr>
              <w:t>259</w:t>
            </w:r>
            <w:r w:rsidRPr="002F753C">
              <w:rPr>
                <w:rFonts w:ascii="AngsanaUPC" w:hAnsi="AngsanaUPC" w:cs="AngsanaUPC"/>
                <w:b/>
                <w:bCs/>
                <w:sz w:val="26"/>
                <w:szCs w:val="26"/>
              </w:rPr>
              <w:t>,</w:t>
            </w:r>
            <w:r w:rsidRPr="002F753C">
              <w:rPr>
                <w:rFonts w:ascii="AngsanaUPC" w:hAnsi="AngsanaUPC" w:cs="AngsanaUPC"/>
                <w:b/>
                <w:bCs/>
                <w:sz w:val="26"/>
                <w:szCs w:val="26"/>
                <w:cs/>
              </w:rPr>
              <w:t>723</w:t>
            </w:r>
            <w:r w:rsidRPr="002F753C">
              <w:rPr>
                <w:rFonts w:ascii="AngsanaUPC" w:hAnsi="AngsanaUPC" w:cs="AngsanaUPC"/>
                <w:b/>
                <w:bCs/>
                <w:sz w:val="26"/>
                <w:szCs w:val="26"/>
              </w:rPr>
              <w:t>,</w:t>
            </w:r>
            <w:r w:rsidRPr="002F753C">
              <w:rPr>
                <w:rFonts w:ascii="AngsanaUPC" w:hAnsi="AngsanaUPC" w:cs="AngsanaUPC"/>
                <w:b/>
                <w:bCs/>
                <w:sz w:val="26"/>
                <w:szCs w:val="26"/>
                <w:cs/>
              </w:rPr>
              <w:t>88</w:t>
            </w:r>
            <w:r w:rsidRPr="002F753C">
              <w:rPr>
                <w:rFonts w:ascii="AngsanaUPC" w:hAnsi="AngsanaUPC" w:cs="AngsanaUPC"/>
                <w:b/>
                <w:bCs/>
                <w:sz w:val="26"/>
                <w:szCs w:val="26"/>
              </w:rPr>
              <w:t>4</w:t>
            </w:r>
          </w:p>
        </w:tc>
        <w:tc>
          <w:tcPr>
            <w:tcW w:w="280" w:type="dxa"/>
            <w:shd w:val="clear" w:color="auto" w:fill="auto"/>
          </w:tcPr>
          <w:p w14:paraId="3B11A9B9"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double" w:sz="4" w:space="0" w:color="auto"/>
            </w:tcBorders>
            <w:shd w:val="clear" w:color="auto" w:fill="auto"/>
          </w:tcPr>
          <w:p w14:paraId="2FA8E4A4" w14:textId="467B91A5" w:rsidR="00444CEE" w:rsidRPr="002F753C" w:rsidRDefault="00444CEE" w:rsidP="00444CEE">
            <w:pPr>
              <w:spacing w:line="340" w:lineRule="exact"/>
              <w:jc w:val="right"/>
              <w:rPr>
                <w:rFonts w:ascii="AngsanaUPC" w:hAnsi="AngsanaUPC" w:cs="AngsanaUPC"/>
                <w:b/>
                <w:bCs/>
                <w:sz w:val="24"/>
                <w:szCs w:val="24"/>
                <w:cs/>
                <w:lang w:val="en-US"/>
              </w:rPr>
            </w:pPr>
            <w:r w:rsidRPr="002F753C">
              <w:rPr>
                <w:rFonts w:ascii="AngsanaUPC" w:hAnsi="AngsanaUPC" w:cs="AngsanaUPC"/>
                <w:b/>
                <w:bCs/>
                <w:sz w:val="26"/>
                <w:szCs w:val="26"/>
                <w:cs/>
                <w:lang w:val="en-US"/>
              </w:rPr>
              <w:t>34</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975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396</w:t>
            </w:r>
          </w:p>
        </w:tc>
        <w:tc>
          <w:tcPr>
            <w:tcW w:w="274" w:type="dxa"/>
            <w:shd w:val="clear" w:color="auto" w:fill="auto"/>
          </w:tcPr>
          <w:p w14:paraId="7D583786"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double" w:sz="4" w:space="0" w:color="auto"/>
            </w:tcBorders>
            <w:shd w:val="clear" w:color="auto" w:fill="auto"/>
          </w:tcPr>
          <w:p w14:paraId="3C57089D" w14:textId="4BC369AE"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r w:rsidRPr="002F753C">
              <w:rPr>
                <w:rFonts w:ascii="AngsanaUPC" w:hAnsi="AngsanaUPC" w:cs="AngsanaUPC"/>
                <w:b/>
                <w:bCs/>
                <w:sz w:val="26"/>
                <w:szCs w:val="26"/>
                <w:cs/>
              </w:rPr>
              <w:t>86</w:t>
            </w:r>
            <w:r w:rsidRPr="002F753C">
              <w:rPr>
                <w:rFonts w:ascii="AngsanaUPC" w:hAnsi="AngsanaUPC" w:cs="AngsanaUPC"/>
                <w:b/>
                <w:bCs/>
                <w:sz w:val="26"/>
                <w:szCs w:val="26"/>
              </w:rPr>
              <w:t>,</w:t>
            </w:r>
            <w:r w:rsidRPr="002F753C">
              <w:rPr>
                <w:rFonts w:ascii="AngsanaUPC" w:hAnsi="AngsanaUPC" w:cs="AngsanaUPC"/>
                <w:b/>
                <w:bCs/>
                <w:sz w:val="26"/>
                <w:szCs w:val="26"/>
                <w:cs/>
              </w:rPr>
              <w:t>283</w:t>
            </w:r>
            <w:r w:rsidRPr="002F753C">
              <w:rPr>
                <w:rFonts w:ascii="AngsanaUPC" w:hAnsi="AngsanaUPC" w:cs="AngsanaUPC"/>
                <w:b/>
                <w:bCs/>
                <w:sz w:val="26"/>
                <w:szCs w:val="26"/>
              </w:rPr>
              <w:t>,</w:t>
            </w:r>
            <w:r w:rsidRPr="002F753C">
              <w:rPr>
                <w:rFonts w:ascii="AngsanaUPC" w:hAnsi="AngsanaUPC" w:cs="AngsanaUPC"/>
                <w:b/>
                <w:bCs/>
                <w:sz w:val="26"/>
                <w:szCs w:val="26"/>
                <w:cs/>
              </w:rPr>
              <w:t>5</w:t>
            </w:r>
            <w:r w:rsidRPr="002F753C">
              <w:rPr>
                <w:rFonts w:ascii="AngsanaUPC" w:hAnsi="AngsanaUPC" w:cs="AngsanaUPC"/>
                <w:b/>
                <w:bCs/>
                <w:sz w:val="26"/>
                <w:szCs w:val="26"/>
              </w:rPr>
              <w:t>90</w:t>
            </w:r>
          </w:p>
        </w:tc>
        <w:tc>
          <w:tcPr>
            <w:tcW w:w="267" w:type="dxa"/>
            <w:shd w:val="clear" w:color="auto" w:fill="auto"/>
          </w:tcPr>
          <w:p w14:paraId="71F24F77"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double" w:sz="4" w:space="0" w:color="auto"/>
            </w:tcBorders>
            <w:shd w:val="clear" w:color="auto" w:fill="auto"/>
          </w:tcPr>
          <w:p w14:paraId="77DF7FAA" w14:textId="59EB5085" w:rsidR="00444CEE" w:rsidRPr="002F753C" w:rsidRDefault="00444CEE" w:rsidP="00444CEE">
            <w:pPr>
              <w:tabs>
                <w:tab w:val="decimal" w:pos="962"/>
              </w:tabs>
              <w:spacing w:line="340" w:lineRule="exact"/>
              <w:ind w:left="-106" w:right="-16"/>
              <w:jc w:val="right"/>
              <w:rPr>
                <w:rFonts w:ascii="AngsanaUPC" w:hAnsi="AngsanaUPC" w:cs="AngsanaUPC"/>
                <w:b/>
                <w:bCs/>
                <w:sz w:val="24"/>
                <w:szCs w:val="24"/>
                <w:cs/>
              </w:rPr>
            </w:pPr>
            <w:r w:rsidRPr="002F753C">
              <w:rPr>
                <w:rFonts w:ascii="AngsanaUPC" w:hAnsi="AngsanaUPC" w:cs="AngsanaUPC"/>
                <w:b/>
                <w:bCs/>
                <w:sz w:val="26"/>
                <w:szCs w:val="26"/>
                <w:cs/>
              </w:rPr>
              <w:t>14</w:t>
            </w:r>
            <w:r w:rsidRPr="002F753C">
              <w:rPr>
                <w:rFonts w:ascii="AngsanaUPC" w:hAnsi="AngsanaUPC" w:cs="AngsanaUPC"/>
                <w:b/>
                <w:bCs/>
                <w:sz w:val="26"/>
                <w:szCs w:val="26"/>
              </w:rPr>
              <w:t>,</w:t>
            </w:r>
            <w:r w:rsidRPr="002F753C">
              <w:rPr>
                <w:rFonts w:ascii="AngsanaUPC" w:hAnsi="AngsanaUPC" w:cs="AngsanaUPC"/>
                <w:b/>
                <w:bCs/>
                <w:sz w:val="26"/>
                <w:szCs w:val="26"/>
                <w:cs/>
              </w:rPr>
              <w:t>685</w:t>
            </w:r>
            <w:r w:rsidRPr="002F753C">
              <w:rPr>
                <w:rFonts w:ascii="AngsanaUPC" w:hAnsi="AngsanaUPC" w:cs="AngsanaUPC"/>
                <w:b/>
                <w:bCs/>
                <w:sz w:val="26"/>
                <w:szCs w:val="26"/>
              </w:rPr>
              <w:t>,</w:t>
            </w:r>
            <w:r w:rsidRPr="002F753C">
              <w:rPr>
                <w:rFonts w:ascii="AngsanaUPC" w:hAnsi="AngsanaUPC" w:cs="AngsanaUPC"/>
                <w:b/>
                <w:bCs/>
                <w:sz w:val="26"/>
                <w:szCs w:val="26"/>
                <w:cs/>
              </w:rPr>
              <w:t>68</w:t>
            </w:r>
            <w:r w:rsidRPr="002F753C">
              <w:rPr>
                <w:rFonts w:ascii="AngsanaUPC" w:hAnsi="AngsanaUPC" w:cs="AngsanaUPC" w:hint="cs"/>
                <w:b/>
                <w:bCs/>
                <w:sz w:val="26"/>
                <w:szCs w:val="26"/>
                <w:cs/>
              </w:rPr>
              <w:t>6</w:t>
            </w:r>
          </w:p>
        </w:tc>
        <w:tc>
          <w:tcPr>
            <w:tcW w:w="284" w:type="dxa"/>
            <w:shd w:val="clear" w:color="auto" w:fill="auto"/>
          </w:tcPr>
          <w:p w14:paraId="54318B47"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0BB8F9A3" w14:textId="71D01548" w:rsidR="00444CEE" w:rsidRPr="002F753C" w:rsidRDefault="00444CEE" w:rsidP="00444CEE">
            <w:pPr>
              <w:spacing w:line="340" w:lineRule="exact"/>
              <w:jc w:val="right"/>
              <w:rPr>
                <w:rFonts w:ascii="AngsanaUPC" w:hAnsi="AngsanaUPC" w:cs="AngsanaUPC"/>
                <w:b/>
                <w:bCs/>
                <w:sz w:val="24"/>
                <w:szCs w:val="24"/>
                <w:cs/>
                <w:lang w:val="en-US"/>
              </w:rPr>
            </w:pPr>
            <w:r w:rsidRPr="002F753C">
              <w:rPr>
                <w:rFonts w:ascii="AngsanaUPC" w:hAnsi="AngsanaUPC" w:cs="AngsanaUPC"/>
                <w:b/>
                <w:bCs/>
                <w:sz w:val="26"/>
                <w:szCs w:val="26"/>
                <w:lang w:val="en-US"/>
              </w:rPr>
              <w:t>62,419,423</w:t>
            </w:r>
          </w:p>
        </w:tc>
        <w:tc>
          <w:tcPr>
            <w:tcW w:w="283" w:type="dxa"/>
            <w:shd w:val="clear" w:color="auto" w:fill="auto"/>
          </w:tcPr>
          <w:p w14:paraId="524DA9B2" w14:textId="77777777" w:rsidR="00444CEE" w:rsidRPr="002F753C" w:rsidRDefault="00444CEE" w:rsidP="00444CEE">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double" w:sz="4" w:space="0" w:color="auto"/>
            </w:tcBorders>
            <w:shd w:val="clear" w:color="auto" w:fill="auto"/>
          </w:tcPr>
          <w:p w14:paraId="0873F672" w14:textId="290DC472" w:rsidR="00444CEE" w:rsidRPr="002F753C" w:rsidRDefault="00444CEE" w:rsidP="00444CEE">
            <w:pPr>
              <w:spacing w:line="340" w:lineRule="exact"/>
              <w:ind w:left="-109"/>
              <w:jc w:val="right"/>
              <w:rPr>
                <w:rFonts w:ascii="AngsanaUPC" w:hAnsi="AngsanaUPC" w:cs="AngsanaUPC"/>
                <w:b/>
                <w:bCs/>
                <w:sz w:val="24"/>
                <w:szCs w:val="24"/>
                <w:cs/>
              </w:rPr>
            </w:pPr>
            <w:r w:rsidRPr="002F753C">
              <w:rPr>
                <w:rFonts w:ascii="AngsanaUPC" w:hAnsi="AngsanaUPC" w:cs="AngsanaUPC"/>
                <w:b/>
                <w:bCs/>
                <w:sz w:val="26"/>
                <w:szCs w:val="26"/>
                <w:cs/>
              </w:rPr>
              <w:t>2</w:t>
            </w:r>
            <w:r w:rsidRPr="002F753C">
              <w:rPr>
                <w:rFonts w:ascii="AngsanaUPC" w:hAnsi="AngsanaUPC" w:cs="AngsanaUPC"/>
                <w:b/>
                <w:bCs/>
                <w:sz w:val="26"/>
                <w:szCs w:val="26"/>
              </w:rPr>
              <w:t>,726,507,878</w:t>
            </w:r>
          </w:p>
        </w:tc>
      </w:tr>
      <w:tr w:rsidR="004E4D07" w:rsidRPr="002F753C" w14:paraId="3BA3614E" w14:textId="77777777" w:rsidTr="00B36BFC">
        <w:trPr>
          <w:trHeight w:val="134"/>
        </w:trPr>
        <w:tc>
          <w:tcPr>
            <w:tcW w:w="2811" w:type="dxa"/>
          </w:tcPr>
          <w:p w14:paraId="2C1E1633"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277" w:type="dxa"/>
          </w:tcPr>
          <w:p w14:paraId="19465AB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3B134DE3" w14:textId="77777777" w:rsidR="004E4D07" w:rsidRPr="002F753C" w:rsidRDefault="004E4D07" w:rsidP="004E4D07">
            <w:pPr>
              <w:spacing w:line="340" w:lineRule="exact"/>
              <w:ind w:left="-106" w:right="-19"/>
              <w:jc w:val="right"/>
              <w:rPr>
                <w:rFonts w:ascii="AngsanaUPC" w:hAnsi="AngsanaUPC" w:cs="AngsanaUPC"/>
                <w:b/>
                <w:bCs/>
                <w:sz w:val="24"/>
                <w:szCs w:val="24"/>
                <w:cs/>
              </w:rPr>
            </w:pPr>
          </w:p>
        </w:tc>
        <w:tc>
          <w:tcPr>
            <w:tcW w:w="267" w:type="dxa"/>
            <w:shd w:val="clear" w:color="auto" w:fill="auto"/>
          </w:tcPr>
          <w:p w14:paraId="6E9FDFC5"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tcPr>
          <w:p w14:paraId="06586E66" w14:textId="77777777" w:rsidR="004E4D07" w:rsidRPr="002F753C" w:rsidRDefault="004E4D07" w:rsidP="004E4D07">
            <w:pPr>
              <w:spacing w:line="340" w:lineRule="exact"/>
              <w:ind w:left="-106" w:right="-26"/>
              <w:jc w:val="right"/>
              <w:rPr>
                <w:rFonts w:ascii="AngsanaUPC" w:hAnsi="AngsanaUPC" w:cs="AngsanaUPC"/>
                <w:b/>
                <w:bCs/>
                <w:sz w:val="24"/>
                <w:szCs w:val="24"/>
                <w:cs/>
              </w:rPr>
            </w:pPr>
          </w:p>
        </w:tc>
        <w:tc>
          <w:tcPr>
            <w:tcW w:w="275" w:type="dxa"/>
            <w:shd w:val="clear" w:color="auto" w:fill="auto"/>
          </w:tcPr>
          <w:p w14:paraId="098FECD7"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tcPr>
          <w:p w14:paraId="717DA6E7" w14:textId="77777777" w:rsidR="004E4D07" w:rsidRPr="002F753C" w:rsidRDefault="004E4D07" w:rsidP="004E4D07">
            <w:pPr>
              <w:spacing w:line="340" w:lineRule="exact"/>
              <w:ind w:left="-106"/>
              <w:jc w:val="right"/>
              <w:rPr>
                <w:rFonts w:ascii="AngsanaUPC" w:hAnsi="AngsanaUPC" w:cs="AngsanaUPC"/>
                <w:b/>
                <w:bCs/>
                <w:sz w:val="24"/>
                <w:szCs w:val="24"/>
                <w:cs/>
              </w:rPr>
            </w:pPr>
          </w:p>
        </w:tc>
        <w:tc>
          <w:tcPr>
            <w:tcW w:w="280" w:type="dxa"/>
            <w:shd w:val="clear" w:color="auto" w:fill="auto"/>
          </w:tcPr>
          <w:p w14:paraId="7C78F1F6"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tcPr>
          <w:p w14:paraId="46E768EC" w14:textId="77777777" w:rsidR="004E4D07" w:rsidRPr="002F753C" w:rsidRDefault="004E4D07" w:rsidP="004E4D07">
            <w:pPr>
              <w:spacing w:line="340" w:lineRule="exact"/>
              <w:jc w:val="right"/>
              <w:rPr>
                <w:rFonts w:ascii="AngsanaUPC" w:hAnsi="AngsanaUPC" w:cs="AngsanaUPC"/>
                <w:b/>
                <w:bCs/>
                <w:sz w:val="24"/>
                <w:szCs w:val="24"/>
                <w:cs/>
                <w:lang w:val="en-US"/>
              </w:rPr>
            </w:pPr>
          </w:p>
        </w:tc>
        <w:tc>
          <w:tcPr>
            <w:tcW w:w="274" w:type="dxa"/>
            <w:shd w:val="clear" w:color="auto" w:fill="auto"/>
          </w:tcPr>
          <w:p w14:paraId="36B0F7A2"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tcPr>
          <w:p w14:paraId="3E18C9C8"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p>
        </w:tc>
        <w:tc>
          <w:tcPr>
            <w:tcW w:w="267" w:type="dxa"/>
            <w:shd w:val="clear" w:color="auto" w:fill="auto"/>
          </w:tcPr>
          <w:p w14:paraId="5801E5E1"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tcPr>
          <w:p w14:paraId="5BDCDBFA" w14:textId="77777777" w:rsidR="004E4D07" w:rsidRPr="002F753C" w:rsidRDefault="004E4D07" w:rsidP="004E4D07">
            <w:pPr>
              <w:tabs>
                <w:tab w:val="decimal" w:pos="962"/>
              </w:tabs>
              <w:spacing w:line="340" w:lineRule="exact"/>
              <w:ind w:left="-106" w:right="-16"/>
              <w:jc w:val="right"/>
              <w:rPr>
                <w:rFonts w:ascii="AngsanaUPC" w:hAnsi="AngsanaUPC" w:cs="AngsanaUPC"/>
                <w:b/>
                <w:bCs/>
                <w:sz w:val="24"/>
                <w:szCs w:val="24"/>
                <w:cs/>
              </w:rPr>
            </w:pPr>
          </w:p>
        </w:tc>
        <w:tc>
          <w:tcPr>
            <w:tcW w:w="284" w:type="dxa"/>
            <w:shd w:val="clear" w:color="auto" w:fill="auto"/>
          </w:tcPr>
          <w:p w14:paraId="42EFED99"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097AD004" w14:textId="77777777" w:rsidR="004E4D07" w:rsidRPr="002F753C" w:rsidRDefault="004E4D07" w:rsidP="004E4D07">
            <w:pPr>
              <w:spacing w:line="340" w:lineRule="exact"/>
              <w:jc w:val="right"/>
              <w:rPr>
                <w:rFonts w:ascii="AngsanaUPC" w:hAnsi="AngsanaUPC" w:cs="AngsanaUPC"/>
                <w:b/>
                <w:bCs/>
                <w:sz w:val="24"/>
                <w:szCs w:val="24"/>
                <w:cs/>
                <w:lang w:val="en-US"/>
              </w:rPr>
            </w:pPr>
          </w:p>
        </w:tc>
        <w:tc>
          <w:tcPr>
            <w:tcW w:w="283" w:type="dxa"/>
            <w:shd w:val="clear" w:color="auto" w:fill="auto"/>
          </w:tcPr>
          <w:p w14:paraId="478ADD3A" w14:textId="77777777" w:rsidR="004E4D07" w:rsidRPr="002F753C" w:rsidRDefault="004E4D07" w:rsidP="004E4D0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tcPr>
          <w:p w14:paraId="3555E79E" w14:textId="77777777" w:rsidR="004E4D07" w:rsidRPr="002F753C" w:rsidRDefault="004E4D07" w:rsidP="004E4D07">
            <w:pPr>
              <w:spacing w:line="340" w:lineRule="exact"/>
              <w:ind w:left="-109"/>
              <w:jc w:val="right"/>
              <w:rPr>
                <w:rFonts w:ascii="AngsanaUPC" w:hAnsi="AngsanaUPC" w:cs="AngsanaUPC"/>
                <w:b/>
                <w:bCs/>
                <w:sz w:val="24"/>
                <w:szCs w:val="24"/>
                <w:cs/>
              </w:rPr>
            </w:pPr>
          </w:p>
        </w:tc>
      </w:tr>
      <w:tr w:rsidR="00710027" w:rsidRPr="002F753C" w14:paraId="148737AA" w14:textId="77777777" w:rsidTr="00B36BFC">
        <w:trPr>
          <w:trHeight w:val="134"/>
        </w:trPr>
        <w:tc>
          <w:tcPr>
            <w:tcW w:w="2811" w:type="dxa"/>
          </w:tcPr>
          <w:p w14:paraId="05D8BD10"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2F753C">
              <w:rPr>
                <w:rFonts w:ascii="AngsanaUPC" w:hAnsi="AngsanaUPC" w:cs="AngsanaUPC"/>
                <w:sz w:val="28"/>
                <w:szCs w:val="28"/>
              </w:rPr>
              <w:t>Owned assets</w:t>
            </w:r>
          </w:p>
        </w:tc>
        <w:tc>
          <w:tcPr>
            <w:tcW w:w="277" w:type="dxa"/>
          </w:tcPr>
          <w:p w14:paraId="66D9CC7A"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bottom w:val="single" w:sz="4" w:space="0" w:color="auto"/>
            </w:tcBorders>
            <w:shd w:val="clear" w:color="auto" w:fill="auto"/>
          </w:tcPr>
          <w:p w14:paraId="4C8650F7" w14:textId="3BD5275A" w:rsidR="00710027" w:rsidRPr="002F753C" w:rsidRDefault="00296416" w:rsidP="00710027">
            <w:pPr>
              <w:spacing w:line="340" w:lineRule="exact"/>
              <w:ind w:left="-106" w:right="-19"/>
              <w:jc w:val="right"/>
              <w:rPr>
                <w:rFonts w:ascii="AngsanaUPC" w:hAnsi="AngsanaUPC" w:cs="AngsanaUPC"/>
                <w:sz w:val="28"/>
                <w:szCs w:val="28"/>
              </w:rPr>
            </w:pPr>
            <w:r w:rsidRPr="002F753C">
              <w:rPr>
                <w:rFonts w:ascii="AngsanaUPC" w:hAnsi="AngsanaUPC" w:cs="AngsanaUPC"/>
                <w:sz w:val="26"/>
                <w:szCs w:val="26"/>
                <w:lang w:val="en-US"/>
              </w:rPr>
              <w:t>1,070,917,759</w:t>
            </w:r>
          </w:p>
        </w:tc>
        <w:tc>
          <w:tcPr>
            <w:tcW w:w="267" w:type="dxa"/>
            <w:shd w:val="clear" w:color="auto" w:fill="auto"/>
          </w:tcPr>
          <w:p w14:paraId="57DCFC1B"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tcPr>
          <w:p w14:paraId="53C0729F" w14:textId="7951A7BF" w:rsidR="00710027" w:rsidRPr="002F753C" w:rsidRDefault="00710027" w:rsidP="00710027">
            <w:pPr>
              <w:spacing w:line="340" w:lineRule="exact"/>
              <w:ind w:left="-106" w:right="-26"/>
              <w:jc w:val="right"/>
              <w:rPr>
                <w:rFonts w:ascii="AngsanaUPC" w:hAnsi="AngsanaUPC" w:cs="AngsanaUPC"/>
                <w:sz w:val="28"/>
                <w:szCs w:val="28"/>
              </w:rPr>
            </w:pPr>
            <w:r w:rsidRPr="002F753C">
              <w:rPr>
                <w:rFonts w:ascii="AngsanaUPC" w:hAnsi="AngsanaUPC" w:cs="AngsanaUPC"/>
                <w:sz w:val="26"/>
                <w:szCs w:val="26"/>
                <w:lang w:val="en-US"/>
              </w:rPr>
              <w:t>1,142,828,977</w:t>
            </w:r>
          </w:p>
        </w:tc>
        <w:tc>
          <w:tcPr>
            <w:tcW w:w="275" w:type="dxa"/>
            <w:shd w:val="clear" w:color="auto" w:fill="auto"/>
          </w:tcPr>
          <w:p w14:paraId="18FA1D4C"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tcPr>
          <w:p w14:paraId="4E42B6CA" w14:textId="4C9D438C" w:rsidR="00710027" w:rsidRPr="002F753C" w:rsidRDefault="00710027" w:rsidP="00710027">
            <w:pPr>
              <w:spacing w:line="340" w:lineRule="exact"/>
              <w:ind w:left="-106"/>
              <w:jc w:val="right"/>
              <w:rPr>
                <w:rFonts w:ascii="AngsanaUPC" w:hAnsi="AngsanaUPC" w:cs="AngsanaUPC"/>
                <w:sz w:val="28"/>
                <w:szCs w:val="28"/>
              </w:rPr>
            </w:pPr>
            <w:r w:rsidRPr="002F753C">
              <w:rPr>
                <w:rFonts w:ascii="AngsanaUPC" w:hAnsi="AngsanaUPC" w:cs="AngsanaUPC"/>
                <w:sz w:val="26"/>
                <w:szCs w:val="26"/>
              </w:rPr>
              <w:t>229,224,436</w:t>
            </w:r>
          </w:p>
        </w:tc>
        <w:tc>
          <w:tcPr>
            <w:tcW w:w="280" w:type="dxa"/>
            <w:shd w:val="clear" w:color="auto" w:fill="auto"/>
          </w:tcPr>
          <w:p w14:paraId="706B367A"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tcPr>
          <w:p w14:paraId="5C15D104" w14:textId="483520C2" w:rsidR="00710027" w:rsidRPr="002F753C" w:rsidRDefault="00710027" w:rsidP="00710027">
            <w:pPr>
              <w:spacing w:line="340" w:lineRule="exact"/>
              <w:jc w:val="right"/>
              <w:rPr>
                <w:rFonts w:ascii="AngsanaUPC" w:hAnsi="AngsanaUPC" w:cs="AngsanaUPC"/>
                <w:sz w:val="28"/>
                <w:szCs w:val="28"/>
                <w:lang w:val="en-US"/>
              </w:rPr>
            </w:pPr>
            <w:r w:rsidRPr="002F753C">
              <w:rPr>
                <w:rFonts w:ascii="AngsanaUPC" w:hAnsi="AngsanaUPC" w:cs="AngsanaUPC"/>
                <w:sz w:val="26"/>
                <w:szCs w:val="26"/>
                <w:lang w:val="en-US"/>
              </w:rPr>
              <w:t>26,333,957</w:t>
            </w:r>
          </w:p>
        </w:tc>
        <w:tc>
          <w:tcPr>
            <w:tcW w:w="274" w:type="dxa"/>
            <w:shd w:val="clear" w:color="auto" w:fill="auto"/>
          </w:tcPr>
          <w:p w14:paraId="4C007978"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tcPr>
          <w:p w14:paraId="4940C377" w14:textId="12605C0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2F753C">
              <w:rPr>
                <w:rFonts w:ascii="AngsanaUPC" w:hAnsi="AngsanaUPC" w:cs="AngsanaUPC"/>
                <w:sz w:val="26"/>
                <w:szCs w:val="26"/>
              </w:rPr>
              <w:t>94,648,972</w:t>
            </w:r>
          </w:p>
        </w:tc>
        <w:tc>
          <w:tcPr>
            <w:tcW w:w="267" w:type="dxa"/>
            <w:shd w:val="clear" w:color="auto" w:fill="auto"/>
          </w:tcPr>
          <w:p w14:paraId="54978206"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tcPr>
          <w:p w14:paraId="5363F932" w14:textId="7E3B9F60" w:rsidR="00710027" w:rsidRPr="002F753C" w:rsidRDefault="00710027" w:rsidP="00710027">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sz w:val="26"/>
                <w:szCs w:val="26"/>
              </w:rPr>
              <w:t>20,770,433</w:t>
            </w:r>
          </w:p>
        </w:tc>
        <w:tc>
          <w:tcPr>
            <w:tcW w:w="284" w:type="dxa"/>
            <w:shd w:val="clear" w:color="auto" w:fill="auto"/>
          </w:tcPr>
          <w:p w14:paraId="3D5BC4E9"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049DFF02" w14:textId="505E307E" w:rsidR="00710027" w:rsidRPr="002F753C" w:rsidRDefault="00710027" w:rsidP="00710027">
            <w:pPr>
              <w:spacing w:line="340" w:lineRule="exact"/>
              <w:jc w:val="right"/>
              <w:rPr>
                <w:rFonts w:ascii="AngsanaUPC" w:hAnsi="AngsanaUPC" w:cs="AngsanaUPC"/>
                <w:sz w:val="28"/>
                <w:szCs w:val="28"/>
                <w:lang w:val="en-US"/>
              </w:rPr>
            </w:pPr>
            <w:r w:rsidRPr="002F753C">
              <w:rPr>
                <w:rFonts w:ascii="AngsanaUPC" w:hAnsi="AngsanaUPC" w:cs="AngsanaUPC"/>
                <w:sz w:val="26"/>
                <w:szCs w:val="26"/>
                <w:lang w:val="en-US"/>
              </w:rPr>
              <w:t>58,331,399</w:t>
            </w:r>
          </w:p>
        </w:tc>
        <w:tc>
          <w:tcPr>
            <w:tcW w:w="283" w:type="dxa"/>
            <w:shd w:val="clear" w:color="auto" w:fill="auto"/>
          </w:tcPr>
          <w:p w14:paraId="3C4C9378"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tcPr>
          <w:p w14:paraId="60C22EB8" w14:textId="24DD0C9E" w:rsidR="00710027" w:rsidRPr="002F753C" w:rsidRDefault="00710027" w:rsidP="00710027">
            <w:pPr>
              <w:spacing w:line="340" w:lineRule="exact"/>
              <w:ind w:left="-109"/>
              <w:jc w:val="right"/>
              <w:rPr>
                <w:rFonts w:ascii="AngsanaUPC" w:hAnsi="AngsanaUPC" w:cs="AngsanaUPC"/>
                <w:sz w:val="28"/>
                <w:szCs w:val="28"/>
              </w:rPr>
            </w:pPr>
            <w:r w:rsidRPr="002F753C">
              <w:rPr>
                <w:rFonts w:ascii="AngsanaUPC" w:hAnsi="AngsanaUPC" w:cs="AngsanaUPC"/>
                <w:sz w:val="26"/>
                <w:szCs w:val="26"/>
              </w:rPr>
              <w:t>2,643,055,933</w:t>
            </w:r>
          </w:p>
        </w:tc>
      </w:tr>
      <w:tr w:rsidR="00710027" w:rsidRPr="002F753C" w14:paraId="6E958254" w14:textId="77777777" w:rsidTr="00B36BFC">
        <w:trPr>
          <w:trHeight w:val="134"/>
        </w:trPr>
        <w:tc>
          <w:tcPr>
            <w:tcW w:w="2811" w:type="dxa"/>
          </w:tcPr>
          <w:p w14:paraId="226F4109" w14:textId="151195F4" w:rsidR="00710027" w:rsidRPr="002F753C" w:rsidRDefault="00710027" w:rsidP="0071002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2F753C">
              <w:rPr>
                <w:rFonts w:ascii="AngsanaUPC" w:hAnsi="AngsanaUPC" w:cs="AngsanaUPC"/>
                <w:b/>
                <w:bCs/>
                <w:sz w:val="28"/>
                <w:szCs w:val="28"/>
              </w:rPr>
              <w:t xml:space="preserve">Total at December 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277" w:type="dxa"/>
          </w:tcPr>
          <w:p w14:paraId="211ECCAA"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top w:val="single" w:sz="4" w:space="0" w:color="auto"/>
              <w:bottom w:val="double" w:sz="4" w:space="0" w:color="auto"/>
            </w:tcBorders>
            <w:shd w:val="clear" w:color="auto" w:fill="auto"/>
          </w:tcPr>
          <w:p w14:paraId="359E59CB" w14:textId="5C9FF588" w:rsidR="00710027" w:rsidRPr="002F753C" w:rsidRDefault="00296416" w:rsidP="00710027">
            <w:pPr>
              <w:spacing w:line="340" w:lineRule="exact"/>
              <w:ind w:left="-106" w:right="-19"/>
              <w:jc w:val="right"/>
              <w:rPr>
                <w:rFonts w:ascii="AngsanaUPC" w:hAnsi="AngsanaUPC" w:cs="AngsanaUPC"/>
                <w:b/>
                <w:bCs/>
                <w:sz w:val="28"/>
                <w:szCs w:val="28"/>
              </w:rPr>
            </w:pPr>
            <w:r w:rsidRPr="002F753C">
              <w:rPr>
                <w:rFonts w:ascii="AngsanaUPC" w:hAnsi="AngsanaUPC" w:cs="AngsanaUPC"/>
                <w:b/>
                <w:bCs/>
                <w:sz w:val="26"/>
                <w:szCs w:val="26"/>
              </w:rPr>
              <w:t>1,070,917,759</w:t>
            </w:r>
          </w:p>
        </w:tc>
        <w:tc>
          <w:tcPr>
            <w:tcW w:w="267" w:type="dxa"/>
            <w:shd w:val="clear" w:color="auto" w:fill="auto"/>
          </w:tcPr>
          <w:p w14:paraId="16E797E4"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double" w:sz="4" w:space="0" w:color="auto"/>
            </w:tcBorders>
            <w:shd w:val="clear" w:color="auto" w:fill="auto"/>
          </w:tcPr>
          <w:p w14:paraId="4DBAC2D2" w14:textId="12AF262E" w:rsidR="00710027" w:rsidRPr="002F753C" w:rsidRDefault="00710027" w:rsidP="00710027">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rPr>
              <w:t>1,142,828,977</w:t>
            </w:r>
          </w:p>
        </w:tc>
        <w:tc>
          <w:tcPr>
            <w:tcW w:w="275" w:type="dxa"/>
            <w:shd w:val="clear" w:color="auto" w:fill="auto"/>
          </w:tcPr>
          <w:p w14:paraId="10D0C696"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double" w:sz="4" w:space="0" w:color="auto"/>
            </w:tcBorders>
            <w:shd w:val="clear" w:color="auto" w:fill="auto"/>
          </w:tcPr>
          <w:p w14:paraId="345F293B" w14:textId="64586150" w:rsidR="00710027" w:rsidRPr="002F753C" w:rsidRDefault="00710027" w:rsidP="00710027">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rPr>
              <w:t>229,224,436</w:t>
            </w:r>
          </w:p>
        </w:tc>
        <w:tc>
          <w:tcPr>
            <w:tcW w:w="280" w:type="dxa"/>
            <w:shd w:val="clear" w:color="auto" w:fill="auto"/>
          </w:tcPr>
          <w:p w14:paraId="41BD93E0"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9" w:type="dxa"/>
            <w:tcBorders>
              <w:top w:val="single" w:sz="4" w:space="0" w:color="auto"/>
              <w:bottom w:val="double" w:sz="4" w:space="0" w:color="auto"/>
            </w:tcBorders>
            <w:shd w:val="clear" w:color="auto" w:fill="auto"/>
          </w:tcPr>
          <w:p w14:paraId="20DED13E" w14:textId="2D9A3984" w:rsidR="00710027" w:rsidRPr="002F753C" w:rsidRDefault="00710027" w:rsidP="00710027">
            <w:pPr>
              <w:spacing w:line="340" w:lineRule="exact"/>
              <w:jc w:val="right"/>
              <w:rPr>
                <w:rFonts w:ascii="AngsanaUPC" w:hAnsi="AngsanaUPC" w:cs="AngsanaUPC"/>
                <w:b/>
                <w:bCs/>
                <w:sz w:val="28"/>
                <w:szCs w:val="28"/>
                <w:lang w:val="en-US"/>
              </w:rPr>
            </w:pPr>
            <w:r w:rsidRPr="002F753C">
              <w:rPr>
                <w:rFonts w:ascii="AngsanaUPC" w:hAnsi="AngsanaUPC" w:cs="AngsanaUPC"/>
                <w:b/>
                <w:bCs/>
                <w:sz w:val="26"/>
                <w:szCs w:val="26"/>
                <w:lang w:val="en-US"/>
              </w:rPr>
              <w:t>26,333,957</w:t>
            </w:r>
          </w:p>
        </w:tc>
        <w:tc>
          <w:tcPr>
            <w:tcW w:w="274" w:type="dxa"/>
            <w:shd w:val="clear" w:color="auto" w:fill="auto"/>
          </w:tcPr>
          <w:p w14:paraId="1F0DFB56"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2" w:type="dxa"/>
            <w:tcBorders>
              <w:top w:val="single" w:sz="4" w:space="0" w:color="auto"/>
              <w:bottom w:val="double" w:sz="4" w:space="0" w:color="auto"/>
            </w:tcBorders>
            <w:shd w:val="clear" w:color="auto" w:fill="auto"/>
          </w:tcPr>
          <w:p w14:paraId="766FD47A" w14:textId="2F5CEAC6"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2F753C">
              <w:rPr>
                <w:rFonts w:ascii="AngsanaUPC" w:hAnsi="AngsanaUPC" w:cs="AngsanaUPC"/>
                <w:b/>
                <w:bCs/>
                <w:sz w:val="26"/>
                <w:szCs w:val="26"/>
              </w:rPr>
              <w:t>94,648,972</w:t>
            </w:r>
          </w:p>
        </w:tc>
        <w:tc>
          <w:tcPr>
            <w:tcW w:w="267" w:type="dxa"/>
            <w:shd w:val="clear" w:color="auto" w:fill="auto"/>
          </w:tcPr>
          <w:p w14:paraId="3B373C0A"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86" w:type="dxa"/>
            <w:tcBorders>
              <w:top w:val="single" w:sz="4" w:space="0" w:color="auto"/>
              <w:bottom w:val="double" w:sz="4" w:space="0" w:color="auto"/>
            </w:tcBorders>
            <w:shd w:val="clear" w:color="auto" w:fill="auto"/>
          </w:tcPr>
          <w:p w14:paraId="51071EE1" w14:textId="7EEC5D5B" w:rsidR="00710027" w:rsidRPr="002F753C" w:rsidRDefault="00710027" w:rsidP="00710027">
            <w:pPr>
              <w:tabs>
                <w:tab w:val="decimal" w:pos="962"/>
              </w:tabs>
              <w:spacing w:line="340" w:lineRule="exact"/>
              <w:ind w:left="-106" w:right="-16"/>
              <w:jc w:val="right"/>
              <w:rPr>
                <w:rFonts w:ascii="AngsanaUPC" w:hAnsi="AngsanaUPC" w:cs="AngsanaUPC"/>
                <w:b/>
                <w:bCs/>
                <w:sz w:val="28"/>
                <w:szCs w:val="28"/>
              </w:rPr>
            </w:pPr>
            <w:r w:rsidRPr="002F753C">
              <w:rPr>
                <w:rFonts w:ascii="AngsanaUPC" w:hAnsi="AngsanaUPC" w:cs="AngsanaUPC"/>
                <w:b/>
                <w:bCs/>
                <w:sz w:val="26"/>
                <w:szCs w:val="26"/>
              </w:rPr>
              <w:t>20,770,433</w:t>
            </w:r>
          </w:p>
        </w:tc>
        <w:tc>
          <w:tcPr>
            <w:tcW w:w="284" w:type="dxa"/>
            <w:shd w:val="clear" w:color="auto" w:fill="auto"/>
          </w:tcPr>
          <w:p w14:paraId="19387003"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134" w:type="dxa"/>
            <w:tcBorders>
              <w:top w:val="single" w:sz="4" w:space="0" w:color="auto"/>
              <w:bottom w:val="double" w:sz="4" w:space="0" w:color="auto"/>
            </w:tcBorders>
            <w:shd w:val="clear" w:color="auto" w:fill="auto"/>
          </w:tcPr>
          <w:p w14:paraId="252DE780" w14:textId="4CC65CE6" w:rsidR="00710027" w:rsidRPr="002F753C" w:rsidRDefault="00710027" w:rsidP="00710027">
            <w:pPr>
              <w:spacing w:line="340" w:lineRule="exact"/>
              <w:jc w:val="right"/>
              <w:rPr>
                <w:rFonts w:ascii="AngsanaUPC" w:hAnsi="AngsanaUPC" w:cs="AngsanaUPC"/>
                <w:b/>
                <w:bCs/>
                <w:sz w:val="28"/>
                <w:szCs w:val="28"/>
                <w:lang w:val="en-US"/>
              </w:rPr>
            </w:pPr>
            <w:r w:rsidRPr="002F753C">
              <w:rPr>
                <w:rFonts w:ascii="AngsanaUPC" w:hAnsi="AngsanaUPC" w:cs="AngsanaUPC"/>
                <w:b/>
                <w:bCs/>
                <w:sz w:val="26"/>
                <w:szCs w:val="26"/>
                <w:lang w:val="en-US"/>
              </w:rPr>
              <w:t>58,331,399</w:t>
            </w:r>
          </w:p>
        </w:tc>
        <w:tc>
          <w:tcPr>
            <w:tcW w:w="283" w:type="dxa"/>
            <w:shd w:val="clear" w:color="auto" w:fill="auto"/>
          </w:tcPr>
          <w:p w14:paraId="6D16ED1E" w14:textId="77777777" w:rsidR="00710027" w:rsidRPr="002F753C" w:rsidRDefault="00710027" w:rsidP="0071002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double" w:sz="4" w:space="0" w:color="auto"/>
            </w:tcBorders>
            <w:shd w:val="clear" w:color="auto" w:fill="auto"/>
          </w:tcPr>
          <w:p w14:paraId="23938D03" w14:textId="79BE591D" w:rsidR="00710027" w:rsidRPr="002F753C" w:rsidRDefault="00710027" w:rsidP="00710027">
            <w:pPr>
              <w:spacing w:line="340" w:lineRule="exact"/>
              <w:ind w:left="-109"/>
              <w:jc w:val="right"/>
              <w:rPr>
                <w:rFonts w:ascii="AngsanaUPC" w:hAnsi="AngsanaUPC" w:cs="AngsanaUPC"/>
                <w:b/>
                <w:bCs/>
                <w:sz w:val="28"/>
                <w:szCs w:val="28"/>
              </w:rPr>
            </w:pPr>
            <w:r w:rsidRPr="002F753C">
              <w:rPr>
                <w:rFonts w:ascii="AngsanaUPC" w:hAnsi="AngsanaUPC" w:cs="AngsanaUPC"/>
                <w:b/>
                <w:bCs/>
                <w:sz w:val="26"/>
                <w:szCs w:val="26"/>
              </w:rPr>
              <w:t>2,643,055,933</w:t>
            </w:r>
          </w:p>
        </w:tc>
      </w:tr>
    </w:tbl>
    <w:p w14:paraId="0B36A312" w14:textId="74568198" w:rsidR="00F7320E" w:rsidRPr="002F753C" w:rsidRDefault="00F7320E" w:rsidP="00AD4142">
      <w:pPr>
        <w:spacing w:after="160" w:line="259" w:lineRule="auto"/>
        <w:rPr>
          <w:rFonts w:ascii="AngsanaUPC" w:hAnsi="AngsanaUPC" w:cs="AngsanaUPC"/>
          <w:sz w:val="28"/>
          <w:szCs w:val="28"/>
          <w:lang w:val="en-US"/>
        </w:rPr>
      </w:pPr>
    </w:p>
    <w:tbl>
      <w:tblPr>
        <w:tblW w:w="14968" w:type="dxa"/>
        <w:tblInd w:w="450" w:type="dxa"/>
        <w:tblLayout w:type="fixed"/>
        <w:tblLook w:val="0000" w:firstRow="0" w:lastRow="0" w:firstColumn="0" w:lastColumn="0" w:noHBand="0" w:noVBand="0"/>
      </w:tblPr>
      <w:tblGrid>
        <w:gridCol w:w="2811"/>
        <w:gridCol w:w="280"/>
        <w:gridCol w:w="1252"/>
        <w:gridCol w:w="270"/>
        <w:gridCol w:w="1249"/>
        <w:gridCol w:w="278"/>
        <w:gridCol w:w="1250"/>
        <w:gridCol w:w="283"/>
        <w:gridCol w:w="1260"/>
        <w:gridCol w:w="277"/>
        <w:gridCol w:w="1253"/>
        <w:gridCol w:w="270"/>
        <w:gridCol w:w="1080"/>
        <w:gridCol w:w="272"/>
        <w:gridCol w:w="1350"/>
        <w:gridCol w:w="270"/>
        <w:gridCol w:w="1263"/>
      </w:tblGrid>
      <w:tr w:rsidR="00F7320E" w:rsidRPr="002F753C" w14:paraId="69AC1C3A" w14:textId="77777777" w:rsidTr="004E4D07">
        <w:trPr>
          <w:tblHeader/>
        </w:trPr>
        <w:tc>
          <w:tcPr>
            <w:tcW w:w="2811" w:type="dxa"/>
          </w:tcPr>
          <w:p w14:paraId="617C6B47" w14:textId="39ADE726" w:rsidR="00F7320E" w:rsidRPr="002F753C"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r w:rsidRPr="002F753C">
              <w:rPr>
                <w:rFonts w:ascii="AngsanaUPC" w:hAnsi="AngsanaUPC" w:cs="AngsanaUPC"/>
                <w:sz w:val="28"/>
                <w:szCs w:val="28"/>
                <w:lang w:val="en-US"/>
              </w:rPr>
              <w:lastRenderedPageBreak/>
              <w:br w:type="page"/>
            </w:r>
          </w:p>
        </w:tc>
        <w:tc>
          <w:tcPr>
            <w:tcW w:w="280" w:type="dxa"/>
          </w:tcPr>
          <w:p w14:paraId="7D2C635F" w14:textId="77777777" w:rsidR="00F7320E" w:rsidRPr="002F753C" w:rsidRDefault="00F7320E" w:rsidP="00AD4142">
            <w:pPr>
              <w:tabs>
                <w:tab w:val="decimal" w:pos="812"/>
              </w:tabs>
              <w:ind w:right="-54"/>
              <w:jc w:val="center"/>
              <w:rPr>
                <w:rFonts w:ascii="AngsanaUPC" w:hAnsi="AngsanaUPC" w:cs="AngsanaUPC"/>
                <w:sz w:val="28"/>
                <w:szCs w:val="28"/>
              </w:rPr>
            </w:pPr>
          </w:p>
        </w:tc>
        <w:tc>
          <w:tcPr>
            <w:tcW w:w="11877" w:type="dxa"/>
            <w:gridSpan w:val="15"/>
            <w:tcBorders>
              <w:bottom w:val="single" w:sz="4" w:space="0" w:color="auto"/>
            </w:tcBorders>
          </w:tcPr>
          <w:p w14:paraId="2AED38E3" w14:textId="1E0221F4" w:rsidR="00F7320E" w:rsidRPr="002F753C" w:rsidRDefault="00F7320E" w:rsidP="00AD4142">
            <w:pPr>
              <w:ind w:left="-107"/>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F7320E" w:rsidRPr="002F753C" w14:paraId="6DE141F7" w14:textId="77777777" w:rsidTr="004E4D07">
        <w:trPr>
          <w:tblHeader/>
        </w:trPr>
        <w:tc>
          <w:tcPr>
            <w:tcW w:w="2811" w:type="dxa"/>
          </w:tcPr>
          <w:p w14:paraId="0AC3CD04" w14:textId="77777777" w:rsidR="00F7320E" w:rsidRPr="002F753C"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149CD42B" w14:textId="77777777" w:rsidR="00F7320E" w:rsidRPr="002F753C" w:rsidRDefault="00F7320E" w:rsidP="00AD4142">
            <w:pPr>
              <w:tabs>
                <w:tab w:val="decimal" w:pos="812"/>
              </w:tabs>
              <w:ind w:right="-54"/>
              <w:jc w:val="center"/>
              <w:rPr>
                <w:rFonts w:ascii="AngsanaUPC" w:hAnsi="AngsanaUPC" w:cs="AngsanaUPC"/>
                <w:sz w:val="28"/>
                <w:szCs w:val="28"/>
              </w:rPr>
            </w:pPr>
          </w:p>
        </w:tc>
        <w:tc>
          <w:tcPr>
            <w:tcW w:w="11877" w:type="dxa"/>
            <w:gridSpan w:val="15"/>
          </w:tcPr>
          <w:p w14:paraId="5F84348F" w14:textId="77777777" w:rsidR="00F7320E" w:rsidRPr="002F753C" w:rsidRDefault="00F7320E" w:rsidP="00AD4142">
            <w:pPr>
              <w:ind w:left="-107" w:right="-110"/>
              <w:jc w:val="center"/>
              <w:rPr>
                <w:rFonts w:ascii="AngsanaUPC" w:hAnsi="AngsanaUPC" w:cs="AngsanaUPC"/>
                <w:sz w:val="28"/>
                <w:szCs w:val="28"/>
                <w:cs/>
              </w:rPr>
            </w:pPr>
            <w:r w:rsidRPr="002F753C">
              <w:rPr>
                <w:rFonts w:ascii="AngsanaUPC" w:hAnsi="AngsanaUPC" w:cs="AngsanaUPC"/>
                <w:sz w:val="28"/>
                <w:szCs w:val="28"/>
              </w:rPr>
              <w:t>Separate</w:t>
            </w:r>
          </w:p>
        </w:tc>
      </w:tr>
      <w:tr w:rsidR="00F7320E" w:rsidRPr="002F753C" w14:paraId="3CB97CAA" w14:textId="77777777" w:rsidTr="004E4D07">
        <w:trPr>
          <w:tblHeader/>
        </w:trPr>
        <w:tc>
          <w:tcPr>
            <w:tcW w:w="2811" w:type="dxa"/>
          </w:tcPr>
          <w:p w14:paraId="75AC8FC5" w14:textId="77777777" w:rsidR="00F7320E" w:rsidRPr="002F753C"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vAlign w:val="bottom"/>
          </w:tcPr>
          <w:p w14:paraId="78148042" w14:textId="77777777" w:rsidR="00F7320E" w:rsidRPr="002F753C" w:rsidRDefault="00F7320E" w:rsidP="00AD4142">
            <w:pPr>
              <w:tabs>
                <w:tab w:val="decimal" w:pos="812"/>
              </w:tabs>
              <w:ind w:right="-54"/>
              <w:jc w:val="center"/>
              <w:rPr>
                <w:rFonts w:ascii="AngsanaUPC" w:hAnsi="AngsanaUPC" w:cs="AngsanaUPC"/>
                <w:sz w:val="28"/>
                <w:szCs w:val="28"/>
              </w:rPr>
            </w:pPr>
          </w:p>
        </w:tc>
        <w:tc>
          <w:tcPr>
            <w:tcW w:w="1252" w:type="dxa"/>
            <w:tcBorders>
              <w:top w:val="single" w:sz="4" w:space="0" w:color="auto"/>
              <w:bottom w:val="single" w:sz="4" w:space="0" w:color="auto"/>
            </w:tcBorders>
            <w:vAlign w:val="bottom"/>
          </w:tcPr>
          <w:p w14:paraId="45896261"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70" w:type="dxa"/>
            <w:tcBorders>
              <w:top w:val="single" w:sz="4" w:space="0" w:color="auto"/>
            </w:tcBorders>
            <w:vAlign w:val="bottom"/>
          </w:tcPr>
          <w:p w14:paraId="42900D90" w14:textId="77777777" w:rsidR="00F7320E" w:rsidRPr="002F753C"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2B651D7D" w14:textId="77777777" w:rsidR="00F7320E" w:rsidRPr="002F753C" w:rsidRDefault="00F7320E" w:rsidP="00AD4142">
            <w:pPr>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61290585" w14:textId="77777777" w:rsidR="00F7320E" w:rsidRPr="002F753C" w:rsidRDefault="00F7320E" w:rsidP="00AD4142">
            <w:pPr>
              <w:ind w:left="-106" w:right="-26"/>
              <w:jc w:val="center"/>
              <w:rPr>
                <w:rFonts w:ascii="AngsanaUPC" w:hAnsi="AngsanaUPC" w:cs="AngsanaUPC"/>
                <w:sz w:val="28"/>
                <w:szCs w:val="28"/>
              </w:rPr>
            </w:pPr>
            <w:r w:rsidRPr="002F753C">
              <w:rPr>
                <w:rFonts w:ascii="AngsanaUPC" w:hAnsi="AngsanaUPC" w:cs="AngsanaUPC"/>
                <w:sz w:val="28"/>
                <w:szCs w:val="28"/>
              </w:rPr>
              <w:t>building</w:t>
            </w:r>
          </w:p>
          <w:p w14:paraId="7DC5B999" w14:textId="77777777" w:rsidR="00F7320E" w:rsidRPr="002F753C" w:rsidRDefault="00F7320E" w:rsidP="00AD4142">
            <w:pPr>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8" w:type="dxa"/>
            <w:tcBorders>
              <w:top w:val="single" w:sz="4" w:space="0" w:color="auto"/>
            </w:tcBorders>
            <w:vAlign w:val="bottom"/>
          </w:tcPr>
          <w:p w14:paraId="256E0D35" w14:textId="77777777" w:rsidR="00F7320E" w:rsidRPr="002F753C"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50" w:type="dxa"/>
            <w:tcBorders>
              <w:top w:val="single" w:sz="4" w:space="0" w:color="auto"/>
              <w:bottom w:val="single" w:sz="4" w:space="0" w:color="auto"/>
            </w:tcBorders>
            <w:vAlign w:val="bottom"/>
          </w:tcPr>
          <w:p w14:paraId="09FD7004" w14:textId="77777777" w:rsidR="00F7320E" w:rsidRPr="002F753C" w:rsidRDefault="00F7320E" w:rsidP="00AD4142">
            <w:pPr>
              <w:ind w:left="-14"/>
              <w:jc w:val="center"/>
              <w:rPr>
                <w:rFonts w:ascii="AngsanaUPC" w:hAnsi="AngsanaUPC" w:cs="AngsanaUPC"/>
                <w:sz w:val="28"/>
                <w:szCs w:val="28"/>
              </w:rPr>
            </w:pPr>
            <w:r w:rsidRPr="002F753C">
              <w:rPr>
                <w:rFonts w:ascii="AngsanaUPC" w:hAnsi="AngsanaUPC" w:cs="AngsanaUPC"/>
                <w:sz w:val="28"/>
                <w:szCs w:val="28"/>
              </w:rPr>
              <w:t>Construction</w:t>
            </w:r>
          </w:p>
          <w:p w14:paraId="5ABF010C" w14:textId="77777777" w:rsidR="00F7320E" w:rsidRPr="002F753C" w:rsidRDefault="00F7320E" w:rsidP="00AD4142">
            <w:pPr>
              <w:ind w:left="-14"/>
              <w:jc w:val="center"/>
              <w:rPr>
                <w:rFonts w:ascii="AngsanaUPC" w:hAnsi="AngsanaUPC" w:cs="AngsanaUPC"/>
                <w:sz w:val="28"/>
                <w:szCs w:val="28"/>
              </w:rPr>
            </w:pPr>
            <w:r w:rsidRPr="002F753C">
              <w:rPr>
                <w:rFonts w:ascii="AngsanaUPC" w:hAnsi="AngsanaUPC" w:cs="AngsanaUPC"/>
                <w:sz w:val="28"/>
                <w:szCs w:val="28"/>
              </w:rPr>
              <w:t>machinery and</w:t>
            </w:r>
          </w:p>
          <w:p w14:paraId="6C982104" w14:textId="77777777" w:rsidR="00F7320E" w:rsidRPr="002F753C" w:rsidRDefault="00F7320E" w:rsidP="00AD4142">
            <w:pPr>
              <w:ind w:left="-14"/>
              <w:jc w:val="center"/>
              <w:rPr>
                <w:rFonts w:ascii="AngsanaUPC" w:hAnsi="AngsanaUPC" w:cs="AngsanaUPC"/>
                <w:sz w:val="28"/>
                <w:szCs w:val="28"/>
              </w:rPr>
            </w:pPr>
            <w:r w:rsidRPr="002F753C">
              <w:rPr>
                <w:rFonts w:ascii="AngsanaUPC" w:hAnsi="AngsanaUPC" w:cs="AngsanaUPC"/>
                <w:sz w:val="28"/>
                <w:szCs w:val="28"/>
              </w:rPr>
              <w:t>equipment</w:t>
            </w:r>
          </w:p>
        </w:tc>
        <w:tc>
          <w:tcPr>
            <w:tcW w:w="283" w:type="dxa"/>
            <w:tcBorders>
              <w:top w:val="single" w:sz="4" w:space="0" w:color="auto"/>
            </w:tcBorders>
            <w:vAlign w:val="bottom"/>
          </w:tcPr>
          <w:p w14:paraId="233799BB" w14:textId="77777777" w:rsidR="00F7320E" w:rsidRPr="002F753C"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60" w:type="dxa"/>
            <w:tcBorders>
              <w:top w:val="single" w:sz="4" w:space="0" w:color="auto"/>
              <w:bottom w:val="single" w:sz="4" w:space="0" w:color="auto"/>
            </w:tcBorders>
            <w:vAlign w:val="bottom"/>
          </w:tcPr>
          <w:p w14:paraId="27115767"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Aluminium</w:t>
            </w:r>
          </w:p>
          <w:p w14:paraId="5F52D44C"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lining</w:t>
            </w:r>
          </w:p>
          <w:p w14:paraId="07A74533"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Boards</w:t>
            </w:r>
          </w:p>
          <w:p w14:paraId="371663FC" w14:textId="77777777" w:rsidR="00F7320E" w:rsidRPr="002F753C" w:rsidRDefault="00F7320E" w:rsidP="00AD4142">
            <w:pPr>
              <w:ind w:left="-106" w:right="-110"/>
              <w:jc w:val="center"/>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7" w:type="dxa"/>
            <w:tcBorders>
              <w:top w:val="single" w:sz="4" w:space="0" w:color="auto"/>
            </w:tcBorders>
            <w:vAlign w:val="bottom"/>
          </w:tcPr>
          <w:p w14:paraId="710685B3" w14:textId="77777777" w:rsidR="00F7320E" w:rsidRPr="002F753C" w:rsidRDefault="00F7320E" w:rsidP="00AD4142">
            <w:pPr>
              <w:ind w:left="-106" w:right="-110"/>
              <w:jc w:val="center"/>
              <w:rPr>
                <w:rFonts w:ascii="AngsanaUPC" w:hAnsi="AngsanaUPC" w:cs="AngsanaUPC"/>
                <w:sz w:val="28"/>
                <w:szCs w:val="28"/>
              </w:rPr>
            </w:pPr>
          </w:p>
        </w:tc>
        <w:tc>
          <w:tcPr>
            <w:tcW w:w="1253" w:type="dxa"/>
            <w:tcBorders>
              <w:top w:val="single" w:sz="4" w:space="0" w:color="auto"/>
              <w:bottom w:val="single" w:sz="4" w:space="0" w:color="auto"/>
            </w:tcBorders>
            <w:vAlign w:val="bottom"/>
          </w:tcPr>
          <w:p w14:paraId="224404FD"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Furniture,</w:t>
            </w:r>
          </w:p>
          <w:p w14:paraId="26801330"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fixtures and</w:t>
            </w:r>
          </w:p>
          <w:p w14:paraId="1A6CD189"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equipment</w:t>
            </w:r>
          </w:p>
        </w:tc>
        <w:tc>
          <w:tcPr>
            <w:tcW w:w="270" w:type="dxa"/>
            <w:tcBorders>
              <w:top w:val="single" w:sz="4" w:space="0" w:color="auto"/>
            </w:tcBorders>
            <w:vAlign w:val="bottom"/>
          </w:tcPr>
          <w:p w14:paraId="5BAF37FB" w14:textId="77777777" w:rsidR="00F7320E" w:rsidRPr="002F753C"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080" w:type="dxa"/>
            <w:tcBorders>
              <w:top w:val="single" w:sz="4" w:space="0" w:color="auto"/>
              <w:bottom w:val="single" w:sz="4" w:space="0" w:color="auto"/>
            </w:tcBorders>
            <w:vAlign w:val="bottom"/>
          </w:tcPr>
          <w:p w14:paraId="6C036F66" w14:textId="77777777" w:rsidR="00F7320E" w:rsidRPr="002F753C" w:rsidRDefault="00F7320E" w:rsidP="00AD4142">
            <w:pPr>
              <w:ind w:left="-106" w:right="-110"/>
              <w:jc w:val="center"/>
              <w:rPr>
                <w:rFonts w:ascii="AngsanaUPC" w:hAnsi="AngsanaUPC" w:cs="AngsanaUPC"/>
                <w:sz w:val="28"/>
                <w:szCs w:val="28"/>
              </w:rPr>
            </w:pPr>
            <w:r w:rsidRPr="002F753C">
              <w:rPr>
                <w:rFonts w:ascii="AngsanaUPC" w:hAnsi="AngsanaUPC" w:cs="AngsanaUPC"/>
                <w:sz w:val="28"/>
                <w:szCs w:val="28"/>
              </w:rPr>
              <w:t>Vehicles</w:t>
            </w:r>
          </w:p>
        </w:tc>
        <w:tc>
          <w:tcPr>
            <w:tcW w:w="272" w:type="dxa"/>
            <w:tcBorders>
              <w:top w:val="single" w:sz="4" w:space="0" w:color="auto"/>
            </w:tcBorders>
            <w:vAlign w:val="bottom"/>
          </w:tcPr>
          <w:p w14:paraId="5AD58660" w14:textId="77777777" w:rsidR="00F7320E" w:rsidRPr="002F753C" w:rsidRDefault="00F7320E" w:rsidP="00AD4142">
            <w:pPr>
              <w:tabs>
                <w:tab w:val="decimal" w:pos="812"/>
              </w:tabs>
              <w:ind w:right="-54"/>
              <w:jc w:val="center"/>
              <w:rPr>
                <w:rFonts w:ascii="AngsanaUPC" w:hAnsi="AngsanaUPC" w:cs="AngsanaUPC"/>
                <w:sz w:val="28"/>
                <w:szCs w:val="28"/>
              </w:rPr>
            </w:pPr>
          </w:p>
        </w:tc>
        <w:tc>
          <w:tcPr>
            <w:tcW w:w="1350" w:type="dxa"/>
            <w:tcBorders>
              <w:top w:val="single" w:sz="4" w:space="0" w:color="auto"/>
              <w:bottom w:val="single" w:sz="4" w:space="0" w:color="auto"/>
            </w:tcBorders>
            <w:vAlign w:val="bottom"/>
          </w:tcPr>
          <w:p w14:paraId="4C91077C" w14:textId="77777777" w:rsidR="00F7320E" w:rsidRPr="002F753C" w:rsidRDefault="00F7320E" w:rsidP="00AD4142">
            <w:pPr>
              <w:ind w:right="-54"/>
              <w:jc w:val="center"/>
              <w:rPr>
                <w:rFonts w:ascii="AngsanaUPC" w:hAnsi="AngsanaUPC" w:cs="AngsanaUPC"/>
                <w:sz w:val="28"/>
                <w:szCs w:val="28"/>
              </w:rPr>
            </w:pPr>
            <w:r w:rsidRPr="002F753C">
              <w:rPr>
                <w:rFonts w:ascii="AngsanaUPC" w:hAnsi="AngsanaUPC" w:cs="AngsanaUPC"/>
                <w:sz w:val="28"/>
                <w:szCs w:val="28"/>
              </w:rPr>
              <w:t>Construction</w:t>
            </w:r>
          </w:p>
          <w:p w14:paraId="72D90E7D" w14:textId="77777777" w:rsidR="00F7320E" w:rsidRPr="002F753C" w:rsidRDefault="00F7320E" w:rsidP="00AD4142">
            <w:pPr>
              <w:ind w:right="-54"/>
              <w:jc w:val="center"/>
              <w:rPr>
                <w:rFonts w:ascii="AngsanaUPC" w:hAnsi="AngsanaUPC" w:cs="AngsanaUPC"/>
                <w:sz w:val="28"/>
                <w:szCs w:val="28"/>
              </w:rPr>
            </w:pPr>
            <w:r w:rsidRPr="002F753C">
              <w:rPr>
                <w:rFonts w:ascii="AngsanaUPC" w:hAnsi="AngsanaUPC" w:cs="AngsanaUPC"/>
                <w:sz w:val="28"/>
                <w:szCs w:val="28"/>
              </w:rPr>
              <w:t>in progress</w:t>
            </w:r>
          </w:p>
        </w:tc>
        <w:tc>
          <w:tcPr>
            <w:tcW w:w="270" w:type="dxa"/>
            <w:tcBorders>
              <w:top w:val="single" w:sz="4" w:space="0" w:color="auto"/>
            </w:tcBorders>
            <w:vAlign w:val="bottom"/>
          </w:tcPr>
          <w:p w14:paraId="0C0DC793" w14:textId="77777777" w:rsidR="00F7320E" w:rsidRPr="002F753C" w:rsidRDefault="00F7320E" w:rsidP="00AD4142">
            <w:pPr>
              <w:tabs>
                <w:tab w:val="decimal" w:pos="812"/>
              </w:tabs>
              <w:ind w:right="-54"/>
              <w:jc w:val="center"/>
              <w:rPr>
                <w:rFonts w:ascii="AngsanaUPC" w:hAnsi="AngsanaUPC" w:cs="AngsanaUPC"/>
                <w:sz w:val="28"/>
                <w:szCs w:val="28"/>
              </w:rPr>
            </w:pPr>
          </w:p>
        </w:tc>
        <w:tc>
          <w:tcPr>
            <w:tcW w:w="1263" w:type="dxa"/>
            <w:tcBorders>
              <w:top w:val="single" w:sz="4" w:space="0" w:color="auto"/>
              <w:bottom w:val="single" w:sz="4" w:space="0" w:color="auto"/>
            </w:tcBorders>
            <w:vAlign w:val="bottom"/>
          </w:tcPr>
          <w:p w14:paraId="07AE171E" w14:textId="77777777" w:rsidR="00F7320E" w:rsidRPr="002F753C" w:rsidRDefault="00F7320E" w:rsidP="00AD4142">
            <w:pPr>
              <w:ind w:left="-107" w:right="-110"/>
              <w:jc w:val="center"/>
              <w:rPr>
                <w:rFonts w:ascii="AngsanaUPC" w:hAnsi="AngsanaUPC" w:cs="AngsanaUPC"/>
                <w:sz w:val="28"/>
                <w:szCs w:val="28"/>
                <w:cs/>
              </w:rPr>
            </w:pPr>
            <w:r w:rsidRPr="002F753C">
              <w:rPr>
                <w:rFonts w:ascii="AngsanaUPC" w:hAnsi="AngsanaUPC" w:cs="AngsanaUPC"/>
                <w:sz w:val="28"/>
                <w:szCs w:val="28"/>
              </w:rPr>
              <w:t>Total</w:t>
            </w:r>
          </w:p>
        </w:tc>
      </w:tr>
      <w:tr w:rsidR="009A256B" w:rsidRPr="002F753C" w14:paraId="6333E014" w14:textId="77777777" w:rsidTr="004E4D07">
        <w:tc>
          <w:tcPr>
            <w:tcW w:w="2811" w:type="dxa"/>
          </w:tcPr>
          <w:p w14:paraId="32F06A63" w14:textId="5A30959D" w:rsidR="009A256B" w:rsidRPr="002F753C" w:rsidRDefault="009A256B" w:rsidP="009A256B">
            <w:pPr>
              <w:tabs>
                <w:tab w:val="left" w:pos="280"/>
                <w:tab w:val="center" w:pos="4680"/>
                <w:tab w:val="center" w:pos="6120"/>
                <w:tab w:val="center" w:pos="7560"/>
                <w:tab w:val="center" w:pos="9000"/>
              </w:tabs>
              <w:ind w:right="29"/>
              <w:jc w:val="thaiDistribute"/>
              <w:rPr>
                <w:rFonts w:ascii="AngsanaUPC" w:hAnsi="AngsanaUPC" w:cs="AngsanaUPC"/>
                <w:b/>
                <w:bCs/>
                <w:sz w:val="28"/>
                <w:szCs w:val="28"/>
                <w:cs/>
              </w:rPr>
            </w:pPr>
            <w:r w:rsidRPr="002F753C">
              <w:rPr>
                <w:rFonts w:ascii="AngsanaUPC" w:hAnsi="AngsanaUPC" w:cs="AngsanaUPC"/>
                <w:b/>
                <w:bCs/>
                <w:sz w:val="28"/>
                <w:szCs w:val="28"/>
              </w:rPr>
              <w:t>Cost</w:t>
            </w:r>
          </w:p>
        </w:tc>
        <w:tc>
          <w:tcPr>
            <w:tcW w:w="280" w:type="dxa"/>
          </w:tcPr>
          <w:p w14:paraId="4C2E2FA1" w14:textId="77777777" w:rsidR="009A256B" w:rsidRPr="002F753C" w:rsidRDefault="009A256B" w:rsidP="009A256B">
            <w:pPr>
              <w:ind w:right="-54"/>
              <w:jc w:val="both"/>
              <w:rPr>
                <w:rFonts w:ascii="AngsanaUPC" w:hAnsi="AngsanaUPC" w:cs="AngsanaUPC"/>
                <w:sz w:val="28"/>
                <w:szCs w:val="28"/>
              </w:rPr>
            </w:pPr>
          </w:p>
        </w:tc>
        <w:tc>
          <w:tcPr>
            <w:tcW w:w="1252" w:type="dxa"/>
            <w:tcBorders>
              <w:top w:val="single" w:sz="4" w:space="0" w:color="auto"/>
            </w:tcBorders>
          </w:tcPr>
          <w:p w14:paraId="22E62143" w14:textId="77777777" w:rsidR="009A256B" w:rsidRPr="002F753C" w:rsidRDefault="009A256B" w:rsidP="009A256B">
            <w:pPr>
              <w:ind w:left="-106" w:right="-110"/>
              <w:jc w:val="both"/>
              <w:rPr>
                <w:rFonts w:ascii="AngsanaUPC" w:hAnsi="AngsanaUPC" w:cs="AngsanaUPC"/>
                <w:sz w:val="28"/>
                <w:szCs w:val="28"/>
              </w:rPr>
            </w:pPr>
          </w:p>
        </w:tc>
        <w:tc>
          <w:tcPr>
            <w:tcW w:w="270" w:type="dxa"/>
          </w:tcPr>
          <w:p w14:paraId="7196BEC9" w14:textId="77777777" w:rsidR="009A256B" w:rsidRPr="002F753C" w:rsidRDefault="009A256B" w:rsidP="009A256B">
            <w:pPr>
              <w:tabs>
                <w:tab w:val="left" w:pos="102"/>
                <w:tab w:val="decimal" w:pos="594"/>
                <w:tab w:val="right" w:pos="1021"/>
              </w:tabs>
              <w:ind w:left="-106" w:right="-110"/>
              <w:jc w:val="both"/>
              <w:rPr>
                <w:rFonts w:ascii="AngsanaUPC" w:hAnsi="AngsanaUPC" w:cs="AngsanaUPC"/>
                <w:sz w:val="28"/>
                <w:szCs w:val="28"/>
              </w:rPr>
            </w:pPr>
          </w:p>
        </w:tc>
        <w:tc>
          <w:tcPr>
            <w:tcW w:w="1249" w:type="dxa"/>
          </w:tcPr>
          <w:p w14:paraId="3F220EBE" w14:textId="77777777" w:rsidR="009A256B" w:rsidRPr="002F753C" w:rsidRDefault="009A256B" w:rsidP="009A256B">
            <w:pPr>
              <w:ind w:left="-106" w:right="-26"/>
              <w:jc w:val="both"/>
              <w:rPr>
                <w:rFonts w:ascii="AngsanaUPC" w:hAnsi="AngsanaUPC" w:cs="AngsanaUPC"/>
                <w:sz w:val="28"/>
                <w:szCs w:val="28"/>
                <w:cs/>
              </w:rPr>
            </w:pPr>
          </w:p>
        </w:tc>
        <w:tc>
          <w:tcPr>
            <w:tcW w:w="278" w:type="dxa"/>
          </w:tcPr>
          <w:p w14:paraId="189C7441" w14:textId="77777777" w:rsidR="009A256B" w:rsidRPr="002F753C" w:rsidRDefault="009A256B" w:rsidP="009A256B">
            <w:pPr>
              <w:tabs>
                <w:tab w:val="left" w:pos="102"/>
                <w:tab w:val="decimal" w:pos="594"/>
                <w:tab w:val="right" w:pos="1021"/>
              </w:tabs>
              <w:ind w:left="-106" w:right="-110"/>
              <w:jc w:val="both"/>
              <w:rPr>
                <w:rFonts w:ascii="AngsanaUPC" w:hAnsi="AngsanaUPC" w:cs="AngsanaUPC"/>
                <w:sz w:val="28"/>
                <w:szCs w:val="28"/>
              </w:rPr>
            </w:pPr>
          </w:p>
        </w:tc>
        <w:tc>
          <w:tcPr>
            <w:tcW w:w="1250" w:type="dxa"/>
          </w:tcPr>
          <w:p w14:paraId="4524A44D" w14:textId="77777777" w:rsidR="009A256B" w:rsidRPr="002F753C" w:rsidRDefault="009A256B" w:rsidP="009A256B">
            <w:pPr>
              <w:ind w:left="-106"/>
              <w:jc w:val="both"/>
              <w:rPr>
                <w:rFonts w:ascii="AngsanaUPC" w:hAnsi="AngsanaUPC" w:cs="AngsanaUPC"/>
                <w:sz w:val="28"/>
                <w:szCs w:val="28"/>
                <w:cs/>
              </w:rPr>
            </w:pPr>
          </w:p>
        </w:tc>
        <w:tc>
          <w:tcPr>
            <w:tcW w:w="283" w:type="dxa"/>
          </w:tcPr>
          <w:p w14:paraId="29BFEAC7" w14:textId="77777777" w:rsidR="009A256B" w:rsidRPr="002F753C" w:rsidRDefault="009A256B" w:rsidP="009A256B">
            <w:pPr>
              <w:ind w:left="-106" w:right="-110"/>
              <w:jc w:val="both"/>
              <w:rPr>
                <w:rFonts w:ascii="AngsanaUPC" w:hAnsi="AngsanaUPC" w:cs="AngsanaUPC"/>
                <w:sz w:val="28"/>
                <w:szCs w:val="28"/>
              </w:rPr>
            </w:pPr>
          </w:p>
        </w:tc>
        <w:tc>
          <w:tcPr>
            <w:tcW w:w="1260" w:type="dxa"/>
          </w:tcPr>
          <w:p w14:paraId="429E8EBD" w14:textId="77777777" w:rsidR="009A256B" w:rsidRPr="002F753C" w:rsidRDefault="009A256B" w:rsidP="009A256B">
            <w:pPr>
              <w:tabs>
                <w:tab w:val="decimal" w:pos="594"/>
                <w:tab w:val="right" w:pos="1021"/>
              </w:tabs>
              <w:ind w:left="-106" w:right="-110"/>
              <w:jc w:val="both"/>
              <w:rPr>
                <w:rFonts w:ascii="AngsanaUPC" w:hAnsi="AngsanaUPC" w:cs="AngsanaUPC"/>
                <w:sz w:val="28"/>
                <w:szCs w:val="28"/>
              </w:rPr>
            </w:pPr>
          </w:p>
        </w:tc>
        <w:tc>
          <w:tcPr>
            <w:tcW w:w="277" w:type="dxa"/>
          </w:tcPr>
          <w:p w14:paraId="57D6B636" w14:textId="77777777" w:rsidR="009A256B" w:rsidRPr="002F753C" w:rsidRDefault="009A256B" w:rsidP="009A256B">
            <w:pPr>
              <w:tabs>
                <w:tab w:val="left" w:pos="102"/>
                <w:tab w:val="decimal" w:pos="594"/>
                <w:tab w:val="right" w:pos="1021"/>
              </w:tabs>
              <w:ind w:left="-106" w:right="-110"/>
              <w:jc w:val="both"/>
              <w:rPr>
                <w:rFonts w:ascii="AngsanaUPC" w:hAnsi="AngsanaUPC" w:cs="AngsanaUPC"/>
                <w:sz w:val="28"/>
                <w:szCs w:val="28"/>
              </w:rPr>
            </w:pPr>
          </w:p>
        </w:tc>
        <w:tc>
          <w:tcPr>
            <w:tcW w:w="1253" w:type="dxa"/>
          </w:tcPr>
          <w:p w14:paraId="63190F61" w14:textId="77777777" w:rsidR="009A256B" w:rsidRPr="002F753C" w:rsidRDefault="009A256B" w:rsidP="009A256B">
            <w:pPr>
              <w:tabs>
                <w:tab w:val="decimal" w:pos="710"/>
              </w:tabs>
              <w:ind w:left="-106" w:right="-110"/>
              <w:jc w:val="both"/>
              <w:rPr>
                <w:rFonts w:ascii="AngsanaUPC" w:hAnsi="AngsanaUPC" w:cs="AngsanaUPC"/>
                <w:sz w:val="28"/>
                <w:szCs w:val="28"/>
                <w:cs/>
              </w:rPr>
            </w:pPr>
          </w:p>
        </w:tc>
        <w:tc>
          <w:tcPr>
            <w:tcW w:w="270" w:type="dxa"/>
          </w:tcPr>
          <w:p w14:paraId="536FED4E" w14:textId="77777777" w:rsidR="009A256B" w:rsidRPr="002F753C" w:rsidRDefault="009A256B" w:rsidP="009A256B">
            <w:pPr>
              <w:tabs>
                <w:tab w:val="left" w:pos="102"/>
                <w:tab w:val="decimal" w:pos="594"/>
                <w:tab w:val="right" w:pos="1021"/>
              </w:tabs>
              <w:ind w:left="-106" w:right="-110"/>
              <w:jc w:val="both"/>
              <w:rPr>
                <w:rFonts w:ascii="AngsanaUPC" w:hAnsi="AngsanaUPC" w:cs="AngsanaUPC"/>
                <w:sz w:val="28"/>
                <w:szCs w:val="28"/>
              </w:rPr>
            </w:pPr>
          </w:p>
        </w:tc>
        <w:tc>
          <w:tcPr>
            <w:tcW w:w="1080" w:type="dxa"/>
          </w:tcPr>
          <w:p w14:paraId="07EFA6DA" w14:textId="77777777" w:rsidR="009A256B" w:rsidRPr="002F753C" w:rsidRDefault="009A256B" w:rsidP="009A256B">
            <w:pPr>
              <w:tabs>
                <w:tab w:val="decimal" w:pos="872"/>
              </w:tabs>
              <w:ind w:left="-106" w:right="-110"/>
              <w:jc w:val="both"/>
              <w:rPr>
                <w:rFonts w:ascii="AngsanaUPC" w:hAnsi="AngsanaUPC" w:cs="AngsanaUPC"/>
                <w:sz w:val="28"/>
                <w:szCs w:val="28"/>
                <w:cs/>
              </w:rPr>
            </w:pPr>
          </w:p>
        </w:tc>
        <w:tc>
          <w:tcPr>
            <w:tcW w:w="272" w:type="dxa"/>
          </w:tcPr>
          <w:p w14:paraId="0FE0A0B0" w14:textId="77777777" w:rsidR="009A256B" w:rsidRPr="002F753C" w:rsidRDefault="009A256B" w:rsidP="009A256B">
            <w:pPr>
              <w:tabs>
                <w:tab w:val="decimal" w:pos="812"/>
              </w:tabs>
              <w:ind w:right="-54"/>
              <w:jc w:val="both"/>
              <w:rPr>
                <w:rFonts w:ascii="AngsanaUPC" w:hAnsi="AngsanaUPC" w:cs="AngsanaUPC"/>
                <w:sz w:val="28"/>
                <w:szCs w:val="28"/>
              </w:rPr>
            </w:pPr>
          </w:p>
        </w:tc>
        <w:tc>
          <w:tcPr>
            <w:tcW w:w="1350" w:type="dxa"/>
          </w:tcPr>
          <w:p w14:paraId="378128D9" w14:textId="77777777" w:rsidR="009A256B" w:rsidRPr="002F753C" w:rsidRDefault="009A256B" w:rsidP="009A256B">
            <w:pPr>
              <w:tabs>
                <w:tab w:val="decimal" w:pos="812"/>
              </w:tabs>
              <w:ind w:right="-54"/>
              <w:jc w:val="both"/>
              <w:rPr>
                <w:rFonts w:ascii="AngsanaUPC" w:hAnsi="AngsanaUPC" w:cs="AngsanaUPC"/>
                <w:sz w:val="28"/>
                <w:szCs w:val="28"/>
              </w:rPr>
            </w:pPr>
          </w:p>
        </w:tc>
        <w:tc>
          <w:tcPr>
            <w:tcW w:w="270" w:type="dxa"/>
          </w:tcPr>
          <w:p w14:paraId="7108ED69" w14:textId="77777777" w:rsidR="009A256B" w:rsidRPr="002F753C" w:rsidRDefault="009A256B" w:rsidP="009A256B">
            <w:pPr>
              <w:tabs>
                <w:tab w:val="decimal" w:pos="812"/>
              </w:tabs>
              <w:ind w:right="-54"/>
              <w:jc w:val="both"/>
              <w:rPr>
                <w:rFonts w:ascii="AngsanaUPC" w:hAnsi="AngsanaUPC" w:cs="AngsanaUPC"/>
                <w:sz w:val="28"/>
                <w:szCs w:val="28"/>
              </w:rPr>
            </w:pPr>
          </w:p>
        </w:tc>
        <w:tc>
          <w:tcPr>
            <w:tcW w:w="1263" w:type="dxa"/>
          </w:tcPr>
          <w:p w14:paraId="7E88DA83" w14:textId="77777777" w:rsidR="009A256B" w:rsidRPr="002F753C" w:rsidRDefault="009A256B" w:rsidP="009A256B">
            <w:pPr>
              <w:tabs>
                <w:tab w:val="decimal" w:pos="872"/>
              </w:tabs>
              <w:ind w:left="-109" w:right="-108"/>
              <w:jc w:val="both"/>
              <w:rPr>
                <w:rFonts w:ascii="AngsanaUPC" w:hAnsi="AngsanaUPC" w:cs="AngsanaUPC"/>
                <w:sz w:val="28"/>
                <w:szCs w:val="28"/>
                <w:cs/>
              </w:rPr>
            </w:pPr>
          </w:p>
        </w:tc>
      </w:tr>
      <w:tr w:rsidR="009A256B" w:rsidRPr="002F753C" w14:paraId="331DB349" w14:textId="77777777" w:rsidTr="004E4D07">
        <w:trPr>
          <w:trHeight w:val="135"/>
        </w:trPr>
        <w:tc>
          <w:tcPr>
            <w:tcW w:w="2811" w:type="dxa"/>
          </w:tcPr>
          <w:p w14:paraId="58284F48" w14:textId="3B37CD18"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r w:rsidRPr="002F753C">
              <w:rPr>
                <w:rFonts w:ascii="AngsanaUPC" w:hAnsi="AngsanaUPC" w:cs="AngsanaUPC"/>
                <w:b/>
                <w:bCs/>
                <w:sz w:val="28"/>
                <w:szCs w:val="28"/>
                <w:lang w:val="en-US"/>
              </w:rPr>
              <w:t>At January 1, 2022</w:t>
            </w:r>
          </w:p>
        </w:tc>
        <w:tc>
          <w:tcPr>
            <w:tcW w:w="280" w:type="dxa"/>
          </w:tcPr>
          <w:p w14:paraId="1D766C34"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6321C1B5" w14:textId="5ACBE450"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b/>
                <w:bCs/>
                <w:sz w:val="26"/>
                <w:szCs w:val="26"/>
                <w:lang w:val="en-US"/>
              </w:rPr>
              <w:t>85,869,331</w:t>
            </w:r>
          </w:p>
        </w:tc>
        <w:tc>
          <w:tcPr>
            <w:tcW w:w="270" w:type="dxa"/>
            <w:shd w:val="clear" w:color="auto" w:fill="auto"/>
          </w:tcPr>
          <w:p w14:paraId="21112D26"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49" w:type="dxa"/>
            <w:shd w:val="clear" w:color="auto" w:fill="auto"/>
          </w:tcPr>
          <w:p w14:paraId="2AFDCFF7" w14:textId="12BED66F" w:rsidR="009A256B" w:rsidRPr="002F753C" w:rsidRDefault="009A256B" w:rsidP="009A256B">
            <w:pPr>
              <w:ind w:left="-106" w:right="-26"/>
              <w:jc w:val="right"/>
              <w:rPr>
                <w:rFonts w:ascii="AngsanaUPC" w:hAnsi="AngsanaUPC" w:cs="AngsanaUPC"/>
                <w:sz w:val="28"/>
                <w:szCs w:val="28"/>
                <w:lang w:val="en-US"/>
              </w:rPr>
            </w:pPr>
            <w:r w:rsidRPr="002F753C">
              <w:rPr>
                <w:rFonts w:ascii="AngsanaUPC" w:hAnsi="AngsanaUPC" w:cs="AngsanaUPC"/>
                <w:b/>
                <w:bCs/>
                <w:sz w:val="26"/>
                <w:szCs w:val="26"/>
                <w:lang w:val="en-US"/>
              </w:rPr>
              <w:t>303,896,986</w:t>
            </w:r>
          </w:p>
        </w:tc>
        <w:tc>
          <w:tcPr>
            <w:tcW w:w="278" w:type="dxa"/>
            <w:shd w:val="clear" w:color="auto" w:fill="auto"/>
          </w:tcPr>
          <w:p w14:paraId="6620034E"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50" w:type="dxa"/>
            <w:shd w:val="clear" w:color="auto" w:fill="auto"/>
          </w:tcPr>
          <w:p w14:paraId="752BB999" w14:textId="17BDD4B2"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b/>
                <w:bCs/>
                <w:sz w:val="26"/>
                <w:szCs w:val="26"/>
                <w:lang w:val="en-US"/>
              </w:rPr>
              <w:t>1,104,501,247</w:t>
            </w:r>
          </w:p>
        </w:tc>
        <w:tc>
          <w:tcPr>
            <w:tcW w:w="283" w:type="dxa"/>
            <w:shd w:val="clear" w:color="auto" w:fill="auto"/>
          </w:tcPr>
          <w:p w14:paraId="297C22DC"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60" w:type="dxa"/>
            <w:shd w:val="clear" w:color="auto" w:fill="auto"/>
          </w:tcPr>
          <w:p w14:paraId="1A522A91" w14:textId="483AB336" w:rsidR="009A256B" w:rsidRPr="002F753C" w:rsidRDefault="009A256B" w:rsidP="009A256B">
            <w:pPr>
              <w:jc w:val="right"/>
              <w:rPr>
                <w:rFonts w:ascii="AngsanaUPC" w:hAnsi="AngsanaUPC" w:cs="AngsanaUPC"/>
                <w:sz w:val="28"/>
                <w:szCs w:val="28"/>
                <w:lang w:val="en-US"/>
              </w:rPr>
            </w:pPr>
            <w:r w:rsidRPr="002F753C">
              <w:rPr>
                <w:rFonts w:ascii="AngsanaUPC" w:hAnsi="AngsanaUPC" w:cs="AngsanaUPC"/>
                <w:b/>
                <w:bCs/>
                <w:sz w:val="26"/>
                <w:szCs w:val="26"/>
                <w:lang w:val="en-US"/>
              </w:rPr>
              <w:t>116,084,291</w:t>
            </w:r>
          </w:p>
        </w:tc>
        <w:tc>
          <w:tcPr>
            <w:tcW w:w="277" w:type="dxa"/>
            <w:shd w:val="clear" w:color="auto" w:fill="auto"/>
          </w:tcPr>
          <w:p w14:paraId="5D37AB94"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53" w:type="dxa"/>
            <w:shd w:val="clear" w:color="auto" w:fill="auto"/>
          </w:tcPr>
          <w:p w14:paraId="3BBE41BB" w14:textId="29415535" w:rsidR="009A256B" w:rsidRPr="002F753C" w:rsidRDefault="009A256B" w:rsidP="009A256B">
            <w:pPr>
              <w:tabs>
                <w:tab w:val="center" w:pos="4680"/>
                <w:tab w:val="center" w:pos="6120"/>
                <w:tab w:val="center" w:pos="7560"/>
                <w:tab w:val="center" w:pos="9000"/>
              </w:tabs>
              <w:ind w:right="29"/>
              <w:jc w:val="right"/>
              <w:rPr>
                <w:rFonts w:ascii="AngsanaUPC" w:hAnsi="AngsanaUPC" w:cs="AngsanaUPC"/>
                <w:sz w:val="28"/>
                <w:szCs w:val="28"/>
              </w:rPr>
            </w:pPr>
            <w:r w:rsidRPr="002F753C">
              <w:rPr>
                <w:rFonts w:ascii="AngsanaUPC" w:hAnsi="AngsanaUPC" w:cs="AngsanaUPC"/>
                <w:b/>
                <w:bCs/>
                <w:sz w:val="26"/>
                <w:szCs w:val="26"/>
                <w:lang w:val="en-US"/>
              </w:rPr>
              <w:t>216,034,646</w:t>
            </w:r>
          </w:p>
        </w:tc>
        <w:tc>
          <w:tcPr>
            <w:tcW w:w="270" w:type="dxa"/>
            <w:shd w:val="clear" w:color="auto" w:fill="auto"/>
          </w:tcPr>
          <w:p w14:paraId="0CEC6B2B"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080" w:type="dxa"/>
            <w:shd w:val="clear" w:color="auto" w:fill="auto"/>
          </w:tcPr>
          <w:p w14:paraId="64D807FE" w14:textId="125FAB4F" w:rsidR="009A256B" w:rsidRPr="002F753C" w:rsidRDefault="009A256B" w:rsidP="009A256B">
            <w:pPr>
              <w:ind w:left="-106" w:right="-16"/>
              <w:jc w:val="right"/>
              <w:rPr>
                <w:rFonts w:ascii="AngsanaUPC" w:hAnsi="AngsanaUPC" w:cs="AngsanaUPC"/>
                <w:sz w:val="28"/>
                <w:szCs w:val="28"/>
              </w:rPr>
            </w:pPr>
            <w:r w:rsidRPr="002F753C">
              <w:rPr>
                <w:rFonts w:ascii="AngsanaUPC" w:hAnsi="AngsanaUPC" w:cs="AngsanaUPC"/>
                <w:b/>
                <w:bCs/>
                <w:sz w:val="26"/>
                <w:szCs w:val="26"/>
                <w:lang w:val="en-US"/>
              </w:rPr>
              <w:t>144,531,931</w:t>
            </w:r>
          </w:p>
        </w:tc>
        <w:tc>
          <w:tcPr>
            <w:tcW w:w="272" w:type="dxa"/>
            <w:shd w:val="clear" w:color="auto" w:fill="auto"/>
          </w:tcPr>
          <w:p w14:paraId="4EB77E07"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350" w:type="dxa"/>
            <w:shd w:val="clear" w:color="auto" w:fill="auto"/>
          </w:tcPr>
          <w:p w14:paraId="706ABBD1" w14:textId="3B3D705D" w:rsidR="009A256B" w:rsidRPr="002F753C" w:rsidRDefault="009A256B" w:rsidP="009A256B">
            <w:pPr>
              <w:jc w:val="right"/>
              <w:rPr>
                <w:rFonts w:ascii="AngsanaUPC" w:hAnsi="AngsanaUPC" w:cs="AngsanaUPC"/>
                <w:sz w:val="28"/>
                <w:szCs w:val="28"/>
                <w:lang w:val="en-US"/>
              </w:rPr>
            </w:pPr>
            <w:r w:rsidRPr="002F753C">
              <w:rPr>
                <w:rFonts w:ascii="AngsanaUPC" w:hAnsi="AngsanaUPC" w:cs="AngsanaUPC"/>
                <w:b/>
                <w:bCs/>
                <w:sz w:val="26"/>
                <w:szCs w:val="26"/>
                <w:lang w:val="en-US"/>
              </w:rPr>
              <w:t>12,371,411</w:t>
            </w:r>
          </w:p>
        </w:tc>
        <w:tc>
          <w:tcPr>
            <w:tcW w:w="270" w:type="dxa"/>
            <w:shd w:val="clear" w:color="auto" w:fill="auto"/>
          </w:tcPr>
          <w:p w14:paraId="49B422A2"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63" w:type="dxa"/>
            <w:shd w:val="clear" w:color="auto" w:fill="auto"/>
          </w:tcPr>
          <w:p w14:paraId="1EA1754C" w14:textId="5D54F8C7" w:rsidR="009A256B" w:rsidRPr="002F753C" w:rsidRDefault="009A256B" w:rsidP="009A256B">
            <w:pPr>
              <w:ind w:left="-109"/>
              <w:jc w:val="right"/>
              <w:rPr>
                <w:rFonts w:ascii="AngsanaUPC" w:hAnsi="AngsanaUPC" w:cs="AngsanaUPC"/>
                <w:sz w:val="28"/>
                <w:szCs w:val="28"/>
              </w:rPr>
            </w:pPr>
            <w:r w:rsidRPr="002F753C">
              <w:rPr>
                <w:rFonts w:ascii="AngsanaUPC" w:hAnsi="AngsanaUPC" w:cs="AngsanaUPC"/>
                <w:b/>
                <w:bCs/>
                <w:sz w:val="26"/>
                <w:szCs w:val="26"/>
                <w:lang w:val="en-US"/>
              </w:rPr>
              <w:t>1,983,289,843</w:t>
            </w:r>
          </w:p>
        </w:tc>
      </w:tr>
      <w:tr w:rsidR="009A256B" w:rsidRPr="002F753C" w14:paraId="4574E6D3" w14:textId="77777777" w:rsidTr="004E4D07">
        <w:tc>
          <w:tcPr>
            <w:tcW w:w="2811" w:type="dxa"/>
          </w:tcPr>
          <w:p w14:paraId="1573C6B9" w14:textId="034234DE"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sz w:val="28"/>
                <w:szCs w:val="28"/>
                <w:cs/>
              </w:rPr>
            </w:pPr>
            <w:r w:rsidRPr="002F753C">
              <w:rPr>
                <w:rFonts w:ascii="AngsanaUPC" w:hAnsi="AngsanaUPC" w:cs="AngsanaUPC"/>
                <w:sz w:val="28"/>
                <w:szCs w:val="28"/>
                <w:lang w:val="en-US"/>
              </w:rPr>
              <w:t>Additions</w:t>
            </w:r>
          </w:p>
        </w:tc>
        <w:tc>
          <w:tcPr>
            <w:tcW w:w="280" w:type="dxa"/>
          </w:tcPr>
          <w:p w14:paraId="159B5A76"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03EA1DA3" w14:textId="1FD8D0B9"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lang w:val="en-US"/>
              </w:rPr>
              <w:t>-</w:t>
            </w:r>
          </w:p>
        </w:tc>
        <w:tc>
          <w:tcPr>
            <w:tcW w:w="270" w:type="dxa"/>
            <w:shd w:val="clear" w:color="auto" w:fill="auto"/>
          </w:tcPr>
          <w:p w14:paraId="477FB59B"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tcPr>
          <w:p w14:paraId="0966C86A" w14:textId="5BCC084C" w:rsidR="009A256B" w:rsidRPr="002F753C" w:rsidRDefault="009A256B" w:rsidP="009A256B">
            <w:pPr>
              <w:ind w:left="-106" w:right="-26"/>
              <w:jc w:val="right"/>
              <w:rPr>
                <w:rFonts w:ascii="AngsanaUPC" w:hAnsi="AngsanaUPC" w:cs="AngsanaUPC"/>
                <w:sz w:val="28"/>
                <w:szCs w:val="28"/>
                <w:lang w:val="en-US"/>
              </w:rPr>
            </w:pPr>
            <w:r w:rsidRPr="002F753C">
              <w:rPr>
                <w:rFonts w:ascii="AngsanaUPC" w:hAnsi="AngsanaUPC" w:cs="AngsanaUPC"/>
                <w:sz w:val="26"/>
                <w:szCs w:val="26"/>
                <w:lang w:val="en-US"/>
              </w:rPr>
              <w:t>-</w:t>
            </w:r>
          </w:p>
        </w:tc>
        <w:tc>
          <w:tcPr>
            <w:tcW w:w="278" w:type="dxa"/>
            <w:shd w:val="clear" w:color="auto" w:fill="auto"/>
          </w:tcPr>
          <w:p w14:paraId="47233A76"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tcPr>
          <w:p w14:paraId="2D86A44C" w14:textId="3D672333"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lang w:val="en-US"/>
              </w:rPr>
              <w:t>20,180,302</w:t>
            </w:r>
          </w:p>
        </w:tc>
        <w:tc>
          <w:tcPr>
            <w:tcW w:w="283" w:type="dxa"/>
            <w:shd w:val="clear" w:color="auto" w:fill="auto"/>
          </w:tcPr>
          <w:p w14:paraId="2159D2E0" w14:textId="77777777" w:rsidR="009A256B" w:rsidRPr="002F753C" w:rsidRDefault="009A256B" w:rsidP="009A256B">
            <w:pPr>
              <w:ind w:left="-106" w:right="-110"/>
              <w:jc w:val="right"/>
              <w:rPr>
                <w:rFonts w:ascii="AngsanaUPC" w:hAnsi="AngsanaUPC" w:cs="AngsanaUPC"/>
                <w:sz w:val="28"/>
                <w:szCs w:val="28"/>
              </w:rPr>
            </w:pPr>
          </w:p>
        </w:tc>
        <w:tc>
          <w:tcPr>
            <w:tcW w:w="1260" w:type="dxa"/>
            <w:shd w:val="clear" w:color="auto" w:fill="auto"/>
          </w:tcPr>
          <w:p w14:paraId="0DFB97FF" w14:textId="38BE4254" w:rsidR="009A256B" w:rsidRPr="002F753C" w:rsidRDefault="009A256B" w:rsidP="009A256B">
            <w:pPr>
              <w:ind w:left="-106"/>
              <w:jc w:val="right"/>
              <w:rPr>
                <w:rFonts w:ascii="AngsanaUPC" w:hAnsi="AngsanaUPC" w:cs="AngsanaUPC"/>
                <w:sz w:val="28"/>
                <w:szCs w:val="28"/>
                <w:lang w:val="en-US"/>
              </w:rPr>
            </w:pPr>
            <w:r w:rsidRPr="002F753C">
              <w:rPr>
                <w:rFonts w:ascii="AngsanaUPC" w:hAnsi="AngsanaUPC" w:cs="AngsanaUPC"/>
                <w:sz w:val="26"/>
                <w:szCs w:val="26"/>
                <w:cs/>
                <w:lang w:val="en-US"/>
              </w:rPr>
              <w:t>12</w:t>
            </w:r>
            <w:r w:rsidRPr="002F753C">
              <w:rPr>
                <w:rFonts w:ascii="AngsanaUPC" w:hAnsi="AngsanaUPC" w:cs="AngsanaUPC"/>
                <w:sz w:val="26"/>
                <w:szCs w:val="26"/>
                <w:lang w:val="en-US"/>
              </w:rPr>
              <w:t>,</w:t>
            </w:r>
            <w:r w:rsidRPr="002F753C">
              <w:rPr>
                <w:rFonts w:ascii="AngsanaUPC" w:hAnsi="AngsanaUPC" w:cs="AngsanaUPC"/>
                <w:sz w:val="26"/>
                <w:szCs w:val="26"/>
                <w:cs/>
                <w:lang w:val="en-US"/>
              </w:rPr>
              <w:t>936</w:t>
            </w:r>
            <w:r w:rsidRPr="002F753C">
              <w:rPr>
                <w:rFonts w:ascii="AngsanaUPC" w:hAnsi="AngsanaUPC" w:cs="AngsanaUPC"/>
                <w:sz w:val="26"/>
                <w:szCs w:val="26"/>
                <w:lang w:val="en-US"/>
              </w:rPr>
              <w:t>,</w:t>
            </w:r>
            <w:r w:rsidRPr="002F753C">
              <w:rPr>
                <w:rFonts w:ascii="AngsanaUPC" w:hAnsi="AngsanaUPC" w:cs="AngsanaUPC"/>
                <w:sz w:val="26"/>
                <w:szCs w:val="26"/>
                <w:cs/>
                <w:lang w:val="en-US"/>
              </w:rPr>
              <w:t>023</w:t>
            </w:r>
          </w:p>
        </w:tc>
        <w:tc>
          <w:tcPr>
            <w:tcW w:w="277" w:type="dxa"/>
            <w:shd w:val="clear" w:color="auto" w:fill="auto"/>
          </w:tcPr>
          <w:p w14:paraId="0802C318"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tcPr>
          <w:p w14:paraId="6D031EB2" w14:textId="76037272" w:rsidR="009A256B" w:rsidRPr="002F753C" w:rsidRDefault="009A256B" w:rsidP="009A256B">
            <w:pPr>
              <w:ind w:right="29"/>
              <w:jc w:val="right"/>
              <w:rPr>
                <w:rFonts w:ascii="AngsanaUPC" w:hAnsi="AngsanaUPC" w:cs="AngsanaUPC"/>
                <w:sz w:val="28"/>
                <w:szCs w:val="28"/>
              </w:rPr>
            </w:pPr>
            <w:r w:rsidRPr="002F753C">
              <w:rPr>
                <w:rFonts w:ascii="AngsanaUPC" w:hAnsi="AngsanaUPC" w:cs="AngsanaUPC"/>
                <w:sz w:val="26"/>
                <w:szCs w:val="26"/>
                <w:cs/>
                <w:lang w:val="en-US"/>
              </w:rPr>
              <w:t>12</w:t>
            </w:r>
            <w:r w:rsidRPr="002F753C">
              <w:rPr>
                <w:rFonts w:ascii="AngsanaUPC" w:hAnsi="AngsanaUPC" w:cs="AngsanaUPC"/>
                <w:sz w:val="26"/>
                <w:szCs w:val="26"/>
                <w:lang w:val="en-US"/>
              </w:rPr>
              <w:t>,</w:t>
            </w:r>
            <w:r w:rsidRPr="002F753C">
              <w:rPr>
                <w:rFonts w:ascii="AngsanaUPC" w:hAnsi="AngsanaUPC" w:cs="AngsanaUPC"/>
                <w:sz w:val="26"/>
                <w:szCs w:val="26"/>
                <w:cs/>
                <w:lang w:val="en-US"/>
              </w:rPr>
              <w:t>802</w:t>
            </w:r>
            <w:r w:rsidRPr="002F753C">
              <w:rPr>
                <w:rFonts w:ascii="AngsanaUPC" w:hAnsi="AngsanaUPC" w:cs="AngsanaUPC"/>
                <w:sz w:val="26"/>
                <w:szCs w:val="26"/>
                <w:lang w:val="en-US"/>
              </w:rPr>
              <w:t>,</w:t>
            </w:r>
            <w:r w:rsidRPr="002F753C">
              <w:rPr>
                <w:rFonts w:ascii="AngsanaUPC" w:hAnsi="AngsanaUPC" w:cs="AngsanaUPC"/>
                <w:sz w:val="26"/>
                <w:szCs w:val="26"/>
                <w:cs/>
                <w:lang w:val="en-US"/>
              </w:rPr>
              <w:t>28</w:t>
            </w:r>
            <w:r w:rsidRPr="002F753C">
              <w:rPr>
                <w:rFonts w:ascii="AngsanaUPC" w:hAnsi="AngsanaUPC" w:cs="AngsanaUPC" w:hint="cs"/>
                <w:sz w:val="26"/>
                <w:szCs w:val="26"/>
                <w:cs/>
                <w:lang w:val="en-US"/>
              </w:rPr>
              <w:t>8</w:t>
            </w:r>
          </w:p>
        </w:tc>
        <w:tc>
          <w:tcPr>
            <w:tcW w:w="270" w:type="dxa"/>
            <w:shd w:val="clear" w:color="auto" w:fill="auto"/>
          </w:tcPr>
          <w:p w14:paraId="2BBD8E99"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tcPr>
          <w:p w14:paraId="221447D8" w14:textId="7D4A68C3" w:rsidR="009A256B" w:rsidRPr="002F753C" w:rsidRDefault="009A256B" w:rsidP="009A256B">
            <w:pPr>
              <w:tabs>
                <w:tab w:val="decimal" w:pos="962"/>
              </w:tabs>
              <w:ind w:left="-106" w:right="-16"/>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72" w:type="dxa"/>
            <w:shd w:val="clear" w:color="auto" w:fill="auto"/>
          </w:tcPr>
          <w:p w14:paraId="7F14EF26" w14:textId="77777777" w:rsidR="009A256B" w:rsidRPr="002F753C" w:rsidRDefault="009A256B" w:rsidP="009A256B">
            <w:pPr>
              <w:tabs>
                <w:tab w:val="decimal" w:pos="812"/>
              </w:tabs>
              <w:ind w:right="-54"/>
              <w:jc w:val="right"/>
              <w:rPr>
                <w:rFonts w:ascii="AngsanaUPC" w:hAnsi="AngsanaUPC" w:cs="AngsanaUPC"/>
                <w:sz w:val="28"/>
                <w:szCs w:val="28"/>
              </w:rPr>
            </w:pPr>
          </w:p>
        </w:tc>
        <w:tc>
          <w:tcPr>
            <w:tcW w:w="1350" w:type="dxa"/>
            <w:shd w:val="clear" w:color="auto" w:fill="auto"/>
          </w:tcPr>
          <w:p w14:paraId="61278228" w14:textId="2AA1E984" w:rsidR="009A256B" w:rsidRPr="002F753C" w:rsidRDefault="009A256B" w:rsidP="009A256B">
            <w:pPr>
              <w:jc w:val="right"/>
              <w:rPr>
                <w:rFonts w:ascii="AngsanaUPC" w:hAnsi="AngsanaUPC" w:cs="AngsanaUPC"/>
                <w:sz w:val="28"/>
                <w:szCs w:val="28"/>
              </w:rPr>
            </w:pPr>
            <w:r w:rsidRPr="002F753C">
              <w:rPr>
                <w:rFonts w:ascii="AngsanaUPC" w:hAnsi="AngsanaUPC" w:cs="AngsanaUPC"/>
                <w:sz w:val="26"/>
                <w:szCs w:val="26"/>
                <w:cs/>
                <w:lang w:val="en-US"/>
              </w:rPr>
              <w:t>27</w:t>
            </w:r>
            <w:r w:rsidRPr="002F753C">
              <w:rPr>
                <w:rFonts w:ascii="AngsanaUPC" w:hAnsi="AngsanaUPC" w:cs="AngsanaUPC"/>
                <w:sz w:val="26"/>
                <w:szCs w:val="26"/>
                <w:lang w:val="en-US"/>
              </w:rPr>
              <w:t>,</w:t>
            </w:r>
            <w:r w:rsidRPr="002F753C">
              <w:rPr>
                <w:rFonts w:ascii="AngsanaUPC" w:hAnsi="AngsanaUPC" w:cs="AngsanaUPC"/>
                <w:sz w:val="26"/>
                <w:szCs w:val="26"/>
                <w:cs/>
                <w:lang w:val="en-US"/>
              </w:rPr>
              <w:t>935</w:t>
            </w:r>
            <w:r w:rsidRPr="002F753C">
              <w:rPr>
                <w:rFonts w:ascii="AngsanaUPC" w:hAnsi="AngsanaUPC" w:cs="AngsanaUPC"/>
                <w:sz w:val="26"/>
                <w:szCs w:val="26"/>
                <w:lang w:val="en-US"/>
              </w:rPr>
              <w:t>,</w:t>
            </w:r>
            <w:r w:rsidRPr="002F753C">
              <w:rPr>
                <w:rFonts w:ascii="AngsanaUPC" w:hAnsi="AngsanaUPC" w:cs="AngsanaUPC"/>
                <w:sz w:val="26"/>
                <w:szCs w:val="26"/>
                <w:cs/>
                <w:lang w:val="en-US"/>
              </w:rPr>
              <w:t>410</w:t>
            </w:r>
          </w:p>
        </w:tc>
        <w:tc>
          <w:tcPr>
            <w:tcW w:w="270" w:type="dxa"/>
            <w:shd w:val="clear" w:color="auto" w:fill="auto"/>
          </w:tcPr>
          <w:p w14:paraId="43B93463" w14:textId="77777777" w:rsidR="009A256B" w:rsidRPr="002F753C" w:rsidRDefault="009A256B" w:rsidP="009A256B">
            <w:pPr>
              <w:tabs>
                <w:tab w:val="decimal" w:pos="812"/>
              </w:tabs>
              <w:ind w:right="-54"/>
              <w:jc w:val="right"/>
              <w:rPr>
                <w:rFonts w:ascii="AngsanaUPC" w:hAnsi="AngsanaUPC" w:cs="AngsanaUPC"/>
                <w:sz w:val="28"/>
                <w:szCs w:val="28"/>
              </w:rPr>
            </w:pPr>
          </w:p>
        </w:tc>
        <w:tc>
          <w:tcPr>
            <w:tcW w:w="1263" w:type="dxa"/>
            <w:shd w:val="clear" w:color="auto" w:fill="auto"/>
          </w:tcPr>
          <w:p w14:paraId="331B9D79" w14:textId="20883D5A" w:rsidR="009A256B" w:rsidRPr="002F753C" w:rsidRDefault="009A256B" w:rsidP="009A256B">
            <w:pPr>
              <w:ind w:left="-109"/>
              <w:jc w:val="right"/>
              <w:rPr>
                <w:rFonts w:ascii="AngsanaUPC" w:hAnsi="AngsanaUPC" w:cs="AngsanaUPC"/>
                <w:sz w:val="28"/>
                <w:szCs w:val="28"/>
              </w:rPr>
            </w:pPr>
            <w:r w:rsidRPr="002F753C">
              <w:rPr>
                <w:rFonts w:ascii="AngsanaUPC" w:hAnsi="AngsanaUPC" w:cs="AngsanaUPC"/>
                <w:sz w:val="26"/>
                <w:szCs w:val="26"/>
                <w:cs/>
                <w:lang w:val="en-US"/>
              </w:rPr>
              <w:t>73</w:t>
            </w:r>
            <w:r w:rsidRPr="002F753C">
              <w:rPr>
                <w:rFonts w:ascii="AngsanaUPC" w:hAnsi="AngsanaUPC" w:cs="AngsanaUPC"/>
                <w:sz w:val="26"/>
                <w:szCs w:val="26"/>
                <w:lang w:val="en-US"/>
              </w:rPr>
              <w:t>,</w:t>
            </w:r>
            <w:r w:rsidRPr="002F753C">
              <w:rPr>
                <w:rFonts w:ascii="AngsanaUPC" w:hAnsi="AngsanaUPC" w:cs="AngsanaUPC"/>
                <w:sz w:val="26"/>
                <w:szCs w:val="26"/>
                <w:cs/>
                <w:lang w:val="en-US"/>
              </w:rPr>
              <w:t>854</w:t>
            </w:r>
            <w:r w:rsidRPr="002F753C">
              <w:rPr>
                <w:rFonts w:ascii="AngsanaUPC" w:hAnsi="AngsanaUPC" w:cs="AngsanaUPC"/>
                <w:sz w:val="26"/>
                <w:szCs w:val="26"/>
                <w:lang w:val="en-US"/>
              </w:rPr>
              <w:t>,</w:t>
            </w:r>
            <w:r w:rsidRPr="002F753C">
              <w:rPr>
                <w:rFonts w:ascii="AngsanaUPC" w:hAnsi="AngsanaUPC" w:cs="AngsanaUPC"/>
                <w:sz w:val="26"/>
                <w:szCs w:val="26"/>
                <w:cs/>
                <w:lang w:val="en-US"/>
              </w:rPr>
              <w:t>023</w:t>
            </w:r>
          </w:p>
        </w:tc>
      </w:tr>
      <w:tr w:rsidR="009A256B" w:rsidRPr="002F753C" w14:paraId="7E22497A" w14:textId="77777777" w:rsidTr="004E4D07">
        <w:tc>
          <w:tcPr>
            <w:tcW w:w="2811" w:type="dxa"/>
          </w:tcPr>
          <w:p w14:paraId="30C80B83" w14:textId="0B9FAA86"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sz w:val="28"/>
                <w:szCs w:val="28"/>
                <w:cs/>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80" w:type="dxa"/>
          </w:tcPr>
          <w:p w14:paraId="056E78C9"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7A1C627A" w14:textId="25A67BB7"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lang w:val="en-US"/>
              </w:rPr>
              <w:t>-</w:t>
            </w:r>
          </w:p>
        </w:tc>
        <w:tc>
          <w:tcPr>
            <w:tcW w:w="270" w:type="dxa"/>
            <w:shd w:val="clear" w:color="auto" w:fill="auto"/>
          </w:tcPr>
          <w:p w14:paraId="2DFAC9A6"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tcPr>
          <w:p w14:paraId="0916AB5E" w14:textId="7EE4E309" w:rsidR="009A256B" w:rsidRPr="002F753C" w:rsidRDefault="009A256B" w:rsidP="009A256B">
            <w:pPr>
              <w:ind w:left="-106" w:right="-26"/>
              <w:jc w:val="right"/>
              <w:rPr>
                <w:rFonts w:ascii="AngsanaUPC" w:hAnsi="AngsanaUPC" w:cs="AngsanaUPC"/>
                <w:sz w:val="28"/>
                <w:szCs w:val="28"/>
                <w:lang w:val="en-US"/>
              </w:rPr>
            </w:pPr>
            <w:r w:rsidRPr="002F753C">
              <w:rPr>
                <w:rFonts w:ascii="AngsanaUPC" w:hAnsi="AngsanaUPC" w:cs="AngsanaUPC"/>
                <w:sz w:val="26"/>
                <w:szCs w:val="26"/>
                <w:lang w:val="en-US"/>
              </w:rPr>
              <w:t>15,585,133</w:t>
            </w:r>
          </w:p>
        </w:tc>
        <w:tc>
          <w:tcPr>
            <w:tcW w:w="278" w:type="dxa"/>
            <w:shd w:val="clear" w:color="auto" w:fill="auto"/>
          </w:tcPr>
          <w:p w14:paraId="45B8E241"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tcPr>
          <w:p w14:paraId="60CCBECA" w14:textId="2DE6BC05"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lang w:val="en-US"/>
              </w:rPr>
              <w:t>2,786,463</w:t>
            </w:r>
          </w:p>
        </w:tc>
        <w:tc>
          <w:tcPr>
            <w:tcW w:w="283" w:type="dxa"/>
            <w:shd w:val="clear" w:color="auto" w:fill="auto"/>
          </w:tcPr>
          <w:p w14:paraId="29C029CB" w14:textId="77777777" w:rsidR="009A256B" w:rsidRPr="002F753C" w:rsidRDefault="009A256B" w:rsidP="009A256B">
            <w:pPr>
              <w:ind w:left="-106" w:right="-110"/>
              <w:jc w:val="right"/>
              <w:rPr>
                <w:rFonts w:ascii="AngsanaUPC" w:hAnsi="AngsanaUPC" w:cs="AngsanaUPC"/>
                <w:sz w:val="28"/>
                <w:szCs w:val="28"/>
              </w:rPr>
            </w:pPr>
          </w:p>
        </w:tc>
        <w:tc>
          <w:tcPr>
            <w:tcW w:w="1260" w:type="dxa"/>
            <w:shd w:val="clear" w:color="auto" w:fill="auto"/>
          </w:tcPr>
          <w:p w14:paraId="4C10257D" w14:textId="07C7C6F0" w:rsidR="009A256B" w:rsidRPr="002F753C" w:rsidRDefault="009A256B" w:rsidP="009A256B">
            <w:pPr>
              <w:tabs>
                <w:tab w:val="decimal" w:pos="538"/>
              </w:tabs>
              <w:ind w:left="-106"/>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77" w:type="dxa"/>
            <w:shd w:val="clear" w:color="auto" w:fill="auto"/>
          </w:tcPr>
          <w:p w14:paraId="227B16F6"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tcPr>
          <w:p w14:paraId="672C9A15" w14:textId="1627A4BB" w:rsidR="009A256B" w:rsidRPr="002F753C" w:rsidRDefault="009A256B" w:rsidP="009A256B">
            <w:pPr>
              <w:ind w:right="29"/>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70" w:type="dxa"/>
            <w:shd w:val="clear" w:color="auto" w:fill="auto"/>
          </w:tcPr>
          <w:p w14:paraId="351FF2BE"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tcPr>
          <w:p w14:paraId="25B03812" w14:textId="09E74E9D" w:rsidR="009A256B" w:rsidRPr="002F753C" w:rsidRDefault="009A256B" w:rsidP="009A256B">
            <w:pPr>
              <w:ind w:left="-106" w:right="-16"/>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72" w:type="dxa"/>
            <w:shd w:val="clear" w:color="auto" w:fill="auto"/>
          </w:tcPr>
          <w:p w14:paraId="7463C43B" w14:textId="77777777" w:rsidR="009A256B" w:rsidRPr="002F753C" w:rsidRDefault="009A256B" w:rsidP="009A256B">
            <w:pPr>
              <w:tabs>
                <w:tab w:val="decimal" w:pos="812"/>
              </w:tabs>
              <w:ind w:right="-54"/>
              <w:jc w:val="right"/>
              <w:rPr>
                <w:rFonts w:ascii="AngsanaUPC" w:hAnsi="AngsanaUPC" w:cs="AngsanaUPC"/>
                <w:sz w:val="28"/>
                <w:szCs w:val="28"/>
              </w:rPr>
            </w:pPr>
          </w:p>
        </w:tc>
        <w:tc>
          <w:tcPr>
            <w:tcW w:w="1350" w:type="dxa"/>
            <w:shd w:val="clear" w:color="auto" w:fill="auto"/>
          </w:tcPr>
          <w:p w14:paraId="326C0664" w14:textId="09BF84C0" w:rsidR="009A256B" w:rsidRPr="002F753C" w:rsidRDefault="009A256B" w:rsidP="009A256B">
            <w:pPr>
              <w:ind w:left="-88"/>
              <w:jc w:val="right"/>
              <w:rPr>
                <w:rFonts w:ascii="AngsanaUPC" w:hAnsi="AngsanaUPC" w:cs="AngsanaUPC"/>
                <w:sz w:val="28"/>
                <w:szCs w:val="28"/>
              </w:rPr>
            </w:pPr>
            <w:r w:rsidRPr="002F753C">
              <w:rPr>
                <w:rFonts w:ascii="AngsanaUPC" w:hAnsi="AngsanaUPC" w:cs="AngsanaUPC"/>
                <w:sz w:val="26"/>
                <w:szCs w:val="26"/>
                <w:cs/>
                <w:lang w:val="en-US"/>
              </w:rPr>
              <w:t>(18</w:t>
            </w:r>
            <w:r w:rsidRPr="002F753C">
              <w:rPr>
                <w:rFonts w:ascii="AngsanaUPC" w:hAnsi="AngsanaUPC" w:cs="AngsanaUPC"/>
                <w:sz w:val="26"/>
                <w:szCs w:val="26"/>
                <w:lang w:val="en-US"/>
              </w:rPr>
              <w:t>,</w:t>
            </w:r>
            <w:r w:rsidRPr="002F753C">
              <w:rPr>
                <w:rFonts w:ascii="AngsanaUPC" w:hAnsi="AngsanaUPC" w:cs="AngsanaUPC"/>
                <w:sz w:val="26"/>
                <w:szCs w:val="26"/>
                <w:cs/>
                <w:lang w:val="en-US"/>
              </w:rPr>
              <w:t>371</w:t>
            </w:r>
            <w:r w:rsidRPr="002F753C">
              <w:rPr>
                <w:rFonts w:ascii="AngsanaUPC" w:hAnsi="AngsanaUPC" w:cs="AngsanaUPC"/>
                <w:sz w:val="26"/>
                <w:szCs w:val="26"/>
                <w:lang w:val="en-US"/>
              </w:rPr>
              <w:t>,</w:t>
            </w:r>
            <w:r w:rsidRPr="002F753C">
              <w:rPr>
                <w:rFonts w:ascii="AngsanaUPC" w:hAnsi="AngsanaUPC" w:cs="AngsanaUPC"/>
                <w:sz w:val="26"/>
                <w:szCs w:val="26"/>
                <w:cs/>
                <w:lang w:val="en-US"/>
              </w:rPr>
              <w:t>596)</w:t>
            </w:r>
          </w:p>
        </w:tc>
        <w:tc>
          <w:tcPr>
            <w:tcW w:w="270" w:type="dxa"/>
            <w:shd w:val="clear" w:color="auto" w:fill="auto"/>
          </w:tcPr>
          <w:p w14:paraId="753E0703" w14:textId="77777777" w:rsidR="009A256B" w:rsidRPr="002F753C" w:rsidRDefault="009A256B" w:rsidP="009A256B">
            <w:pPr>
              <w:tabs>
                <w:tab w:val="decimal" w:pos="812"/>
              </w:tabs>
              <w:ind w:right="-54"/>
              <w:jc w:val="right"/>
              <w:rPr>
                <w:rFonts w:ascii="AngsanaUPC" w:hAnsi="AngsanaUPC" w:cs="AngsanaUPC"/>
                <w:sz w:val="28"/>
                <w:szCs w:val="28"/>
              </w:rPr>
            </w:pPr>
          </w:p>
        </w:tc>
        <w:tc>
          <w:tcPr>
            <w:tcW w:w="1263" w:type="dxa"/>
            <w:shd w:val="clear" w:color="auto" w:fill="auto"/>
          </w:tcPr>
          <w:p w14:paraId="679FF260" w14:textId="13547792" w:rsidR="009A256B" w:rsidRPr="002F753C" w:rsidRDefault="009A256B" w:rsidP="009A256B">
            <w:pPr>
              <w:ind w:left="-109"/>
              <w:jc w:val="right"/>
              <w:rPr>
                <w:rFonts w:ascii="AngsanaUPC" w:hAnsi="AngsanaUPC" w:cs="AngsanaUPC"/>
                <w:sz w:val="28"/>
                <w:szCs w:val="28"/>
              </w:rPr>
            </w:pPr>
            <w:r w:rsidRPr="002F753C">
              <w:rPr>
                <w:rFonts w:ascii="AngsanaUPC" w:hAnsi="AngsanaUPC" w:cs="AngsanaUPC" w:hint="cs"/>
                <w:sz w:val="26"/>
                <w:szCs w:val="26"/>
                <w:cs/>
                <w:lang w:val="en-US"/>
              </w:rPr>
              <w:t>-</w:t>
            </w:r>
          </w:p>
        </w:tc>
      </w:tr>
      <w:tr w:rsidR="009A256B" w:rsidRPr="002F753C" w14:paraId="5C036396" w14:textId="77777777" w:rsidTr="004E4D07">
        <w:tc>
          <w:tcPr>
            <w:tcW w:w="2811" w:type="dxa"/>
          </w:tcPr>
          <w:p w14:paraId="5B26B4D7" w14:textId="2AA990C8"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sz w:val="28"/>
                <w:szCs w:val="28"/>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280" w:type="dxa"/>
          </w:tcPr>
          <w:p w14:paraId="76F485AD"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1DB93B6E" w14:textId="2A7BC9E6" w:rsidR="009A256B" w:rsidRPr="002F753C" w:rsidRDefault="009A256B" w:rsidP="009A256B">
            <w:pPr>
              <w:ind w:left="-106"/>
              <w:jc w:val="right"/>
              <w:rPr>
                <w:rFonts w:ascii="AngsanaUPC" w:hAnsi="AngsanaUPC" w:cs="AngsanaUPC"/>
                <w:sz w:val="26"/>
                <w:szCs w:val="26"/>
              </w:rPr>
            </w:pPr>
            <w:r w:rsidRPr="002F753C">
              <w:rPr>
                <w:rFonts w:ascii="AngsanaUPC" w:hAnsi="AngsanaUPC" w:cs="AngsanaUPC"/>
                <w:sz w:val="26"/>
                <w:szCs w:val="26"/>
                <w:lang w:val="en-US"/>
              </w:rPr>
              <w:t>-</w:t>
            </w:r>
          </w:p>
        </w:tc>
        <w:tc>
          <w:tcPr>
            <w:tcW w:w="270" w:type="dxa"/>
            <w:shd w:val="clear" w:color="auto" w:fill="auto"/>
          </w:tcPr>
          <w:p w14:paraId="6629AEEB"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tcPr>
          <w:p w14:paraId="682863E8" w14:textId="69FD3652" w:rsidR="009A256B" w:rsidRPr="002F753C" w:rsidRDefault="009A256B" w:rsidP="009A256B">
            <w:pPr>
              <w:ind w:left="-106" w:right="-26"/>
              <w:jc w:val="right"/>
              <w:rPr>
                <w:rFonts w:ascii="AngsanaUPC" w:hAnsi="AngsanaUPC" w:cs="AngsanaUPC"/>
                <w:sz w:val="26"/>
                <w:szCs w:val="26"/>
              </w:rPr>
            </w:pPr>
            <w:r w:rsidRPr="002F753C">
              <w:rPr>
                <w:rFonts w:ascii="AngsanaUPC" w:hAnsi="AngsanaUPC" w:cs="AngsanaUPC"/>
                <w:sz w:val="26"/>
                <w:szCs w:val="26"/>
                <w:lang w:val="en-US"/>
              </w:rPr>
              <w:t>-</w:t>
            </w:r>
          </w:p>
        </w:tc>
        <w:tc>
          <w:tcPr>
            <w:tcW w:w="278" w:type="dxa"/>
            <w:shd w:val="clear" w:color="auto" w:fill="auto"/>
          </w:tcPr>
          <w:p w14:paraId="708DA2C1"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tcPr>
          <w:p w14:paraId="04A9C066" w14:textId="3219E9B7" w:rsidR="009A256B" w:rsidRPr="002F753C" w:rsidRDefault="009A256B" w:rsidP="009A256B">
            <w:pPr>
              <w:ind w:left="-106"/>
              <w:jc w:val="right"/>
              <w:rPr>
                <w:rFonts w:ascii="AngsanaUPC" w:hAnsi="AngsanaUPC" w:cs="AngsanaUPC"/>
                <w:sz w:val="26"/>
                <w:szCs w:val="26"/>
              </w:rPr>
            </w:pPr>
            <w:r w:rsidRPr="002F753C">
              <w:rPr>
                <w:rFonts w:ascii="AngsanaUPC" w:hAnsi="AngsanaUPC" w:cs="AngsanaUPC"/>
                <w:sz w:val="26"/>
                <w:szCs w:val="26"/>
                <w:lang w:val="en-US"/>
              </w:rPr>
              <w:t>-</w:t>
            </w:r>
          </w:p>
        </w:tc>
        <w:tc>
          <w:tcPr>
            <w:tcW w:w="283" w:type="dxa"/>
            <w:shd w:val="clear" w:color="auto" w:fill="auto"/>
          </w:tcPr>
          <w:p w14:paraId="7F46CD50" w14:textId="77777777" w:rsidR="009A256B" w:rsidRPr="002F753C" w:rsidRDefault="009A256B" w:rsidP="009A256B">
            <w:pPr>
              <w:ind w:left="-106" w:right="-110"/>
              <w:jc w:val="right"/>
              <w:rPr>
                <w:rFonts w:ascii="AngsanaUPC" w:hAnsi="AngsanaUPC" w:cs="AngsanaUPC"/>
                <w:sz w:val="28"/>
                <w:szCs w:val="28"/>
              </w:rPr>
            </w:pPr>
          </w:p>
        </w:tc>
        <w:tc>
          <w:tcPr>
            <w:tcW w:w="1260" w:type="dxa"/>
            <w:shd w:val="clear" w:color="auto" w:fill="auto"/>
          </w:tcPr>
          <w:p w14:paraId="5A3F621C" w14:textId="2727E9F9" w:rsidR="009A256B" w:rsidRPr="002F753C" w:rsidRDefault="009A256B" w:rsidP="009A256B">
            <w:pPr>
              <w:tabs>
                <w:tab w:val="decimal" w:pos="538"/>
              </w:tabs>
              <w:ind w:left="-106"/>
              <w:jc w:val="right"/>
              <w:rPr>
                <w:rFonts w:ascii="AngsanaUPC" w:hAnsi="AngsanaUPC" w:cs="AngsanaUPC"/>
                <w:sz w:val="26"/>
                <w:szCs w:val="26"/>
                <w:cs/>
              </w:rPr>
            </w:pPr>
            <w:r w:rsidRPr="002F753C">
              <w:rPr>
                <w:rFonts w:ascii="AngsanaUPC" w:hAnsi="AngsanaUPC" w:cs="AngsanaUPC"/>
                <w:sz w:val="26"/>
                <w:szCs w:val="26"/>
                <w:lang w:val="en-US"/>
              </w:rPr>
              <w:t>-</w:t>
            </w:r>
          </w:p>
        </w:tc>
        <w:tc>
          <w:tcPr>
            <w:tcW w:w="277" w:type="dxa"/>
            <w:shd w:val="clear" w:color="auto" w:fill="auto"/>
          </w:tcPr>
          <w:p w14:paraId="4CA3A350"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tcPr>
          <w:p w14:paraId="3CBD176B" w14:textId="4147BCCA" w:rsidR="009A256B" w:rsidRPr="002F753C" w:rsidRDefault="009A256B" w:rsidP="009A256B">
            <w:pPr>
              <w:ind w:right="29"/>
              <w:jc w:val="right"/>
              <w:rPr>
                <w:rFonts w:ascii="AngsanaUPC" w:hAnsi="AngsanaUPC" w:cs="AngsanaUPC"/>
                <w:sz w:val="26"/>
                <w:szCs w:val="26"/>
                <w:cs/>
              </w:rPr>
            </w:pPr>
            <w:r w:rsidRPr="002F753C">
              <w:rPr>
                <w:rFonts w:ascii="AngsanaUPC" w:hAnsi="AngsanaUPC" w:cs="AngsanaUPC"/>
                <w:sz w:val="26"/>
                <w:szCs w:val="26"/>
                <w:cs/>
                <w:lang w:val="en-US"/>
              </w:rPr>
              <w:t>(65</w:t>
            </w:r>
            <w:r w:rsidRPr="002F753C">
              <w:rPr>
                <w:rFonts w:ascii="AngsanaUPC" w:hAnsi="AngsanaUPC" w:cs="AngsanaUPC"/>
                <w:sz w:val="26"/>
                <w:szCs w:val="26"/>
                <w:lang w:val="en-US"/>
              </w:rPr>
              <w:t>,</w:t>
            </w:r>
            <w:r w:rsidRPr="002F753C">
              <w:rPr>
                <w:rFonts w:ascii="AngsanaUPC" w:hAnsi="AngsanaUPC" w:cs="AngsanaUPC"/>
                <w:sz w:val="26"/>
                <w:szCs w:val="26"/>
                <w:cs/>
                <w:lang w:val="en-US"/>
              </w:rPr>
              <w:t>644</w:t>
            </w:r>
            <w:r w:rsidRPr="002F753C">
              <w:rPr>
                <w:rFonts w:ascii="AngsanaUPC" w:hAnsi="AngsanaUPC" w:cs="AngsanaUPC"/>
                <w:sz w:val="26"/>
                <w:szCs w:val="26"/>
                <w:lang w:val="en-US"/>
              </w:rPr>
              <w:t>,</w:t>
            </w:r>
            <w:r w:rsidRPr="002F753C">
              <w:rPr>
                <w:rFonts w:ascii="AngsanaUPC" w:hAnsi="AngsanaUPC" w:cs="AngsanaUPC"/>
                <w:sz w:val="26"/>
                <w:szCs w:val="26"/>
                <w:cs/>
                <w:lang w:val="en-US"/>
              </w:rPr>
              <w:t>815)</w:t>
            </w:r>
          </w:p>
        </w:tc>
        <w:tc>
          <w:tcPr>
            <w:tcW w:w="270" w:type="dxa"/>
            <w:shd w:val="clear" w:color="auto" w:fill="auto"/>
          </w:tcPr>
          <w:p w14:paraId="3D38382A"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tcPr>
          <w:p w14:paraId="30CF8A5C" w14:textId="78226839" w:rsidR="009A256B" w:rsidRPr="002F753C" w:rsidRDefault="009A256B" w:rsidP="009A256B">
            <w:pPr>
              <w:ind w:left="-106" w:right="-16"/>
              <w:jc w:val="right"/>
              <w:rPr>
                <w:rFonts w:ascii="AngsanaUPC" w:hAnsi="AngsanaUPC" w:cs="AngsanaUPC"/>
                <w:sz w:val="26"/>
                <w:szCs w:val="26"/>
                <w:cs/>
              </w:rPr>
            </w:pPr>
            <w:r w:rsidRPr="002F753C">
              <w:rPr>
                <w:rFonts w:ascii="AngsanaUPC" w:hAnsi="AngsanaUPC" w:cs="AngsanaUPC"/>
                <w:sz w:val="26"/>
                <w:szCs w:val="26"/>
                <w:lang w:val="en-US"/>
              </w:rPr>
              <w:t>-</w:t>
            </w:r>
          </w:p>
        </w:tc>
        <w:tc>
          <w:tcPr>
            <w:tcW w:w="272" w:type="dxa"/>
            <w:shd w:val="clear" w:color="auto" w:fill="auto"/>
          </w:tcPr>
          <w:p w14:paraId="24FBC2DD" w14:textId="77777777" w:rsidR="009A256B" w:rsidRPr="002F753C" w:rsidRDefault="009A256B" w:rsidP="009A256B">
            <w:pPr>
              <w:tabs>
                <w:tab w:val="decimal" w:pos="812"/>
              </w:tabs>
              <w:ind w:right="-54"/>
              <w:jc w:val="right"/>
              <w:rPr>
                <w:rFonts w:ascii="AngsanaUPC" w:hAnsi="AngsanaUPC" w:cs="AngsanaUPC"/>
                <w:sz w:val="28"/>
                <w:szCs w:val="28"/>
              </w:rPr>
            </w:pPr>
          </w:p>
        </w:tc>
        <w:tc>
          <w:tcPr>
            <w:tcW w:w="1350" w:type="dxa"/>
            <w:shd w:val="clear" w:color="auto" w:fill="auto"/>
          </w:tcPr>
          <w:p w14:paraId="696F7126" w14:textId="5B05408D" w:rsidR="009A256B" w:rsidRPr="002F753C" w:rsidRDefault="009A256B" w:rsidP="009A256B">
            <w:pPr>
              <w:ind w:left="-88"/>
              <w:jc w:val="right"/>
              <w:rPr>
                <w:rFonts w:ascii="AngsanaUPC" w:hAnsi="AngsanaUPC" w:cs="AngsanaUPC"/>
                <w:sz w:val="26"/>
                <w:szCs w:val="26"/>
                <w:cs/>
              </w:rPr>
            </w:pPr>
            <w:r w:rsidRPr="002F753C">
              <w:rPr>
                <w:rFonts w:ascii="AngsanaUPC" w:hAnsi="AngsanaUPC" w:cs="AngsanaUPC"/>
                <w:sz w:val="26"/>
                <w:szCs w:val="26"/>
                <w:lang w:val="en-US"/>
              </w:rPr>
              <w:t>-</w:t>
            </w:r>
          </w:p>
        </w:tc>
        <w:tc>
          <w:tcPr>
            <w:tcW w:w="270" w:type="dxa"/>
            <w:shd w:val="clear" w:color="auto" w:fill="auto"/>
          </w:tcPr>
          <w:p w14:paraId="7354A8FA" w14:textId="77777777" w:rsidR="009A256B" w:rsidRPr="002F753C" w:rsidRDefault="009A256B" w:rsidP="009A256B">
            <w:pPr>
              <w:tabs>
                <w:tab w:val="decimal" w:pos="812"/>
              </w:tabs>
              <w:ind w:right="-54"/>
              <w:jc w:val="right"/>
              <w:rPr>
                <w:rFonts w:ascii="AngsanaUPC" w:hAnsi="AngsanaUPC" w:cs="AngsanaUPC"/>
                <w:sz w:val="28"/>
                <w:szCs w:val="28"/>
              </w:rPr>
            </w:pPr>
          </w:p>
        </w:tc>
        <w:tc>
          <w:tcPr>
            <w:tcW w:w="1263" w:type="dxa"/>
            <w:shd w:val="clear" w:color="auto" w:fill="auto"/>
          </w:tcPr>
          <w:p w14:paraId="11E3676C" w14:textId="738A4600" w:rsidR="009A256B" w:rsidRPr="002F753C" w:rsidRDefault="009A256B" w:rsidP="009A256B">
            <w:pPr>
              <w:ind w:left="-109"/>
              <w:jc w:val="right"/>
              <w:rPr>
                <w:rFonts w:ascii="AngsanaUPC" w:hAnsi="AngsanaUPC" w:cs="AngsanaUPC"/>
                <w:sz w:val="26"/>
                <w:szCs w:val="26"/>
                <w:cs/>
                <w:lang w:val="en-US"/>
              </w:rPr>
            </w:pPr>
            <w:r w:rsidRPr="002F753C">
              <w:rPr>
                <w:rFonts w:ascii="AngsanaUPC" w:hAnsi="AngsanaUPC" w:cs="AngsanaUPC"/>
                <w:sz w:val="26"/>
                <w:szCs w:val="26"/>
                <w:cs/>
                <w:lang w:val="en-US"/>
              </w:rPr>
              <w:t>(65</w:t>
            </w:r>
            <w:r w:rsidRPr="002F753C">
              <w:rPr>
                <w:rFonts w:ascii="AngsanaUPC" w:hAnsi="AngsanaUPC" w:cs="AngsanaUPC"/>
                <w:sz w:val="26"/>
                <w:szCs w:val="26"/>
                <w:lang w:val="en-US"/>
              </w:rPr>
              <w:t>,</w:t>
            </w:r>
            <w:r w:rsidRPr="002F753C">
              <w:rPr>
                <w:rFonts w:ascii="AngsanaUPC" w:hAnsi="AngsanaUPC" w:cs="AngsanaUPC"/>
                <w:sz w:val="26"/>
                <w:szCs w:val="26"/>
                <w:cs/>
                <w:lang w:val="en-US"/>
              </w:rPr>
              <w:t>644</w:t>
            </w:r>
            <w:r w:rsidRPr="002F753C">
              <w:rPr>
                <w:rFonts w:ascii="AngsanaUPC" w:hAnsi="AngsanaUPC" w:cs="AngsanaUPC"/>
                <w:sz w:val="26"/>
                <w:szCs w:val="26"/>
                <w:lang w:val="en-US"/>
              </w:rPr>
              <w:t>,</w:t>
            </w:r>
            <w:r w:rsidRPr="002F753C">
              <w:rPr>
                <w:rFonts w:ascii="AngsanaUPC" w:hAnsi="AngsanaUPC" w:cs="AngsanaUPC"/>
                <w:sz w:val="26"/>
                <w:szCs w:val="26"/>
                <w:cs/>
                <w:lang w:val="en-US"/>
              </w:rPr>
              <w:t>815)</w:t>
            </w:r>
          </w:p>
        </w:tc>
      </w:tr>
      <w:tr w:rsidR="009A256B" w:rsidRPr="002F753C" w14:paraId="05457CEB" w14:textId="77777777" w:rsidTr="004E4D07">
        <w:trPr>
          <w:trHeight w:val="135"/>
        </w:trPr>
        <w:tc>
          <w:tcPr>
            <w:tcW w:w="2811" w:type="dxa"/>
          </w:tcPr>
          <w:p w14:paraId="736F430B" w14:textId="722FA09C"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sz w:val="28"/>
                <w:szCs w:val="28"/>
                <w:cs/>
              </w:rPr>
            </w:pPr>
            <w:r w:rsidRPr="002F753C">
              <w:rPr>
                <w:rFonts w:ascii="AngsanaUPC" w:hAnsi="AngsanaUPC" w:cs="AngsanaUPC"/>
                <w:sz w:val="28"/>
                <w:szCs w:val="28"/>
              </w:rPr>
              <w:t>Disposals/write-off</w:t>
            </w:r>
          </w:p>
        </w:tc>
        <w:tc>
          <w:tcPr>
            <w:tcW w:w="280" w:type="dxa"/>
          </w:tcPr>
          <w:p w14:paraId="0E6BEE71" w14:textId="77777777" w:rsidR="009A256B" w:rsidRPr="002F753C" w:rsidRDefault="009A256B" w:rsidP="009A256B">
            <w:pPr>
              <w:ind w:right="-54"/>
              <w:jc w:val="both"/>
              <w:rPr>
                <w:rFonts w:ascii="AngsanaUPC" w:hAnsi="AngsanaUPC" w:cs="AngsanaUPC"/>
                <w:sz w:val="28"/>
                <w:szCs w:val="28"/>
              </w:rPr>
            </w:pPr>
          </w:p>
        </w:tc>
        <w:tc>
          <w:tcPr>
            <w:tcW w:w="1252" w:type="dxa"/>
            <w:tcBorders>
              <w:bottom w:val="single" w:sz="4" w:space="0" w:color="auto"/>
            </w:tcBorders>
            <w:shd w:val="clear" w:color="auto" w:fill="auto"/>
          </w:tcPr>
          <w:p w14:paraId="5DA718D3" w14:textId="1AAC539B" w:rsidR="009A256B" w:rsidRPr="002F753C" w:rsidRDefault="009A256B" w:rsidP="009A256B">
            <w:pPr>
              <w:ind w:left="-106"/>
              <w:jc w:val="right"/>
              <w:rPr>
                <w:rFonts w:ascii="AngsanaUPC" w:hAnsi="AngsanaUPC" w:cs="AngsanaUPC"/>
                <w:sz w:val="28"/>
                <w:szCs w:val="28"/>
                <w:lang w:val="en-US"/>
              </w:rPr>
            </w:pPr>
            <w:r w:rsidRPr="002F753C">
              <w:rPr>
                <w:rFonts w:ascii="AngsanaUPC" w:hAnsi="AngsanaUPC" w:cs="AngsanaUPC"/>
                <w:sz w:val="26"/>
                <w:szCs w:val="26"/>
                <w:lang w:val="en-US"/>
              </w:rPr>
              <w:t>-</w:t>
            </w:r>
          </w:p>
        </w:tc>
        <w:tc>
          <w:tcPr>
            <w:tcW w:w="270" w:type="dxa"/>
            <w:shd w:val="clear" w:color="auto" w:fill="auto"/>
          </w:tcPr>
          <w:p w14:paraId="6E704432"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49" w:type="dxa"/>
            <w:tcBorders>
              <w:bottom w:val="single" w:sz="4" w:space="0" w:color="auto"/>
            </w:tcBorders>
            <w:shd w:val="clear" w:color="auto" w:fill="auto"/>
          </w:tcPr>
          <w:p w14:paraId="63F5216E" w14:textId="60102079" w:rsidR="009A256B" w:rsidRPr="002F753C" w:rsidRDefault="009A256B" w:rsidP="009A256B">
            <w:pPr>
              <w:ind w:left="-106" w:right="-26"/>
              <w:jc w:val="right"/>
              <w:rPr>
                <w:rFonts w:ascii="AngsanaUPC" w:hAnsi="AngsanaUPC" w:cs="AngsanaUPC"/>
                <w:sz w:val="28"/>
                <w:szCs w:val="28"/>
                <w:cs/>
                <w:lang w:val="en-US"/>
              </w:rPr>
            </w:pPr>
            <w:r w:rsidRPr="002F753C">
              <w:rPr>
                <w:rFonts w:ascii="AngsanaUPC" w:hAnsi="AngsanaUPC" w:cs="AngsanaUPC"/>
                <w:sz w:val="26"/>
                <w:szCs w:val="26"/>
                <w:lang w:val="en-US"/>
              </w:rPr>
              <w:t>-</w:t>
            </w:r>
          </w:p>
        </w:tc>
        <w:tc>
          <w:tcPr>
            <w:tcW w:w="278" w:type="dxa"/>
            <w:shd w:val="clear" w:color="auto" w:fill="auto"/>
          </w:tcPr>
          <w:p w14:paraId="4E106F1F"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0" w:type="dxa"/>
            <w:tcBorders>
              <w:bottom w:val="single" w:sz="4" w:space="0" w:color="auto"/>
            </w:tcBorders>
            <w:shd w:val="clear" w:color="auto" w:fill="auto"/>
          </w:tcPr>
          <w:p w14:paraId="6783E342" w14:textId="65BAA084"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lang w:val="en-US"/>
              </w:rPr>
              <w:t>(10,684,985)</w:t>
            </w:r>
          </w:p>
        </w:tc>
        <w:tc>
          <w:tcPr>
            <w:tcW w:w="283" w:type="dxa"/>
            <w:shd w:val="clear" w:color="auto" w:fill="auto"/>
          </w:tcPr>
          <w:p w14:paraId="49B24380" w14:textId="77777777" w:rsidR="009A256B" w:rsidRPr="002F753C" w:rsidRDefault="009A256B" w:rsidP="009A256B">
            <w:pPr>
              <w:ind w:left="-106" w:right="-110"/>
              <w:jc w:val="right"/>
              <w:rPr>
                <w:rFonts w:ascii="AngsanaUPC" w:hAnsi="AngsanaUPC" w:cs="AngsanaUPC"/>
                <w:sz w:val="28"/>
                <w:szCs w:val="28"/>
              </w:rPr>
            </w:pPr>
          </w:p>
        </w:tc>
        <w:tc>
          <w:tcPr>
            <w:tcW w:w="1260" w:type="dxa"/>
            <w:tcBorders>
              <w:bottom w:val="single" w:sz="4" w:space="0" w:color="auto"/>
            </w:tcBorders>
            <w:shd w:val="clear" w:color="auto" w:fill="auto"/>
          </w:tcPr>
          <w:p w14:paraId="56D46E40" w14:textId="43ACCAA2" w:rsidR="009A256B" w:rsidRPr="002F753C" w:rsidRDefault="009A256B" w:rsidP="009A256B">
            <w:pPr>
              <w:ind w:left="-106"/>
              <w:jc w:val="right"/>
              <w:rPr>
                <w:rFonts w:ascii="AngsanaUPC" w:hAnsi="AngsanaUPC" w:cs="AngsanaUPC"/>
                <w:sz w:val="28"/>
                <w:szCs w:val="28"/>
              </w:rPr>
            </w:pPr>
            <w:r w:rsidRPr="002F753C">
              <w:rPr>
                <w:rFonts w:ascii="AngsanaUPC" w:hAnsi="AngsanaUPC" w:cs="AngsanaUPC"/>
                <w:sz w:val="26"/>
                <w:szCs w:val="26"/>
                <w:cs/>
                <w:lang w:val="en-US"/>
              </w:rPr>
              <w:t>(3</w:t>
            </w:r>
            <w:r w:rsidRPr="002F753C">
              <w:rPr>
                <w:rFonts w:ascii="AngsanaUPC" w:hAnsi="AngsanaUPC" w:cs="AngsanaUPC"/>
                <w:sz w:val="26"/>
                <w:szCs w:val="26"/>
                <w:lang w:val="en-US"/>
              </w:rPr>
              <w:t>,</w:t>
            </w:r>
            <w:r w:rsidRPr="002F753C">
              <w:rPr>
                <w:rFonts w:ascii="AngsanaUPC" w:hAnsi="AngsanaUPC" w:cs="AngsanaUPC"/>
                <w:sz w:val="26"/>
                <w:szCs w:val="26"/>
                <w:cs/>
                <w:lang w:val="en-US"/>
              </w:rPr>
              <w:t>773</w:t>
            </w:r>
            <w:r w:rsidRPr="002F753C">
              <w:rPr>
                <w:rFonts w:ascii="AngsanaUPC" w:hAnsi="AngsanaUPC" w:cs="AngsanaUPC"/>
                <w:sz w:val="26"/>
                <w:szCs w:val="26"/>
                <w:lang w:val="en-US"/>
              </w:rPr>
              <w:t>,</w:t>
            </w:r>
            <w:r w:rsidRPr="002F753C">
              <w:rPr>
                <w:rFonts w:ascii="AngsanaUPC" w:hAnsi="AngsanaUPC" w:cs="AngsanaUPC"/>
                <w:sz w:val="26"/>
                <w:szCs w:val="26"/>
                <w:cs/>
                <w:lang w:val="en-US"/>
              </w:rPr>
              <w:t>54</w:t>
            </w:r>
            <w:r w:rsidRPr="002F753C">
              <w:rPr>
                <w:rFonts w:ascii="AngsanaUPC" w:hAnsi="AngsanaUPC" w:cs="AngsanaUPC" w:hint="cs"/>
                <w:sz w:val="26"/>
                <w:szCs w:val="26"/>
                <w:cs/>
                <w:lang w:val="en-US"/>
              </w:rPr>
              <w:t>6</w:t>
            </w:r>
            <w:r w:rsidRPr="002F753C">
              <w:rPr>
                <w:rFonts w:ascii="AngsanaUPC" w:hAnsi="AngsanaUPC" w:cs="AngsanaUPC"/>
                <w:sz w:val="26"/>
                <w:szCs w:val="26"/>
                <w:cs/>
                <w:lang w:val="en-US"/>
              </w:rPr>
              <w:t>)</w:t>
            </w:r>
          </w:p>
        </w:tc>
        <w:tc>
          <w:tcPr>
            <w:tcW w:w="277" w:type="dxa"/>
            <w:shd w:val="clear" w:color="auto" w:fill="auto"/>
          </w:tcPr>
          <w:p w14:paraId="2E96648B"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253" w:type="dxa"/>
            <w:tcBorders>
              <w:bottom w:val="single" w:sz="4" w:space="0" w:color="auto"/>
            </w:tcBorders>
            <w:shd w:val="clear" w:color="auto" w:fill="auto"/>
          </w:tcPr>
          <w:p w14:paraId="5A9BF36C" w14:textId="56E68B28" w:rsidR="009A256B" w:rsidRPr="002F753C" w:rsidRDefault="009A256B" w:rsidP="009A256B">
            <w:pPr>
              <w:ind w:right="29"/>
              <w:jc w:val="right"/>
              <w:rPr>
                <w:rFonts w:ascii="AngsanaUPC" w:hAnsi="AngsanaUPC" w:cs="AngsanaUPC"/>
                <w:sz w:val="28"/>
                <w:szCs w:val="28"/>
              </w:rPr>
            </w:pPr>
            <w:r w:rsidRPr="002F753C">
              <w:rPr>
                <w:rFonts w:ascii="AngsanaUPC" w:hAnsi="AngsanaUPC" w:cs="AngsanaUPC"/>
                <w:sz w:val="26"/>
                <w:szCs w:val="26"/>
                <w:cs/>
                <w:lang w:val="en-US"/>
              </w:rPr>
              <w:t>(13</w:t>
            </w:r>
            <w:r w:rsidRPr="002F753C">
              <w:rPr>
                <w:rFonts w:ascii="AngsanaUPC" w:hAnsi="AngsanaUPC" w:cs="AngsanaUPC"/>
                <w:sz w:val="26"/>
                <w:szCs w:val="26"/>
                <w:lang w:val="en-US"/>
              </w:rPr>
              <w:t>,</w:t>
            </w:r>
            <w:r w:rsidRPr="002F753C">
              <w:rPr>
                <w:rFonts w:ascii="AngsanaUPC" w:hAnsi="AngsanaUPC" w:cs="AngsanaUPC"/>
                <w:sz w:val="26"/>
                <w:szCs w:val="26"/>
                <w:cs/>
                <w:lang w:val="en-US"/>
              </w:rPr>
              <w:t>872</w:t>
            </w:r>
            <w:r w:rsidRPr="002F753C">
              <w:rPr>
                <w:rFonts w:ascii="AngsanaUPC" w:hAnsi="AngsanaUPC" w:cs="AngsanaUPC"/>
                <w:sz w:val="26"/>
                <w:szCs w:val="26"/>
                <w:lang w:val="en-US"/>
              </w:rPr>
              <w:t>,</w:t>
            </w:r>
            <w:r w:rsidRPr="002F753C">
              <w:rPr>
                <w:rFonts w:ascii="AngsanaUPC" w:hAnsi="AngsanaUPC" w:cs="AngsanaUPC"/>
                <w:sz w:val="26"/>
                <w:szCs w:val="26"/>
                <w:cs/>
                <w:lang w:val="en-US"/>
              </w:rPr>
              <w:t>809)</w:t>
            </w:r>
          </w:p>
        </w:tc>
        <w:tc>
          <w:tcPr>
            <w:tcW w:w="270" w:type="dxa"/>
            <w:shd w:val="clear" w:color="auto" w:fill="auto"/>
          </w:tcPr>
          <w:p w14:paraId="2BD668A7" w14:textId="77777777" w:rsidR="009A256B" w:rsidRPr="002F753C" w:rsidRDefault="009A256B" w:rsidP="009A256B">
            <w:pPr>
              <w:tabs>
                <w:tab w:val="left" w:pos="102"/>
                <w:tab w:val="decimal" w:pos="594"/>
                <w:tab w:val="right" w:pos="1021"/>
              </w:tabs>
              <w:ind w:left="-106" w:right="-110"/>
              <w:jc w:val="right"/>
              <w:rPr>
                <w:rFonts w:ascii="AngsanaUPC" w:hAnsi="AngsanaUPC" w:cs="AngsanaUPC"/>
                <w:sz w:val="28"/>
                <w:szCs w:val="28"/>
              </w:rPr>
            </w:pPr>
          </w:p>
        </w:tc>
        <w:tc>
          <w:tcPr>
            <w:tcW w:w="1080" w:type="dxa"/>
            <w:tcBorders>
              <w:bottom w:val="single" w:sz="4" w:space="0" w:color="auto"/>
            </w:tcBorders>
            <w:shd w:val="clear" w:color="auto" w:fill="auto"/>
          </w:tcPr>
          <w:p w14:paraId="5B799027" w14:textId="6575635B" w:rsidR="009A256B" w:rsidRPr="002F753C" w:rsidRDefault="009A256B" w:rsidP="009A256B">
            <w:pPr>
              <w:ind w:left="-106" w:right="-16"/>
              <w:jc w:val="right"/>
              <w:rPr>
                <w:rFonts w:ascii="AngsanaUPC" w:hAnsi="AngsanaUPC" w:cs="AngsanaUPC"/>
                <w:sz w:val="28"/>
                <w:szCs w:val="28"/>
              </w:rPr>
            </w:pPr>
            <w:r w:rsidRPr="002F753C">
              <w:rPr>
                <w:rFonts w:ascii="AngsanaUPC" w:hAnsi="AngsanaUPC" w:cs="AngsanaUPC"/>
                <w:sz w:val="26"/>
                <w:szCs w:val="26"/>
                <w:cs/>
                <w:lang w:val="en-US"/>
              </w:rPr>
              <w:t>(8</w:t>
            </w:r>
            <w:r w:rsidRPr="002F753C">
              <w:rPr>
                <w:rFonts w:ascii="AngsanaUPC" w:hAnsi="AngsanaUPC" w:cs="AngsanaUPC"/>
                <w:sz w:val="26"/>
                <w:szCs w:val="26"/>
                <w:lang w:val="en-US"/>
              </w:rPr>
              <w:t>,</w:t>
            </w:r>
            <w:r w:rsidRPr="002F753C">
              <w:rPr>
                <w:rFonts w:ascii="AngsanaUPC" w:hAnsi="AngsanaUPC" w:cs="AngsanaUPC"/>
                <w:sz w:val="26"/>
                <w:szCs w:val="26"/>
                <w:cs/>
                <w:lang w:val="en-US"/>
              </w:rPr>
              <w:t>416</w:t>
            </w:r>
            <w:r w:rsidRPr="002F753C">
              <w:rPr>
                <w:rFonts w:ascii="AngsanaUPC" w:hAnsi="AngsanaUPC" w:cs="AngsanaUPC"/>
                <w:sz w:val="26"/>
                <w:szCs w:val="26"/>
                <w:lang w:val="en-US"/>
              </w:rPr>
              <w:t>,</w:t>
            </w:r>
            <w:r w:rsidRPr="002F753C">
              <w:rPr>
                <w:rFonts w:ascii="AngsanaUPC" w:hAnsi="AngsanaUPC" w:cs="AngsanaUPC"/>
                <w:sz w:val="26"/>
                <w:szCs w:val="26"/>
                <w:cs/>
                <w:lang w:val="en-US"/>
              </w:rPr>
              <w:t>8</w:t>
            </w:r>
            <w:r w:rsidRPr="002F753C">
              <w:rPr>
                <w:rFonts w:ascii="AngsanaUPC" w:hAnsi="AngsanaUPC" w:cs="AngsanaUPC" w:hint="cs"/>
                <w:sz w:val="26"/>
                <w:szCs w:val="26"/>
                <w:cs/>
                <w:lang w:val="en-US"/>
              </w:rPr>
              <w:t>80</w:t>
            </w:r>
            <w:r w:rsidRPr="002F753C">
              <w:rPr>
                <w:rFonts w:ascii="AngsanaUPC" w:hAnsi="AngsanaUPC" w:cs="AngsanaUPC"/>
                <w:sz w:val="26"/>
                <w:szCs w:val="26"/>
                <w:cs/>
                <w:lang w:val="en-US"/>
              </w:rPr>
              <w:t>)</w:t>
            </w:r>
          </w:p>
        </w:tc>
        <w:tc>
          <w:tcPr>
            <w:tcW w:w="272" w:type="dxa"/>
            <w:shd w:val="clear" w:color="auto" w:fill="auto"/>
          </w:tcPr>
          <w:p w14:paraId="619C1EED" w14:textId="77777777" w:rsidR="009A256B" w:rsidRPr="002F753C" w:rsidRDefault="009A256B" w:rsidP="009A256B">
            <w:pPr>
              <w:tabs>
                <w:tab w:val="decimal" w:pos="812"/>
              </w:tabs>
              <w:ind w:right="-54"/>
              <w:jc w:val="right"/>
              <w:rPr>
                <w:rFonts w:ascii="AngsanaUPC" w:hAnsi="AngsanaUPC" w:cs="AngsanaUPC"/>
                <w:sz w:val="28"/>
                <w:szCs w:val="28"/>
              </w:rPr>
            </w:pPr>
          </w:p>
        </w:tc>
        <w:tc>
          <w:tcPr>
            <w:tcW w:w="1350" w:type="dxa"/>
            <w:tcBorders>
              <w:bottom w:val="single" w:sz="4" w:space="0" w:color="auto"/>
            </w:tcBorders>
            <w:shd w:val="clear" w:color="auto" w:fill="auto"/>
          </w:tcPr>
          <w:p w14:paraId="3D5B667B" w14:textId="6371947D" w:rsidR="009A256B" w:rsidRPr="002F753C" w:rsidRDefault="009A256B" w:rsidP="009A256B">
            <w:pPr>
              <w:jc w:val="right"/>
              <w:rPr>
                <w:rFonts w:ascii="AngsanaUPC" w:hAnsi="AngsanaUPC" w:cs="AngsanaUPC"/>
                <w:sz w:val="28"/>
                <w:szCs w:val="28"/>
              </w:rPr>
            </w:pPr>
            <w:r w:rsidRPr="002F753C">
              <w:rPr>
                <w:rFonts w:ascii="AngsanaUPC" w:hAnsi="AngsanaUPC" w:cs="AngsanaUPC" w:hint="cs"/>
                <w:sz w:val="26"/>
                <w:szCs w:val="26"/>
                <w:cs/>
                <w:lang w:val="en-US"/>
              </w:rPr>
              <w:t>-</w:t>
            </w:r>
          </w:p>
        </w:tc>
        <w:tc>
          <w:tcPr>
            <w:tcW w:w="270" w:type="dxa"/>
            <w:shd w:val="clear" w:color="auto" w:fill="auto"/>
          </w:tcPr>
          <w:p w14:paraId="7677443D" w14:textId="77777777" w:rsidR="009A256B" w:rsidRPr="002F753C" w:rsidRDefault="009A256B" w:rsidP="009A256B">
            <w:pPr>
              <w:tabs>
                <w:tab w:val="decimal" w:pos="812"/>
              </w:tabs>
              <w:ind w:right="-54"/>
              <w:jc w:val="right"/>
              <w:rPr>
                <w:rFonts w:ascii="AngsanaUPC" w:hAnsi="AngsanaUPC" w:cs="AngsanaUPC"/>
                <w:sz w:val="28"/>
                <w:szCs w:val="28"/>
              </w:rPr>
            </w:pPr>
          </w:p>
        </w:tc>
        <w:tc>
          <w:tcPr>
            <w:tcW w:w="1263" w:type="dxa"/>
            <w:tcBorders>
              <w:bottom w:val="single" w:sz="4" w:space="0" w:color="auto"/>
            </w:tcBorders>
            <w:shd w:val="clear" w:color="auto" w:fill="auto"/>
          </w:tcPr>
          <w:p w14:paraId="5881C3E8" w14:textId="175A77F9" w:rsidR="009A256B" w:rsidRPr="002F753C" w:rsidRDefault="009A256B" w:rsidP="009A256B">
            <w:pPr>
              <w:ind w:left="-109"/>
              <w:jc w:val="right"/>
              <w:rPr>
                <w:rFonts w:ascii="AngsanaUPC" w:hAnsi="AngsanaUPC" w:cs="AngsanaUPC"/>
                <w:sz w:val="28"/>
                <w:szCs w:val="28"/>
              </w:rPr>
            </w:pPr>
            <w:r w:rsidRPr="002F753C">
              <w:rPr>
                <w:rFonts w:ascii="AngsanaUPC" w:hAnsi="AngsanaUPC" w:cs="AngsanaUPC"/>
                <w:sz w:val="26"/>
                <w:szCs w:val="26"/>
                <w:cs/>
                <w:lang w:val="en-US"/>
              </w:rPr>
              <w:t>(36</w:t>
            </w:r>
            <w:r w:rsidRPr="002F753C">
              <w:rPr>
                <w:rFonts w:ascii="AngsanaUPC" w:hAnsi="AngsanaUPC" w:cs="AngsanaUPC"/>
                <w:sz w:val="26"/>
                <w:szCs w:val="26"/>
                <w:lang w:val="en-US"/>
              </w:rPr>
              <w:t>,</w:t>
            </w:r>
            <w:r w:rsidRPr="002F753C">
              <w:rPr>
                <w:rFonts w:ascii="AngsanaUPC" w:hAnsi="AngsanaUPC" w:cs="AngsanaUPC"/>
                <w:sz w:val="26"/>
                <w:szCs w:val="26"/>
                <w:cs/>
                <w:lang w:val="en-US"/>
              </w:rPr>
              <w:t>748</w:t>
            </w:r>
            <w:r w:rsidRPr="002F753C">
              <w:rPr>
                <w:rFonts w:ascii="AngsanaUPC" w:hAnsi="AngsanaUPC" w:cs="AngsanaUPC"/>
                <w:sz w:val="26"/>
                <w:szCs w:val="26"/>
                <w:lang w:val="en-US"/>
              </w:rPr>
              <w:t>,</w:t>
            </w:r>
            <w:r w:rsidRPr="002F753C">
              <w:rPr>
                <w:rFonts w:ascii="AngsanaUPC" w:hAnsi="AngsanaUPC" w:cs="AngsanaUPC"/>
                <w:sz w:val="26"/>
                <w:szCs w:val="26"/>
                <w:cs/>
                <w:lang w:val="en-US"/>
              </w:rPr>
              <w:t>220)</w:t>
            </w:r>
          </w:p>
        </w:tc>
      </w:tr>
      <w:tr w:rsidR="009A256B" w:rsidRPr="002F753C" w14:paraId="4F048402" w14:textId="77777777" w:rsidTr="004E4D07">
        <w:trPr>
          <w:trHeight w:val="135"/>
        </w:trPr>
        <w:tc>
          <w:tcPr>
            <w:tcW w:w="2811" w:type="dxa"/>
          </w:tcPr>
          <w:p w14:paraId="55D5EA7C" w14:textId="0BFF1C03" w:rsidR="009A256B" w:rsidRPr="002F753C" w:rsidRDefault="009A256B" w:rsidP="00AD5A1E">
            <w:pPr>
              <w:tabs>
                <w:tab w:val="left" w:pos="280"/>
                <w:tab w:val="center" w:pos="4680"/>
                <w:tab w:val="center" w:pos="6120"/>
                <w:tab w:val="center" w:pos="7560"/>
                <w:tab w:val="center" w:pos="9000"/>
              </w:tabs>
              <w:ind w:left="242" w:right="29" w:hanging="242"/>
              <w:rPr>
                <w:rFonts w:ascii="AngsanaUPC" w:hAnsi="AngsanaUPC" w:cs="AngsanaUPC"/>
                <w:b/>
                <w:bCs/>
                <w:sz w:val="28"/>
                <w:szCs w:val="28"/>
                <w:lang w:val="en-US"/>
              </w:rPr>
            </w:pPr>
            <w:r w:rsidRPr="002F753C">
              <w:rPr>
                <w:rFonts w:ascii="AngsanaUPC" w:hAnsi="AngsanaUPC" w:cs="AngsanaUPC"/>
                <w:b/>
                <w:bCs/>
                <w:sz w:val="28"/>
                <w:szCs w:val="28"/>
              </w:rPr>
              <w:t>At</w:t>
            </w:r>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22 and January 1, 2023</w:t>
            </w:r>
          </w:p>
        </w:tc>
        <w:tc>
          <w:tcPr>
            <w:tcW w:w="280" w:type="dxa"/>
          </w:tcPr>
          <w:p w14:paraId="0A9169D9" w14:textId="77777777" w:rsidR="009A256B" w:rsidRPr="002F753C" w:rsidRDefault="009A256B" w:rsidP="009A256B">
            <w:pPr>
              <w:ind w:right="-54"/>
              <w:jc w:val="both"/>
              <w:rPr>
                <w:rFonts w:ascii="AngsanaUPC" w:hAnsi="AngsanaUPC" w:cs="AngsanaUPC"/>
                <w:sz w:val="28"/>
                <w:szCs w:val="28"/>
              </w:rPr>
            </w:pPr>
          </w:p>
        </w:tc>
        <w:tc>
          <w:tcPr>
            <w:tcW w:w="1252" w:type="dxa"/>
            <w:tcBorders>
              <w:top w:val="single" w:sz="4" w:space="0" w:color="auto"/>
            </w:tcBorders>
            <w:shd w:val="clear" w:color="auto" w:fill="auto"/>
          </w:tcPr>
          <w:p w14:paraId="59C60859" w14:textId="77777777" w:rsidR="009A256B" w:rsidRPr="002F753C" w:rsidRDefault="009A256B" w:rsidP="009A256B">
            <w:pPr>
              <w:ind w:left="-106"/>
              <w:jc w:val="right"/>
              <w:rPr>
                <w:rFonts w:ascii="AngsanaUPC" w:hAnsi="AngsanaUPC" w:cs="AngsanaUPC"/>
                <w:b/>
                <w:bCs/>
                <w:sz w:val="26"/>
                <w:szCs w:val="26"/>
                <w:lang w:val="en-US"/>
              </w:rPr>
            </w:pPr>
          </w:p>
          <w:p w14:paraId="0796524C" w14:textId="3D8606F7"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b/>
                <w:bCs/>
                <w:sz w:val="26"/>
                <w:szCs w:val="26"/>
                <w:lang w:val="en-US"/>
              </w:rPr>
              <w:t>85,869,331</w:t>
            </w:r>
          </w:p>
        </w:tc>
        <w:tc>
          <w:tcPr>
            <w:tcW w:w="270" w:type="dxa"/>
            <w:shd w:val="clear" w:color="auto" w:fill="auto"/>
          </w:tcPr>
          <w:p w14:paraId="2CDFE462"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top w:val="single" w:sz="4" w:space="0" w:color="auto"/>
            </w:tcBorders>
            <w:shd w:val="clear" w:color="auto" w:fill="auto"/>
          </w:tcPr>
          <w:p w14:paraId="7EF8A334" w14:textId="77777777" w:rsidR="009A256B" w:rsidRPr="002F753C" w:rsidRDefault="009A256B" w:rsidP="009A256B">
            <w:pPr>
              <w:ind w:left="-106" w:right="-26"/>
              <w:jc w:val="right"/>
              <w:rPr>
                <w:rFonts w:ascii="AngsanaUPC" w:hAnsi="AngsanaUPC" w:cs="AngsanaUPC"/>
                <w:b/>
                <w:bCs/>
                <w:sz w:val="26"/>
                <w:szCs w:val="26"/>
              </w:rPr>
            </w:pPr>
          </w:p>
          <w:p w14:paraId="244954FA" w14:textId="1D3B1746" w:rsidR="009A256B" w:rsidRPr="002F753C" w:rsidRDefault="009A256B" w:rsidP="009A256B">
            <w:pPr>
              <w:ind w:left="-106" w:right="-26"/>
              <w:jc w:val="right"/>
              <w:rPr>
                <w:rFonts w:ascii="AngsanaUPC" w:hAnsi="AngsanaUPC" w:cs="AngsanaUPC"/>
                <w:b/>
                <w:bCs/>
                <w:sz w:val="28"/>
                <w:szCs w:val="28"/>
              </w:rPr>
            </w:pPr>
            <w:r w:rsidRPr="002F753C">
              <w:rPr>
                <w:rFonts w:ascii="AngsanaUPC" w:hAnsi="AngsanaUPC" w:cs="AngsanaUPC"/>
                <w:b/>
                <w:bCs/>
                <w:sz w:val="26"/>
                <w:szCs w:val="26"/>
              </w:rPr>
              <w:t>319,482,119</w:t>
            </w:r>
          </w:p>
        </w:tc>
        <w:tc>
          <w:tcPr>
            <w:tcW w:w="278" w:type="dxa"/>
            <w:shd w:val="clear" w:color="auto" w:fill="auto"/>
          </w:tcPr>
          <w:p w14:paraId="2C4DB857"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top w:val="single" w:sz="4" w:space="0" w:color="auto"/>
            </w:tcBorders>
            <w:shd w:val="clear" w:color="auto" w:fill="auto"/>
          </w:tcPr>
          <w:p w14:paraId="67E75219" w14:textId="77777777" w:rsidR="009A256B" w:rsidRPr="002F753C" w:rsidRDefault="009A256B" w:rsidP="009A256B">
            <w:pPr>
              <w:ind w:left="-106"/>
              <w:jc w:val="right"/>
              <w:rPr>
                <w:rFonts w:ascii="AngsanaUPC" w:hAnsi="AngsanaUPC" w:cs="AngsanaUPC"/>
                <w:b/>
                <w:bCs/>
                <w:sz w:val="26"/>
                <w:szCs w:val="26"/>
              </w:rPr>
            </w:pPr>
          </w:p>
          <w:p w14:paraId="3CA599F4" w14:textId="239A0CBC"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b/>
                <w:bCs/>
                <w:sz w:val="26"/>
                <w:szCs w:val="26"/>
              </w:rPr>
              <w:t>1,116,783,027</w:t>
            </w:r>
          </w:p>
        </w:tc>
        <w:tc>
          <w:tcPr>
            <w:tcW w:w="283" w:type="dxa"/>
            <w:shd w:val="clear" w:color="auto" w:fill="auto"/>
          </w:tcPr>
          <w:p w14:paraId="380FEFE5"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top w:val="single" w:sz="4" w:space="0" w:color="auto"/>
            </w:tcBorders>
            <w:shd w:val="clear" w:color="auto" w:fill="auto"/>
          </w:tcPr>
          <w:p w14:paraId="7634ECC0" w14:textId="77777777" w:rsidR="009A256B" w:rsidRPr="002F753C" w:rsidRDefault="009A256B" w:rsidP="009A256B">
            <w:pPr>
              <w:jc w:val="right"/>
              <w:rPr>
                <w:rFonts w:ascii="AngsanaUPC" w:hAnsi="AngsanaUPC" w:cs="AngsanaUPC"/>
                <w:b/>
                <w:bCs/>
                <w:sz w:val="26"/>
                <w:szCs w:val="26"/>
                <w:lang w:val="en-US"/>
              </w:rPr>
            </w:pPr>
          </w:p>
          <w:p w14:paraId="5672FE41" w14:textId="30458610"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b/>
                <w:bCs/>
                <w:sz w:val="26"/>
                <w:szCs w:val="26"/>
                <w:cs/>
                <w:lang w:val="en-US"/>
              </w:rPr>
              <w:t>125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246</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768</w:t>
            </w:r>
          </w:p>
        </w:tc>
        <w:tc>
          <w:tcPr>
            <w:tcW w:w="277" w:type="dxa"/>
            <w:shd w:val="clear" w:color="auto" w:fill="auto"/>
          </w:tcPr>
          <w:p w14:paraId="1490EA31"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top w:val="single" w:sz="4" w:space="0" w:color="auto"/>
            </w:tcBorders>
            <w:shd w:val="clear" w:color="auto" w:fill="auto"/>
          </w:tcPr>
          <w:p w14:paraId="2023794F"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6"/>
                <w:szCs w:val="26"/>
              </w:rPr>
            </w:pPr>
          </w:p>
          <w:p w14:paraId="167526D4" w14:textId="676B72E4"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2F753C">
              <w:rPr>
                <w:rFonts w:ascii="AngsanaUPC" w:hAnsi="AngsanaUPC" w:cs="AngsanaUPC"/>
                <w:b/>
                <w:bCs/>
                <w:sz w:val="26"/>
                <w:szCs w:val="26"/>
                <w:cs/>
              </w:rPr>
              <w:t>149</w:t>
            </w:r>
            <w:r w:rsidRPr="002F753C">
              <w:rPr>
                <w:rFonts w:ascii="AngsanaUPC" w:hAnsi="AngsanaUPC" w:cs="AngsanaUPC"/>
                <w:b/>
                <w:bCs/>
                <w:sz w:val="26"/>
                <w:szCs w:val="26"/>
              </w:rPr>
              <w:t>,</w:t>
            </w:r>
            <w:r w:rsidRPr="002F753C">
              <w:rPr>
                <w:rFonts w:ascii="AngsanaUPC" w:hAnsi="AngsanaUPC" w:cs="AngsanaUPC"/>
                <w:b/>
                <w:bCs/>
                <w:sz w:val="26"/>
                <w:szCs w:val="26"/>
                <w:cs/>
              </w:rPr>
              <w:t>319</w:t>
            </w:r>
            <w:r w:rsidRPr="002F753C">
              <w:rPr>
                <w:rFonts w:ascii="AngsanaUPC" w:hAnsi="AngsanaUPC" w:cs="AngsanaUPC"/>
                <w:b/>
                <w:bCs/>
                <w:sz w:val="26"/>
                <w:szCs w:val="26"/>
              </w:rPr>
              <w:t>,</w:t>
            </w:r>
            <w:r w:rsidRPr="002F753C">
              <w:rPr>
                <w:rFonts w:ascii="AngsanaUPC" w:hAnsi="AngsanaUPC" w:cs="AngsanaUPC"/>
                <w:b/>
                <w:bCs/>
                <w:sz w:val="26"/>
                <w:szCs w:val="26"/>
                <w:cs/>
              </w:rPr>
              <w:t>310</w:t>
            </w:r>
          </w:p>
        </w:tc>
        <w:tc>
          <w:tcPr>
            <w:tcW w:w="270" w:type="dxa"/>
            <w:shd w:val="clear" w:color="auto" w:fill="auto"/>
          </w:tcPr>
          <w:p w14:paraId="275F625E"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top w:val="single" w:sz="4" w:space="0" w:color="auto"/>
            </w:tcBorders>
            <w:shd w:val="clear" w:color="auto" w:fill="auto"/>
          </w:tcPr>
          <w:p w14:paraId="4DFE6C9C" w14:textId="77777777" w:rsidR="009A256B" w:rsidRPr="002F753C" w:rsidRDefault="009A256B" w:rsidP="009A256B">
            <w:pPr>
              <w:tabs>
                <w:tab w:val="decimal" w:pos="962"/>
              </w:tabs>
              <w:ind w:left="-106" w:right="-16"/>
              <w:jc w:val="right"/>
              <w:rPr>
                <w:rFonts w:ascii="AngsanaUPC" w:hAnsi="AngsanaUPC" w:cs="AngsanaUPC"/>
                <w:b/>
                <w:bCs/>
                <w:sz w:val="26"/>
                <w:szCs w:val="26"/>
              </w:rPr>
            </w:pPr>
          </w:p>
          <w:p w14:paraId="114D7157" w14:textId="0BF1956F" w:rsidR="009A256B" w:rsidRPr="002F753C" w:rsidRDefault="009A256B" w:rsidP="009A256B">
            <w:pPr>
              <w:tabs>
                <w:tab w:val="decimal" w:pos="962"/>
              </w:tabs>
              <w:ind w:left="-106" w:right="-16"/>
              <w:jc w:val="right"/>
              <w:rPr>
                <w:rFonts w:ascii="AngsanaUPC" w:hAnsi="AngsanaUPC" w:cs="AngsanaUPC"/>
                <w:b/>
                <w:bCs/>
                <w:sz w:val="28"/>
                <w:szCs w:val="28"/>
              </w:rPr>
            </w:pPr>
            <w:r w:rsidRPr="002F753C">
              <w:rPr>
                <w:rFonts w:ascii="AngsanaUPC" w:hAnsi="AngsanaUPC" w:cs="AngsanaUPC"/>
                <w:b/>
                <w:bCs/>
                <w:sz w:val="26"/>
                <w:szCs w:val="26"/>
                <w:cs/>
              </w:rPr>
              <w:t>136</w:t>
            </w:r>
            <w:r w:rsidRPr="002F753C">
              <w:rPr>
                <w:rFonts w:ascii="AngsanaUPC" w:hAnsi="AngsanaUPC" w:cs="AngsanaUPC"/>
                <w:b/>
                <w:bCs/>
                <w:sz w:val="26"/>
                <w:szCs w:val="26"/>
              </w:rPr>
              <w:t>,</w:t>
            </w:r>
            <w:r w:rsidRPr="002F753C">
              <w:rPr>
                <w:rFonts w:ascii="AngsanaUPC" w:hAnsi="AngsanaUPC" w:cs="AngsanaUPC"/>
                <w:b/>
                <w:bCs/>
                <w:sz w:val="26"/>
                <w:szCs w:val="26"/>
                <w:cs/>
              </w:rPr>
              <w:t>115</w:t>
            </w:r>
            <w:r w:rsidRPr="002F753C">
              <w:rPr>
                <w:rFonts w:ascii="AngsanaUPC" w:hAnsi="AngsanaUPC" w:cs="AngsanaUPC"/>
                <w:b/>
                <w:bCs/>
                <w:sz w:val="26"/>
                <w:szCs w:val="26"/>
              </w:rPr>
              <w:t>,</w:t>
            </w:r>
            <w:r w:rsidRPr="002F753C">
              <w:rPr>
                <w:rFonts w:ascii="AngsanaUPC" w:hAnsi="AngsanaUPC" w:cs="AngsanaUPC"/>
                <w:b/>
                <w:bCs/>
                <w:sz w:val="26"/>
                <w:szCs w:val="26"/>
                <w:cs/>
              </w:rPr>
              <w:t>05</w:t>
            </w:r>
            <w:r w:rsidRPr="002F753C">
              <w:rPr>
                <w:rFonts w:ascii="AngsanaUPC" w:hAnsi="AngsanaUPC" w:cs="AngsanaUPC" w:hint="cs"/>
                <w:b/>
                <w:bCs/>
                <w:sz w:val="26"/>
                <w:szCs w:val="26"/>
                <w:cs/>
              </w:rPr>
              <w:t>1</w:t>
            </w:r>
          </w:p>
        </w:tc>
        <w:tc>
          <w:tcPr>
            <w:tcW w:w="272" w:type="dxa"/>
            <w:shd w:val="clear" w:color="auto" w:fill="auto"/>
          </w:tcPr>
          <w:p w14:paraId="6301CB21"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top w:val="single" w:sz="4" w:space="0" w:color="auto"/>
            </w:tcBorders>
            <w:shd w:val="clear" w:color="auto" w:fill="auto"/>
          </w:tcPr>
          <w:p w14:paraId="7EDFEBB2" w14:textId="77777777" w:rsidR="009A256B" w:rsidRPr="002F753C" w:rsidRDefault="009A256B" w:rsidP="009A256B">
            <w:pPr>
              <w:jc w:val="right"/>
              <w:rPr>
                <w:rFonts w:ascii="AngsanaUPC" w:hAnsi="AngsanaUPC" w:cs="AngsanaUPC"/>
                <w:b/>
                <w:bCs/>
                <w:sz w:val="26"/>
                <w:szCs w:val="26"/>
                <w:lang w:val="en-US"/>
              </w:rPr>
            </w:pPr>
          </w:p>
          <w:p w14:paraId="56DA977D" w14:textId="349979BC"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b/>
                <w:bCs/>
                <w:sz w:val="26"/>
                <w:szCs w:val="26"/>
                <w:cs/>
                <w:lang w:val="en-US"/>
              </w:rPr>
              <w:t>21</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935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225</w:t>
            </w:r>
          </w:p>
        </w:tc>
        <w:tc>
          <w:tcPr>
            <w:tcW w:w="270" w:type="dxa"/>
            <w:shd w:val="clear" w:color="auto" w:fill="auto"/>
          </w:tcPr>
          <w:p w14:paraId="1AF282D5"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tcBorders>
              <w:top w:val="single" w:sz="4" w:space="0" w:color="auto"/>
            </w:tcBorders>
            <w:shd w:val="clear" w:color="auto" w:fill="auto"/>
          </w:tcPr>
          <w:p w14:paraId="218D5CE1" w14:textId="77777777" w:rsidR="009A256B" w:rsidRPr="002F753C" w:rsidRDefault="009A256B" w:rsidP="009A256B">
            <w:pPr>
              <w:ind w:left="-109"/>
              <w:jc w:val="right"/>
              <w:rPr>
                <w:rFonts w:ascii="AngsanaUPC" w:hAnsi="AngsanaUPC" w:cs="AngsanaUPC"/>
                <w:b/>
                <w:bCs/>
                <w:sz w:val="26"/>
                <w:szCs w:val="26"/>
              </w:rPr>
            </w:pPr>
          </w:p>
          <w:p w14:paraId="6491F8D9" w14:textId="6F621A06" w:rsidR="009A256B" w:rsidRPr="002F753C" w:rsidRDefault="009A256B" w:rsidP="009A256B">
            <w:pPr>
              <w:ind w:left="-109"/>
              <w:jc w:val="right"/>
              <w:rPr>
                <w:rFonts w:ascii="AngsanaUPC" w:hAnsi="AngsanaUPC" w:cs="AngsanaUPC"/>
                <w:b/>
                <w:bCs/>
                <w:sz w:val="28"/>
                <w:szCs w:val="28"/>
              </w:rPr>
            </w:pPr>
            <w:r w:rsidRPr="002F753C">
              <w:rPr>
                <w:rFonts w:ascii="AngsanaUPC" w:hAnsi="AngsanaUPC" w:cs="AngsanaUPC"/>
                <w:b/>
                <w:bCs/>
                <w:sz w:val="26"/>
                <w:szCs w:val="26"/>
              </w:rPr>
              <w:t>1,954,750,831</w:t>
            </w:r>
          </w:p>
        </w:tc>
      </w:tr>
      <w:tr w:rsidR="009A256B" w:rsidRPr="002F753C" w14:paraId="45BB0414" w14:textId="77777777" w:rsidTr="004E4D07">
        <w:trPr>
          <w:trHeight w:val="135"/>
        </w:trPr>
        <w:tc>
          <w:tcPr>
            <w:tcW w:w="2811" w:type="dxa"/>
          </w:tcPr>
          <w:p w14:paraId="6430F9B9" w14:textId="54E247DA"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b/>
                <w:bCs/>
                <w:sz w:val="28"/>
                <w:szCs w:val="28"/>
              </w:rPr>
            </w:pPr>
            <w:r w:rsidRPr="002F753C">
              <w:rPr>
                <w:rFonts w:ascii="AngsanaUPC" w:hAnsi="AngsanaUPC" w:cs="AngsanaUPC"/>
                <w:sz w:val="28"/>
                <w:szCs w:val="28"/>
                <w:lang w:val="en-US"/>
              </w:rPr>
              <w:t>Additions</w:t>
            </w:r>
          </w:p>
        </w:tc>
        <w:tc>
          <w:tcPr>
            <w:tcW w:w="280" w:type="dxa"/>
          </w:tcPr>
          <w:p w14:paraId="45E90C8B"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1892FE46" w14:textId="2DFF63D8"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sz w:val="26"/>
                <w:szCs w:val="26"/>
              </w:rPr>
              <w:t>-</w:t>
            </w:r>
          </w:p>
        </w:tc>
        <w:tc>
          <w:tcPr>
            <w:tcW w:w="270" w:type="dxa"/>
            <w:shd w:val="clear" w:color="auto" w:fill="auto"/>
          </w:tcPr>
          <w:p w14:paraId="5A318BBC"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shd w:val="clear" w:color="auto" w:fill="auto"/>
          </w:tcPr>
          <w:p w14:paraId="39CA9000" w14:textId="39A6329B" w:rsidR="009A256B" w:rsidRPr="002F753C" w:rsidRDefault="009A256B" w:rsidP="009A256B">
            <w:pPr>
              <w:ind w:left="-106" w:right="-26"/>
              <w:jc w:val="right"/>
              <w:rPr>
                <w:rFonts w:ascii="AngsanaUPC" w:hAnsi="AngsanaUPC" w:cs="AngsanaUPC"/>
                <w:b/>
                <w:bCs/>
                <w:sz w:val="28"/>
                <w:szCs w:val="28"/>
              </w:rPr>
            </w:pPr>
            <w:r w:rsidRPr="002F753C">
              <w:rPr>
                <w:rFonts w:ascii="AngsanaUPC" w:hAnsi="AngsanaUPC" w:cs="AngsanaUPC"/>
                <w:sz w:val="26"/>
                <w:szCs w:val="26"/>
                <w:cs/>
                <w:lang w:val="en-US"/>
              </w:rPr>
              <w:t>2</w:t>
            </w:r>
            <w:r w:rsidRPr="002F753C">
              <w:rPr>
                <w:rFonts w:ascii="AngsanaUPC" w:hAnsi="AngsanaUPC" w:cs="AngsanaUPC"/>
                <w:sz w:val="26"/>
                <w:szCs w:val="26"/>
                <w:lang w:val="en-US"/>
              </w:rPr>
              <w:t>,</w:t>
            </w:r>
            <w:r w:rsidRPr="002F753C">
              <w:rPr>
                <w:rFonts w:ascii="AngsanaUPC" w:hAnsi="AngsanaUPC" w:cs="AngsanaUPC"/>
                <w:sz w:val="26"/>
                <w:szCs w:val="26"/>
                <w:cs/>
                <w:lang w:val="en-US"/>
              </w:rPr>
              <w:t>537</w:t>
            </w:r>
            <w:r w:rsidRPr="002F753C">
              <w:rPr>
                <w:rFonts w:ascii="AngsanaUPC" w:hAnsi="AngsanaUPC" w:cs="AngsanaUPC"/>
                <w:sz w:val="26"/>
                <w:szCs w:val="26"/>
                <w:lang w:val="en-US"/>
              </w:rPr>
              <w:t>,</w:t>
            </w:r>
            <w:r w:rsidRPr="002F753C">
              <w:rPr>
                <w:rFonts w:ascii="AngsanaUPC" w:hAnsi="AngsanaUPC" w:cs="AngsanaUPC"/>
                <w:sz w:val="26"/>
                <w:szCs w:val="26"/>
                <w:cs/>
                <w:lang w:val="en-US"/>
              </w:rPr>
              <w:t>645</w:t>
            </w:r>
          </w:p>
        </w:tc>
        <w:tc>
          <w:tcPr>
            <w:tcW w:w="278" w:type="dxa"/>
            <w:shd w:val="clear" w:color="auto" w:fill="auto"/>
          </w:tcPr>
          <w:p w14:paraId="2B032EA3"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shd w:val="clear" w:color="auto" w:fill="auto"/>
          </w:tcPr>
          <w:p w14:paraId="3420E680" w14:textId="37F035AE"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sz w:val="26"/>
                <w:szCs w:val="26"/>
                <w:lang w:val="en-US"/>
              </w:rPr>
              <w:t>11,018,773</w:t>
            </w:r>
          </w:p>
        </w:tc>
        <w:tc>
          <w:tcPr>
            <w:tcW w:w="283" w:type="dxa"/>
            <w:shd w:val="clear" w:color="auto" w:fill="auto"/>
          </w:tcPr>
          <w:p w14:paraId="6D379AAF"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shd w:val="clear" w:color="auto" w:fill="auto"/>
          </w:tcPr>
          <w:p w14:paraId="093611C8" w14:textId="15483818"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sz w:val="26"/>
                <w:szCs w:val="26"/>
                <w:lang w:val="en-US"/>
              </w:rPr>
              <w:t>1,973,864</w:t>
            </w:r>
          </w:p>
        </w:tc>
        <w:tc>
          <w:tcPr>
            <w:tcW w:w="277" w:type="dxa"/>
            <w:shd w:val="clear" w:color="auto" w:fill="auto"/>
          </w:tcPr>
          <w:p w14:paraId="7A54CFD6"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shd w:val="clear" w:color="auto" w:fill="auto"/>
          </w:tcPr>
          <w:p w14:paraId="22B64F10" w14:textId="0E9CA911"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2F753C">
              <w:rPr>
                <w:rFonts w:ascii="AngsanaUPC" w:hAnsi="AngsanaUPC" w:cs="AngsanaUPC"/>
                <w:sz w:val="26"/>
                <w:szCs w:val="26"/>
                <w:cs/>
              </w:rPr>
              <w:t>21</w:t>
            </w:r>
            <w:r w:rsidRPr="002F753C">
              <w:rPr>
                <w:rFonts w:ascii="AngsanaUPC" w:hAnsi="AngsanaUPC" w:cs="AngsanaUPC"/>
                <w:sz w:val="26"/>
                <w:szCs w:val="26"/>
              </w:rPr>
              <w:t>,</w:t>
            </w:r>
            <w:r w:rsidRPr="002F753C">
              <w:rPr>
                <w:rFonts w:ascii="AngsanaUPC" w:hAnsi="AngsanaUPC" w:cs="AngsanaUPC"/>
                <w:sz w:val="26"/>
                <w:szCs w:val="26"/>
                <w:cs/>
              </w:rPr>
              <w:t>143</w:t>
            </w:r>
            <w:r w:rsidRPr="002F753C">
              <w:rPr>
                <w:rFonts w:ascii="AngsanaUPC" w:hAnsi="AngsanaUPC" w:cs="AngsanaUPC"/>
                <w:sz w:val="26"/>
                <w:szCs w:val="26"/>
              </w:rPr>
              <w:t>,</w:t>
            </w:r>
            <w:r w:rsidRPr="002F753C">
              <w:rPr>
                <w:rFonts w:ascii="AngsanaUPC" w:hAnsi="AngsanaUPC" w:cs="AngsanaUPC"/>
                <w:sz w:val="26"/>
                <w:szCs w:val="26"/>
                <w:cs/>
              </w:rPr>
              <w:t>891</w:t>
            </w:r>
          </w:p>
        </w:tc>
        <w:tc>
          <w:tcPr>
            <w:tcW w:w="270" w:type="dxa"/>
            <w:shd w:val="clear" w:color="auto" w:fill="auto"/>
          </w:tcPr>
          <w:p w14:paraId="4703D820"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shd w:val="clear" w:color="auto" w:fill="auto"/>
          </w:tcPr>
          <w:p w14:paraId="7987301E" w14:textId="2B0EBB6E" w:rsidR="009A256B" w:rsidRPr="002F753C" w:rsidRDefault="009A256B" w:rsidP="009A256B">
            <w:pPr>
              <w:tabs>
                <w:tab w:val="decimal" w:pos="962"/>
              </w:tabs>
              <w:ind w:left="-106" w:right="-16"/>
              <w:jc w:val="right"/>
              <w:rPr>
                <w:rFonts w:ascii="AngsanaUPC" w:hAnsi="AngsanaUPC" w:cs="AngsanaUPC"/>
                <w:b/>
                <w:bCs/>
                <w:sz w:val="28"/>
                <w:szCs w:val="28"/>
              </w:rPr>
            </w:pPr>
            <w:r w:rsidRPr="002F753C">
              <w:rPr>
                <w:rFonts w:ascii="AngsanaUPC" w:hAnsi="AngsanaUPC" w:cs="AngsanaUPC"/>
                <w:sz w:val="26"/>
                <w:szCs w:val="26"/>
              </w:rPr>
              <w:t>9,671,110</w:t>
            </w:r>
          </w:p>
        </w:tc>
        <w:tc>
          <w:tcPr>
            <w:tcW w:w="272" w:type="dxa"/>
            <w:shd w:val="clear" w:color="auto" w:fill="auto"/>
          </w:tcPr>
          <w:p w14:paraId="524DEFB3"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shd w:val="clear" w:color="auto" w:fill="auto"/>
          </w:tcPr>
          <w:p w14:paraId="12F18929" w14:textId="6F394506"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sz w:val="26"/>
                <w:szCs w:val="26"/>
              </w:rPr>
              <w:t>37,295,890</w:t>
            </w:r>
          </w:p>
        </w:tc>
        <w:tc>
          <w:tcPr>
            <w:tcW w:w="270" w:type="dxa"/>
            <w:shd w:val="clear" w:color="auto" w:fill="auto"/>
          </w:tcPr>
          <w:p w14:paraId="5727A948"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shd w:val="clear" w:color="auto" w:fill="auto"/>
          </w:tcPr>
          <w:p w14:paraId="2796229F" w14:textId="0319DDC3" w:rsidR="009A256B" w:rsidRPr="002F753C" w:rsidRDefault="009A256B" w:rsidP="009A256B">
            <w:pPr>
              <w:ind w:left="-109"/>
              <w:jc w:val="right"/>
              <w:rPr>
                <w:rFonts w:ascii="AngsanaUPC" w:hAnsi="AngsanaUPC" w:cs="AngsanaUPC"/>
                <w:b/>
                <w:bCs/>
                <w:sz w:val="28"/>
                <w:szCs w:val="28"/>
              </w:rPr>
            </w:pPr>
            <w:r w:rsidRPr="002F753C">
              <w:rPr>
                <w:rFonts w:ascii="AngsanaUPC" w:hAnsi="AngsanaUPC" w:cs="AngsanaUPC"/>
                <w:sz w:val="26"/>
                <w:szCs w:val="26"/>
              </w:rPr>
              <w:t>83,641,173</w:t>
            </w:r>
          </w:p>
        </w:tc>
      </w:tr>
      <w:tr w:rsidR="009A256B" w:rsidRPr="002F753C" w14:paraId="59AFEDF3" w14:textId="77777777" w:rsidTr="004E4D07">
        <w:trPr>
          <w:trHeight w:val="135"/>
        </w:trPr>
        <w:tc>
          <w:tcPr>
            <w:tcW w:w="2811" w:type="dxa"/>
          </w:tcPr>
          <w:p w14:paraId="6CEB821C" w14:textId="07EB48D8" w:rsidR="009A256B" w:rsidRPr="002F753C" w:rsidRDefault="009A256B" w:rsidP="009A256B">
            <w:pPr>
              <w:tabs>
                <w:tab w:val="left" w:pos="280"/>
                <w:tab w:val="center" w:pos="4680"/>
                <w:tab w:val="center" w:pos="6120"/>
                <w:tab w:val="center" w:pos="7560"/>
                <w:tab w:val="center" w:pos="9000"/>
              </w:tabs>
              <w:ind w:right="29"/>
              <w:jc w:val="both"/>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80" w:type="dxa"/>
          </w:tcPr>
          <w:p w14:paraId="21EB57C5" w14:textId="77777777" w:rsidR="009A256B" w:rsidRPr="002F753C" w:rsidRDefault="009A256B" w:rsidP="009A256B">
            <w:pPr>
              <w:ind w:right="-54"/>
              <w:jc w:val="both"/>
              <w:rPr>
                <w:rFonts w:ascii="AngsanaUPC" w:hAnsi="AngsanaUPC" w:cs="AngsanaUPC"/>
                <w:sz w:val="28"/>
                <w:szCs w:val="28"/>
              </w:rPr>
            </w:pPr>
          </w:p>
        </w:tc>
        <w:tc>
          <w:tcPr>
            <w:tcW w:w="1252" w:type="dxa"/>
            <w:shd w:val="clear" w:color="auto" w:fill="auto"/>
          </w:tcPr>
          <w:p w14:paraId="5C92F41C" w14:textId="125D2895"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sz w:val="26"/>
                <w:szCs w:val="26"/>
              </w:rPr>
              <w:t>-</w:t>
            </w:r>
          </w:p>
        </w:tc>
        <w:tc>
          <w:tcPr>
            <w:tcW w:w="270" w:type="dxa"/>
            <w:shd w:val="clear" w:color="auto" w:fill="auto"/>
          </w:tcPr>
          <w:p w14:paraId="0CABC452"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shd w:val="clear" w:color="auto" w:fill="auto"/>
          </w:tcPr>
          <w:p w14:paraId="349731B7" w14:textId="1AEA8C17" w:rsidR="009A256B" w:rsidRPr="002F753C" w:rsidRDefault="009A256B" w:rsidP="009A256B">
            <w:pPr>
              <w:ind w:left="-106" w:right="-26"/>
              <w:jc w:val="right"/>
              <w:rPr>
                <w:rFonts w:ascii="AngsanaUPC" w:hAnsi="AngsanaUPC" w:cs="AngsanaUPC"/>
                <w:b/>
                <w:bCs/>
                <w:sz w:val="28"/>
                <w:szCs w:val="28"/>
              </w:rPr>
            </w:pPr>
            <w:r w:rsidRPr="002F753C">
              <w:rPr>
                <w:rFonts w:ascii="AngsanaUPC" w:hAnsi="AngsanaUPC" w:cs="AngsanaUPC"/>
                <w:sz w:val="26"/>
                <w:szCs w:val="26"/>
                <w:cs/>
              </w:rPr>
              <w:t>48</w:t>
            </w:r>
            <w:r w:rsidRPr="002F753C">
              <w:rPr>
                <w:rFonts w:ascii="AngsanaUPC" w:hAnsi="AngsanaUPC" w:cs="AngsanaUPC"/>
                <w:sz w:val="26"/>
                <w:szCs w:val="26"/>
              </w:rPr>
              <w:t>,</w:t>
            </w:r>
            <w:r w:rsidRPr="002F753C">
              <w:rPr>
                <w:rFonts w:ascii="AngsanaUPC" w:hAnsi="AngsanaUPC" w:cs="AngsanaUPC"/>
                <w:sz w:val="26"/>
                <w:szCs w:val="26"/>
                <w:cs/>
              </w:rPr>
              <w:t>982</w:t>
            </w:r>
            <w:r w:rsidRPr="002F753C">
              <w:rPr>
                <w:rFonts w:ascii="AngsanaUPC" w:hAnsi="AngsanaUPC" w:cs="AngsanaUPC"/>
                <w:sz w:val="26"/>
                <w:szCs w:val="26"/>
              </w:rPr>
              <w:t>,</w:t>
            </w:r>
            <w:r w:rsidRPr="002F753C">
              <w:rPr>
                <w:rFonts w:ascii="AngsanaUPC" w:hAnsi="AngsanaUPC" w:cs="AngsanaUPC"/>
                <w:sz w:val="26"/>
                <w:szCs w:val="26"/>
                <w:cs/>
              </w:rPr>
              <w:t>606</w:t>
            </w:r>
          </w:p>
        </w:tc>
        <w:tc>
          <w:tcPr>
            <w:tcW w:w="278" w:type="dxa"/>
            <w:shd w:val="clear" w:color="auto" w:fill="auto"/>
          </w:tcPr>
          <w:p w14:paraId="275B0E9A"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shd w:val="clear" w:color="auto" w:fill="auto"/>
          </w:tcPr>
          <w:p w14:paraId="6B4BEA9B" w14:textId="330CFC10" w:rsidR="009A256B" w:rsidRPr="002F753C" w:rsidRDefault="009A256B" w:rsidP="009A256B">
            <w:pPr>
              <w:ind w:left="-106"/>
              <w:jc w:val="right"/>
              <w:rPr>
                <w:rFonts w:ascii="AngsanaUPC" w:hAnsi="AngsanaUPC" w:cs="AngsanaUPC"/>
                <w:b/>
                <w:bCs/>
                <w:sz w:val="28"/>
                <w:szCs w:val="28"/>
              </w:rPr>
            </w:pPr>
            <w:r w:rsidRPr="002F753C">
              <w:rPr>
                <w:rFonts w:ascii="AngsanaUPC" w:hAnsi="AngsanaUPC" w:cs="AngsanaUPC"/>
                <w:sz w:val="26"/>
                <w:szCs w:val="26"/>
              </w:rPr>
              <w:t>1,150,063</w:t>
            </w:r>
          </w:p>
        </w:tc>
        <w:tc>
          <w:tcPr>
            <w:tcW w:w="283" w:type="dxa"/>
            <w:shd w:val="clear" w:color="auto" w:fill="auto"/>
          </w:tcPr>
          <w:p w14:paraId="5A743325"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shd w:val="clear" w:color="auto" w:fill="auto"/>
          </w:tcPr>
          <w:p w14:paraId="36DAEF6E" w14:textId="142EC403"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sz w:val="26"/>
                <w:szCs w:val="26"/>
              </w:rPr>
              <w:t>1,189,280</w:t>
            </w:r>
          </w:p>
        </w:tc>
        <w:tc>
          <w:tcPr>
            <w:tcW w:w="277" w:type="dxa"/>
            <w:shd w:val="clear" w:color="auto" w:fill="auto"/>
          </w:tcPr>
          <w:p w14:paraId="08201266"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shd w:val="clear" w:color="auto" w:fill="auto"/>
          </w:tcPr>
          <w:p w14:paraId="516E98D0" w14:textId="61226488"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2F753C">
              <w:rPr>
                <w:rFonts w:ascii="AngsanaUPC" w:hAnsi="AngsanaUPC" w:cs="AngsanaUPC"/>
                <w:sz w:val="26"/>
                <w:szCs w:val="26"/>
                <w:cs/>
              </w:rPr>
              <w:t>4</w:t>
            </w:r>
            <w:r w:rsidRPr="002F753C">
              <w:rPr>
                <w:rFonts w:ascii="AngsanaUPC" w:hAnsi="AngsanaUPC" w:cs="AngsanaUPC"/>
                <w:sz w:val="26"/>
                <w:szCs w:val="26"/>
              </w:rPr>
              <w:t>,</w:t>
            </w:r>
            <w:r w:rsidRPr="002F753C">
              <w:rPr>
                <w:rFonts w:ascii="AngsanaUPC" w:hAnsi="AngsanaUPC" w:cs="AngsanaUPC"/>
                <w:sz w:val="26"/>
                <w:szCs w:val="26"/>
                <w:cs/>
              </w:rPr>
              <w:t>521</w:t>
            </w:r>
            <w:r w:rsidRPr="002F753C">
              <w:rPr>
                <w:rFonts w:ascii="AngsanaUPC" w:hAnsi="AngsanaUPC" w:cs="AngsanaUPC"/>
                <w:sz w:val="26"/>
                <w:szCs w:val="26"/>
              </w:rPr>
              <w:t>,</w:t>
            </w:r>
            <w:r w:rsidRPr="002F753C">
              <w:rPr>
                <w:rFonts w:ascii="AngsanaUPC" w:hAnsi="AngsanaUPC" w:cs="AngsanaUPC"/>
                <w:sz w:val="26"/>
                <w:szCs w:val="26"/>
                <w:cs/>
              </w:rPr>
              <w:t>214</w:t>
            </w:r>
          </w:p>
        </w:tc>
        <w:tc>
          <w:tcPr>
            <w:tcW w:w="270" w:type="dxa"/>
            <w:shd w:val="clear" w:color="auto" w:fill="auto"/>
          </w:tcPr>
          <w:p w14:paraId="1AE94186"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shd w:val="clear" w:color="auto" w:fill="auto"/>
          </w:tcPr>
          <w:p w14:paraId="018382FB" w14:textId="7F778D25" w:rsidR="009A256B" w:rsidRPr="002F753C" w:rsidRDefault="009A256B" w:rsidP="009A256B">
            <w:pPr>
              <w:tabs>
                <w:tab w:val="decimal" w:pos="962"/>
              </w:tabs>
              <w:ind w:left="-106" w:right="-16"/>
              <w:jc w:val="right"/>
              <w:rPr>
                <w:rFonts w:ascii="AngsanaUPC" w:hAnsi="AngsanaUPC" w:cs="AngsanaUPC"/>
                <w:b/>
                <w:bCs/>
                <w:sz w:val="28"/>
                <w:szCs w:val="28"/>
              </w:rPr>
            </w:pPr>
            <w:r w:rsidRPr="002F753C">
              <w:rPr>
                <w:rFonts w:ascii="AngsanaUPC" w:hAnsi="AngsanaUPC" w:cs="AngsanaUPC"/>
                <w:sz w:val="26"/>
                <w:szCs w:val="26"/>
              </w:rPr>
              <w:t>-</w:t>
            </w:r>
          </w:p>
        </w:tc>
        <w:tc>
          <w:tcPr>
            <w:tcW w:w="272" w:type="dxa"/>
            <w:shd w:val="clear" w:color="auto" w:fill="auto"/>
          </w:tcPr>
          <w:p w14:paraId="2D448DBC"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shd w:val="clear" w:color="auto" w:fill="auto"/>
          </w:tcPr>
          <w:p w14:paraId="39FE21C4" w14:textId="286EB92E" w:rsidR="009A256B" w:rsidRPr="002F753C" w:rsidRDefault="009A256B" w:rsidP="009A256B">
            <w:pPr>
              <w:jc w:val="right"/>
              <w:rPr>
                <w:rFonts w:ascii="AngsanaUPC" w:hAnsi="AngsanaUPC" w:cs="AngsanaUPC"/>
                <w:b/>
                <w:bCs/>
                <w:sz w:val="28"/>
                <w:szCs w:val="28"/>
                <w:lang w:val="en-US"/>
              </w:rPr>
            </w:pPr>
            <w:r w:rsidRPr="002F753C">
              <w:rPr>
                <w:rFonts w:ascii="AngsanaUPC" w:hAnsi="AngsanaUPC" w:cs="AngsanaUPC"/>
                <w:sz w:val="26"/>
                <w:szCs w:val="26"/>
              </w:rPr>
              <w:t>(55,843,163)</w:t>
            </w:r>
          </w:p>
        </w:tc>
        <w:tc>
          <w:tcPr>
            <w:tcW w:w="270" w:type="dxa"/>
            <w:shd w:val="clear" w:color="auto" w:fill="auto"/>
          </w:tcPr>
          <w:p w14:paraId="65623195" w14:textId="77777777" w:rsidR="009A256B" w:rsidRPr="002F753C" w:rsidRDefault="009A256B" w:rsidP="009A256B">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shd w:val="clear" w:color="auto" w:fill="auto"/>
          </w:tcPr>
          <w:p w14:paraId="03150D68" w14:textId="3AC2F367" w:rsidR="009A256B" w:rsidRPr="002F753C" w:rsidRDefault="009A256B" w:rsidP="009A256B">
            <w:pPr>
              <w:ind w:left="-109"/>
              <w:jc w:val="right"/>
              <w:rPr>
                <w:rFonts w:ascii="AngsanaUPC" w:hAnsi="AngsanaUPC" w:cs="AngsanaUPC"/>
                <w:b/>
                <w:bCs/>
                <w:sz w:val="28"/>
                <w:szCs w:val="28"/>
              </w:rPr>
            </w:pPr>
            <w:r w:rsidRPr="002F753C">
              <w:rPr>
                <w:rFonts w:ascii="AngsanaUPC" w:hAnsi="AngsanaUPC" w:cs="AngsanaUPC"/>
                <w:sz w:val="26"/>
                <w:szCs w:val="26"/>
                <w:lang w:val="en-US"/>
              </w:rPr>
              <w:t>-</w:t>
            </w:r>
          </w:p>
        </w:tc>
      </w:tr>
      <w:tr w:rsidR="00710027" w:rsidRPr="002F753C" w14:paraId="68350BEB" w14:textId="77777777" w:rsidTr="004E4D07">
        <w:trPr>
          <w:trHeight w:val="135"/>
        </w:trPr>
        <w:tc>
          <w:tcPr>
            <w:tcW w:w="2811" w:type="dxa"/>
          </w:tcPr>
          <w:p w14:paraId="79A066A6" w14:textId="6856475B" w:rsidR="00710027" w:rsidRPr="002F753C" w:rsidRDefault="00710027" w:rsidP="00710027">
            <w:pPr>
              <w:tabs>
                <w:tab w:val="left" w:pos="280"/>
                <w:tab w:val="center" w:pos="4680"/>
                <w:tab w:val="center" w:pos="6120"/>
                <w:tab w:val="center" w:pos="7560"/>
                <w:tab w:val="center" w:pos="9000"/>
              </w:tabs>
              <w:ind w:right="29"/>
              <w:jc w:val="both"/>
              <w:rPr>
                <w:rFonts w:ascii="AngsanaUPC" w:hAnsi="AngsanaUPC" w:cs="AngsanaUPC"/>
                <w:b/>
                <w:bCs/>
                <w:sz w:val="28"/>
                <w:szCs w:val="28"/>
              </w:rPr>
            </w:pPr>
            <w:r w:rsidRPr="002F753C">
              <w:rPr>
                <w:rFonts w:ascii="AngsanaUPC" w:hAnsi="AngsanaUPC" w:cs="AngsanaUPC"/>
                <w:sz w:val="28"/>
                <w:szCs w:val="28"/>
              </w:rPr>
              <w:t>Disposals/write-off</w:t>
            </w:r>
          </w:p>
        </w:tc>
        <w:tc>
          <w:tcPr>
            <w:tcW w:w="280" w:type="dxa"/>
          </w:tcPr>
          <w:p w14:paraId="198EE3DF" w14:textId="77777777" w:rsidR="00710027" w:rsidRPr="002F753C" w:rsidRDefault="00710027" w:rsidP="00710027">
            <w:pPr>
              <w:ind w:right="-54"/>
              <w:jc w:val="both"/>
              <w:rPr>
                <w:rFonts w:ascii="AngsanaUPC" w:hAnsi="AngsanaUPC" w:cs="AngsanaUPC"/>
                <w:sz w:val="28"/>
                <w:szCs w:val="28"/>
              </w:rPr>
            </w:pPr>
          </w:p>
        </w:tc>
        <w:tc>
          <w:tcPr>
            <w:tcW w:w="1252" w:type="dxa"/>
            <w:tcBorders>
              <w:bottom w:val="single" w:sz="4" w:space="0" w:color="auto"/>
            </w:tcBorders>
            <w:shd w:val="clear" w:color="auto" w:fill="auto"/>
          </w:tcPr>
          <w:p w14:paraId="19C89557" w14:textId="64007A27" w:rsidR="00710027" w:rsidRPr="002F753C" w:rsidRDefault="00710027" w:rsidP="00710027">
            <w:pPr>
              <w:ind w:left="-106"/>
              <w:jc w:val="right"/>
              <w:rPr>
                <w:rFonts w:ascii="AngsanaUPC" w:hAnsi="AngsanaUPC" w:cs="AngsanaUPC"/>
                <w:b/>
                <w:bCs/>
                <w:sz w:val="28"/>
                <w:szCs w:val="28"/>
              </w:rPr>
            </w:pPr>
            <w:r w:rsidRPr="002F753C">
              <w:rPr>
                <w:rFonts w:ascii="AngsanaUPC" w:hAnsi="AngsanaUPC" w:cs="AngsanaUPC"/>
                <w:sz w:val="26"/>
                <w:szCs w:val="26"/>
              </w:rPr>
              <w:t>-</w:t>
            </w:r>
          </w:p>
        </w:tc>
        <w:tc>
          <w:tcPr>
            <w:tcW w:w="270" w:type="dxa"/>
            <w:shd w:val="clear" w:color="auto" w:fill="auto"/>
          </w:tcPr>
          <w:p w14:paraId="3F15EE57"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bottom w:val="single" w:sz="4" w:space="0" w:color="auto"/>
            </w:tcBorders>
            <w:shd w:val="clear" w:color="auto" w:fill="auto"/>
          </w:tcPr>
          <w:p w14:paraId="4765613D" w14:textId="015B0BCE" w:rsidR="00710027" w:rsidRPr="002F753C" w:rsidRDefault="00710027" w:rsidP="00710027">
            <w:pPr>
              <w:ind w:left="-106" w:right="-26"/>
              <w:jc w:val="right"/>
              <w:rPr>
                <w:rFonts w:ascii="AngsanaUPC" w:hAnsi="AngsanaUPC" w:cs="AngsanaUPC"/>
                <w:b/>
                <w:bCs/>
                <w:sz w:val="28"/>
                <w:szCs w:val="28"/>
              </w:rPr>
            </w:pPr>
            <w:r w:rsidRPr="002F753C">
              <w:rPr>
                <w:rFonts w:ascii="AngsanaUPC" w:hAnsi="AngsanaUPC" w:cs="AngsanaUPC"/>
                <w:sz w:val="26"/>
                <w:szCs w:val="26"/>
                <w:cs/>
              </w:rPr>
              <w:t>(103</w:t>
            </w:r>
            <w:r w:rsidRPr="002F753C">
              <w:rPr>
                <w:rFonts w:ascii="AngsanaUPC" w:hAnsi="AngsanaUPC" w:cs="AngsanaUPC"/>
                <w:sz w:val="26"/>
                <w:szCs w:val="26"/>
              </w:rPr>
              <w:t>,</w:t>
            </w:r>
            <w:r w:rsidRPr="002F753C">
              <w:rPr>
                <w:rFonts w:ascii="AngsanaUPC" w:hAnsi="AngsanaUPC" w:cs="AngsanaUPC"/>
                <w:sz w:val="26"/>
                <w:szCs w:val="26"/>
                <w:cs/>
              </w:rPr>
              <w:t>617</w:t>
            </w:r>
            <w:r w:rsidRPr="002F753C">
              <w:rPr>
                <w:rFonts w:ascii="AngsanaUPC" w:hAnsi="AngsanaUPC" w:cs="AngsanaUPC"/>
                <w:sz w:val="26"/>
                <w:szCs w:val="26"/>
              </w:rPr>
              <w:t>,</w:t>
            </w:r>
            <w:r w:rsidRPr="002F753C">
              <w:rPr>
                <w:rFonts w:ascii="AngsanaUPC" w:hAnsi="AngsanaUPC" w:cs="AngsanaUPC"/>
                <w:sz w:val="26"/>
                <w:szCs w:val="26"/>
                <w:cs/>
              </w:rPr>
              <w:t>464)</w:t>
            </w:r>
          </w:p>
        </w:tc>
        <w:tc>
          <w:tcPr>
            <w:tcW w:w="278" w:type="dxa"/>
            <w:shd w:val="clear" w:color="auto" w:fill="auto"/>
          </w:tcPr>
          <w:p w14:paraId="17502EA4"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bottom w:val="single" w:sz="4" w:space="0" w:color="auto"/>
            </w:tcBorders>
            <w:shd w:val="clear" w:color="auto" w:fill="auto"/>
          </w:tcPr>
          <w:p w14:paraId="7A19F602" w14:textId="1CE084F3" w:rsidR="00710027" w:rsidRPr="002F753C" w:rsidRDefault="00710027" w:rsidP="00710027">
            <w:pPr>
              <w:ind w:left="-106"/>
              <w:jc w:val="right"/>
              <w:rPr>
                <w:rFonts w:ascii="AngsanaUPC" w:hAnsi="AngsanaUPC" w:cs="AngsanaUPC"/>
                <w:b/>
                <w:bCs/>
                <w:sz w:val="28"/>
                <w:szCs w:val="28"/>
              </w:rPr>
            </w:pPr>
            <w:r w:rsidRPr="002F753C">
              <w:rPr>
                <w:rFonts w:ascii="AngsanaUPC" w:hAnsi="AngsanaUPC" w:cs="AngsanaUPC"/>
                <w:sz w:val="26"/>
                <w:szCs w:val="26"/>
              </w:rPr>
              <w:t>(20,741,368)</w:t>
            </w:r>
          </w:p>
        </w:tc>
        <w:tc>
          <w:tcPr>
            <w:tcW w:w="283" w:type="dxa"/>
            <w:shd w:val="clear" w:color="auto" w:fill="auto"/>
          </w:tcPr>
          <w:p w14:paraId="50FF9FEA"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bottom w:val="single" w:sz="4" w:space="0" w:color="auto"/>
            </w:tcBorders>
            <w:shd w:val="clear" w:color="auto" w:fill="auto"/>
          </w:tcPr>
          <w:p w14:paraId="79A6B124" w14:textId="6C593112" w:rsidR="00710027" w:rsidRPr="002F753C" w:rsidRDefault="00710027" w:rsidP="00710027">
            <w:pPr>
              <w:jc w:val="right"/>
              <w:rPr>
                <w:rFonts w:ascii="AngsanaUPC" w:hAnsi="AngsanaUPC" w:cs="AngsanaUPC"/>
                <w:b/>
                <w:bCs/>
                <w:sz w:val="28"/>
                <w:szCs w:val="28"/>
                <w:lang w:val="en-US"/>
              </w:rPr>
            </w:pPr>
            <w:r w:rsidRPr="002F753C">
              <w:rPr>
                <w:rFonts w:ascii="AngsanaUPC" w:hAnsi="AngsanaUPC" w:cs="AngsanaUPC"/>
                <w:sz w:val="26"/>
                <w:szCs w:val="26"/>
              </w:rPr>
              <w:t>(24,285,569)</w:t>
            </w:r>
          </w:p>
        </w:tc>
        <w:tc>
          <w:tcPr>
            <w:tcW w:w="277" w:type="dxa"/>
            <w:shd w:val="clear" w:color="auto" w:fill="auto"/>
          </w:tcPr>
          <w:p w14:paraId="0AE6A9D1"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bottom w:val="single" w:sz="4" w:space="0" w:color="auto"/>
            </w:tcBorders>
            <w:shd w:val="clear" w:color="auto" w:fill="auto"/>
          </w:tcPr>
          <w:p w14:paraId="4E0D7471" w14:textId="25F530AF"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2F753C">
              <w:rPr>
                <w:rFonts w:ascii="AngsanaUPC" w:hAnsi="AngsanaUPC" w:cs="AngsanaUPC"/>
                <w:sz w:val="26"/>
                <w:szCs w:val="26"/>
                <w:cs/>
              </w:rPr>
              <w:t>(10</w:t>
            </w:r>
            <w:r w:rsidRPr="002F753C">
              <w:rPr>
                <w:rFonts w:ascii="AngsanaUPC" w:hAnsi="AngsanaUPC" w:cs="AngsanaUPC"/>
                <w:sz w:val="26"/>
                <w:szCs w:val="26"/>
              </w:rPr>
              <w:t>,</w:t>
            </w:r>
            <w:r w:rsidRPr="002F753C">
              <w:rPr>
                <w:rFonts w:ascii="AngsanaUPC" w:hAnsi="AngsanaUPC" w:cs="AngsanaUPC"/>
                <w:sz w:val="26"/>
                <w:szCs w:val="26"/>
                <w:cs/>
              </w:rPr>
              <w:t>6</w:t>
            </w:r>
            <w:r w:rsidRPr="002F753C">
              <w:rPr>
                <w:rFonts w:ascii="AngsanaUPC" w:hAnsi="AngsanaUPC" w:cs="AngsanaUPC"/>
                <w:sz w:val="26"/>
                <w:szCs w:val="26"/>
              </w:rPr>
              <w:t>91,7</w:t>
            </w:r>
            <w:r w:rsidRPr="002F753C">
              <w:rPr>
                <w:rFonts w:ascii="AngsanaUPC" w:hAnsi="AngsanaUPC" w:cs="AngsanaUPC"/>
                <w:sz w:val="26"/>
                <w:szCs w:val="26"/>
                <w:cs/>
              </w:rPr>
              <w:t>19)</w:t>
            </w:r>
          </w:p>
        </w:tc>
        <w:tc>
          <w:tcPr>
            <w:tcW w:w="270" w:type="dxa"/>
            <w:shd w:val="clear" w:color="auto" w:fill="auto"/>
          </w:tcPr>
          <w:p w14:paraId="7538F1C2"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bottom w:val="single" w:sz="4" w:space="0" w:color="auto"/>
            </w:tcBorders>
            <w:shd w:val="clear" w:color="auto" w:fill="auto"/>
          </w:tcPr>
          <w:p w14:paraId="249F9019" w14:textId="3E901CE4" w:rsidR="00710027" w:rsidRPr="002F753C" w:rsidRDefault="00710027" w:rsidP="00710027">
            <w:pPr>
              <w:tabs>
                <w:tab w:val="decimal" w:pos="962"/>
              </w:tabs>
              <w:ind w:left="-106" w:right="-16"/>
              <w:jc w:val="right"/>
              <w:rPr>
                <w:rFonts w:ascii="AngsanaUPC" w:hAnsi="AngsanaUPC" w:cs="AngsanaUPC"/>
                <w:b/>
                <w:bCs/>
                <w:sz w:val="28"/>
                <w:szCs w:val="28"/>
              </w:rPr>
            </w:pPr>
            <w:r w:rsidRPr="002F753C">
              <w:rPr>
                <w:rFonts w:ascii="AngsanaUPC" w:hAnsi="AngsanaUPC" w:cs="AngsanaUPC"/>
                <w:sz w:val="26"/>
                <w:szCs w:val="26"/>
              </w:rPr>
              <w:t>(13,869,829)</w:t>
            </w:r>
          </w:p>
        </w:tc>
        <w:tc>
          <w:tcPr>
            <w:tcW w:w="272" w:type="dxa"/>
            <w:shd w:val="clear" w:color="auto" w:fill="auto"/>
          </w:tcPr>
          <w:p w14:paraId="1867C2DC"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bottom w:val="single" w:sz="4" w:space="0" w:color="auto"/>
            </w:tcBorders>
            <w:shd w:val="clear" w:color="auto" w:fill="auto"/>
          </w:tcPr>
          <w:p w14:paraId="5FAB391A" w14:textId="3EBEECB0" w:rsidR="00710027" w:rsidRPr="002F753C" w:rsidRDefault="00710027" w:rsidP="00710027">
            <w:pPr>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46BA89B7"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63" w:type="dxa"/>
            <w:tcBorders>
              <w:bottom w:val="single" w:sz="4" w:space="0" w:color="auto"/>
            </w:tcBorders>
            <w:shd w:val="clear" w:color="auto" w:fill="auto"/>
          </w:tcPr>
          <w:p w14:paraId="7D420133" w14:textId="3AE18E67" w:rsidR="00710027" w:rsidRPr="002F753C" w:rsidRDefault="00710027" w:rsidP="00710027">
            <w:pPr>
              <w:ind w:left="-109"/>
              <w:jc w:val="right"/>
              <w:rPr>
                <w:rFonts w:ascii="AngsanaUPC" w:hAnsi="AngsanaUPC" w:cs="AngsanaUPC"/>
                <w:b/>
                <w:bCs/>
                <w:sz w:val="28"/>
                <w:szCs w:val="28"/>
              </w:rPr>
            </w:pPr>
            <w:r w:rsidRPr="002F753C">
              <w:rPr>
                <w:rFonts w:ascii="AngsanaUPC" w:hAnsi="AngsanaUPC" w:cs="AngsanaUPC"/>
                <w:sz w:val="26"/>
                <w:szCs w:val="26"/>
              </w:rPr>
              <w:t>(173,205,949)</w:t>
            </w:r>
          </w:p>
        </w:tc>
      </w:tr>
      <w:tr w:rsidR="00710027" w:rsidRPr="002F753C" w14:paraId="1F96239E" w14:textId="77777777" w:rsidTr="004E4D07">
        <w:trPr>
          <w:trHeight w:val="135"/>
        </w:trPr>
        <w:tc>
          <w:tcPr>
            <w:tcW w:w="2811" w:type="dxa"/>
          </w:tcPr>
          <w:p w14:paraId="61C2EAD2" w14:textId="50FC5370" w:rsidR="00710027" w:rsidRPr="002F753C" w:rsidRDefault="00710027" w:rsidP="00710027">
            <w:pPr>
              <w:tabs>
                <w:tab w:val="left" w:pos="280"/>
                <w:tab w:val="center" w:pos="4680"/>
                <w:tab w:val="center" w:pos="6120"/>
                <w:tab w:val="center" w:pos="7560"/>
                <w:tab w:val="center" w:pos="9000"/>
              </w:tabs>
              <w:ind w:right="29"/>
              <w:jc w:val="both"/>
              <w:rPr>
                <w:rFonts w:ascii="AngsanaUPC" w:hAnsi="AngsanaUPC" w:cs="AngsanaUPC"/>
                <w:b/>
                <w:bCs/>
                <w:sz w:val="28"/>
                <w:szCs w:val="28"/>
              </w:rPr>
            </w:pPr>
            <w:r w:rsidRPr="002F753C">
              <w:rPr>
                <w:rFonts w:ascii="AngsanaUPC" w:hAnsi="AngsanaUPC" w:cs="AngsanaUPC"/>
                <w:b/>
                <w:bCs/>
                <w:sz w:val="28"/>
                <w:szCs w:val="28"/>
              </w:rPr>
              <w:t>At</w:t>
            </w:r>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280" w:type="dxa"/>
          </w:tcPr>
          <w:p w14:paraId="0DB76E95" w14:textId="77777777" w:rsidR="00710027" w:rsidRPr="002F753C" w:rsidRDefault="00710027" w:rsidP="00710027">
            <w:pPr>
              <w:ind w:right="-54"/>
              <w:jc w:val="both"/>
              <w:rPr>
                <w:rFonts w:ascii="AngsanaUPC" w:hAnsi="AngsanaUPC" w:cs="AngsanaUPC"/>
                <w:sz w:val="28"/>
                <w:szCs w:val="28"/>
              </w:rPr>
            </w:pPr>
          </w:p>
        </w:tc>
        <w:tc>
          <w:tcPr>
            <w:tcW w:w="1252" w:type="dxa"/>
            <w:tcBorders>
              <w:top w:val="single" w:sz="4" w:space="0" w:color="auto"/>
              <w:bottom w:val="single" w:sz="4" w:space="0" w:color="auto"/>
            </w:tcBorders>
            <w:shd w:val="clear" w:color="auto" w:fill="auto"/>
          </w:tcPr>
          <w:p w14:paraId="5119FA02" w14:textId="5FD56893" w:rsidR="00710027" w:rsidRPr="002F753C" w:rsidRDefault="00710027" w:rsidP="00710027">
            <w:pPr>
              <w:ind w:left="-106"/>
              <w:jc w:val="right"/>
              <w:rPr>
                <w:rFonts w:ascii="AngsanaUPC" w:hAnsi="AngsanaUPC" w:cs="AngsanaUPC"/>
                <w:b/>
                <w:bCs/>
                <w:sz w:val="28"/>
                <w:szCs w:val="28"/>
              </w:rPr>
            </w:pPr>
            <w:r w:rsidRPr="002F753C">
              <w:rPr>
                <w:rFonts w:ascii="AngsanaUPC" w:hAnsi="AngsanaUPC" w:cs="AngsanaUPC"/>
                <w:b/>
                <w:bCs/>
                <w:sz w:val="26"/>
                <w:szCs w:val="26"/>
                <w:lang w:val="en-US"/>
              </w:rPr>
              <w:t>85,869,331</w:t>
            </w:r>
          </w:p>
        </w:tc>
        <w:tc>
          <w:tcPr>
            <w:tcW w:w="270" w:type="dxa"/>
            <w:shd w:val="clear" w:color="auto" w:fill="auto"/>
          </w:tcPr>
          <w:p w14:paraId="6C98FB30"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43E93FD2" w14:textId="1919AAD1" w:rsidR="00710027" w:rsidRPr="002F753C" w:rsidRDefault="00710027" w:rsidP="00710027">
            <w:pPr>
              <w:ind w:left="-106" w:right="-26"/>
              <w:jc w:val="right"/>
              <w:rPr>
                <w:rFonts w:ascii="AngsanaUPC" w:hAnsi="AngsanaUPC" w:cs="AngsanaUPC"/>
                <w:b/>
                <w:bCs/>
                <w:sz w:val="28"/>
                <w:szCs w:val="28"/>
              </w:rPr>
            </w:pPr>
            <w:r w:rsidRPr="002F753C">
              <w:rPr>
                <w:rFonts w:ascii="AngsanaUPC" w:hAnsi="AngsanaUPC" w:cs="AngsanaUPC"/>
                <w:b/>
                <w:bCs/>
                <w:sz w:val="26"/>
                <w:szCs w:val="26"/>
                <w:cs/>
              </w:rPr>
              <w:t>267</w:t>
            </w:r>
            <w:r w:rsidRPr="002F753C">
              <w:rPr>
                <w:rFonts w:ascii="AngsanaUPC" w:hAnsi="AngsanaUPC" w:cs="AngsanaUPC"/>
                <w:b/>
                <w:bCs/>
                <w:sz w:val="26"/>
                <w:szCs w:val="26"/>
              </w:rPr>
              <w:t>,</w:t>
            </w:r>
            <w:r w:rsidRPr="002F753C">
              <w:rPr>
                <w:rFonts w:ascii="AngsanaUPC" w:hAnsi="AngsanaUPC" w:cs="AngsanaUPC"/>
                <w:b/>
                <w:bCs/>
                <w:sz w:val="26"/>
                <w:szCs w:val="26"/>
                <w:cs/>
              </w:rPr>
              <w:t>384</w:t>
            </w:r>
            <w:r w:rsidRPr="002F753C">
              <w:rPr>
                <w:rFonts w:ascii="AngsanaUPC" w:hAnsi="AngsanaUPC" w:cs="AngsanaUPC"/>
                <w:b/>
                <w:bCs/>
                <w:sz w:val="26"/>
                <w:szCs w:val="26"/>
              </w:rPr>
              <w:t>,</w:t>
            </w:r>
            <w:r w:rsidRPr="002F753C">
              <w:rPr>
                <w:rFonts w:ascii="AngsanaUPC" w:hAnsi="AngsanaUPC" w:cs="AngsanaUPC"/>
                <w:b/>
                <w:bCs/>
                <w:sz w:val="26"/>
                <w:szCs w:val="26"/>
                <w:cs/>
              </w:rPr>
              <w:t>906</w:t>
            </w:r>
          </w:p>
        </w:tc>
        <w:tc>
          <w:tcPr>
            <w:tcW w:w="278" w:type="dxa"/>
            <w:shd w:val="clear" w:color="auto" w:fill="auto"/>
          </w:tcPr>
          <w:p w14:paraId="66423DF8"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top w:val="single" w:sz="4" w:space="0" w:color="auto"/>
              <w:bottom w:val="single" w:sz="4" w:space="0" w:color="auto"/>
            </w:tcBorders>
            <w:shd w:val="clear" w:color="auto" w:fill="auto"/>
          </w:tcPr>
          <w:p w14:paraId="16503567" w14:textId="08BADE7C" w:rsidR="00710027" w:rsidRPr="002F753C" w:rsidRDefault="00710027" w:rsidP="00710027">
            <w:pPr>
              <w:ind w:left="-106"/>
              <w:jc w:val="right"/>
              <w:rPr>
                <w:rFonts w:ascii="AngsanaUPC" w:hAnsi="AngsanaUPC" w:cs="AngsanaUPC"/>
                <w:b/>
                <w:bCs/>
                <w:sz w:val="28"/>
                <w:szCs w:val="28"/>
              </w:rPr>
            </w:pPr>
            <w:r w:rsidRPr="002F753C">
              <w:rPr>
                <w:rFonts w:ascii="AngsanaUPC" w:hAnsi="AngsanaUPC" w:cs="AngsanaUPC"/>
                <w:b/>
                <w:bCs/>
                <w:sz w:val="26"/>
                <w:szCs w:val="26"/>
                <w:lang w:val="en-US"/>
              </w:rPr>
              <w:t>1,108,210,495</w:t>
            </w:r>
          </w:p>
        </w:tc>
        <w:tc>
          <w:tcPr>
            <w:tcW w:w="283" w:type="dxa"/>
            <w:shd w:val="clear" w:color="auto" w:fill="auto"/>
          </w:tcPr>
          <w:p w14:paraId="1E1D6FE2"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top w:val="single" w:sz="4" w:space="0" w:color="auto"/>
              <w:bottom w:val="single" w:sz="4" w:space="0" w:color="auto"/>
            </w:tcBorders>
            <w:shd w:val="clear" w:color="auto" w:fill="auto"/>
          </w:tcPr>
          <w:p w14:paraId="6A5A052B" w14:textId="03F5E443" w:rsidR="00710027" w:rsidRPr="002F753C" w:rsidRDefault="00710027" w:rsidP="00710027">
            <w:pPr>
              <w:jc w:val="right"/>
              <w:rPr>
                <w:rFonts w:ascii="AngsanaUPC" w:hAnsi="AngsanaUPC" w:cs="AngsanaUPC"/>
                <w:b/>
                <w:bCs/>
                <w:sz w:val="28"/>
                <w:szCs w:val="28"/>
                <w:lang w:val="en-US"/>
              </w:rPr>
            </w:pPr>
            <w:r w:rsidRPr="002F753C">
              <w:rPr>
                <w:rFonts w:ascii="AngsanaUPC" w:hAnsi="AngsanaUPC" w:cs="AngsanaUPC"/>
                <w:b/>
                <w:bCs/>
                <w:sz w:val="26"/>
                <w:szCs w:val="26"/>
                <w:lang w:val="en-US"/>
              </w:rPr>
              <w:t>104,124,343</w:t>
            </w:r>
          </w:p>
        </w:tc>
        <w:tc>
          <w:tcPr>
            <w:tcW w:w="277" w:type="dxa"/>
            <w:shd w:val="clear" w:color="auto" w:fill="auto"/>
          </w:tcPr>
          <w:p w14:paraId="1A853B2F"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top w:val="single" w:sz="4" w:space="0" w:color="auto"/>
              <w:bottom w:val="single" w:sz="4" w:space="0" w:color="auto"/>
            </w:tcBorders>
            <w:shd w:val="clear" w:color="auto" w:fill="auto"/>
          </w:tcPr>
          <w:p w14:paraId="043C3785" w14:textId="64616A3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2F753C">
              <w:rPr>
                <w:rFonts w:ascii="AngsanaUPC" w:hAnsi="AngsanaUPC" w:cs="AngsanaUPC"/>
                <w:b/>
                <w:bCs/>
                <w:sz w:val="26"/>
                <w:szCs w:val="26"/>
                <w:cs/>
              </w:rPr>
              <w:t>164</w:t>
            </w:r>
            <w:r w:rsidRPr="002F753C">
              <w:rPr>
                <w:rFonts w:ascii="AngsanaUPC" w:hAnsi="AngsanaUPC" w:cs="AngsanaUPC"/>
                <w:b/>
                <w:bCs/>
                <w:sz w:val="26"/>
                <w:szCs w:val="26"/>
              </w:rPr>
              <w:t>,292,696</w:t>
            </w:r>
          </w:p>
        </w:tc>
        <w:tc>
          <w:tcPr>
            <w:tcW w:w="270" w:type="dxa"/>
            <w:shd w:val="clear" w:color="auto" w:fill="auto"/>
          </w:tcPr>
          <w:p w14:paraId="152A9AB2"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tcPr>
          <w:p w14:paraId="1E7D6D0B" w14:textId="13511711" w:rsidR="00710027" w:rsidRPr="002F753C" w:rsidRDefault="00710027" w:rsidP="00710027">
            <w:pPr>
              <w:tabs>
                <w:tab w:val="decimal" w:pos="962"/>
              </w:tabs>
              <w:ind w:left="-106" w:right="-16"/>
              <w:jc w:val="right"/>
              <w:rPr>
                <w:rFonts w:ascii="AngsanaUPC" w:hAnsi="AngsanaUPC" w:cs="AngsanaUPC"/>
                <w:b/>
                <w:bCs/>
                <w:sz w:val="28"/>
                <w:szCs w:val="28"/>
              </w:rPr>
            </w:pPr>
            <w:r w:rsidRPr="002F753C">
              <w:rPr>
                <w:rFonts w:ascii="AngsanaUPC" w:hAnsi="AngsanaUPC" w:cs="AngsanaUPC"/>
                <w:b/>
                <w:bCs/>
                <w:sz w:val="26"/>
                <w:szCs w:val="26"/>
              </w:rPr>
              <w:t>131,916,332</w:t>
            </w:r>
          </w:p>
        </w:tc>
        <w:tc>
          <w:tcPr>
            <w:tcW w:w="272" w:type="dxa"/>
            <w:shd w:val="clear" w:color="auto" w:fill="auto"/>
          </w:tcPr>
          <w:p w14:paraId="4CCCF252"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top w:val="single" w:sz="4" w:space="0" w:color="auto"/>
              <w:bottom w:val="single" w:sz="4" w:space="0" w:color="auto"/>
            </w:tcBorders>
            <w:shd w:val="clear" w:color="auto" w:fill="auto"/>
          </w:tcPr>
          <w:p w14:paraId="6D791DE3" w14:textId="28EEA871" w:rsidR="00710027" w:rsidRPr="002F753C" w:rsidRDefault="00710027" w:rsidP="00710027">
            <w:pPr>
              <w:jc w:val="right"/>
              <w:rPr>
                <w:rFonts w:ascii="AngsanaUPC" w:hAnsi="AngsanaUPC" w:cs="AngsanaUPC"/>
                <w:b/>
                <w:bCs/>
                <w:sz w:val="28"/>
                <w:szCs w:val="28"/>
                <w:lang w:val="en-US"/>
              </w:rPr>
            </w:pPr>
            <w:r w:rsidRPr="002F753C">
              <w:rPr>
                <w:rFonts w:ascii="AngsanaUPC" w:hAnsi="AngsanaUPC" w:cs="AngsanaUPC"/>
                <w:b/>
                <w:bCs/>
                <w:sz w:val="26"/>
                <w:szCs w:val="26"/>
                <w:lang w:val="en-US"/>
              </w:rPr>
              <w:t>3,387,952</w:t>
            </w:r>
          </w:p>
        </w:tc>
        <w:tc>
          <w:tcPr>
            <w:tcW w:w="270" w:type="dxa"/>
            <w:shd w:val="clear" w:color="auto" w:fill="auto"/>
          </w:tcPr>
          <w:p w14:paraId="5A7C6F18" w14:textId="77777777" w:rsidR="00710027" w:rsidRPr="002F753C" w:rsidRDefault="00710027" w:rsidP="00710027">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tcBorders>
              <w:top w:val="single" w:sz="4" w:space="0" w:color="auto"/>
              <w:bottom w:val="single" w:sz="4" w:space="0" w:color="auto"/>
            </w:tcBorders>
            <w:shd w:val="clear" w:color="auto" w:fill="auto"/>
          </w:tcPr>
          <w:p w14:paraId="72BEDFA1" w14:textId="5A9D5316" w:rsidR="00710027" w:rsidRPr="002F753C" w:rsidRDefault="00710027" w:rsidP="00710027">
            <w:pPr>
              <w:ind w:left="-109"/>
              <w:jc w:val="right"/>
              <w:rPr>
                <w:rFonts w:ascii="AngsanaUPC" w:hAnsi="AngsanaUPC" w:cs="AngsanaUPC"/>
                <w:b/>
                <w:bCs/>
                <w:sz w:val="28"/>
                <w:szCs w:val="28"/>
              </w:rPr>
            </w:pPr>
            <w:r w:rsidRPr="002F753C">
              <w:rPr>
                <w:rFonts w:ascii="AngsanaUPC" w:hAnsi="AngsanaUPC" w:cs="AngsanaUPC"/>
                <w:b/>
                <w:bCs/>
                <w:sz w:val="26"/>
                <w:szCs w:val="26"/>
              </w:rPr>
              <w:t>1,865,186,055</w:t>
            </w:r>
          </w:p>
        </w:tc>
      </w:tr>
      <w:tr w:rsidR="00A8529F" w:rsidRPr="002F753C" w14:paraId="76A99B93" w14:textId="77777777" w:rsidTr="004E4D07">
        <w:trPr>
          <w:trHeight w:val="135"/>
        </w:trPr>
        <w:tc>
          <w:tcPr>
            <w:tcW w:w="2811" w:type="dxa"/>
          </w:tcPr>
          <w:p w14:paraId="7B491F22" w14:textId="77777777" w:rsidR="00A8529F" w:rsidRPr="002F753C" w:rsidRDefault="00A8529F" w:rsidP="00A8529F">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280" w:type="dxa"/>
          </w:tcPr>
          <w:p w14:paraId="3F3C5676" w14:textId="77777777" w:rsidR="00A8529F" w:rsidRPr="002F753C" w:rsidRDefault="00A8529F" w:rsidP="00A8529F">
            <w:pPr>
              <w:ind w:right="-54"/>
              <w:jc w:val="both"/>
              <w:rPr>
                <w:rFonts w:ascii="AngsanaUPC" w:hAnsi="AngsanaUPC" w:cs="AngsanaUPC"/>
                <w:sz w:val="28"/>
                <w:szCs w:val="28"/>
              </w:rPr>
            </w:pPr>
          </w:p>
        </w:tc>
        <w:tc>
          <w:tcPr>
            <w:tcW w:w="1252" w:type="dxa"/>
            <w:tcBorders>
              <w:top w:val="single" w:sz="4" w:space="0" w:color="auto"/>
            </w:tcBorders>
            <w:shd w:val="clear" w:color="auto" w:fill="auto"/>
          </w:tcPr>
          <w:p w14:paraId="08CDB121" w14:textId="77777777" w:rsidR="00A8529F" w:rsidRPr="002F753C" w:rsidRDefault="00A8529F" w:rsidP="00A8529F">
            <w:pPr>
              <w:ind w:left="-106"/>
              <w:jc w:val="right"/>
              <w:rPr>
                <w:rFonts w:ascii="AngsanaUPC" w:hAnsi="AngsanaUPC" w:cs="AngsanaUPC"/>
                <w:b/>
                <w:bCs/>
                <w:sz w:val="28"/>
                <w:szCs w:val="28"/>
                <w:cs/>
              </w:rPr>
            </w:pPr>
          </w:p>
        </w:tc>
        <w:tc>
          <w:tcPr>
            <w:tcW w:w="270" w:type="dxa"/>
            <w:shd w:val="clear" w:color="auto" w:fill="auto"/>
          </w:tcPr>
          <w:p w14:paraId="561104AC"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top w:val="single" w:sz="4" w:space="0" w:color="auto"/>
            </w:tcBorders>
            <w:shd w:val="clear" w:color="auto" w:fill="auto"/>
          </w:tcPr>
          <w:p w14:paraId="65ED1179" w14:textId="77777777" w:rsidR="00A8529F" w:rsidRPr="002F753C" w:rsidRDefault="00A8529F" w:rsidP="00A8529F">
            <w:pPr>
              <w:ind w:left="-106" w:right="-26"/>
              <w:jc w:val="right"/>
              <w:rPr>
                <w:rFonts w:ascii="AngsanaUPC" w:hAnsi="AngsanaUPC" w:cs="AngsanaUPC"/>
                <w:b/>
                <w:bCs/>
                <w:sz w:val="28"/>
                <w:szCs w:val="28"/>
                <w:cs/>
              </w:rPr>
            </w:pPr>
          </w:p>
        </w:tc>
        <w:tc>
          <w:tcPr>
            <w:tcW w:w="278" w:type="dxa"/>
            <w:shd w:val="clear" w:color="auto" w:fill="auto"/>
          </w:tcPr>
          <w:p w14:paraId="52C44ABD"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top w:val="single" w:sz="4" w:space="0" w:color="auto"/>
            </w:tcBorders>
            <w:shd w:val="clear" w:color="auto" w:fill="auto"/>
          </w:tcPr>
          <w:p w14:paraId="4F741132" w14:textId="77777777" w:rsidR="00A8529F" w:rsidRPr="002F753C" w:rsidRDefault="00A8529F" w:rsidP="00A8529F">
            <w:pPr>
              <w:ind w:left="-106"/>
              <w:jc w:val="right"/>
              <w:rPr>
                <w:rFonts w:ascii="AngsanaUPC" w:hAnsi="AngsanaUPC" w:cs="AngsanaUPC"/>
                <w:b/>
                <w:bCs/>
                <w:sz w:val="28"/>
                <w:szCs w:val="28"/>
                <w:cs/>
              </w:rPr>
            </w:pPr>
          </w:p>
        </w:tc>
        <w:tc>
          <w:tcPr>
            <w:tcW w:w="283" w:type="dxa"/>
            <w:shd w:val="clear" w:color="auto" w:fill="auto"/>
          </w:tcPr>
          <w:p w14:paraId="32C49184"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top w:val="single" w:sz="4" w:space="0" w:color="auto"/>
            </w:tcBorders>
            <w:shd w:val="clear" w:color="auto" w:fill="auto"/>
          </w:tcPr>
          <w:p w14:paraId="3A0F5370" w14:textId="77777777" w:rsidR="00A8529F" w:rsidRPr="002F753C" w:rsidRDefault="00A8529F" w:rsidP="00A8529F">
            <w:pPr>
              <w:jc w:val="right"/>
              <w:rPr>
                <w:rFonts w:ascii="AngsanaUPC" w:hAnsi="AngsanaUPC" w:cs="AngsanaUPC"/>
                <w:b/>
                <w:bCs/>
                <w:sz w:val="28"/>
                <w:szCs w:val="28"/>
                <w:cs/>
                <w:lang w:val="en-US"/>
              </w:rPr>
            </w:pPr>
          </w:p>
        </w:tc>
        <w:tc>
          <w:tcPr>
            <w:tcW w:w="277" w:type="dxa"/>
            <w:shd w:val="clear" w:color="auto" w:fill="auto"/>
          </w:tcPr>
          <w:p w14:paraId="7900CB66"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top w:val="single" w:sz="4" w:space="0" w:color="auto"/>
            </w:tcBorders>
            <w:shd w:val="clear" w:color="auto" w:fill="auto"/>
          </w:tcPr>
          <w:p w14:paraId="2E87EE7C"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cs/>
              </w:rPr>
            </w:pPr>
          </w:p>
        </w:tc>
        <w:tc>
          <w:tcPr>
            <w:tcW w:w="270" w:type="dxa"/>
            <w:shd w:val="clear" w:color="auto" w:fill="auto"/>
          </w:tcPr>
          <w:p w14:paraId="2FD4CA36"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top w:val="single" w:sz="4" w:space="0" w:color="auto"/>
            </w:tcBorders>
            <w:shd w:val="clear" w:color="auto" w:fill="auto"/>
          </w:tcPr>
          <w:p w14:paraId="115E582E" w14:textId="77777777" w:rsidR="00A8529F" w:rsidRPr="002F753C" w:rsidRDefault="00A8529F" w:rsidP="00A8529F">
            <w:pPr>
              <w:tabs>
                <w:tab w:val="decimal" w:pos="962"/>
              </w:tabs>
              <w:ind w:left="-106" w:right="-16"/>
              <w:jc w:val="right"/>
              <w:rPr>
                <w:rFonts w:ascii="AngsanaUPC" w:hAnsi="AngsanaUPC" w:cs="AngsanaUPC"/>
                <w:b/>
                <w:bCs/>
                <w:sz w:val="28"/>
                <w:szCs w:val="28"/>
                <w:cs/>
              </w:rPr>
            </w:pPr>
          </w:p>
        </w:tc>
        <w:tc>
          <w:tcPr>
            <w:tcW w:w="272" w:type="dxa"/>
            <w:shd w:val="clear" w:color="auto" w:fill="auto"/>
          </w:tcPr>
          <w:p w14:paraId="6B699907"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top w:val="single" w:sz="4" w:space="0" w:color="auto"/>
            </w:tcBorders>
            <w:shd w:val="clear" w:color="auto" w:fill="auto"/>
          </w:tcPr>
          <w:p w14:paraId="4D2083D9" w14:textId="77777777" w:rsidR="00A8529F" w:rsidRPr="002F753C" w:rsidRDefault="00A8529F" w:rsidP="00A8529F">
            <w:pPr>
              <w:jc w:val="right"/>
              <w:rPr>
                <w:rFonts w:ascii="AngsanaUPC" w:hAnsi="AngsanaUPC" w:cs="AngsanaUPC"/>
                <w:b/>
                <w:bCs/>
                <w:sz w:val="28"/>
                <w:szCs w:val="28"/>
                <w:cs/>
                <w:lang w:val="en-US"/>
              </w:rPr>
            </w:pPr>
          </w:p>
        </w:tc>
        <w:tc>
          <w:tcPr>
            <w:tcW w:w="270" w:type="dxa"/>
            <w:shd w:val="clear" w:color="auto" w:fill="auto"/>
          </w:tcPr>
          <w:p w14:paraId="736F01A8" w14:textId="77777777" w:rsidR="00A8529F" w:rsidRPr="002F753C" w:rsidRDefault="00A8529F" w:rsidP="00A8529F">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tcBorders>
              <w:top w:val="single" w:sz="4" w:space="0" w:color="auto"/>
            </w:tcBorders>
            <w:shd w:val="clear" w:color="auto" w:fill="auto"/>
          </w:tcPr>
          <w:p w14:paraId="049F8478" w14:textId="77777777" w:rsidR="00A8529F" w:rsidRPr="002F753C" w:rsidRDefault="00A8529F" w:rsidP="00A8529F">
            <w:pPr>
              <w:ind w:left="-109"/>
              <w:jc w:val="right"/>
              <w:rPr>
                <w:rFonts w:ascii="AngsanaUPC" w:hAnsi="AngsanaUPC" w:cs="AngsanaUPC"/>
                <w:b/>
                <w:bCs/>
                <w:sz w:val="28"/>
                <w:szCs w:val="28"/>
                <w:cs/>
              </w:rPr>
            </w:pPr>
          </w:p>
        </w:tc>
      </w:tr>
    </w:tbl>
    <w:p w14:paraId="0B9CB48A" w14:textId="77777777" w:rsidR="004E4D07" w:rsidRPr="002F753C" w:rsidRDefault="004E4D07">
      <w:pPr>
        <w:rPr>
          <w:lang w:val="en-US"/>
        </w:rPr>
      </w:pPr>
      <w:r w:rsidRPr="002F753C">
        <w:br w:type="page"/>
      </w:r>
    </w:p>
    <w:tbl>
      <w:tblPr>
        <w:tblW w:w="14968" w:type="dxa"/>
        <w:tblInd w:w="450" w:type="dxa"/>
        <w:tblLayout w:type="fixed"/>
        <w:tblLook w:val="0000" w:firstRow="0" w:lastRow="0" w:firstColumn="0" w:lastColumn="0" w:noHBand="0" w:noVBand="0"/>
      </w:tblPr>
      <w:tblGrid>
        <w:gridCol w:w="2854"/>
        <w:gridCol w:w="237"/>
        <w:gridCol w:w="1252"/>
        <w:gridCol w:w="270"/>
        <w:gridCol w:w="1249"/>
        <w:gridCol w:w="278"/>
        <w:gridCol w:w="1250"/>
        <w:gridCol w:w="283"/>
        <w:gridCol w:w="1260"/>
        <w:gridCol w:w="277"/>
        <w:gridCol w:w="1253"/>
        <w:gridCol w:w="270"/>
        <w:gridCol w:w="1080"/>
        <w:gridCol w:w="272"/>
        <w:gridCol w:w="1350"/>
        <w:gridCol w:w="270"/>
        <w:gridCol w:w="1263"/>
      </w:tblGrid>
      <w:tr w:rsidR="004E4D07" w:rsidRPr="002F753C" w14:paraId="06378623" w14:textId="77777777" w:rsidTr="00834C9C">
        <w:tc>
          <w:tcPr>
            <w:tcW w:w="2854" w:type="dxa"/>
          </w:tcPr>
          <w:p w14:paraId="3363167B" w14:textId="078243B3"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lang w:val="en-US"/>
              </w:rPr>
              <w:lastRenderedPageBreak/>
              <w:br w:type="page"/>
            </w:r>
          </w:p>
        </w:tc>
        <w:tc>
          <w:tcPr>
            <w:tcW w:w="237" w:type="dxa"/>
          </w:tcPr>
          <w:p w14:paraId="7B6235E3"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1877" w:type="dxa"/>
            <w:gridSpan w:val="15"/>
            <w:tcBorders>
              <w:bottom w:val="single" w:sz="4" w:space="0" w:color="auto"/>
            </w:tcBorders>
            <w:shd w:val="clear" w:color="auto" w:fill="auto"/>
          </w:tcPr>
          <w:p w14:paraId="256747BB" w14:textId="52DD5ABE" w:rsidR="004E4D07" w:rsidRPr="002F753C" w:rsidRDefault="004E4D07" w:rsidP="004E4D07">
            <w:pPr>
              <w:ind w:left="-107" w:right="-110"/>
              <w:jc w:val="right"/>
              <w:rPr>
                <w:rFonts w:ascii="AngsanaUPC" w:hAnsi="AngsanaUPC" w:cs="AngsanaUPC"/>
                <w:b/>
                <w:bCs/>
                <w:sz w:val="26"/>
                <w:szCs w:val="26"/>
              </w:rPr>
            </w:pPr>
            <w:r w:rsidRPr="002F753C">
              <w:rPr>
                <w:rFonts w:ascii="AngsanaUPC" w:hAnsi="AngsanaUPC" w:cs="AngsanaUPC"/>
                <w:sz w:val="26"/>
                <w:szCs w:val="26"/>
                <w:cs/>
                <w:lang w:val="en-US"/>
              </w:rPr>
              <w:t>(</w:t>
            </w:r>
            <w:r w:rsidRPr="002F753C">
              <w:rPr>
                <w:rFonts w:ascii="AngsanaUPC" w:hAnsi="AngsanaUPC" w:cs="AngsanaUPC"/>
                <w:sz w:val="26"/>
                <w:szCs w:val="26"/>
                <w:lang w:val="en-US"/>
              </w:rPr>
              <w:t>Unit: Baht</w:t>
            </w:r>
            <w:r w:rsidRPr="002F753C">
              <w:rPr>
                <w:rFonts w:ascii="AngsanaUPC" w:hAnsi="AngsanaUPC" w:cs="AngsanaUPC"/>
                <w:sz w:val="26"/>
                <w:szCs w:val="26"/>
                <w:cs/>
                <w:lang w:val="en-US"/>
              </w:rPr>
              <w:t>)</w:t>
            </w:r>
          </w:p>
        </w:tc>
      </w:tr>
      <w:tr w:rsidR="004E4D07" w:rsidRPr="002F753C" w14:paraId="121E4CB2" w14:textId="77777777" w:rsidTr="00834C9C">
        <w:tc>
          <w:tcPr>
            <w:tcW w:w="2854" w:type="dxa"/>
          </w:tcPr>
          <w:p w14:paraId="48F8F410"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237" w:type="dxa"/>
          </w:tcPr>
          <w:p w14:paraId="11B7DE8F"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1877" w:type="dxa"/>
            <w:gridSpan w:val="15"/>
            <w:tcBorders>
              <w:top w:val="single" w:sz="4" w:space="0" w:color="auto"/>
              <w:bottom w:val="single" w:sz="4" w:space="0" w:color="auto"/>
            </w:tcBorders>
            <w:shd w:val="clear" w:color="auto" w:fill="auto"/>
          </w:tcPr>
          <w:p w14:paraId="41FFEC70" w14:textId="03EFADCE" w:rsidR="004E4D07" w:rsidRPr="002F753C" w:rsidRDefault="004E4D07" w:rsidP="004E4D07">
            <w:pPr>
              <w:ind w:left="-107" w:right="-110"/>
              <w:jc w:val="center"/>
              <w:rPr>
                <w:rFonts w:ascii="AngsanaUPC" w:hAnsi="AngsanaUPC" w:cs="AngsanaUPC"/>
                <w:b/>
                <w:bCs/>
                <w:sz w:val="26"/>
                <w:szCs w:val="26"/>
              </w:rPr>
            </w:pPr>
            <w:r w:rsidRPr="002F753C">
              <w:rPr>
                <w:rFonts w:ascii="AngsanaUPC" w:hAnsi="AngsanaUPC" w:cs="AngsanaUPC"/>
                <w:sz w:val="26"/>
                <w:szCs w:val="26"/>
              </w:rPr>
              <w:t>Separate</w:t>
            </w:r>
          </w:p>
        </w:tc>
      </w:tr>
      <w:tr w:rsidR="004E4D07" w:rsidRPr="002F753C" w14:paraId="415BD689" w14:textId="77777777" w:rsidTr="00834C9C">
        <w:tc>
          <w:tcPr>
            <w:tcW w:w="2854" w:type="dxa"/>
          </w:tcPr>
          <w:p w14:paraId="49EA972D"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237" w:type="dxa"/>
            <w:vAlign w:val="bottom"/>
          </w:tcPr>
          <w:p w14:paraId="47B66F24"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bottom w:val="single" w:sz="4" w:space="0" w:color="auto"/>
            </w:tcBorders>
            <w:shd w:val="clear" w:color="auto" w:fill="auto"/>
            <w:vAlign w:val="bottom"/>
          </w:tcPr>
          <w:p w14:paraId="3CD29118" w14:textId="6A064A44"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Land</w:t>
            </w:r>
          </w:p>
        </w:tc>
        <w:tc>
          <w:tcPr>
            <w:tcW w:w="270" w:type="dxa"/>
            <w:tcBorders>
              <w:top w:val="single" w:sz="4" w:space="0" w:color="auto"/>
            </w:tcBorders>
            <w:shd w:val="clear" w:color="auto" w:fill="auto"/>
            <w:vAlign w:val="bottom"/>
          </w:tcPr>
          <w:p w14:paraId="75151776"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49" w:type="dxa"/>
            <w:tcBorders>
              <w:top w:val="single" w:sz="4" w:space="0" w:color="auto"/>
              <w:bottom w:val="single" w:sz="4" w:space="0" w:color="auto"/>
            </w:tcBorders>
            <w:shd w:val="clear" w:color="auto" w:fill="auto"/>
            <w:vAlign w:val="bottom"/>
          </w:tcPr>
          <w:p w14:paraId="0E5C06EC" w14:textId="77777777"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Buildings and</w:t>
            </w:r>
          </w:p>
          <w:p w14:paraId="7B8234A4" w14:textId="77777777"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building</w:t>
            </w:r>
          </w:p>
          <w:p w14:paraId="45321097" w14:textId="4D2A7E86"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components</w:t>
            </w:r>
          </w:p>
        </w:tc>
        <w:tc>
          <w:tcPr>
            <w:tcW w:w="278" w:type="dxa"/>
            <w:tcBorders>
              <w:top w:val="single" w:sz="4" w:space="0" w:color="auto"/>
            </w:tcBorders>
            <w:shd w:val="clear" w:color="auto" w:fill="auto"/>
            <w:vAlign w:val="bottom"/>
          </w:tcPr>
          <w:p w14:paraId="2CB33B1C"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50" w:type="dxa"/>
            <w:tcBorders>
              <w:top w:val="single" w:sz="4" w:space="0" w:color="auto"/>
              <w:bottom w:val="single" w:sz="4" w:space="0" w:color="auto"/>
            </w:tcBorders>
            <w:shd w:val="clear" w:color="auto" w:fill="auto"/>
            <w:vAlign w:val="bottom"/>
          </w:tcPr>
          <w:p w14:paraId="7244B9C3" w14:textId="77777777"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Construction</w:t>
            </w:r>
          </w:p>
          <w:p w14:paraId="51975AEF" w14:textId="77777777"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machinery and</w:t>
            </w:r>
          </w:p>
          <w:p w14:paraId="72EF7B3C" w14:textId="36886EA6"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equipment</w:t>
            </w:r>
          </w:p>
        </w:tc>
        <w:tc>
          <w:tcPr>
            <w:tcW w:w="283" w:type="dxa"/>
            <w:tcBorders>
              <w:top w:val="single" w:sz="4" w:space="0" w:color="auto"/>
            </w:tcBorders>
            <w:shd w:val="clear" w:color="auto" w:fill="auto"/>
            <w:vAlign w:val="bottom"/>
          </w:tcPr>
          <w:p w14:paraId="6857935F"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60" w:type="dxa"/>
            <w:tcBorders>
              <w:top w:val="single" w:sz="4" w:space="0" w:color="auto"/>
              <w:bottom w:val="single" w:sz="4" w:space="0" w:color="auto"/>
            </w:tcBorders>
            <w:shd w:val="clear" w:color="auto" w:fill="auto"/>
            <w:vAlign w:val="bottom"/>
          </w:tcPr>
          <w:p w14:paraId="2B099865"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Aluminium</w:t>
            </w:r>
          </w:p>
          <w:p w14:paraId="2A28161C"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lining</w:t>
            </w:r>
          </w:p>
          <w:p w14:paraId="5EE50B95"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Boards</w:t>
            </w:r>
          </w:p>
          <w:p w14:paraId="02BD96FB" w14:textId="13FA440D"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cs/>
              </w:rPr>
              <w:t>(</w:t>
            </w:r>
            <w:r w:rsidRPr="002F753C">
              <w:rPr>
                <w:rFonts w:ascii="AngsanaUPC" w:hAnsi="AngsanaUPC" w:cs="AngsanaUPC"/>
                <w:sz w:val="26"/>
                <w:szCs w:val="26"/>
              </w:rPr>
              <w:t>formwork)</w:t>
            </w:r>
          </w:p>
        </w:tc>
        <w:tc>
          <w:tcPr>
            <w:tcW w:w="277" w:type="dxa"/>
            <w:tcBorders>
              <w:top w:val="single" w:sz="4" w:space="0" w:color="auto"/>
            </w:tcBorders>
            <w:shd w:val="clear" w:color="auto" w:fill="auto"/>
            <w:vAlign w:val="bottom"/>
          </w:tcPr>
          <w:p w14:paraId="3E55CB23" w14:textId="77777777" w:rsidR="004E4D07" w:rsidRPr="002F753C" w:rsidRDefault="004E4D07" w:rsidP="004E4D07">
            <w:pPr>
              <w:ind w:left="-106" w:right="-110"/>
              <w:jc w:val="center"/>
              <w:rPr>
                <w:rFonts w:ascii="AngsanaUPC" w:hAnsi="AngsanaUPC" w:cs="AngsanaUPC"/>
                <w:sz w:val="26"/>
                <w:szCs w:val="26"/>
              </w:rPr>
            </w:pPr>
          </w:p>
        </w:tc>
        <w:tc>
          <w:tcPr>
            <w:tcW w:w="1253" w:type="dxa"/>
            <w:tcBorders>
              <w:top w:val="single" w:sz="4" w:space="0" w:color="auto"/>
              <w:bottom w:val="single" w:sz="4" w:space="0" w:color="auto"/>
            </w:tcBorders>
            <w:shd w:val="clear" w:color="auto" w:fill="auto"/>
            <w:vAlign w:val="bottom"/>
          </w:tcPr>
          <w:p w14:paraId="03114FF0"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Furniture,</w:t>
            </w:r>
          </w:p>
          <w:p w14:paraId="4A3459EB"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fixtures and</w:t>
            </w:r>
          </w:p>
          <w:p w14:paraId="7C5EE125" w14:textId="556A5AE6"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equipment</w:t>
            </w:r>
          </w:p>
        </w:tc>
        <w:tc>
          <w:tcPr>
            <w:tcW w:w="270" w:type="dxa"/>
            <w:tcBorders>
              <w:top w:val="single" w:sz="4" w:space="0" w:color="auto"/>
            </w:tcBorders>
            <w:shd w:val="clear" w:color="auto" w:fill="auto"/>
            <w:vAlign w:val="bottom"/>
          </w:tcPr>
          <w:p w14:paraId="5EF03AB5"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080" w:type="dxa"/>
            <w:tcBorders>
              <w:top w:val="single" w:sz="4" w:space="0" w:color="auto"/>
              <w:bottom w:val="single" w:sz="4" w:space="0" w:color="auto"/>
            </w:tcBorders>
            <w:shd w:val="clear" w:color="auto" w:fill="auto"/>
            <w:vAlign w:val="bottom"/>
          </w:tcPr>
          <w:p w14:paraId="41090BBE" w14:textId="6C2E01D1"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Vehicles</w:t>
            </w:r>
          </w:p>
        </w:tc>
        <w:tc>
          <w:tcPr>
            <w:tcW w:w="272" w:type="dxa"/>
            <w:tcBorders>
              <w:top w:val="single" w:sz="4" w:space="0" w:color="auto"/>
            </w:tcBorders>
            <w:shd w:val="clear" w:color="auto" w:fill="auto"/>
            <w:vAlign w:val="bottom"/>
          </w:tcPr>
          <w:p w14:paraId="131457A3" w14:textId="77777777" w:rsidR="004E4D07" w:rsidRPr="002F753C" w:rsidRDefault="004E4D07" w:rsidP="004E4D07">
            <w:pPr>
              <w:tabs>
                <w:tab w:val="decimal" w:pos="812"/>
              </w:tabs>
              <w:ind w:right="-54"/>
              <w:jc w:val="center"/>
              <w:rPr>
                <w:rFonts w:ascii="AngsanaUPC" w:hAnsi="AngsanaUPC" w:cs="AngsanaUPC"/>
                <w:sz w:val="26"/>
                <w:szCs w:val="26"/>
              </w:rPr>
            </w:pPr>
          </w:p>
        </w:tc>
        <w:tc>
          <w:tcPr>
            <w:tcW w:w="1350" w:type="dxa"/>
            <w:tcBorders>
              <w:top w:val="single" w:sz="4" w:space="0" w:color="auto"/>
              <w:bottom w:val="single" w:sz="4" w:space="0" w:color="auto"/>
            </w:tcBorders>
            <w:shd w:val="clear" w:color="auto" w:fill="auto"/>
            <w:vAlign w:val="bottom"/>
          </w:tcPr>
          <w:p w14:paraId="3C08AE14" w14:textId="77777777" w:rsidR="004E4D07" w:rsidRPr="002F753C" w:rsidRDefault="004E4D07" w:rsidP="004E4D07">
            <w:pPr>
              <w:ind w:right="-54"/>
              <w:jc w:val="center"/>
              <w:rPr>
                <w:rFonts w:ascii="AngsanaUPC" w:hAnsi="AngsanaUPC" w:cs="AngsanaUPC"/>
                <w:sz w:val="26"/>
                <w:szCs w:val="26"/>
              </w:rPr>
            </w:pPr>
            <w:r w:rsidRPr="002F753C">
              <w:rPr>
                <w:rFonts w:ascii="AngsanaUPC" w:hAnsi="AngsanaUPC" w:cs="AngsanaUPC"/>
                <w:sz w:val="26"/>
                <w:szCs w:val="26"/>
              </w:rPr>
              <w:t>Construction</w:t>
            </w:r>
          </w:p>
          <w:p w14:paraId="0E72B301" w14:textId="340B188C" w:rsidR="004E4D07" w:rsidRPr="002F753C" w:rsidRDefault="004E4D07" w:rsidP="004E4D07">
            <w:pPr>
              <w:ind w:right="-54"/>
              <w:jc w:val="center"/>
              <w:rPr>
                <w:rFonts w:ascii="AngsanaUPC" w:hAnsi="AngsanaUPC" w:cs="AngsanaUPC"/>
                <w:sz w:val="26"/>
                <w:szCs w:val="26"/>
              </w:rPr>
            </w:pPr>
            <w:r w:rsidRPr="002F753C">
              <w:rPr>
                <w:rFonts w:ascii="AngsanaUPC" w:hAnsi="AngsanaUPC" w:cs="AngsanaUPC"/>
                <w:sz w:val="26"/>
                <w:szCs w:val="26"/>
              </w:rPr>
              <w:t>in progress</w:t>
            </w:r>
          </w:p>
        </w:tc>
        <w:tc>
          <w:tcPr>
            <w:tcW w:w="270" w:type="dxa"/>
            <w:tcBorders>
              <w:top w:val="single" w:sz="4" w:space="0" w:color="auto"/>
            </w:tcBorders>
            <w:shd w:val="clear" w:color="auto" w:fill="auto"/>
            <w:vAlign w:val="bottom"/>
          </w:tcPr>
          <w:p w14:paraId="6149D5F9" w14:textId="77777777" w:rsidR="004E4D07" w:rsidRPr="002F753C" w:rsidRDefault="004E4D07" w:rsidP="004E4D07">
            <w:pPr>
              <w:tabs>
                <w:tab w:val="decimal" w:pos="812"/>
              </w:tabs>
              <w:ind w:right="-54"/>
              <w:jc w:val="center"/>
              <w:rPr>
                <w:rFonts w:ascii="AngsanaUPC" w:hAnsi="AngsanaUPC" w:cs="AngsanaUPC"/>
                <w:sz w:val="26"/>
                <w:szCs w:val="26"/>
              </w:rPr>
            </w:pPr>
          </w:p>
        </w:tc>
        <w:tc>
          <w:tcPr>
            <w:tcW w:w="1263" w:type="dxa"/>
            <w:tcBorders>
              <w:top w:val="single" w:sz="4" w:space="0" w:color="auto"/>
              <w:bottom w:val="single" w:sz="4" w:space="0" w:color="auto"/>
            </w:tcBorders>
            <w:shd w:val="clear" w:color="auto" w:fill="auto"/>
            <w:vAlign w:val="bottom"/>
          </w:tcPr>
          <w:p w14:paraId="68A29C87" w14:textId="28B98030" w:rsidR="004E4D07" w:rsidRPr="002F753C" w:rsidRDefault="004E4D07" w:rsidP="004E4D07">
            <w:pPr>
              <w:ind w:left="-107" w:right="-110"/>
              <w:jc w:val="center"/>
              <w:rPr>
                <w:rFonts w:ascii="AngsanaUPC" w:hAnsi="AngsanaUPC" w:cs="AngsanaUPC"/>
                <w:sz w:val="26"/>
                <w:szCs w:val="26"/>
              </w:rPr>
            </w:pPr>
            <w:r w:rsidRPr="002F753C">
              <w:rPr>
                <w:rFonts w:ascii="AngsanaUPC" w:hAnsi="AngsanaUPC" w:cs="AngsanaUPC"/>
                <w:sz w:val="26"/>
                <w:szCs w:val="26"/>
              </w:rPr>
              <w:t>Total</w:t>
            </w:r>
          </w:p>
        </w:tc>
      </w:tr>
      <w:tr w:rsidR="004E4D07" w:rsidRPr="002F753C" w14:paraId="4C943D74" w14:textId="77777777" w:rsidTr="00834C9C">
        <w:tc>
          <w:tcPr>
            <w:tcW w:w="2854" w:type="dxa"/>
          </w:tcPr>
          <w:p w14:paraId="63C24824" w14:textId="1BE06C05"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Accumulated depreciation</w:t>
            </w:r>
          </w:p>
        </w:tc>
        <w:tc>
          <w:tcPr>
            <w:tcW w:w="237" w:type="dxa"/>
            <w:vAlign w:val="bottom"/>
          </w:tcPr>
          <w:p w14:paraId="2F568317"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tcBorders>
            <w:shd w:val="clear" w:color="auto" w:fill="auto"/>
          </w:tcPr>
          <w:p w14:paraId="24EFE66B" w14:textId="77777777" w:rsidR="004E4D07" w:rsidRPr="002F753C" w:rsidRDefault="004E4D07" w:rsidP="004E4D07">
            <w:pPr>
              <w:ind w:left="-106" w:right="-110"/>
              <w:jc w:val="right"/>
              <w:rPr>
                <w:rFonts w:ascii="AngsanaUPC" w:hAnsi="AngsanaUPC" w:cs="AngsanaUPC"/>
                <w:b/>
                <w:bCs/>
                <w:sz w:val="26"/>
                <w:szCs w:val="26"/>
              </w:rPr>
            </w:pPr>
          </w:p>
        </w:tc>
        <w:tc>
          <w:tcPr>
            <w:tcW w:w="270" w:type="dxa"/>
            <w:shd w:val="clear" w:color="auto" w:fill="auto"/>
          </w:tcPr>
          <w:p w14:paraId="22676147"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49" w:type="dxa"/>
            <w:tcBorders>
              <w:top w:val="single" w:sz="4" w:space="0" w:color="auto"/>
            </w:tcBorders>
            <w:shd w:val="clear" w:color="auto" w:fill="auto"/>
          </w:tcPr>
          <w:p w14:paraId="730BA26D" w14:textId="77777777" w:rsidR="004E4D07" w:rsidRPr="002F753C" w:rsidRDefault="004E4D07" w:rsidP="004E4D07">
            <w:pPr>
              <w:ind w:left="-106" w:right="-26"/>
              <w:jc w:val="right"/>
              <w:rPr>
                <w:rFonts w:ascii="AngsanaUPC" w:hAnsi="AngsanaUPC" w:cs="AngsanaUPC"/>
                <w:b/>
                <w:bCs/>
                <w:sz w:val="26"/>
                <w:szCs w:val="26"/>
              </w:rPr>
            </w:pPr>
          </w:p>
        </w:tc>
        <w:tc>
          <w:tcPr>
            <w:tcW w:w="278" w:type="dxa"/>
            <w:shd w:val="clear" w:color="auto" w:fill="auto"/>
          </w:tcPr>
          <w:p w14:paraId="2063344C"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50" w:type="dxa"/>
            <w:tcBorders>
              <w:top w:val="single" w:sz="4" w:space="0" w:color="auto"/>
            </w:tcBorders>
            <w:shd w:val="clear" w:color="auto" w:fill="auto"/>
          </w:tcPr>
          <w:p w14:paraId="18DA1576" w14:textId="77777777" w:rsidR="004E4D07" w:rsidRPr="002F753C" w:rsidRDefault="004E4D07" w:rsidP="004E4D07">
            <w:pPr>
              <w:ind w:left="-14"/>
              <w:jc w:val="right"/>
              <w:rPr>
                <w:rFonts w:ascii="AngsanaUPC" w:hAnsi="AngsanaUPC" w:cs="AngsanaUPC"/>
                <w:b/>
                <w:bCs/>
                <w:sz w:val="26"/>
                <w:szCs w:val="26"/>
              </w:rPr>
            </w:pPr>
          </w:p>
        </w:tc>
        <w:tc>
          <w:tcPr>
            <w:tcW w:w="283" w:type="dxa"/>
            <w:shd w:val="clear" w:color="auto" w:fill="auto"/>
          </w:tcPr>
          <w:p w14:paraId="01761F25"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60" w:type="dxa"/>
            <w:tcBorders>
              <w:top w:val="single" w:sz="4" w:space="0" w:color="auto"/>
            </w:tcBorders>
            <w:shd w:val="clear" w:color="auto" w:fill="auto"/>
          </w:tcPr>
          <w:p w14:paraId="2B9588AA" w14:textId="77777777" w:rsidR="004E4D07" w:rsidRPr="002F753C" w:rsidRDefault="004E4D07" w:rsidP="004E4D07">
            <w:pPr>
              <w:ind w:left="-106" w:right="-110"/>
              <w:jc w:val="right"/>
              <w:rPr>
                <w:rFonts w:ascii="AngsanaUPC" w:hAnsi="AngsanaUPC" w:cs="AngsanaUPC"/>
                <w:b/>
                <w:bCs/>
                <w:sz w:val="26"/>
                <w:szCs w:val="26"/>
              </w:rPr>
            </w:pPr>
          </w:p>
        </w:tc>
        <w:tc>
          <w:tcPr>
            <w:tcW w:w="277" w:type="dxa"/>
            <w:shd w:val="clear" w:color="auto" w:fill="auto"/>
          </w:tcPr>
          <w:p w14:paraId="22A89A68" w14:textId="77777777" w:rsidR="004E4D07" w:rsidRPr="002F753C" w:rsidRDefault="004E4D07" w:rsidP="004E4D07">
            <w:pPr>
              <w:ind w:left="-106" w:right="-110"/>
              <w:jc w:val="right"/>
              <w:rPr>
                <w:rFonts w:ascii="AngsanaUPC" w:hAnsi="AngsanaUPC" w:cs="AngsanaUPC"/>
                <w:b/>
                <w:bCs/>
                <w:sz w:val="26"/>
                <w:szCs w:val="26"/>
              </w:rPr>
            </w:pPr>
          </w:p>
        </w:tc>
        <w:tc>
          <w:tcPr>
            <w:tcW w:w="1253" w:type="dxa"/>
            <w:tcBorders>
              <w:top w:val="single" w:sz="4" w:space="0" w:color="auto"/>
            </w:tcBorders>
            <w:shd w:val="clear" w:color="auto" w:fill="auto"/>
          </w:tcPr>
          <w:p w14:paraId="3938530C" w14:textId="77777777" w:rsidR="004E4D07" w:rsidRPr="002F753C" w:rsidRDefault="004E4D07" w:rsidP="004E4D07">
            <w:pPr>
              <w:ind w:left="-106" w:right="-110"/>
              <w:jc w:val="right"/>
              <w:rPr>
                <w:rFonts w:ascii="AngsanaUPC" w:hAnsi="AngsanaUPC" w:cs="AngsanaUPC"/>
                <w:b/>
                <w:bCs/>
                <w:sz w:val="26"/>
                <w:szCs w:val="26"/>
              </w:rPr>
            </w:pPr>
          </w:p>
        </w:tc>
        <w:tc>
          <w:tcPr>
            <w:tcW w:w="270" w:type="dxa"/>
            <w:shd w:val="clear" w:color="auto" w:fill="auto"/>
          </w:tcPr>
          <w:p w14:paraId="40D6CB96"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080" w:type="dxa"/>
            <w:tcBorders>
              <w:top w:val="single" w:sz="4" w:space="0" w:color="auto"/>
            </w:tcBorders>
            <w:shd w:val="clear" w:color="auto" w:fill="auto"/>
          </w:tcPr>
          <w:p w14:paraId="0B4D21F2" w14:textId="77777777" w:rsidR="004E4D07" w:rsidRPr="002F753C" w:rsidRDefault="004E4D07" w:rsidP="004E4D07">
            <w:pPr>
              <w:ind w:left="-106" w:right="-110"/>
              <w:jc w:val="right"/>
              <w:rPr>
                <w:rFonts w:ascii="AngsanaUPC" w:hAnsi="AngsanaUPC" w:cs="AngsanaUPC"/>
                <w:b/>
                <w:bCs/>
                <w:sz w:val="26"/>
                <w:szCs w:val="26"/>
              </w:rPr>
            </w:pPr>
          </w:p>
        </w:tc>
        <w:tc>
          <w:tcPr>
            <w:tcW w:w="272" w:type="dxa"/>
            <w:shd w:val="clear" w:color="auto" w:fill="auto"/>
          </w:tcPr>
          <w:p w14:paraId="291BFC55" w14:textId="77777777" w:rsidR="004E4D07" w:rsidRPr="002F753C" w:rsidRDefault="004E4D07" w:rsidP="004E4D07">
            <w:pPr>
              <w:tabs>
                <w:tab w:val="decimal" w:pos="812"/>
              </w:tabs>
              <w:ind w:right="-54"/>
              <w:jc w:val="right"/>
              <w:rPr>
                <w:rFonts w:ascii="AngsanaUPC" w:hAnsi="AngsanaUPC" w:cs="AngsanaUPC"/>
                <w:b/>
                <w:bCs/>
                <w:sz w:val="26"/>
                <w:szCs w:val="26"/>
              </w:rPr>
            </w:pPr>
          </w:p>
        </w:tc>
        <w:tc>
          <w:tcPr>
            <w:tcW w:w="1350" w:type="dxa"/>
            <w:tcBorders>
              <w:top w:val="single" w:sz="4" w:space="0" w:color="auto"/>
            </w:tcBorders>
            <w:shd w:val="clear" w:color="auto" w:fill="auto"/>
          </w:tcPr>
          <w:p w14:paraId="31AC244B" w14:textId="77777777" w:rsidR="004E4D07" w:rsidRPr="002F753C" w:rsidRDefault="004E4D07" w:rsidP="004E4D07">
            <w:pPr>
              <w:ind w:right="-54"/>
              <w:jc w:val="right"/>
              <w:rPr>
                <w:rFonts w:ascii="AngsanaUPC" w:hAnsi="AngsanaUPC" w:cs="AngsanaUPC"/>
                <w:b/>
                <w:bCs/>
                <w:sz w:val="26"/>
                <w:szCs w:val="26"/>
              </w:rPr>
            </w:pPr>
          </w:p>
        </w:tc>
        <w:tc>
          <w:tcPr>
            <w:tcW w:w="270" w:type="dxa"/>
            <w:shd w:val="clear" w:color="auto" w:fill="auto"/>
          </w:tcPr>
          <w:p w14:paraId="33F91BCD" w14:textId="77777777" w:rsidR="004E4D07" w:rsidRPr="002F753C" w:rsidRDefault="004E4D07" w:rsidP="004E4D07">
            <w:pPr>
              <w:tabs>
                <w:tab w:val="decimal" w:pos="812"/>
              </w:tabs>
              <w:ind w:right="-54"/>
              <w:jc w:val="right"/>
              <w:rPr>
                <w:rFonts w:ascii="AngsanaUPC" w:hAnsi="AngsanaUPC" w:cs="AngsanaUPC"/>
                <w:b/>
                <w:bCs/>
                <w:sz w:val="26"/>
                <w:szCs w:val="26"/>
              </w:rPr>
            </w:pPr>
          </w:p>
        </w:tc>
        <w:tc>
          <w:tcPr>
            <w:tcW w:w="1263" w:type="dxa"/>
            <w:tcBorders>
              <w:top w:val="single" w:sz="4" w:space="0" w:color="auto"/>
            </w:tcBorders>
            <w:shd w:val="clear" w:color="auto" w:fill="auto"/>
          </w:tcPr>
          <w:p w14:paraId="76AC570B" w14:textId="77777777" w:rsidR="004E4D07" w:rsidRPr="002F753C" w:rsidRDefault="004E4D07" w:rsidP="004E4D07">
            <w:pPr>
              <w:ind w:left="-107" w:right="-110"/>
              <w:jc w:val="right"/>
              <w:rPr>
                <w:rFonts w:ascii="AngsanaUPC" w:hAnsi="AngsanaUPC" w:cs="AngsanaUPC"/>
                <w:b/>
                <w:bCs/>
                <w:sz w:val="26"/>
                <w:szCs w:val="26"/>
              </w:rPr>
            </w:pPr>
          </w:p>
        </w:tc>
      </w:tr>
      <w:tr w:rsidR="004E4D07" w:rsidRPr="002F753C" w14:paraId="3D8679A4" w14:textId="77777777" w:rsidTr="00834C9C">
        <w:tc>
          <w:tcPr>
            <w:tcW w:w="2854" w:type="dxa"/>
          </w:tcPr>
          <w:p w14:paraId="6E0659BD" w14:textId="3BB0FD21"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 xml:space="preserve">At January </w:t>
            </w:r>
            <w:r w:rsidRPr="002F753C">
              <w:rPr>
                <w:rFonts w:ascii="AngsanaUPC" w:hAnsi="AngsanaUPC" w:cs="AngsanaUPC"/>
                <w:b/>
                <w:bCs/>
                <w:sz w:val="26"/>
                <w:szCs w:val="26"/>
                <w:lang w:val="en-US"/>
              </w:rPr>
              <w:t xml:space="preserve">1, </w:t>
            </w:r>
            <w:r w:rsidRPr="002F753C">
              <w:rPr>
                <w:rFonts w:ascii="AngsanaUPC" w:hAnsi="AngsanaUPC" w:cs="AngsanaUPC"/>
                <w:b/>
                <w:bCs/>
                <w:sz w:val="26"/>
                <w:szCs w:val="26"/>
                <w:cs/>
              </w:rPr>
              <w:t>202</w:t>
            </w:r>
            <w:r w:rsidRPr="002F753C">
              <w:rPr>
                <w:rFonts w:ascii="AngsanaUPC" w:hAnsi="AngsanaUPC" w:cs="AngsanaUPC"/>
                <w:b/>
                <w:bCs/>
                <w:sz w:val="26"/>
                <w:szCs w:val="26"/>
              </w:rPr>
              <w:t>2</w:t>
            </w:r>
          </w:p>
        </w:tc>
        <w:tc>
          <w:tcPr>
            <w:tcW w:w="237" w:type="dxa"/>
            <w:vAlign w:val="bottom"/>
          </w:tcPr>
          <w:p w14:paraId="04AD9642"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126A195A" w14:textId="170D666F"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b/>
                <w:bCs/>
                <w:sz w:val="26"/>
                <w:szCs w:val="26"/>
              </w:rPr>
              <w:t>-</w:t>
            </w:r>
          </w:p>
        </w:tc>
        <w:tc>
          <w:tcPr>
            <w:tcW w:w="270" w:type="dxa"/>
            <w:shd w:val="clear" w:color="auto" w:fill="auto"/>
          </w:tcPr>
          <w:p w14:paraId="0B5B4E1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48CF8B44" w14:textId="670543FD"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228,445,236</w:t>
            </w:r>
          </w:p>
        </w:tc>
        <w:tc>
          <w:tcPr>
            <w:tcW w:w="278" w:type="dxa"/>
            <w:shd w:val="clear" w:color="auto" w:fill="auto"/>
          </w:tcPr>
          <w:p w14:paraId="5D1E9168"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78BD3D96" w14:textId="4A2A7225" w:rsidR="004E4D07" w:rsidRPr="002F753C" w:rsidRDefault="004E4D07" w:rsidP="004E4D07">
            <w:pPr>
              <w:ind w:left="-14" w:right="-19"/>
              <w:jc w:val="right"/>
              <w:rPr>
                <w:rFonts w:ascii="AngsanaUPC" w:hAnsi="AngsanaUPC" w:cs="AngsanaUPC"/>
                <w:sz w:val="26"/>
                <w:szCs w:val="26"/>
              </w:rPr>
            </w:pPr>
            <w:r w:rsidRPr="002F753C">
              <w:rPr>
                <w:rFonts w:ascii="AngsanaUPC" w:hAnsi="AngsanaUPC" w:cs="AngsanaUPC"/>
                <w:b/>
                <w:bCs/>
                <w:sz w:val="26"/>
                <w:szCs w:val="26"/>
              </w:rPr>
              <w:t>827,347,500</w:t>
            </w:r>
          </w:p>
        </w:tc>
        <w:tc>
          <w:tcPr>
            <w:tcW w:w="283" w:type="dxa"/>
            <w:shd w:val="clear" w:color="auto" w:fill="auto"/>
          </w:tcPr>
          <w:p w14:paraId="0EF0988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F1868C1" w14:textId="494225D9"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lang w:val="en-US"/>
              </w:rPr>
              <w:t>84,754,352</w:t>
            </w:r>
          </w:p>
        </w:tc>
        <w:tc>
          <w:tcPr>
            <w:tcW w:w="277" w:type="dxa"/>
            <w:shd w:val="clear" w:color="auto" w:fill="auto"/>
          </w:tcPr>
          <w:p w14:paraId="26779BAB" w14:textId="77777777" w:rsidR="004E4D07" w:rsidRPr="002F753C" w:rsidRDefault="004E4D07" w:rsidP="004E4D07">
            <w:pPr>
              <w:ind w:left="-106" w:right="-19"/>
              <w:jc w:val="right"/>
              <w:rPr>
                <w:rFonts w:ascii="AngsanaUPC" w:hAnsi="AngsanaUPC" w:cs="AngsanaUPC"/>
                <w:sz w:val="26"/>
                <w:szCs w:val="26"/>
              </w:rPr>
            </w:pPr>
          </w:p>
        </w:tc>
        <w:tc>
          <w:tcPr>
            <w:tcW w:w="1253" w:type="dxa"/>
            <w:shd w:val="clear" w:color="auto" w:fill="auto"/>
          </w:tcPr>
          <w:p w14:paraId="559BA3A5" w14:textId="2C76C3EA"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171,718,144</w:t>
            </w:r>
          </w:p>
        </w:tc>
        <w:tc>
          <w:tcPr>
            <w:tcW w:w="270" w:type="dxa"/>
            <w:shd w:val="clear" w:color="auto" w:fill="auto"/>
          </w:tcPr>
          <w:p w14:paraId="4EE1D771"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4912F679" w14:textId="2C5F3551"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122,628,320</w:t>
            </w:r>
          </w:p>
        </w:tc>
        <w:tc>
          <w:tcPr>
            <w:tcW w:w="272" w:type="dxa"/>
            <w:shd w:val="clear" w:color="auto" w:fill="auto"/>
          </w:tcPr>
          <w:p w14:paraId="7786536D"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shd w:val="clear" w:color="auto" w:fill="auto"/>
          </w:tcPr>
          <w:p w14:paraId="773B63C5" w14:textId="51AF2A00" w:rsidR="004E4D07" w:rsidRPr="002F753C" w:rsidRDefault="004E4D07" w:rsidP="004E4D07">
            <w:pPr>
              <w:ind w:right="-19"/>
              <w:jc w:val="right"/>
              <w:rPr>
                <w:rFonts w:ascii="AngsanaUPC" w:hAnsi="AngsanaUPC" w:cs="AngsanaUPC"/>
                <w:sz w:val="26"/>
                <w:szCs w:val="26"/>
                <w:cs/>
              </w:rPr>
            </w:pPr>
            <w:r w:rsidRPr="002F753C">
              <w:rPr>
                <w:rFonts w:ascii="AngsanaUPC" w:hAnsi="AngsanaUPC" w:cs="AngsanaUPC"/>
                <w:b/>
                <w:bCs/>
                <w:sz w:val="26"/>
                <w:szCs w:val="26"/>
                <w:lang w:val="en-US"/>
              </w:rPr>
              <w:t>-</w:t>
            </w:r>
          </w:p>
        </w:tc>
        <w:tc>
          <w:tcPr>
            <w:tcW w:w="270" w:type="dxa"/>
            <w:shd w:val="clear" w:color="auto" w:fill="auto"/>
          </w:tcPr>
          <w:p w14:paraId="3C6F816A"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shd w:val="clear" w:color="auto" w:fill="auto"/>
          </w:tcPr>
          <w:p w14:paraId="1CC49B4C" w14:textId="211F1E36" w:rsidR="004E4D07" w:rsidRPr="002F753C" w:rsidRDefault="004E4D07" w:rsidP="004E4D07">
            <w:pPr>
              <w:ind w:left="-107" w:right="-19"/>
              <w:jc w:val="right"/>
              <w:rPr>
                <w:rFonts w:ascii="AngsanaUPC" w:hAnsi="AngsanaUPC" w:cs="AngsanaUPC"/>
                <w:sz w:val="26"/>
                <w:szCs w:val="26"/>
              </w:rPr>
            </w:pPr>
            <w:r w:rsidRPr="002F753C">
              <w:rPr>
                <w:rFonts w:ascii="AngsanaUPC" w:hAnsi="AngsanaUPC" w:cs="AngsanaUPC"/>
                <w:b/>
                <w:bCs/>
                <w:sz w:val="26"/>
                <w:szCs w:val="26"/>
              </w:rPr>
              <w:t>1,434,893,552</w:t>
            </w:r>
          </w:p>
        </w:tc>
      </w:tr>
      <w:tr w:rsidR="004E4D07" w:rsidRPr="002F753C" w14:paraId="3F24DD23" w14:textId="77777777" w:rsidTr="00834C9C">
        <w:tc>
          <w:tcPr>
            <w:tcW w:w="2854" w:type="dxa"/>
          </w:tcPr>
          <w:p w14:paraId="6AF569E8"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Depreciation charge for</w:t>
            </w:r>
            <w:r w:rsidRPr="002F753C">
              <w:rPr>
                <w:rFonts w:ascii="AngsanaUPC" w:hAnsi="AngsanaUPC" w:cs="AngsanaUPC"/>
                <w:sz w:val="26"/>
                <w:szCs w:val="26"/>
                <w:cs/>
              </w:rPr>
              <w:t xml:space="preserve"> </w:t>
            </w:r>
            <w:r w:rsidRPr="002F753C">
              <w:rPr>
                <w:rFonts w:ascii="AngsanaUPC" w:hAnsi="AngsanaUPC" w:cs="AngsanaUPC"/>
                <w:sz w:val="26"/>
                <w:szCs w:val="26"/>
              </w:rPr>
              <w:t>the year</w:t>
            </w:r>
          </w:p>
        </w:tc>
        <w:tc>
          <w:tcPr>
            <w:tcW w:w="237" w:type="dxa"/>
            <w:vAlign w:val="bottom"/>
          </w:tcPr>
          <w:p w14:paraId="63ECE79C"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127E2F1B" w14:textId="41D6C446"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0" w:type="dxa"/>
            <w:shd w:val="clear" w:color="auto" w:fill="auto"/>
          </w:tcPr>
          <w:p w14:paraId="0DE1D3B6"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2B83A9BC" w14:textId="67349648"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18</w:t>
            </w:r>
            <w:r w:rsidRPr="002F753C">
              <w:rPr>
                <w:rFonts w:ascii="AngsanaUPC" w:hAnsi="AngsanaUPC" w:cs="AngsanaUPC"/>
                <w:sz w:val="26"/>
                <w:szCs w:val="26"/>
              </w:rPr>
              <w:t>,</w:t>
            </w:r>
            <w:r w:rsidRPr="002F753C">
              <w:rPr>
                <w:rFonts w:ascii="AngsanaUPC" w:hAnsi="AngsanaUPC" w:cs="AngsanaUPC"/>
                <w:sz w:val="26"/>
                <w:szCs w:val="26"/>
                <w:cs/>
              </w:rPr>
              <w:t>633</w:t>
            </w:r>
            <w:r w:rsidRPr="002F753C">
              <w:rPr>
                <w:rFonts w:ascii="AngsanaUPC" w:hAnsi="AngsanaUPC" w:cs="AngsanaUPC"/>
                <w:sz w:val="26"/>
                <w:szCs w:val="26"/>
              </w:rPr>
              <w:t>,</w:t>
            </w:r>
            <w:r w:rsidRPr="002F753C">
              <w:rPr>
                <w:rFonts w:ascii="AngsanaUPC" w:hAnsi="AngsanaUPC" w:cs="AngsanaUPC"/>
                <w:sz w:val="26"/>
                <w:szCs w:val="26"/>
                <w:cs/>
              </w:rPr>
              <w:t>22</w:t>
            </w:r>
            <w:r w:rsidRPr="002F753C">
              <w:rPr>
                <w:rFonts w:ascii="AngsanaUPC" w:hAnsi="AngsanaUPC" w:cs="AngsanaUPC" w:hint="cs"/>
                <w:sz w:val="26"/>
                <w:szCs w:val="26"/>
                <w:cs/>
              </w:rPr>
              <w:t>8</w:t>
            </w:r>
          </w:p>
        </w:tc>
        <w:tc>
          <w:tcPr>
            <w:tcW w:w="278" w:type="dxa"/>
            <w:shd w:val="clear" w:color="auto" w:fill="auto"/>
          </w:tcPr>
          <w:p w14:paraId="7513691C"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04B452E2" w14:textId="677634BA" w:rsidR="004E4D07" w:rsidRPr="002F753C" w:rsidRDefault="004E4D07" w:rsidP="004E4D07">
            <w:pPr>
              <w:ind w:left="-14" w:right="-19"/>
              <w:jc w:val="right"/>
              <w:rPr>
                <w:rFonts w:ascii="AngsanaUPC" w:hAnsi="AngsanaUPC" w:cs="AngsanaUPC"/>
                <w:sz w:val="26"/>
                <w:szCs w:val="26"/>
              </w:rPr>
            </w:pPr>
            <w:r w:rsidRPr="002F753C">
              <w:rPr>
                <w:rFonts w:ascii="AngsanaUPC" w:hAnsi="AngsanaUPC" w:cs="AngsanaUPC"/>
                <w:sz w:val="26"/>
                <w:szCs w:val="26"/>
                <w:cs/>
              </w:rPr>
              <w:t>40</w:t>
            </w:r>
            <w:r w:rsidRPr="002F753C">
              <w:rPr>
                <w:rFonts w:ascii="AngsanaUPC" w:hAnsi="AngsanaUPC" w:cs="AngsanaUPC"/>
                <w:sz w:val="26"/>
                <w:szCs w:val="26"/>
              </w:rPr>
              <w:t>,</w:t>
            </w:r>
            <w:r w:rsidRPr="002F753C">
              <w:rPr>
                <w:rFonts w:ascii="AngsanaUPC" w:hAnsi="AngsanaUPC" w:cs="AngsanaUPC"/>
                <w:sz w:val="26"/>
                <w:szCs w:val="26"/>
                <w:cs/>
              </w:rPr>
              <w:t>079</w:t>
            </w:r>
            <w:r w:rsidRPr="002F753C">
              <w:rPr>
                <w:rFonts w:ascii="AngsanaUPC" w:hAnsi="AngsanaUPC" w:cs="AngsanaUPC"/>
                <w:sz w:val="26"/>
                <w:szCs w:val="26"/>
              </w:rPr>
              <w:t>,</w:t>
            </w:r>
            <w:r w:rsidRPr="002F753C">
              <w:rPr>
                <w:rFonts w:ascii="AngsanaUPC" w:hAnsi="AngsanaUPC" w:cs="AngsanaUPC"/>
                <w:sz w:val="26"/>
                <w:szCs w:val="26"/>
                <w:cs/>
              </w:rPr>
              <w:t>49</w:t>
            </w:r>
            <w:r w:rsidRPr="002F753C">
              <w:rPr>
                <w:rFonts w:ascii="AngsanaUPC" w:hAnsi="AngsanaUPC" w:cs="AngsanaUPC"/>
                <w:sz w:val="26"/>
                <w:szCs w:val="26"/>
              </w:rPr>
              <w:t>1</w:t>
            </w:r>
          </w:p>
        </w:tc>
        <w:tc>
          <w:tcPr>
            <w:tcW w:w="283" w:type="dxa"/>
            <w:shd w:val="clear" w:color="auto" w:fill="auto"/>
          </w:tcPr>
          <w:p w14:paraId="14DC5762"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641115AE" w14:textId="3CD1A4FA"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lang w:val="en-US"/>
              </w:rPr>
              <w:t>9</w:t>
            </w:r>
            <w:r w:rsidRPr="002F753C">
              <w:rPr>
                <w:rFonts w:ascii="AngsanaUPC" w:hAnsi="AngsanaUPC" w:cs="AngsanaUPC"/>
                <w:sz w:val="26"/>
                <w:szCs w:val="26"/>
                <w:lang w:val="en-US"/>
              </w:rPr>
              <w:t>,</w:t>
            </w:r>
            <w:r w:rsidRPr="002F753C">
              <w:rPr>
                <w:rFonts w:ascii="AngsanaUPC" w:hAnsi="AngsanaUPC" w:cs="AngsanaUPC"/>
                <w:sz w:val="26"/>
                <w:szCs w:val="26"/>
                <w:cs/>
                <w:lang w:val="en-US"/>
              </w:rPr>
              <w:t>290</w:t>
            </w:r>
            <w:r w:rsidRPr="002F753C">
              <w:rPr>
                <w:rFonts w:ascii="AngsanaUPC" w:hAnsi="AngsanaUPC" w:cs="AngsanaUPC"/>
                <w:sz w:val="26"/>
                <w:szCs w:val="26"/>
                <w:lang w:val="en-US"/>
              </w:rPr>
              <w:t>,</w:t>
            </w:r>
            <w:r w:rsidRPr="002F753C">
              <w:rPr>
                <w:rFonts w:ascii="AngsanaUPC" w:hAnsi="AngsanaUPC" w:cs="AngsanaUPC"/>
                <w:sz w:val="26"/>
                <w:szCs w:val="26"/>
                <w:cs/>
                <w:lang w:val="en-US"/>
              </w:rPr>
              <w:t>562</w:t>
            </w:r>
          </w:p>
        </w:tc>
        <w:tc>
          <w:tcPr>
            <w:tcW w:w="277" w:type="dxa"/>
            <w:shd w:val="clear" w:color="auto" w:fill="auto"/>
          </w:tcPr>
          <w:p w14:paraId="7E798E32" w14:textId="77777777" w:rsidR="004E4D07" w:rsidRPr="002F753C" w:rsidRDefault="004E4D07" w:rsidP="004E4D07">
            <w:pPr>
              <w:ind w:left="-106" w:right="-19"/>
              <w:jc w:val="right"/>
              <w:rPr>
                <w:rFonts w:ascii="AngsanaUPC" w:hAnsi="AngsanaUPC" w:cs="AngsanaUPC"/>
                <w:sz w:val="26"/>
                <w:szCs w:val="26"/>
              </w:rPr>
            </w:pPr>
          </w:p>
        </w:tc>
        <w:tc>
          <w:tcPr>
            <w:tcW w:w="1253" w:type="dxa"/>
            <w:shd w:val="clear" w:color="auto" w:fill="auto"/>
          </w:tcPr>
          <w:p w14:paraId="18511A23" w14:textId="51B2E9C1"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13</w:t>
            </w:r>
            <w:r w:rsidRPr="002F753C">
              <w:rPr>
                <w:rFonts w:ascii="AngsanaUPC" w:hAnsi="AngsanaUPC" w:cs="AngsanaUPC"/>
                <w:sz w:val="26"/>
                <w:szCs w:val="26"/>
              </w:rPr>
              <w:t>,</w:t>
            </w:r>
            <w:r w:rsidRPr="002F753C">
              <w:rPr>
                <w:rFonts w:ascii="AngsanaUPC" w:hAnsi="AngsanaUPC" w:cs="AngsanaUPC"/>
                <w:sz w:val="26"/>
                <w:szCs w:val="26"/>
                <w:cs/>
              </w:rPr>
              <w:t>321</w:t>
            </w:r>
            <w:r w:rsidRPr="002F753C">
              <w:rPr>
                <w:rFonts w:ascii="AngsanaUPC" w:hAnsi="AngsanaUPC" w:cs="AngsanaUPC"/>
                <w:sz w:val="26"/>
                <w:szCs w:val="26"/>
              </w:rPr>
              <w:t>,</w:t>
            </w:r>
            <w:r w:rsidRPr="002F753C">
              <w:rPr>
                <w:rFonts w:ascii="AngsanaUPC" w:hAnsi="AngsanaUPC" w:cs="AngsanaUPC"/>
                <w:sz w:val="26"/>
                <w:szCs w:val="26"/>
                <w:cs/>
              </w:rPr>
              <w:t>219</w:t>
            </w:r>
          </w:p>
        </w:tc>
        <w:tc>
          <w:tcPr>
            <w:tcW w:w="270" w:type="dxa"/>
            <w:shd w:val="clear" w:color="auto" w:fill="auto"/>
          </w:tcPr>
          <w:p w14:paraId="7A6481DC"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7CD6CA42" w14:textId="57BE7045"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7</w:t>
            </w:r>
            <w:r w:rsidRPr="002F753C">
              <w:rPr>
                <w:rFonts w:ascii="AngsanaUPC" w:hAnsi="AngsanaUPC" w:cs="AngsanaUPC"/>
                <w:sz w:val="26"/>
                <w:szCs w:val="26"/>
              </w:rPr>
              <w:t>,</w:t>
            </w:r>
            <w:r w:rsidRPr="002F753C">
              <w:rPr>
                <w:rFonts w:ascii="AngsanaUPC" w:hAnsi="AngsanaUPC" w:cs="AngsanaUPC"/>
                <w:sz w:val="26"/>
                <w:szCs w:val="26"/>
                <w:cs/>
              </w:rPr>
              <w:t>218</w:t>
            </w:r>
            <w:r w:rsidRPr="002F753C">
              <w:rPr>
                <w:rFonts w:ascii="AngsanaUPC" w:hAnsi="AngsanaUPC" w:cs="AngsanaUPC"/>
                <w:sz w:val="26"/>
                <w:szCs w:val="26"/>
              </w:rPr>
              <w:t>,</w:t>
            </w:r>
            <w:r w:rsidRPr="002F753C">
              <w:rPr>
                <w:rFonts w:ascii="AngsanaUPC" w:hAnsi="AngsanaUPC" w:cs="AngsanaUPC"/>
                <w:sz w:val="26"/>
                <w:szCs w:val="26"/>
                <w:cs/>
              </w:rPr>
              <w:t>01</w:t>
            </w:r>
            <w:r w:rsidRPr="002F753C">
              <w:rPr>
                <w:rFonts w:ascii="AngsanaUPC" w:hAnsi="AngsanaUPC" w:cs="AngsanaUPC" w:hint="cs"/>
                <w:sz w:val="26"/>
                <w:szCs w:val="26"/>
                <w:cs/>
              </w:rPr>
              <w:t>2</w:t>
            </w:r>
          </w:p>
        </w:tc>
        <w:tc>
          <w:tcPr>
            <w:tcW w:w="272" w:type="dxa"/>
            <w:shd w:val="clear" w:color="auto" w:fill="auto"/>
          </w:tcPr>
          <w:p w14:paraId="571A3133"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shd w:val="clear" w:color="auto" w:fill="auto"/>
          </w:tcPr>
          <w:p w14:paraId="22DE48AC" w14:textId="3FE5FB21" w:rsidR="004E4D07" w:rsidRPr="002F753C" w:rsidRDefault="004E4D07" w:rsidP="004E4D07">
            <w:pPr>
              <w:ind w:right="-19"/>
              <w:jc w:val="right"/>
              <w:rPr>
                <w:rFonts w:ascii="AngsanaUPC" w:hAnsi="AngsanaUPC" w:cs="AngsanaUPC"/>
                <w:sz w:val="26"/>
                <w:szCs w:val="26"/>
                <w:cs/>
              </w:rPr>
            </w:pPr>
            <w:r w:rsidRPr="002F753C">
              <w:rPr>
                <w:rFonts w:ascii="AngsanaUPC" w:hAnsi="AngsanaUPC" w:cs="AngsanaUPC" w:hint="cs"/>
                <w:sz w:val="26"/>
                <w:szCs w:val="26"/>
                <w:cs/>
                <w:lang w:val="en-US"/>
              </w:rPr>
              <w:t>-</w:t>
            </w:r>
          </w:p>
        </w:tc>
        <w:tc>
          <w:tcPr>
            <w:tcW w:w="270" w:type="dxa"/>
            <w:shd w:val="clear" w:color="auto" w:fill="auto"/>
          </w:tcPr>
          <w:p w14:paraId="4496AB7A"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shd w:val="clear" w:color="auto" w:fill="auto"/>
          </w:tcPr>
          <w:p w14:paraId="633D3B9D" w14:textId="74E008B0" w:rsidR="004E4D07" w:rsidRPr="002F753C" w:rsidRDefault="004E4D07" w:rsidP="004E4D07">
            <w:pPr>
              <w:ind w:left="-107" w:right="-19"/>
              <w:jc w:val="right"/>
              <w:rPr>
                <w:rFonts w:ascii="AngsanaUPC" w:hAnsi="AngsanaUPC" w:cs="AngsanaUPC"/>
                <w:sz w:val="26"/>
                <w:szCs w:val="26"/>
              </w:rPr>
            </w:pPr>
            <w:r w:rsidRPr="002F753C">
              <w:rPr>
                <w:rFonts w:ascii="AngsanaUPC" w:hAnsi="AngsanaUPC" w:cs="AngsanaUPC"/>
                <w:sz w:val="26"/>
                <w:szCs w:val="26"/>
                <w:cs/>
              </w:rPr>
              <w:t>88</w:t>
            </w:r>
            <w:r w:rsidRPr="002F753C">
              <w:rPr>
                <w:rFonts w:ascii="AngsanaUPC" w:hAnsi="AngsanaUPC" w:cs="AngsanaUPC"/>
                <w:sz w:val="26"/>
                <w:szCs w:val="26"/>
              </w:rPr>
              <w:t>,</w:t>
            </w:r>
            <w:r w:rsidRPr="002F753C">
              <w:rPr>
                <w:rFonts w:ascii="AngsanaUPC" w:hAnsi="AngsanaUPC" w:cs="AngsanaUPC"/>
                <w:sz w:val="26"/>
                <w:szCs w:val="26"/>
                <w:cs/>
              </w:rPr>
              <w:t>542</w:t>
            </w:r>
            <w:r w:rsidRPr="002F753C">
              <w:rPr>
                <w:rFonts w:ascii="AngsanaUPC" w:hAnsi="AngsanaUPC" w:cs="AngsanaUPC"/>
                <w:sz w:val="26"/>
                <w:szCs w:val="26"/>
              </w:rPr>
              <w:t>,</w:t>
            </w:r>
            <w:r w:rsidRPr="002F753C">
              <w:rPr>
                <w:rFonts w:ascii="AngsanaUPC" w:hAnsi="AngsanaUPC" w:cs="AngsanaUPC"/>
                <w:sz w:val="26"/>
                <w:szCs w:val="26"/>
                <w:cs/>
              </w:rPr>
              <w:t>51</w:t>
            </w:r>
            <w:r w:rsidRPr="002F753C">
              <w:rPr>
                <w:rFonts w:ascii="AngsanaUPC" w:hAnsi="AngsanaUPC" w:cs="AngsanaUPC"/>
                <w:sz w:val="26"/>
                <w:szCs w:val="26"/>
              </w:rPr>
              <w:t>2</w:t>
            </w:r>
          </w:p>
        </w:tc>
      </w:tr>
      <w:tr w:rsidR="004E4D07" w:rsidRPr="002F753C" w14:paraId="09D6093E" w14:textId="77777777" w:rsidTr="00834C9C">
        <w:tc>
          <w:tcPr>
            <w:tcW w:w="2854" w:type="dxa"/>
          </w:tcPr>
          <w:p w14:paraId="32FD1A5F" w14:textId="4538B2C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sz w:val="26"/>
                <w:szCs w:val="26"/>
              </w:rPr>
            </w:pPr>
            <w:r w:rsidRPr="002F753C">
              <w:rPr>
                <w:rFonts w:ascii="AngsanaUPC" w:hAnsi="AngsanaUPC" w:cs="AngsanaUPC"/>
                <w:sz w:val="26"/>
                <w:szCs w:val="26"/>
              </w:rPr>
              <w:t xml:space="preserve">Transfer </w:t>
            </w:r>
            <w:r w:rsidRPr="002F753C">
              <w:rPr>
                <w:rFonts w:ascii="AngsanaUPC" w:hAnsi="AngsanaUPC" w:cs="AngsanaUPC"/>
                <w:sz w:val="26"/>
                <w:szCs w:val="26"/>
                <w:lang w:val="en-US"/>
              </w:rPr>
              <w:t>business segment</w:t>
            </w:r>
          </w:p>
        </w:tc>
        <w:tc>
          <w:tcPr>
            <w:tcW w:w="237" w:type="dxa"/>
            <w:vAlign w:val="bottom"/>
          </w:tcPr>
          <w:p w14:paraId="32E9862E"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43CD5A1E" w14:textId="51BA30C3"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rPr>
              <w:t>-</w:t>
            </w:r>
          </w:p>
        </w:tc>
        <w:tc>
          <w:tcPr>
            <w:tcW w:w="270" w:type="dxa"/>
            <w:shd w:val="clear" w:color="auto" w:fill="auto"/>
          </w:tcPr>
          <w:p w14:paraId="38070EB6"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01CC1F7B" w14:textId="6EED872C"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8" w:type="dxa"/>
            <w:shd w:val="clear" w:color="auto" w:fill="auto"/>
          </w:tcPr>
          <w:p w14:paraId="0EE0707A"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5347B40A" w14:textId="29679720" w:rsidR="004E4D07" w:rsidRPr="002F753C" w:rsidRDefault="004E4D07" w:rsidP="004E4D07">
            <w:pPr>
              <w:ind w:left="-14" w:right="-19"/>
              <w:jc w:val="right"/>
              <w:rPr>
                <w:rFonts w:ascii="AngsanaUPC" w:hAnsi="AngsanaUPC" w:cs="AngsanaUPC"/>
                <w:sz w:val="26"/>
                <w:szCs w:val="26"/>
                <w:cs/>
              </w:rPr>
            </w:pPr>
            <w:r w:rsidRPr="002F753C">
              <w:rPr>
                <w:rFonts w:ascii="AngsanaUPC" w:hAnsi="AngsanaUPC" w:cs="AngsanaUPC"/>
                <w:sz w:val="26"/>
                <w:szCs w:val="26"/>
              </w:rPr>
              <w:t>-</w:t>
            </w:r>
          </w:p>
        </w:tc>
        <w:tc>
          <w:tcPr>
            <w:tcW w:w="283" w:type="dxa"/>
            <w:shd w:val="clear" w:color="auto" w:fill="auto"/>
          </w:tcPr>
          <w:p w14:paraId="00D2CB90"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1D80451" w14:textId="061D6EEF" w:rsidR="004E4D07" w:rsidRPr="002F753C" w:rsidRDefault="004E4D07" w:rsidP="004E4D07">
            <w:pPr>
              <w:ind w:left="-106" w:right="-19"/>
              <w:jc w:val="right"/>
              <w:rPr>
                <w:rFonts w:ascii="AngsanaUPC" w:hAnsi="AngsanaUPC" w:cs="AngsanaUPC"/>
                <w:sz w:val="26"/>
                <w:szCs w:val="26"/>
                <w:cs/>
                <w:lang w:val="en-US"/>
              </w:rPr>
            </w:pPr>
            <w:r w:rsidRPr="002F753C">
              <w:rPr>
                <w:rFonts w:ascii="AngsanaUPC" w:hAnsi="AngsanaUPC" w:cs="AngsanaUPC"/>
                <w:sz w:val="26"/>
                <w:szCs w:val="26"/>
                <w:lang w:val="en-US"/>
              </w:rPr>
              <w:t>-</w:t>
            </w:r>
          </w:p>
        </w:tc>
        <w:tc>
          <w:tcPr>
            <w:tcW w:w="277" w:type="dxa"/>
            <w:shd w:val="clear" w:color="auto" w:fill="auto"/>
          </w:tcPr>
          <w:p w14:paraId="472A6953" w14:textId="77777777" w:rsidR="004E4D07" w:rsidRPr="002F753C" w:rsidRDefault="004E4D07" w:rsidP="004E4D07">
            <w:pPr>
              <w:ind w:left="-106" w:right="-19"/>
              <w:jc w:val="right"/>
              <w:rPr>
                <w:rFonts w:ascii="AngsanaUPC" w:hAnsi="AngsanaUPC" w:cs="AngsanaUPC"/>
                <w:sz w:val="26"/>
                <w:szCs w:val="26"/>
              </w:rPr>
            </w:pPr>
          </w:p>
        </w:tc>
        <w:tc>
          <w:tcPr>
            <w:tcW w:w="1253" w:type="dxa"/>
            <w:shd w:val="clear" w:color="auto" w:fill="auto"/>
          </w:tcPr>
          <w:p w14:paraId="41176896" w14:textId="3235852A"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cs/>
              </w:rPr>
              <w:t>(42</w:t>
            </w:r>
            <w:r w:rsidRPr="002F753C">
              <w:rPr>
                <w:rFonts w:ascii="AngsanaUPC" w:hAnsi="AngsanaUPC" w:cs="AngsanaUPC"/>
                <w:sz w:val="26"/>
                <w:szCs w:val="26"/>
              </w:rPr>
              <w:t>,</w:t>
            </w:r>
            <w:r w:rsidRPr="002F753C">
              <w:rPr>
                <w:rFonts w:ascii="AngsanaUPC" w:hAnsi="AngsanaUPC" w:cs="AngsanaUPC"/>
                <w:sz w:val="26"/>
                <w:szCs w:val="26"/>
                <w:cs/>
              </w:rPr>
              <w:t>539</w:t>
            </w:r>
            <w:r w:rsidRPr="002F753C">
              <w:rPr>
                <w:rFonts w:ascii="AngsanaUPC" w:hAnsi="AngsanaUPC" w:cs="AngsanaUPC"/>
                <w:sz w:val="26"/>
                <w:szCs w:val="26"/>
              </w:rPr>
              <w:t>,</w:t>
            </w:r>
            <w:r w:rsidRPr="002F753C">
              <w:rPr>
                <w:rFonts w:ascii="AngsanaUPC" w:hAnsi="AngsanaUPC" w:cs="AngsanaUPC"/>
                <w:sz w:val="26"/>
                <w:szCs w:val="26"/>
                <w:cs/>
              </w:rPr>
              <w:t>786)</w:t>
            </w:r>
          </w:p>
        </w:tc>
        <w:tc>
          <w:tcPr>
            <w:tcW w:w="270" w:type="dxa"/>
            <w:shd w:val="clear" w:color="auto" w:fill="auto"/>
          </w:tcPr>
          <w:p w14:paraId="3A1412F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2F286AB8" w14:textId="4A427AE4"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2" w:type="dxa"/>
            <w:shd w:val="clear" w:color="auto" w:fill="auto"/>
          </w:tcPr>
          <w:p w14:paraId="3C92D848"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shd w:val="clear" w:color="auto" w:fill="auto"/>
          </w:tcPr>
          <w:p w14:paraId="688007EA" w14:textId="73716679" w:rsidR="004E4D07" w:rsidRPr="002F753C" w:rsidRDefault="004E4D07" w:rsidP="004E4D07">
            <w:pPr>
              <w:ind w:right="-19"/>
              <w:jc w:val="right"/>
              <w:rPr>
                <w:rFonts w:ascii="AngsanaUPC" w:hAnsi="AngsanaUPC" w:cs="AngsanaUPC"/>
                <w:sz w:val="26"/>
                <w:szCs w:val="26"/>
                <w:cs/>
                <w:lang w:val="en-US"/>
              </w:rPr>
            </w:pPr>
            <w:r w:rsidRPr="002F753C">
              <w:rPr>
                <w:rFonts w:ascii="AngsanaUPC" w:hAnsi="AngsanaUPC" w:cs="AngsanaUPC"/>
                <w:sz w:val="26"/>
                <w:szCs w:val="26"/>
                <w:lang w:val="en-US"/>
              </w:rPr>
              <w:t>-</w:t>
            </w:r>
          </w:p>
        </w:tc>
        <w:tc>
          <w:tcPr>
            <w:tcW w:w="270" w:type="dxa"/>
            <w:shd w:val="clear" w:color="auto" w:fill="auto"/>
          </w:tcPr>
          <w:p w14:paraId="12BC79F9"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shd w:val="clear" w:color="auto" w:fill="auto"/>
          </w:tcPr>
          <w:p w14:paraId="639FF064" w14:textId="60753481" w:rsidR="004E4D07" w:rsidRPr="002F753C" w:rsidRDefault="004E4D07" w:rsidP="004E4D07">
            <w:pPr>
              <w:ind w:left="-107" w:right="-19"/>
              <w:jc w:val="right"/>
              <w:rPr>
                <w:rFonts w:ascii="AngsanaUPC" w:hAnsi="AngsanaUPC" w:cs="AngsanaUPC"/>
                <w:sz w:val="26"/>
                <w:szCs w:val="26"/>
                <w:cs/>
              </w:rPr>
            </w:pPr>
            <w:r w:rsidRPr="002F753C">
              <w:rPr>
                <w:rFonts w:ascii="AngsanaUPC" w:hAnsi="AngsanaUPC" w:cs="AngsanaUPC"/>
                <w:sz w:val="26"/>
                <w:szCs w:val="26"/>
                <w:cs/>
              </w:rPr>
              <w:t>(42</w:t>
            </w:r>
            <w:r w:rsidRPr="002F753C">
              <w:rPr>
                <w:rFonts w:ascii="AngsanaUPC" w:hAnsi="AngsanaUPC" w:cs="AngsanaUPC"/>
                <w:sz w:val="26"/>
                <w:szCs w:val="26"/>
              </w:rPr>
              <w:t>,</w:t>
            </w:r>
            <w:r w:rsidRPr="002F753C">
              <w:rPr>
                <w:rFonts w:ascii="AngsanaUPC" w:hAnsi="AngsanaUPC" w:cs="AngsanaUPC"/>
                <w:sz w:val="26"/>
                <w:szCs w:val="26"/>
                <w:cs/>
              </w:rPr>
              <w:t>539</w:t>
            </w:r>
            <w:r w:rsidRPr="002F753C">
              <w:rPr>
                <w:rFonts w:ascii="AngsanaUPC" w:hAnsi="AngsanaUPC" w:cs="AngsanaUPC"/>
                <w:sz w:val="26"/>
                <w:szCs w:val="26"/>
              </w:rPr>
              <w:t>,</w:t>
            </w:r>
            <w:r w:rsidRPr="002F753C">
              <w:rPr>
                <w:rFonts w:ascii="AngsanaUPC" w:hAnsi="AngsanaUPC" w:cs="AngsanaUPC"/>
                <w:sz w:val="26"/>
                <w:szCs w:val="26"/>
                <w:cs/>
              </w:rPr>
              <w:t>786)</w:t>
            </w:r>
          </w:p>
        </w:tc>
      </w:tr>
      <w:tr w:rsidR="004E4D07" w:rsidRPr="002F753C" w14:paraId="55C88380" w14:textId="77777777" w:rsidTr="00834C9C">
        <w:tc>
          <w:tcPr>
            <w:tcW w:w="2854" w:type="dxa"/>
          </w:tcPr>
          <w:p w14:paraId="23F5AF28"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Disposals/write-off</w:t>
            </w:r>
          </w:p>
        </w:tc>
        <w:tc>
          <w:tcPr>
            <w:tcW w:w="237" w:type="dxa"/>
            <w:vAlign w:val="bottom"/>
          </w:tcPr>
          <w:p w14:paraId="234D49E1"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671806FD" w14:textId="0B6C1F25"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0" w:type="dxa"/>
            <w:shd w:val="clear" w:color="auto" w:fill="auto"/>
          </w:tcPr>
          <w:p w14:paraId="1FD1185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339F81D2" w14:textId="4DF37F98"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hint="cs"/>
                <w:sz w:val="26"/>
                <w:szCs w:val="26"/>
                <w:cs/>
              </w:rPr>
              <w:t>-</w:t>
            </w:r>
          </w:p>
        </w:tc>
        <w:tc>
          <w:tcPr>
            <w:tcW w:w="278" w:type="dxa"/>
            <w:shd w:val="clear" w:color="auto" w:fill="auto"/>
          </w:tcPr>
          <w:p w14:paraId="09442252"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15E54CC7" w14:textId="1172CA0E" w:rsidR="004E4D07" w:rsidRPr="002F753C" w:rsidRDefault="004E4D07" w:rsidP="004E4D07">
            <w:pPr>
              <w:ind w:left="-14" w:right="-19"/>
              <w:jc w:val="right"/>
              <w:rPr>
                <w:rFonts w:ascii="AngsanaUPC" w:hAnsi="AngsanaUPC" w:cs="AngsanaUPC"/>
                <w:sz w:val="26"/>
                <w:szCs w:val="26"/>
              </w:rPr>
            </w:pPr>
            <w:r w:rsidRPr="002F753C">
              <w:rPr>
                <w:rFonts w:ascii="AngsanaUPC" w:hAnsi="AngsanaUPC" w:cs="AngsanaUPC"/>
                <w:sz w:val="26"/>
                <w:szCs w:val="26"/>
                <w:cs/>
              </w:rPr>
              <w:t>(10</w:t>
            </w:r>
            <w:r w:rsidRPr="002F753C">
              <w:rPr>
                <w:rFonts w:ascii="AngsanaUPC" w:hAnsi="AngsanaUPC" w:cs="AngsanaUPC"/>
                <w:sz w:val="26"/>
                <w:szCs w:val="26"/>
              </w:rPr>
              <w:t>,</w:t>
            </w:r>
            <w:r w:rsidRPr="002F753C">
              <w:rPr>
                <w:rFonts w:ascii="AngsanaUPC" w:hAnsi="AngsanaUPC" w:cs="AngsanaUPC"/>
                <w:sz w:val="26"/>
                <w:szCs w:val="26"/>
                <w:cs/>
              </w:rPr>
              <w:t>367</w:t>
            </w:r>
            <w:r w:rsidRPr="002F753C">
              <w:rPr>
                <w:rFonts w:ascii="AngsanaUPC" w:hAnsi="AngsanaUPC" w:cs="AngsanaUPC"/>
                <w:sz w:val="26"/>
                <w:szCs w:val="26"/>
              </w:rPr>
              <w:t>,</w:t>
            </w:r>
            <w:r w:rsidRPr="002F753C">
              <w:rPr>
                <w:rFonts w:ascii="AngsanaUPC" w:hAnsi="AngsanaUPC" w:cs="AngsanaUPC"/>
                <w:sz w:val="26"/>
                <w:szCs w:val="26"/>
                <w:cs/>
              </w:rPr>
              <w:t>84</w:t>
            </w:r>
            <w:r w:rsidRPr="002F753C">
              <w:rPr>
                <w:rFonts w:ascii="AngsanaUPC" w:hAnsi="AngsanaUPC" w:cs="AngsanaUPC" w:hint="cs"/>
                <w:sz w:val="26"/>
                <w:szCs w:val="26"/>
                <w:cs/>
              </w:rPr>
              <w:t>8</w:t>
            </w:r>
            <w:r w:rsidRPr="002F753C">
              <w:rPr>
                <w:rFonts w:ascii="AngsanaUPC" w:hAnsi="AngsanaUPC" w:cs="AngsanaUPC"/>
                <w:sz w:val="26"/>
                <w:szCs w:val="26"/>
                <w:cs/>
              </w:rPr>
              <w:t>)</w:t>
            </w:r>
          </w:p>
        </w:tc>
        <w:tc>
          <w:tcPr>
            <w:tcW w:w="283" w:type="dxa"/>
            <w:shd w:val="clear" w:color="auto" w:fill="auto"/>
          </w:tcPr>
          <w:p w14:paraId="18BF2F7C"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798D5C92" w14:textId="7BBE3AC6"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lang w:val="en-US"/>
              </w:rPr>
              <w:t>(3</w:t>
            </w:r>
            <w:r w:rsidRPr="002F753C">
              <w:rPr>
                <w:rFonts w:ascii="AngsanaUPC" w:hAnsi="AngsanaUPC" w:cs="AngsanaUPC"/>
                <w:sz w:val="26"/>
                <w:szCs w:val="26"/>
                <w:lang w:val="en-US"/>
              </w:rPr>
              <w:t>,</w:t>
            </w:r>
            <w:r w:rsidRPr="002F753C">
              <w:rPr>
                <w:rFonts w:ascii="AngsanaUPC" w:hAnsi="AngsanaUPC" w:cs="AngsanaUPC"/>
                <w:sz w:val="26"/>
                <w:szCs w:val="26"/>
                <w:cs/>
                <w:lang w:val="en-US"/>
              </w:rPr>
              <w:t>773</w:t>
            </w:r>
            <w:r w:rsidRPr="002F753C">
              <w:rPr>
                <w:rFonts w:ascii="AngsanaUPC" w:hAnsi="AngsanaUPC" w:cs="AngsanaUPC"/>
                <w:sz w:val="26"/>
                <w:szCs w:val="26"/>
                <w:lang w:val="en-US"/>
              </w:rPr>
              <w:t>,</w:t>
            </w:r>
            <w:r w:rsidRPr="002F753C">
              <w:rPr>
                <w:rFonts w:ascii="AngsanaUPC" w:hAnsi="AngsanaUPC" w:cs="AngsanaUPC"/>
                <w:sz w:val="26"/>
                <w:szCs w:val="26"/>
                <w:cs/>
                <w:lang w:val="en-US"/>
              </w:rPr>
              <w:t>54</w:t>
            </w:r>
            <w:r w:rsidRPr="002F753C">
              <w:rPr>
                <w:rFonts w:ascii="AngsanaUPC" w:hAnsi="AngsanaUPC" w:cs="AngsanaUPC" w:hint="cs"/>
                <w:sz w:val="26"/>
                <w:szCs w:val="26"/>
                <w:cs/>
                <w:lang w:val="en-US"/>
              </w:rPr>
              <w:t>2</w:t>
            </w:r>
            <w:r w:rsidRPr="002F753C">
              <w:rPr>
                <w:rFonts w:ascii="AngsanaUPC" w:hAnsi="AngsanaUPC" w:cs="AngsanaUPC"/>
                <w:sz w:val="26"/>
                <w:szCs w:val="26"/>
                <w:cs/>
                <w:lang w:val="en-US"/>
              </w:rPr>
              <w:t>)</w:t>
            </w:r>
          </w:p>
        </w:tc>
        <w:tc>
          <w:tcPr>
            <w:tcW w:w="277" w:type="dxa"/>
            <w:shd w:val="clear" w:color="auto" w:fill="auto"/>
          </w:tcPr>
          <w:p w14:paraId="3F25338B" w14:textId="77777777" w:rsidR="004E4D07" w:rsidRPr="002F753C" w:rsidRDefault="004E4D07" w:rsidP="004E4D07">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1137218F" w14:textId="4BE1A6E7"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(13</w:t>
            </w:r>
            <w:r w:rsidRPr="002F753C">
              <w:rPr>
                <w:rFonts w:ascii="AngsanaUPC" w:hAnsi="AngsanaUPC" w:cs="AngsanaUPC"/>
                <w:sz w:val="26"/>
                <w:szCs w:val="26"/>
              </w:rPr>
              <w:t>,</w:t>
            </w:r>
            <w:r w:rsidRPr="002F753C">
              <w:rPr>
                <w:rFonts w:ascii="AngsanaUPC" w:hAnsi="AngsanaUPC" w:cs="AngsanaUPC"/>
                <w:sz w:val="26"/>
                <w:szCs w:val="26"/>
                <w:cs/>
              </w:rPr>
              <w:t>718</w:t>
            </w:r>
            <w:r w:rsidRPr="002F753C">
              <w:rPr>
                <w:rFonts w:ascii="AngsanaUPC" w:hAnsi="AngsanaUPC" w:cs="AngsanaUPC"/>
                <w:sz w:val="26"/>
                <w:szCs w:val="26"/>
              </w:rPr>
              <w:t>,</w:t>
            </w:r>
            <w:r w:rsidRPr="002F753C">
              <w:rPr>
                <w:rFonts w:ascii="AngsanaUPC" w:hAnsi="AngsanaUPC" w:cs="AngsanaUPC"/>
                <w:sz w:val="26"/>
                <w:szCs w:val="26"/>
                <w:cs/>
              </w:rPr>
              <w:t>262)</w:t>
            </w:r>
          </w:p>
        </w:tc>
        <w:tc>
          <w:tcPr>
            <w:tcW w:w="270" w:type="dxa"/>
            <w:shd w:val="clear" w:color="auto" w:fill="auto"/>
          </w:tcPr>
          <w:p w14:paraId="0B0F180F"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D1AB843" w14:textId="2ACCD831"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(8</w:t>
            </w:r>
            <w:r w:rsidRPr="002F753C">
              <w:rPr>
                <w:rFonts w:ascii="AngsanaUPC" w:hAnsi="AngsanaUPC" w:cs="AngsanaUPC"/>
                <w:sz w:val="26"/>
                <w:szCs w:val="26"/>
              </w:rPr>
              <w:t>,</w:t>
            </w:r>
            <w:r w:rsidRPr="002F753C">
              <w:rPr>
                <w:rFonts w:ascii="AngsanaUPC" w:hAnsi="AngsanaUPC" w:cs="AngsanaUPC"/>
                <w:sz w:val="26"/>
                <w:szCs w:val="26"/>
                <w:cs/>
              </w:rPr>
              <w:t>416</w:t>
            </w:r>
            <w:r w:rsidRPr="002F753C">
              <w:rPr>
                <w:rFonts w:ascii="AngsanaUPC" w:hAnsi="AngsanaUPC" w:cs="AngsanaUPC"/>
                <w:sz w:val="26"/>
                <w:szCs w:val="26"/>
              </w:rPr>
              <w:t>,</w:t>
            </w:r>
            <w:r w:rsidRPr="002F753C">
              <w:rPr>
                <w:rFonts w:ascii="AngsanaUPC" w:hAnsi="AngsanaUPC" w:cs="AngsanaUPC"/>
                <w:sz w:val="26"/>
                <w:szCs w:val="26"/>
                <w:cs/>
              </w:rPr>
              <w:t>96</w:t>
            </w:r>
            <w:r w:rsidRPr="002F753C">
              <w:rPr>
                <w:rFonts w:ascii="AngsanaUPC" w:hAnsi="AngsanaUPC" w:cs="AngsanaUPC" w:hint="cs"/>
                <w:sz w:val="26"/>
                <w:szCs w:val="26"/>
                <w:cs/>
              </w:rPr>
              <w:t>7</w:t>
            </w:r>
            <w:r w:rsidRPr="002F753C">
              <w:rPr>
                <w:rFonts w:ascii="AngsanaUPC" w:hAnsi="AngsanaUPC" w:cs="AngsanaUPC"/>
                <w:sz w:val="26"/>
                <w:szCs w:val="26"/>
                <w:cs/>
              </w:rPr>
              <w:t>)</w:t>
            </w:r>
          </w:p>
        </w:tc>
        <w:tc>
          <w:tcPr>
            <w:tcW w:w="272" w:type="dxa"/>
            <w:shd w:val="clear" w:color="auto" w:fill="auto"/>
          </w:tcPr>
          <w:p w14:paraId="651BC0BF"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74BE5A7E" w14:textId="0F8E9556" w:rsidR="004E4D07" w:rsidRPr="002F753C" w:rsidRDefault="004E4D07" w:rsidP="004E4D07">
            <w:pPr>
              <w:ind w:right="-19"/>
              <w:jc w:val="right"/>
              <w:rPr>
                <w:rFonts w:ascii="AngsanaUPC" w:hAnsi="AngsanaUPC" w:cs="AngsanaUPC"/>
                <w:sz w:val="26"/>
                <w:szCs w:val="26"/>
                <w:cs/>
              </w:rPr>
            </w:pPr>
            <w:r w:rsidRPr="002F753C">
              <w:rPr>
                <w:rFonts w:ascii="AngsanaUPC" w:hAnsi="AngsanaUPC" w:cs="AngsanaUPC" w:hint="cs"/>
                <w:sz w:val="26"/>
                <w:szCs w:val="26"/>
                <w:cs/>
                <w:lang w:val="en-US"/>
              </w:rPr>
              <w:t>-</w:t>
            </w:r>
          </w:p>
        </w:tc>
        <w:tc>
          <w:tcPr>
            <w:tcW w:w="270" w:type="dxa"/>
            <w:shd w:val="clear" w:color="auto" w:fill="auto"/>
          </w:tcPr>
          <w:p w14:paraId="45A27E52"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05D4F505" w14:textId="6C03CD4B" w:rsidR="004E4D07" w:rsidRPr="002F753C" w:rsidRDefault="004E4D07" w:rsidP="004E4D07">
            <w:pPr>
              <w:ind w:left="-107" w:right="-19"/>
              <w:jc w:val="right"/>
              <w:rPr>
                <w:rFonts w:ascii="AngsanaUPC" w:hAnsi="AngsanaUPC" w:cs="AngsanaUPC"/>
                <w:sz w:val="26"/>
                <w:szCs w:val="26"/>
              </w:rPr>
            </w:pPr>
            <w:r w:rsidRPr="002F753C">
              <w:rPr>
                <w:rFonts w:ascii="AngsanaUPC" w:hAnsi="AngsanaUPC" w:cs="AngsanaUPC"/>
                <w:sz w:val="26"/>
                <w:szCs w:val="26"/>
                <w:cs/>
              </w:rPr>
              <w:t>(36</w:t>
            </w:r>
            <w:r w:rsidRPr="002F753C">
              <w:rPr>
                <w:rFonts w:ascii="AngsanaUPC" w:hAnsi="AngsanaUPC" w:cs="AngsanaUPC"/>
                <w:sz w:val="26"/>
                <w:szCs w:val="26"/>
              </w:rPr>
              <w:t>,</w:t>
            </w:r>
            <w:r w:rsidRPr="002F753C">
              <w:rPr>
                <w:rFonts w:ascii="AngsanaUPC" w:hAnsi="AngsanaUPC" w:cs="AngsanaUPC"/>
                <w:sz w:val="26"/>
                <w:szCs w:val="26"/>
                <w:cs/>
              </w:rPr>
              <w:t>276</w:t>
            </w:r>
            <w:r w:rsidRPr="002F753C">
              <w:rPr>
                <w:rFonts w:ascii="AngsanaUPC" w:hAnsi="AngsanaUPC" w:cs="AngsanaUPC"/>
                <w:sz w:val="26"/>
                <w:szCs w:val="26"/>
              </w:rPr>
              <w:t>,</w:t>
            </w:r>
            <w:r w:rsidRPr="002F753C">
              <w:rPr>
                <w:rFonts w:ascii="AngsanaUPC" w:hAnsi="AngsanaUPC" w:cs="AngsanaUPC"/>
                <w:sz w:val="26"/>
                <w:szCs w:val="26"/>
                <w:cs/>
              </w:rPr>
              <w:t>619)</w:t>
            </w:r>
          </w:p>
        </w:tc>
      </w:tr>
      <w:tr w:rsidR="004E4D07" w:rsidRPr="002F753C" w14:paraId="69FB6EE2" w14:textId="77777777" w:rsidTr="00834C9C">
        <w:trPr>
          <w:trHeight w:val="720"/>
        </w:trPr>
        <w:tc>
          <w:tcPr>
            <w:tcW w:w="2854" w:type="dxa"/>
          </w:tcPr>
          <w:p w14:paraId="35BAD0DF" w14:textId="77777777" w:rsidR="0020674D" w:rsidRPr="002F753C" w:rsidRDefault="004E4D07" w:rsidP="004E4D07">
            <w:pPr>
              <w:tabs>
                <w:tab w:val="left" w:pos="280"/>
                <w:tab w:val="center" w:pos="4680"/>
                <w:tab w:val="center" w:pos="6120"/>
                <w:tab w:val="center" w:pos="7560"/>
                <w:tab w:val="center" w:pos="9000"/>
              </w:tabs>
              <w:ind w:right="29"/>
              <w:rPr>
                <w:rFonts w:ascii="AngsanaUPC" w:hAnsi="AngsanaUPC" w:cs="AngsanaUPC"/>
                <w:b/>
                <w:bCs/>
                <w:sz w:val="26"/>
                <w:szCs w:val="26"/>
              </w:rPr>
            </w:pPr>
            <w:r w:rsidRPr="002F753C">
              <w:rPr>
                <w:rFonts w:ascii="AngsanaUPC" w:hAnsi="AngsanaUPC" w:cs="AngsanaUPC"/>
                <w:b/>
                <w:bCs/>
                <w:sz w:val="26"/>
                <w:szCs w:val="26"/>
              </w:rPr>
              <w:t>At</w:t>
            </w:r>
            <w:r w:rsidRPr="002F753C">
              <w:rPr>
                <w:rFonts w:ascii="AngsanaUPC" w:hAnsi="AngsanaUPC" w:cs="AngsanaUPC"/>
                <w:b/>
                <w:bCs/>
                <w:sz w:val="26"/>
                <w:szCs w:val="26"/>
                <w:cs/>
              </w:rPr>
              <w:t xml:space="preserve"> </w:t>
            </w:r>
            <w:r w:rsidRPr="002F753C">
              <w:rPr>
                <w:rFonts w:ascii="AngsanaUPC" w:hAnsi="AngsanaUPC" w:cs="AngsanaUPC"/>
                <w:b/>
                <w:bCs/>
                <w:sz w:val="26"/>
                <w:szCs w:val="26"/>
              </w:rPr>
              <w:t xml:space="preserve">December </w:t>
            </w:r>
            <w:r w:rsidRPr="002F753C">
              <w:rPr>
                <w:rFonts w:ascii="AngsanaUPC" w:hAnsi="AngsanaUPC" w:cs="AngsanaUPC"/>
                <w:b/>
                <w:bCs/>
                <w:sz w:val="26"/>
                <w:szCs w:val="26"/>
                <w:lang w:val="en-US"/>
              </w:rPr>
              <w:t xml:space="preserve">31, </w:t>
            </w:r>
            <w:r w:rsidRPr="002F753C">
              <w:rPr>
                <w:rFonts w:ascii="AngsanaUPC" w:hAnsi="AngsanaUPC" w:cs="AngsanaUPC"/>
                <w:b/>
                <w:bCs/>
                <w:sz w:val="26"/>
                <w:szCs w:val="26"/>
                <w:cs/>
              </w:rPr>
              <w:t>20</w:t>
            </w:r>
            <w:r w:rsidRPr="002F753C">
              <w:rPr>
                <w:rFonts w:ascii="AngsanaUPC" w:hAnsi="AngsanaUPC" w:cs="AngsanaUPC"/>
                <w:b/>
                <w:bCs/>
                <w:sz w:val="26"/>
                <w:szCs w:val="26"/>
              </w:rPr>
              <w:t xml:space="preserve">22 and </w:t>
            </w:r>
          </w:p>
          <w:p w14:paraId="0869B8AB" w14:textId="4278F77A" w:rsidR="004E4D07" w:rsidRPr="002F753C" w:rsidRDefault="004E4D07" w:rsidP="00AD6193">
            <w:pPr>
              <w:tabs>
                <w:tab w:val="left" w:pos="280"/>
                <w:tab w:val="center" w:pos="4680"/>
                <w:tab w:val="center" w:pos="6120"/>
                <w:tab w:val="center" w:pos="7560"/>
                <w:tab w:val="center" w:pos="9000"/>
              </w:tabs>
              <w:ind w:left="153" w:right="29" w:firstLine="75"/>
              <w:rPr>
                <w:rFonts w:ascii="AngsanaUPC" w:hAnsi="AngsanaUPC" w:cs="AngsanaUPC"/>
                <w:b/>
                <w:bCs/>
                <w:sz w:val="26"/>
                <w:szCs w:val="26"/>
                <w:cs/>
              </w:rPr>
            </w:pPr>
            <w:r w:rsidRPr="002F753C">
              <w:rPr>
                <w:rFonts w:ascii="AngsanaUPC" w:hAnsi="AngsanaUPC" w:cs="AngsanaUPC"/>
                <w:b/>
                <w:bCs/>
                <w:sz w:val="26"/>
                <w:szCs w:val="26"/>
              </w:rPr>
              <w:t>January 1, 2023</w:t>
            </w:r>
          </w:p>
        </w:tc>
        <w:tc>
          <w:tcPr>
            <w:tcW w:w="237" w:type="dxa"/>
            <w:vAlign w:val="bottom"/>
          </w:tcPr>
          <w:p w14:paraId="5ADE3290"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tcBorders>
            <w:shd w:val="clear" w:color="auto" w:fill="auto"/>
          </w:tcPr>
          <w:p w14:paraId="61866695" w14:textId="77777777" w:rsidR="003856B3" w:rsidRPr="002F753C" w:rsidRDefault="003856B3" w:rsidP="004E4D07">
            <w:pPr>
              <w:ind w:left="-106" w:right="-19"/>
              <w:jc w:val="right"/>
              <w:rPr>
                <w:rFonts w:ascii="AngsanaUPC" w:hAnsi="AngsanaUPC" w:cs="AngsanaUPC"/>
                <w:b/>
                <w:bCs/>
                <w:sz w:val="26"/>
                <w:szCs w:val="26"/>
              </w:rPr>
            </w:pPr>
          </w:p>
          <w:p w14:paraId="1946B23B" w14:textId="4C75E2B0" w:rsidR="004E4D07" w:rsidRPr="002F753C" w:rsidRDefault="004E4D07" w:rsidP="004E4D07">
            <w:pPr>
              <w:ind w:left="-106" w:right="-19"/>
              <w:jc w:val="right"/>
              <w:rPr>
                <w:rFonts w:ascii="AngsanaUPC" w:hAnsi="AngsanaUPC" w:cs="AngsanaUPC"/>
                <w:b/>
                <w:bCs/>
                <w:sz w:val="26"/>
                <w:szCs w:val="26"/>
                <w:cs/>
              </w:rPr>
            </w:pPr>
            <w:r w:rsidRPr="002F753C">
              <w:rPr>
                <w:rFonts w:ascii="AngsanaUPC" w:hAnsi="AngsanaUPC" w:cs="AngsanaUPC"/>
                <w:b/>
                <w:bCs/>
                <w:sz w:val="26"/>
                <w:szCs w:val="26"/>
              </w:rPr>
              <w:t>-</w:t>
            </w:r>
          </w:p>
        </w:tc>
        <w:tc>
          <w:tcPr>
            <w:tcW w:w="270" w:type="dxa"/>
            <w:shd w:val="clear" w:color="auto" w:fill="auto"/>
          </w:tcPr>
          <w:p w14:paraId="483034D6"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49" w:type="dxa"/>
            <w:tcBorders>
              <w:top w:val="single" w:sz="4" w:space="0" w:color="auto"/>
            </w:tcBorders>
            <w:shd w:val="clear" w:color="auto" w:fill="auto"/>
          </w:tcPr>
          <w:p w14:paraId="17A911AE" w14:textId="77777777" w:rsidR="003856B3" w:rsidRPr="002F753C" w:rsidRDefault="003856B3" w:rsidP="004E4D07">
            <w:pPr>
              <w:ind w:left="-106" w:right="-19"/>
              <w:jc w:val="right"/>
              <w:rPr>
                <w:rFonts w:ascii="AngsanaUPC" w:hAnsi="AngsanaUPC" w:cs="AngsanaUPC"/>
                <w:b/>
                <w:bCs/>
                <w:sz w:val="26"/>
                <w:szCs w:val="26"/>
              </w:rPr>
            </w:pPr>
          </w:p>
          <w:p w14:paraId="7C67C071" w14:textId="7C1A4A80"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b/>
                <w:bCs/>
                <w:sz w:val="26"/>
                <w:szCs w:val="26"/>
                <w:cs/>
              </w:rPr>
              <w:t>247</w:t>
            </w:r>
            <w:r w:rsidRPr="002F753C">
              <w:rPr>
                <w:rFonts w:ascii="AngsanaUPC" w:hAnsi="AngsanaUPC" w:cs="AngsanaUPC"/>
                <w:b/>
                <w:bCs/>
                <w:sz w:val="26"/>
                <w:szCs w:val="26"/>
              </w:rPr>
              <w:t>,</w:t>
            </w:r>
            <w:r w:rsidRPr="002F753C">
              <w:rPr>
                <w:rFonts w:ascii="AngsanaUPC" w:hAnsi="AngsanaUPC" w:cs="AngsanaUPC"/>
                <w:b/>
                <w:bCs/>
                <w:sz w:val="26"/>
                <w:szCs w:val="26"/>
                <w:cs/>
              </w:rPr>
              <w:t>078</w:t>
            </w:r>
            <w:r w:rsidRPr="002F753C">
              <w:rPr>
                <w:rFonts w:ascii="AngsanaUPC" w:hAnsi="AngsanaUPC" w:cs="AngsanaUPC"/>
                <w:b/>
                <w:bCs/>
                <w:sz w:val="26"/>
                <w:szCs w:val="26"/>
              </w:rPr>
              <w:t>,</w:t>
            </w:r>
            <w:r w:rsidRPr="002F753C">
              <w:rPr>
                <w:rFonts w:ascii="AngsanaUPC" w:hAnsi="AngsanaUPC" w:cs="AngsanaUPC"/>
                <w:b/>
                <w:bCs/>
                <w:sz w:val="26"/>
                <w:szCs w:val="26"/>
                <w:cs/>
              </w:rPr>
              <w:t>464</w:t>
            </w:r>
          </w:p>
        </w:tc>
        <w:tc>
          <w:tcPr>
            <w:tcW w:w="278" w:type="dxa"/>
            <w:shd w:val="clear" w:color="auto" w:fill="auto"/>
          </w:tcPr>
          <w:p w14:paraId="334EB2ED"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50" w:type="dxa"/>
            <w:tcBorders>
              <w:top w:val="single" w:sz="4" w:space="0" w:color="auto"/>
            </w:tcBorders>
            <w:shd w:val="clear" w:color="auto" w:fill="auto"/>
          </w:tcPr>
          <w:p w14:paraId="4EC6EEC8" w14:textId="77777777" w:rsidR="003856B3" w:rsidRPr="002F753C" w:rsidRDefault="003856B3" w:rsidP="004E4D07">
            <w:pPr>
              <w:ind w:left="-14" w:right="-19"/>
              <w:jc w:val="right"/>
              <w:rPr>
                <w:rFonts w:ascii="AngsanaUPC" w:hAnsi="AngsanaUPC" w:cs="AngsanaUPC"/>
                <w:b/>
                <w:bCs/>
                <w:sz w:val="26"/>
                <w:szCs w:val="26"/>
              </w:rPr>
            </w:pPr>
          </w:p>
          <w:p w14:paraId="6D32FBF2" w14:textId="4C17F961" w:rsidR="004E4D07" w:rsidRPr="002F753C" w:rsidRDefault="004E4D07" w:rsidP="004E4D07">
            <w:pPr>
              <w:ind w:left="-14" w:right="-19"/>
              <w:jc w:val="right"/>
              <w:rPr>
                <w:rFonts w:ascii="AngsanaUPC" w:hAnsi="AngsanaUPC" w:cs="AngsanaUPC"/>
                <w:b/>
                <w:bCs/>
                <w:sz w:val="26"/>
                <w:szCs w:val="26"/>
              </w:rPr>
            </w:pPr>
            <w:r w:rsidRPr="002F753C">
              <w:rPr>
                <w:rFonts w:ascii="AngsanaUPC" w:hAnsi="AngsanaUPC" w:cs="AngsanaUPC"/>
                <w:b/>
                <w:bCs/>
                <w:sz w:val="26"/>
                <w:szCs w:val="26"/>
                <w:cs/>
              </w:rPr>
              <w:t>857</w:t>
            </w:r>
            <w:r w:rsidRPr="002F753C">
              <w:rPr>
                <w:rFonts w:ascii="AngsanaUPC" w:hAnsi="AngsanaUPC" w:cs="AngsanaUPC"/>
                <w:b/>
                <w:bCs/>
                <w:sz w:val="26"/>
                <w:szCs w:val="26"/>
              </w:rPr>
              <w:t>,</w:t>
            </w:r>
            <w:r w:rsidRPr="002F753C">
              <w:rPr>
                <w:rFonts w:ascii="AngsanaUPC" w:hAnsi="AngsanaUPC" w:cs="AngsanaUPC"/>
                <w:b/>
                <w:bCs/>
                <w:sz w:val="26"/>
                <w:szCs w:val="26"/>
                <w:cs/>
              </w:rPr>
              <w:t>059</w:t>
            </w:r>
            <w:r w:rsidRPr="002F753C">
              <w:rPr>
                <w:rFonts w:ascii="AngsanaUPC" w:hAnsi="AngsanaUPC" w:cs="AngsanaUPC"/>
                <w:b/>
                <w:bCs/>
                <w:sz w:val="26"/>
                <w:szCs w:val="26"/>
              </w:rPr>
              <w:t>,</w:t>
            </w:r>
            <w:r w:rsidRPr="002F753C">
              <w:rPr>
                <w:rFonts w:ascii="AngsanaUPC" w:hAnsi="AngsanaUPC" w:cs="AngsanaUPC"/>
                <w:b/>
                <w:bCs/>
                <w:sz w:val="26"/>
                <w:szCs w:val="26"/>
                <w:cs/>
              </w:rPr>
              <w:t>14</w:t>
            </w:r>
            <w:r w:rsidRPr="002F753C">
              <w:rPr>
                <w:rFonts w:ascii="AngsanaUPC" w:hAnsi="AngsanaUPC" w:cs="AngsanaUPC"/>
                <w:b/>
                <w:bCs/>
                <w:sz w:val="26"/>
                <w:szCs w:val="26"/>
              </w:rPr>
              <w:t>3</w:t>
            </w:r>
          </w:p>
        </w:tc>
        <w:tc>
          <w:tcPr>
            <w:tcW w:w="283" w:type="dxa"/>
            <w:shd w:val="clear" w:color="auto" w:fill="auto"/>
          </w:tcPr>
          <w:p w14:paraId="57F8688D"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60" w:type="dxa"/>
            <w:tcBorders>
              <w:top w:val="single" w:sz="4" w:space="0" w:color="auto"/>
            </w:tcBorders>
            <w:shd w:val="clear" w:color="auto" w:fill="auto"/>
          </w:tcPr>
          <w:p w14:paraId="1DBE4D73" w14:textId="77777777" w:rsidR="003856B3" w:rsidRPr="002F753C" w:rsidRDefault="003856B3" w:rsidP="004E4D07">
            <w:pPr>
              <w:ind w:left="-106" w:right="-19"/>
              <w:jc w:val="right"/>
              <w:rPr>
                <w:rFonts w:ascii="AngsanaUPC" w:hAnsi="AngsanaUPC" w:cs="AngsanaUPC"/>
                <w:b/>
                <w:bCs/>
                <w:sz w:val="26"/>
                <w:szCs w:val="26"/>
                <w:lang w:val="en-US"/>
              </w:rPr>
            </w:pPr>
          </w:p>
          <w:p w14:paraId="6FCFC9F4" w14:textId="40C341C1"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b/>
                <w:bCs/>
                <w:sz w:val="26"/>
                <w:szCs w:val="26"/>
                <w:cs/>
                <w:lang w:val="en-US"/>
              </w:rPr>
              <w:t>90</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271</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37</w:t>
            </w:r>
            <w:r w:rsidRPr="002F753C">
              <w:rPr>
                <w:rFonts w:ascii="AngsanaUPC" w:hAnsi="AngsanaUPC" w:cs="AngsanaUPC"/>
                <w:b/>
                <w:bCs/>
                <w:sz w:val="26"/>
                <w:szCs w:val="26"/>
                <w:lang w:val="en-US"/>
              </w:rPr>
              <w:t>2</w:t>
            </w:r>
          </w:p>
        </w:tc>
        <w:tc>
          <w:tcPr>
            <w:tcW w:w="277" w:type="dxa"/>
            <w:shd w:val="clear" w:color="auto" w:fill="auto"/>
          </w:tcPr>
          <w:p w14:paraId="11838297" w14:textId="77777777" w:rsidR="004E4D07" w:rsidRPr="002F753C" w:rsidRDefault="004E4D07" w:rsidP="004E4D07">
            <w:pPr>
              <w:ind w:left="-106" w:right="-19"/>
              <w:jc w:val="right"/>
              <w:rPr>
                <w:rFonts w:ascii="AngsanaUPC" w:hAnsi="AngsanaUPC" w:cs="AngsanaUPC"/>
                <w:b/>
                <w:bCs/>
                <w:sz w:val="26"/>
                <w:szCs w:val="26"/>
              </w:rPr>
            </w:pPr>
          </w:p>
        </w:tc>
        <w:tc>
          <w:tcPr>
            <w:tcW w:w="1253" w:type="dxa"/>
            <w:tcBorders>
              <w:top w:val="single" w:sz="4" w:space="0" w:color="auto"/>
            </w:tcBorders>
            <w:shd w:val="clear" w:color="auto" w:fill="auto"/>
          </w:tcPr>
          <w:p w14:paraId="3679ABD5" w14:textId="77777777" w:rsidR="003856B3" w:rsidRPr="002F753C" w:rsidRDefault="003856B3" w:rsidP="004E4D07">
            <w:pPr>
              <w:ind w:left="-106" w:right="-19"/>
              <w:jc w:val="right"/>
              <w:rPr>
                <w:rFonts w:ascii="AngsanaUPC" w:hAnsi="AngsanaUPC" w:cs="AngsanaUPC"/>
                <w:b/>
                <w:bCs/>
                <w:sz w:val="26"/>
                <w:szCs w:val="26"/>
              </w:rPr>
            </w:pPr>
          </w:p>
          <w:p w14:paraId="7D359286" w14:textId="28AE016E"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b/>
                <w:bCs/>
                <w:sz w:val="26"/>
                <w:szCs w:val="26"/>
                <w:cs/>
              </w:rPr>
              <w:t>128</w:t>
            </w:r>
            <w:r w:rsidRPr="002F753C">
              <w:rPr>
                <w:rFonts w:ascii="AngsanaUPC" w:hAnsi="AngsanaUPC" w:cs="AngsanaUPC"/>
                <w:b/>
                <w:bCs/>
                <w:sz w:val="26"/>
                <w:szCs w:val="26"/>
              </w:rPr>
              <w:t>,</w:t>
            </w:r>
            <w:r w:rsidRPr="002F753C">
              <w:rPr>
                <w:rFonts w:ascii="AngsanaUPC" w:hAnsi="AngsanaUPC" w:cs="AngsanaUPC"/>
                <w:b/>
                <w:bCs/>
                <w:sz w:val="26"/>
                <w:szCs w:val="26"/>
                <w:cs/>
              </w:rPr>
              <w:t>781</w:t>
            </w:r>
            <w:r w:rsidRPr="002F753C">
              <w:rPr>
                <w:rFonts w:ascii="AngsanaUPC" w:hAnsi="AngsanaUPC" w:cs="AngsanaUPC"/>
                <w:b/>
                <w:bCs/>
                <w:sz w:val="26"/>
                <w:szCs w:val="26"/>
              </w:rPr>
              <w:t>,</w:t>
            </w:r>
            <w:r w:rsidRPr="002F753C">
              <w:rPr>
                <w:rFonts w:ascii="AngsanaUPC" w:hAnsi="AngsanaUPC" w:cs="AngsanaUPC"/>
                <w:b/>
                <w:bCs/>
                <w:sz w:val="26"/>
                <w:szCs w:val="26"/>
                <w:cs/>
              </w:rPr>
              <w:t>315</w:t>
            </w:r>
          </w:p>
        </w:tc>
        <w:tc>
          <w:tcPr>
            <w:tcW w:w="270" w:type="dxa"/>
            <w:shd w:val="clear" w:color="auto" w:fill="auto"/>
          </w:tcPr>
          <w:p w14:paraId="0B431D50"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080" w:type="dxa"/>
            <w:tcBorders>
              <w:top w:val="single" w:sz="4" w:space="0" w:color="auto"/>
            </w:tcBorders>
            <w:shd w:val="clear" w:color="auto" w:fill="auto"/>
          </w:tcPr>
          <w:p w14:paraId="4CC1D100" w14:textId="77777777" w:rsidR="003856B3" w:rsidRPr="002F753C" w:rsidRDefault="003856B3" w:rsidP="004E4D07">
            <w:pPr>
              <w:ind w:left="-106" w:right="-19"/>
              <w:jc w:val="right"/>
              <w:rPr>
                <w:rFonts w:ascii="AngsanaUPC" w:hAnsi="AngsanaUPC" w:cs="AngsanaUPC"/>
                <w:b/>
                <w:bCs/>
                <w:sz w:val="26"/>
                <w:szCs w:val="26"/>
              </w:rPr>
            </w:pPr>
          </w:p>
          <w:p w14:paraId="28C838A4" w14:textId="74C1E02B"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b/>
                <w:bCs/>
                <w:sz w:val="26"/>
                <w:szCs w:val="26"/>
                <w:cs/>
              </w:rPr>
              <w:t>121</w:t>
            </w:r>
            <w:r w:rsidRPr="002F753C">
              <w:rPr>
                <w:rFonts w:ascii="AngsanaUPC" w:hAnsi="AngsanaUPC" w:cs="AngsanaUPC"/>
                <w:b/>
                <w:bCs/>
                <w:sz w:val="26"/>
                <w:szCs w:val="26"/>
              </w:rPr>
              <w:t>,</w:t>
            </w:r>
            <w:r w:rsidRPr="002F753C">
              <w:rPr>
                <w:rFonts w:ascii="AngsanaUPC" w:hAnsi="AngsanaUPC" w:cs="AngsanaUPC"/>
                <w:b/>
                <w:bCs/>
                <w:sz w:val="26"/>
                <w:szCs w:val="26"/>
                <w:cs/>
              </w:rPr>
              <w:t>429</w:t>
            </w:r>
            <w:r w:rsidRPr="002F753C">
              <w:rPr>
                <w:rFonts w:ascii="AngsanaUPC" w:hAnsi="AngsanaUPC" w:cs="AngsanaUPC"/>
                <w:b/>
                <w:bCs/>
                <w:sz w:val="26"/>
                <w:szCs w:val="26"/>
              </w:rPr>
              <w:t>,</w:t>
            </w:r>
            <w:r w:rsidRPr="002F753C">
              <w:rPr>
                <w:rFonts w:ascii="AngsanaUPC" w:hAnsi="AngsanaUPC" w:cs="AngsanaUPC"/>
                <w:b/>
                <w:bCs/>
                <w:sz w:val="26"/>
                <w:szCs w:val="26"/>
                <w:cs/>
              </w:rPr>
              <w:t>365</w:t>
            </w:r>
          </w:p>
        </w:tc>
        <w:tc>
          <w:tcPr>
            <w:tcW w:w="272" w:type="dxa"/>
            <w:shd w:val="clear" w:color="auto" w:fill="auto"/>
          </w:tcPr>
          <w:p w14:paraId="2431B65C"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350" w:type="dxa"/>
            <w:tcBorders>
              <w:top w:val="single" w:sz="4" w:space="0" w:color="auto"/>
            </w:tcBorders>
            <w:shd w:val="clear" w:color="auto" w:fill="auto"/>
          </w:tcPr>
          <w:p w14:paraId="205185BF" w14:textId="77777777" w:rsidR="003856B3" w:rsidRPr="002F753C" w:rsidRDefault="003856B3" w:rsidP="004E4D07">
            <w:pPr>
              <w:ind w:right="-19"/>
              <w:jc w:val="right"/>
              <w:rPr>
                <w:rFonts w:ascii="AngsanaUPC" w:hAnsi="AngsanaUPC" w:cs="AngsanaUPC"/>
                <w:b/>
                <w:bCs/>
                <w:sz w:val="26"/>
                <w:szCs w:val="26"/>
                <w:lang w:val="en-US"/>
              </w:rPr>
            </w:pPr>
          </w:p>
          <w:p w14:paraId="222DA58A" w14:textId="427BBEBF" w:rsidR="004E4D07" w:rsidRPr="002F753C" w:rsidRDefault="004E4D07" w:rsidP="004E4D07">
            <w:pPr>
              <w:ind w:right="-19"/>
              <w:jc w:val="right"/>
              <w:rPr>
                <w:rFonts w:ascii="AngsanaUPC" w:hAnsi="AngsanaUPC" w:cs="AngsanaUPC"/>
                <w:b/>
                <w:bCs/>
                <w:sz w:val="26"/>
                <w:szCs w:val="26"/>
                <w:cs/>
              </w:rPr>
            </w:pPr>
            <w:r w:rsidRPr="002F753C">
              <w:rPr>
                <w:rFonts w:ascii="AngsanaUPC" w:hAnsi="AngsanaUPC" w:cs="AngsanaUPC" w:hint="cs"/>
                <w:b/>
                <w:bCs/>
                <w:sz w:val="26"/>
                <w:szCs w:val="26"/>
                <w:cs/>
                <w:lang w:val="en-US"/>
              </w:rPr>
              <w:t>-</w:t>
            </w:r>
          </w:p>
        </w:tc>
        <w:tc>
          <w:tcPr>
            <w:tcW w:w="270" w:type="dxa"/>
            <w:shd w:val="clear" w:color="auto" w:fill="auto"/>
          </w:tcPr>
          <w:p w14:paraId="4C3468DD"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263" w:type="dxa"/>
            <w:tcBorders>
              <w:top w:val="single" w:sz="4" w:space="0" w:color="auto"/>
            </w:tcBorders>
            <w:shd w:val="clear" w:color="auto" w:fill="auto"/>
          </w:tcPr>
          <w:p w14:paraId="68F33FE6" w14:textId="77777777" w:rsidR="003856B3" w:rsidRPr="002F753C" w:rsidRDefault="003856B3" w:rsidP="004E4D07">
            <w:pPr>
              <w:ind w:left="-107" w:right="-19"/>
              <w:jc w:val="right"/>
              <w:rPr>
                <w:rFonts w:ascii="AngsanaUPC" w:hAnsi="AngsanaUPC" w:cs="AngsanaUPC"/>
                <w:b/>
                <w:bCs/>
                <w:sz w:val="26"/>
                <w:szCs w:val="26"/>
              </w:rPr>
            </w:pPr>
          </w:p>
          <w:p w14:paraId="11A7B5F0" w14:textId="7284BA7D" w:rsidR="004E4D07" w:rsidRPr="002F753C" w:rsidRDefault="004E4D07" w:rsidP="004E4D07">
            <w:pPr>
              <w:ind w:left="-107" w:right="-19"/>
              <w:jc w:val="right"/>
              <w:rPr>
                <w:rFonts w:ascii="AngsanaUPC" w:hAnsi="AngsanaUPC" w:cs="AngsanaUPC"/>
                <w:b/>
                <w:bCs/>
                <w:sz w:val="26"/>
                <w:szCs w:val="26"/>
              </w:rPr>
            </w:pPr>
            <w:r w:rsidRPr="002F753C">
              <w:rPr>
                <w:rFonts w:ascii="AngsanaUPC" w:hAnsi="AngsanaUPC" w:cs="AngsanaUPC"/>
                <w:b/>
                <w:bCs/>
                <w:sz w:val="26"/>
                <w:szCs w:val="26"/>
                <w:cs/>
              </w:rPr>
              <w:t>1</w:t>
            </w:r>
            <w:r w:rsidRPr="002F753C">
              <w:rPr>
                <w:rFonts w:ascii="AngsanaUPC" w:hAnsi="AngsanaUPC" w:cs="AngsanaUPC"/>
                <w:b/>
                <w:bCs/>
                <w:sz w:val="26"/>
                <w:szCs w:val="26"/>
              </w:rPr>
              <w:t>,</w:t>
            </w:r>
            <w:r w:rsidRPr="002F753C">
              <w:rPr>
                <w:rFonts w:ascii="AngsanaUPC" w:hAnsi="AngsanaUPC" w:cs="AngsanaUPC"/>
                <w:b/>
                <w:bCs/>
                <w:sz w:val="26"/>
                <w:szCs w:val="26"/>
                <w:cs/>
              </w:rPr>
              <w:t>444</w:t>
            </w:r>
            <w:r w:rsidRPr="002F753C">
              <w:rPr>
                <w:rFonts w:ascii="AngsanaUPC" w:hAnsi="AngsanaUPC" w:cs="AngsanaUPC"/>
                <w:b/>
                <w:bCs/>
                <w:sz w:val="26"/>
                <w:szCs w:val="26"/>
              </w:rPr>
              <w:t>,</w:t>
            </w:r>
            <w:r w:rsidRPr="002F753C">
              <w:rPr>
                <w:rFonts w:ascii="AngsanaUPC" w:hAnsi="AngsanaUPC" w:cs="AngsanaUPC"/>
                <w:b/>
                <w:bCs/>
                <w:sz w:val="26"/>
                <w:szCs w:val="26"/>
                <w:cs/>
              </w:rPr>
              <w:t>619</w:t>
            </w:r>
            <w:r w:rsidRPr="002F753C">
              <w:rPr>
                <w:rFonts w:ascii="AngsanaUPC" w:hAnsi="AngsanaUPC" w:cs="AngsanaUPC"/>
                <w:b/>
                <w:bCs/>
                <w:sz w:val="26"/>
                <w:szCs w:val="26"/>
              </w:rPr>
              <w:t>,</w:t>
            </w:r>
            <w:r w:rsidRPr="002F753C">
              <w:rPr>
                <w:rFonts w:ascii="AngsanaUPC" w:hAnsi="AngsanaUPC" w:cs="AngsanaUPC"/>
                <w:b/>
                <w:bCs/>
                <w:sz w:val="26"/>
                <w:szCs w:val="26"/>
                <w:cs/>
              </w:rPr>
              <w:t>659</w:t>
            </w:r>
          </w:p>
        </w:tc>
      </w:tr>
      <w:tr w:rsidR="004E4D07" w:rsidRPr="002F753C" w14:paraId="3EEF43AA" w14:textId="77777777" w:rsidTr="00834C9C">
        <w:tc>
          <w:tcPr>
            <w:tcW w:w="2854" w:type="dxa"/>
          </w:tcPr>
          <w:p w14:paraId="300A83F0" w14:textId="4B5D1698"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Depreciation charge for the year</w:t>
            </w:r>
          </w:p>
        </w:tc>
        <w:tc>
          <w:tcPr>
            <w:tcW w:w="237" w:type="dxa"/>
            <w:vAlign w:val="bottom"/>
          </w:tcPr>
          <w:p w14:paraId="1E7465C8"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72716A18" w14:textId="1F325271" w:rsidR="004E4D07" w:rsidRPr="002F753C" w:rsidRDefault="004E4D07" w:rsidP="004E4D07">
            <w:pPr>
              <w:ind w:left="-106" w:right="-19"/>
              <w:jc w:val="right"/>
              <w:rPr>
                <w:rFonts w:ascii="AngsanaUPC" w:hAnsi="AngsanaUPC" w:cs="AngsanaUPC"/>
                <w:b/>
                <w:bCs/>
                <w:sz w:val="26"/>
                <w:szCs w:val="26"/>
                <w:cs/>
              </w:rPr>
            </w:pPr>
            <w:r w:rsidRPr="002F753C">
              <w:rPr>
                <w:rFonts w:ascii="AngsanaUPC" w:hAnsi="AngsanaUPC" w:cs="AngsanaUPC"/>
                <w:sz w:val="26"/>
                <w:szCs w:val="26"/>
              </w:rPr>
              <w:t>-</w:t>
            </w:r>
          </w:p>
        </w:tc>
        <w:tc>
          <w:tcPr>
            <w:tcW w:w="270" w:type="dxa"/>
            <w:shd w:val="clear" w:color="auto" w:fill="auto"/>
          </w:tcPr>
          <w:p w14:paraId="03FFFCA7"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49" w:type="dxa"/>
            <w:shd w:val="clear" w:color="auto" w:fill="auto"/>
          </w:tcPr>
          <w:p w14:paraId="0E8C55BB" w14:textId="68916F12"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cs/>
              </w:rPr>
              <w:t>24</w:t>
            </w:r>
            <w:r w:rsidRPr="002F753C">
              <w:rPr>
                <w:rFonts w:ascii="AngsanaUPC" w:hAnsi="AngsanaUPC" w:cs="AngsanaUPC"/>
                <w:sz w:val="26"/>
                <w:szCs w:val="26"/>
              </w:rPr>
              <w:t>,</w:t>
            </w:r>
            <w:r w:rsidRPr="002F753C">
              <w:rPr>
                <w:rFonts w:ascii="AngsanaUPC" w:hAnsi="AngsanaUPC" w:cs="AngsanaUPC"/>
                <w:sz w:val="26"/>
                <w:szCs w:val="26"/>
                <w:cs/>
              </w:rPr>
              <w:t>159</w:t>
            </w:r>
            <w:r w:rsidRPr="002F753C">
              <w:rPr>
                <w:rFonts w:ascii="AngsanaUPC" w:hAnsi="AngsanaUPC" w:cs="AngsanaUPC"/>
                <w:sz w:val="26"/>
                <w:szCs w:val="26"/>
              </w:rPr>
              <w:t>,</w:t>
            </w:r>
            <w:r w:rsidRPr="002F753C">
              <w:rPr>
                <w:rFonts w:ascii="AngsanaUPC" w:hAnsi="AngsanaUPC" w:cs="AngsanaUPC"/>
                <w:sz w:val="26"/>
                <w:szCs w:val="26"/>
                <w:cs/>
              </w:rPr>
              <w:t>761</w:t>
            </w:r>
          </w:p>
        </w:tc>
        <w:tc>
          <w:tcPr>
            <w:tcW w:w="278" w:type="dxa"/>
            <w:shd w:val="clear" w:color="auto" w:fill="auto"/>
          </w:tcPr>
          <w:p w14:paraId="38C1B037"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50" w:type="dxa"/>
            <w:shd w:val="clear" w:color="auto" w:fill="auto"/>
          </w:tcPr>
          <w:p w14:paraId="7991FA2E" w14:textId="2E5F0452" w:rsidR="004E4D07" w:rsidRPr="002F753C" w:rsidRDefault="004E4D07" w:rsidP="004E4D07">
            <w:pPr>
              <w:ind w:left="-14" w:right="-19"/>
              <w:jc w:val="right"/>
              <w:rPr>
                <w:rFonts w:ascii="AngsanaUPC" w:hAnsi="AngsanaUPC" w:cs="AngsanaUPC"/>
                <w:b/>
                <w:bCs/>
                <w:sz w:val="26"/>
                <w:szCs w:val="26"/>
              </w:rPr>
            </w:pPr>
            <w:r w:rsidRPr="002F753C">
              <w:rPr>
                <w:rFonts w:ascii="AngsanaUPC" w:hAnsi="AngsanaUPC" w:cs="AngsanaUPC"/>
                <w:sz w:val="26"/>
                <w:szCs w:val="26"/>
              </w:rPr>
              <w:t>42,798,920</w:t>
            </w:r>
          </w:p>
        </w:tc>
        <w:tc>
          <w:tcPr>
            <w:tcW w:w="283" w:type="dxa"/>
            <w:shd w:val="clear" w:color="auto" w:fill="auto"/>
          </w:tcPr>
          <w:p w14:paraId="7037AC7F"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60" w:type="dxa"/>
            <w:shd w:val="clear" w:color="auto" w:fill="auto"/>
          </w:tcPr>
          <w:p w14:paraId="22E172A8" w14:textId="0E357E28"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lang w:val="en-US"/>
              </w:rPr>
              <w:t>7,830,811</w:t>
            </w:r>
          </w:p>
        </w:tc>
        <w:tc>
          <w:tcPr>
            <w:tcW w:w="277" w:type="dxa"/>
            <w:shd w:val="clear" w:color="auto" w:fill="auto"/>
          </w:tcPr>
          <w:p w14:paraId="3DF86DE0" w14:textId="77777777" w:rsidR="004E4D07" w:rsidRPr="002F753C" w:rsidRDefault="004E4D07" w:rsidP="004E4D07">
            <w:pPr>
              <w:ind w:left="-106" w:right="-19"/>
              <w:jc w:val="right"/>
              <w:rPr>
                <w:rFonts w:ascii="AngsanaUPC" w:hAnsi="AngsanaUPC" w:cs="AngsanaUPC"/>
                <w:b/>
                <w:bCs/>
                <w:sz w:val="26"/>
                <w:szCs w:val="26"/>
              </w:rPr>
            </w:pPr>
          </w:p>
        </w:tc>
        <w:tc>
          <w:tcPr>
            <w:tcW w:w="1253" w:type="dxa"/>
            <w:shd w:val="clear" w:color="auto" w:fill="auto"/>
          </w:tcPr>
          <w:p w14:paraId="7E9BF1DA" w14:textId="35357922"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cs/>
              </w:rPr>
              <w:t>11</w:t>
            </w:r>
            <w:r w:rsidRPr="002F753C">
              <w:rPr>
                <w:rFonts w:ascii="AngsanaUPC" w:hAnsi="AngsanaUPC" w:cs="AngsanaUPC"/>
                <w:sz w:val="26"/>
                <w:szCs w:val="26"/>
              </w:rPr>
              <w:t>,</w:t>
            </w:r>
            <w:r w:rsidRPr="002F753C">
              <w:rPr>
                <w:rFonts w:ascii="AngsanaUPC" w:hAnsi="AngsanaUPC" w:cs="AngsanaUPC"/>
                <w:sz w:val="26"/>
                <w:szCs w:val="26"/>
                <w:cs/>
              </w:rPr>
              <w:t>397</w:t>
            </w:r>
            <w:r w:rsidRPr="002F753C">
              <w:rPr>
                <w:rFonts w:ascii="AngsanaUPC" w:hAnsi="AngsanaUPC" w:cs="AngsanaUPC"/>
                <w:sz w:val="26"/>
                <w:szCs w:val="26"/>
              </w:rPr>
              <w:t>,</w:t>
            </w:r>
            <w:r w:rsidRPr="002F753C">
              <w:rPr>
                <w:rFonts w:ascii="AngsanaUPC" w:hAnsi="AngsanaUPC" w:cs="AngsanaUPC"/>
                <w:sz w:val="26"/>
                <w:szCs w:val="26"/>
                <w:cs/>
              </w:rPr>
              <w:t>10</w:t>
            </w:r>
            <w:r w:rsidRPr="002F753C">
              <w:rPr>
                <w:rFonts w:ascii="AngsanaUPC" w:hAnsi="AngsanaUPC" w:cs="AngsanaUPC"/>
                <w:sz w:val="26"/>
                <w:szCs w:val="26"/>
              </w:rPr>
              <w:t>3</w:t>
            </w:r>
          </w:p>
        </w:tc>
        <w:tc>
          <w:tcPr>
            <w:tcW w:w="270" w:type="dxa"/>
            <w:shd w:val="clear" w:color="auto" w:fill="auto"/>
          </w:tcPr>
          <w:p w14:paraId="3F9A4356"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080" w:type="dxa"/>
            <w:shd w:val="clear" w:color="auto" w:fill="auto"/>
          </w:tcPr>
          <w:p w14:paraId="1C161FEC" w14:textId="5F74D475"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rPr>
              <w:t>3,286,354</w:t>
            </w:r>
          </w:p>
        </w:tc>
        <w:tc>
          <w:tcPr>
            <w:tcW w:w="272" w:type="dxa"/>
            <w:shd w:val="clear" w:color="auto" w:fill="auto"/>
          </w:tcPr>
          <w:p w14:paraId="17D366DF"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350" w:type="dxa"/>
            <w:shd w:val="clear" w:color="auto" w:fill="auto"/>
          </w:tcPr>
          <w:p w14:paraId="241E2D17" w14:textId="200774CE" w:rsidR="004E4D07" w:rsidRPr="002F753C" w:rsidRDefault="004E4D07" w:rsidP="004E4D07">
            <w:pPr>
              <w:ind w:right="-19"/>
              <w:jc w:val="right"/>
              <w:rPr>
                <w:rFonts w:ascii="AngsanaUPC" w:hAnsi="AngsanaUPC" w:cs="AngsanaUPC"/>
                <w:b/>
                <w:bCs/>
                <w:sz w:val="26"/>
                <w:szCs w:val="26"/>
                <w:cs/>
              </w:rPr>
            </w:pPr>
            <w:r w:rsidRPr="002F753C">
              <w:rPr>
                <w:rFonts w:ascii="AngsanaUPC" w:hAnsi="AngsanaUPC" w:cs="AngsanaUPC"/>
                <w:sz w:val="26"/>
                <w:szCs w:val="26"/>
                <w:lang w:val="en-US"/>
              </w:rPr>
              <w:t>-</w:t>
            </w:r>
          </w:p>
        </w:tc>
        <w:tc>
          <w:tcPr>
            <w:tcW w:w="270" w:type="dxa"/>
            <w:shd w:val="clear" w:color="auto" w:fill="auto"/>
          </w:tcPr>
          <w:p w14:paraId="34B4880C"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263" w:type="dxa"/>
            <w:shd w:val="clear" w:color="auto" w:fill="auto"/>
          </w:tcPr>
          <w:p w14:paraId="0CD41326" w14:textId="5918D6AE" w:rsidR="004E4D07" w:rsidRPr="002F753C" w:rsidRDefault="004E4D07" w:rsidP="004E4D07">
            <w:pPr>
              <w:ind w:left="-107" w:right="-19"/>
              <w:jc w:val="right"/>
              <w:rPr>
                <w:rFonts w:ascii="AngsanaUPC" w:hAnsi="AngsanaUPC" w:cs="AngsanaUPC"/>
                <w:b/>
                <w:bCs/>
                <w:sz w:val="26"/>
                <w:szCs w:val="26"/>
              </w:rPr>
            </w:pPr>
            <w:r w:rsidRPr="002F753C">
              <w:rPr>
                <w:rFonts w:ascii="AngsanaUPC" w:hAnsi="AngsanaUPC" w:cs="AngsanaUPC"/>
                <w:sz w:val="26"/>
                <w:szCs w:val="26"/>
              </w:rPr>
              <w:t>89,472,949</w:t>
            </w:r>
          </w:p>
        </w:tc>
      </w:tr>
      <w:tr w:rsidR="004E4D07" w:rsidRPr="002F753C" w14:paraId="01813997" w14:textId="77777777" w:rsidTr="00834C9C">
        <w:tc>
          <w:tcPr>
            <w:tcW w:w="2854" w:type="dxa"/>
          </w:tcPr>
          <w:p w14:paraId="4A3F7BDC" w14:textId="4D38B53C"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Transfers</w:t>
            </w:r>
            <w:r w:rsidRPr="002F753C">
              <w:rPr>
                <w:rFonts w:ascii="AngsanaUPC" w:hAnsi="AngsanaUPC" w:cs="AngsanaUPC" w:hint="cs"/>
                <w:sz w:val="26"/>
                <w:szCs w:val="26"/>
                <w:cs/>
              </w:rPr>
              <w:t xml:space="preserve"> </w:t>
            </w:r>
            <w:r w:rsidRPr="002F753C">
              <w:rPr>
                <w:rFonts w:ascii="AngsanaUPC" w:hAnsi="AngsanaUPC" w:cs="AngsanaUPC"/>
                <w:sz w:val="26"/>
                <w:szCs w:val="26"/>
                <w:lang w:val="en-US"/>
              </w:rPr>
              <w:t>in (out)</w:t>
            </w:r>
          </w:p>
        </w:tc>
        <w:tc>
          <w:tcPr>
            <w:tcW w:w="237" w:type="dxa"/>
            <w:vAlign w:val="bottom"/>
          </w:tcPr>
          <w:p w14:paraId="007F8975"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37C8FB83" w14:textId="28F0B4DE" w:rsidR="004E4D07" w:rsidRPr="002F753C" w:rsidRDefault="004E4D07" w:rsidP="004E4D07">
            <w:pPr>
              <w:ind w:left="-106" w:right="-19"/>
              <w:jc w:val="right"/>
              <w:rPr>
                <w:rFonts w:ascii="AngsanaUPC" w:hAnsi="AngsanaUPC" w:cs="AngsanaUPC"/>
                <w:b/>
                <w:bCs/>
                <w:sz w:val="26"/>
                <w:szCs w:val="26"/>
                <w:cs/>
              </w:rPr>
            </w:pPr>
            <w:r w:rsidRPr="002F753C">
              <w:rPr>
                <w:rFonts w:ascii="AngsanaUPC" w:hAnsi="AngsanaUPC" w:cs="AngsanaUPC"/>
                <w:sz w:val="26"/>
                <w:szCs w:val="26"/>
              </w:rPr>
              <w:t>-</w:t>
            </w:r>
          </w:p>
        </w:tc>
        <w:tc>
          <w:tcPr>
            <w:tcW w:w="270" w:type="dxa"/>
            <w:shd w:val="clear" w:color="auto" w:fill="auto"/>
          </w:tcPr>
          <w:p w14:paraId="3465984C"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49" w:type="dxa"/>
            <w:shd w:val="clear" w:color="auto" w:fill="auto"/>
          </w:tcPr>
          <w:p w14:paraId="38907A65" w14:textId="35577274"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cs/>
              </w:rPr>
              <w:t>139</w:t>
            </w:r>
            <w:r w:rsidRPr="002F753C">
              <w:rPr>
                <w:rFonts w:ascii="AngsanaUPC" w:hAnsi="AngsanaUPC" w:cs="AngsanaUPC"/>
                <w:sz w:val="26"/>
                <w:szCs w:val="26"/>
              </w:rPr>
              <w:t>,</w:t>
            </w:r>
            <w:r w:rsidRPr="002F753C">
              <w:rPr>
                <w:rFonts w:ascii="AngsanaUPC" w:hAnsi="AngsanaUPC" w:cs="AngsanaUPC"/>
                <w:sz w:val="26"/>
                <w:szCs w:val="26"/>
                <w:cs/>
              </w:rPr>
              <w:t>665</w:t>
            </w:r>
          </w:p>
        </w:tc>
        <w:tc>
          <w:tcPr>
            <w:tcW w:w="278" w:type="dxa"/>
            <w:shd w:val="clear" w:color="auto" w:fill="auto"/>
          </w:tcPr>
          <w:p w14:paraId="19B445EB"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50" w:type="dxa"/>
            <w:shd w:val="clear" w:color="auto" w:fill="auto"/>
          </w:tcPr>
          <w:p w14:paraId="33EAF7F4" w14:textId="76CEA2C1" w:rsidR="004E4D07" w:rsidRPr="002F753C" w:rsidRDefault="004E4D07" w:rsidP="004E4D07">
            <w:pPr>
              <w:ind w:left="-14" w:right="-19"/>
              <w:jc w:val="right"/>
              <w:rPr>
                <w:rFonts w:ascii="AngsanaUPC" w:hAnsi="AngsanaUPC" w:cs="AngsanaUPC"/>
                <w:b/>
                <w:bCs/>
                <w:sz w:val="26"/>
                <w:szCs w:val="26"/>
              </w:rPr>
            </w:pPr>
            <w:r w:rsidRPr="002F753C">
              <w:rPr>
                <w:rFonts w:ascii="AngsanaUPC" w:hAnsi="AngsanaUPC" w:cs="AngsanaUPC"/>
                <w:sz w:val="26"/>
                <w:szCs w:val="26"/>
              </w:rPr>
              <w:t>(139,665)</w:t>
            </w:r>
          </w:p>
        </w:tc>
        <w:tc>
          <w:tcPr>
            <w:tcW w:w="283" w:type="dxa"/>
            <w:shd w:val="clear" w:color="auto" w:fill="auto"/>
          </w:tcPr>
          <w:p w14:paraId="58370C3A"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260" w:type="dxa"/>
            <w:shd w:val="clear" w:color="auto" w:fill="auto"/>
          </w:tcPr>
          <w:p w14:paraId="52DCFCF0" w14:textId="7046C56A"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hint="cs"/>
                <w:sz w:val="26"/>
                <w:szCs w:val="26"/>
                <w:cs/>
                <w:lang w:val="en-US"/>
              </w:rPr>
              <w:t>-</w:t>
            </w:r>
          </w:p>
        </w:tc>
        <w:tc>
          <w:tcPr>
            <w:tcW w:w="277" w:type="dxa"/>
            <w:shd w:val="clear" w:color="auto" w:fill="auto"/>
          </w:tcPr>
          <w:p w14:paraId="02E0644C" w14:textId="77777777" w:rsidR="004E4D07" w:rsidRPr="002F753C" w:rsidRDefault="004E4D07" w:rsidP="004E4D07">
            <w:pPr>
              <w:ind w:left="-106" w:right="-19"/>
              <w:jc w:val="right"/>
              <w:rPr>
                <w:rFonts w:ascii="AngsanaUPC" w:hAnsi="AngsanaUPC" w:cs="AngsanaUPC"/>
                <w:b/>
                <w:bCs/>
                <w:sz w:val="26"/>
                <w:szCs w:val="26"/>
              </w:rPr>
            </w:pPr>
          </w:p>
        </w:tc>
        <w:tc>
          <w:tcPr>
            <w:tcW w:w="1253" w:type="dxa"/>
            <w:shd w:val="clear" w:color="auto" w:fill="auto"/>
          </w:tcPr>
          <w:p w14:paraId="75747AAB" w14:textId="661064B9"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hint="cs"/>
                <w:sz w:val="26"/>
                <w:szCs w:val="26"/>
                <w:cs/>
              </w:rPr>
              <w:t>-</w:t>
            </w:r>
          </w:p>
        </w:tc>
        <w:tc>
          <w:tcPr>
            <w:tcW w:w="270" w:type="dxa"/>
            <w:shd w:val="clear" w:color="auto" w:fill="auto"/>
          </w:tcPr>
          <w:p w14:paraId="1092E1C5" w14:textId="77777777" w:rsidR="004E4D07" w:rsidRPr="002F753C" w:rsidRDefault="004E4D07" w:rsidP="004E4D07">
            <w:pPr>
              <w:tabs>
                <w:tab w:val="left" w:pos="102"/>
                <w:tab w:val="decimal" w:pos="594"/>
                <w:tab w:val="right" w:pos="1021"/>
              </w:tabs>
              <w:ind w:left="-106" w:right="-19"/>
              <w:jc w:val="right"/>
              <w:rPr>
                <w:rFonts w:ascii="AngsanaUPC" w:hAnsi="AngsanaUPC" w:cs="AngsanaUPC"/>
                <w:b/>
                <w:bCs/>
                <w:sz w:val="26"/>
                <w:szCs w:val="26"/>
              </w:rPr>
            </w:pPr>
          </w:p>
        </w:tc>
        <w:tc>
          <w:tcPr>
            <w:tcW w:w="1080" w:type="dxa"/>
            <w:shd w:val="clear" w:color="auto" w:fill="auto"/>
          </w:tcPr>
          <w:p w14:paraId="6DEBFF55" w14:textId="1DF4F8BB" w:rsidR="004E4D07" w:rsidRPr="002F753C" w:rsidRDefault="004E4D07" w:rsidP="004E4D07">
            <w:pPr>
              <w:ind w:left="-106" w:right="-19"/>
              <w:jc w:val="right"/>
              <w:rPr>
                <w:rFonts w:ascii="AngsanaUPC" w:hAnsi="AngsanaUPC" w:cs="AngsanaUPC"/>
                <w:b/>
                <w:bCs/>
                <w:sz w:val="26"/>
                <w:szCs w:val="26"/>
              </w:rPr>
            </w:pPr>
            <w:r w:rsidRPr="002F753C">
              <w:rPr>
                <w:rFonts w:ascii="AngsanaUPC" w:hAnsi="AngsanaUPC" w:cs="AngsanaUPC"/>
                <w:sz w:val="26"/>
                <w:szCs w:val="26"/>
              </w:rPr>
              <w:t>-</w:t>
            </w:r>
          </w:p>
        </w:tc>
        <w:tc>
          <w:tcPr>
            <w:tcW w:w="272" w:type="dxa"/>
            <w:shd w:val="clear" w:color="auto" w:fill="auto"/>
          </w:tcPr>
          <w:p w14:paraId="11AF45A2"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350" w:type="dxa"/>
            <w:shd w:val="clear" w:color="auto" w:fill="auto"/>
          </w:tcPr>
          <w:p w14:paraId="0C0F24F5" w14:textId="59F6EA82" w:rsidR="004E4D07" w:rsidRPr="002F753C" w:rsidRDefault="004E4D07" w:rsidP="004E4D07">
            <w:pPr>
              <w:ind w:right="-19"/>
              <w:jc w:val="right"/>
              <w:rPr>
                <w:rFonts w:ascii="AngsanaUPC" w:hAnsi="AngsanaUPC" w:cs="AngsanaUPC"/>
                <w:b/>
                <w:bCs/>
                <w:sz w:val="26"/>
                <w:szCs w:val="26"/>
                <w:cs/>
              </w:rPr>
            </w:pPr>
            <w:r w:rsidRPr="002F753C">
              <w:rPr>
                <w:rFonts w:ascii="AngsanaUPC" w:hAnsi="AngsanaUPC" w:cs="AngsanaUPC"/>
                <w:sz w:val="26"/>
                <w:szCs w:val="26"/>
                <w:lang w:val="en-US"/>
              </w:rPr>
              <w:t>-</w:t>
            </w:r>
          </w:p>
        </w:tc>
        <w:tc>
          <w:tcPr>
            <w:tcW w:w="270" w:type="dxa"/>
            <w:shd w:val="clear" w:color="auto" w:fill="auto"/>
          </w:tcPr>
          <w:p w14:paraId="3C097AF5" w14:textId="77777777" w:rsidR="004E4D07" w:rsidRPr="002F753C" w:rsidRDefault="004E4D07" w:rsidP="004E4D07">
            <w:pPr>
              <w:tabs>
                <w:tab w:val="decimal" w:pos="812"/>
              </w:tabs>
              <w:ind w:right="-19"/>
              <w:jc w:val="right"/>
              <w:rPr>
                <w:rFonts w:ascii="AngsanaUPC" w:hAnsi="AngsanaUPC" w:cs="AngsanaUPC"/>
                <w:b/>
                <w:bCs/>
                <w:sz w:val="26"/>
                <w:szCs w:val="26"/>
              </w:rPr>
            </w:pPr>
          </w:p>
        </w:tc>
        <w:tc>
          <w:tcPr>
            <w:tcW w:w="1263" w:type="dxa"/>
            <w:shd w:val="clear" w:color="auto" w:fill="auto"/>
          </w:tcPr>
          <w:p w14:paraId="52BEEC6F" w14:textId="708F6F7D" w:rsidR="004E4D07" w:rsidRPr="002F753C" w:rsidRDefault="004E4D07" w:rsidP="004E4D07">
            <w:pPr>
              <w:ind w:left="-107" w:right="-19"/>
              <w:jc w:val="right"/>
              <w:rPr>
                <w:rFonts w:ascii="AngsanaUPC" w:hAnsi="AngsanaUPC" w:cs="AngsanaUPC"/>
                <w:b/>
                <w:bCs/>
                <w:sz w:val="26"/>
                <w:szCs w:val="26"/>
              </w:rPr>
            </w:pPr>
            <w:r w:rsidRPr="002F753C">
              <w:rPr>
                <w:rFonts w:ascii="AngsanaUPC" w:hAnsi="AngsanaUPC" w:cs="AngsanaUPC"/>
                <w:sz w:val="26"/>
                <w:szCs w:val="26"/>
              </w:rPr>
              <w:t>-</w:t>
            </w:r>
          </w:p>
        </w:tc>
      </w:tr>
      <w:tr w:rsidR="00710027" w:rsidRPr="002F753C" w14:paraId="6D8CA9E2" w14:textId="77777777" w:rsidTr="00834C9C">
        <w:tc>
          <w:tcPr>
            <w:tcW w:w="2854" w:type="dxa"/>
          </w:tcPr>
          <w:p w14:paraId="4263DC4F" w14:textId="138DADD8" w:rsidR="00710027" w:rsidRPr="002F753C" w:rsidRDefault="00710027" w:rsidP="0071002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Disposals/write-off</w:t>
            </w:r>
          </w:p>
        </w:tc>
        <w:tc>
          <w:tcPr>
            <w:tcW w:w="237" w:type="dxa"/>
            <w:vAlign w:val="bottom"/>
          </w:tcPr>
          <w:p w14:paraId="0C078E9B" w14:textId="77777777" w:rsidR="00710027" w:rsidRPr="002F753C" w:rsidRDefault="00710027" w:rsidP="00710027">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18F683DD" w14:textId="49B50EB0" w:rsidR="00710027" w:rsidRPr="002F753C" w:rsidRDefault="00710027" w:rsidP="00710027">
            <w:pPr>
              <w:ind w:left="-106" w:right="-19"/>
              <w:jc w:val="right"/>
              <w:rPr>
                <w:rFonts w:ascii="AngsanaUPC" w:hAnsi="AngsanaUPC" w:cs="AngsanaUPC"/>
                <w:b/>
                <w:bCs/>
                <w:sz w:val="26"/>
                <w:szCs w:val="26"/>
                <w:cs/>
              </w:rPr>
            </w:pPr>
            <w:r w:rsidRPr="002F753C">
              <w:rPr>
                <w:rFonts w:ascii="AngsanaUPC" w:hAnsi="AngsanaUPC" w:cs="AngsanaUPC"/>
                <w:sz w:val="26"/>
                <w:szCs w:val="26"/>
              </w:rPr>
              <w:t>-</w:t>
            </w:r>
          </w:p>
        </w:tc>
        <w:tc>
          <w:tcPr>
            <w:tcW w:w="270" w:type="dxa"/>
            <w:shd w:val="clear" w:color="auto" w:fill="auto"/>
          </w:tcPr>
          <w:p w14:paraId="442D6790"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49" w:type="dxa"/>
            <w:tcBorders>
              <w:bottom w:val="single" w:sz="4" w:space="0" w:color="auto"/>
            </w:tcBorders>
            <w:shd w:val="clear" w:color="auto" w:fill="auto"/>
          </w:tcPr>
          <w:p w14:paraId="1CEAD495" w14:textId="42014E94"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sz w:val="26"/>
                <w:szCs w:val="26"/>
                <w:cs/>
              </w:rPr>
              <w:t>(103</w:t>
            </w:r>
            <w:r w:rsidRPr="002F753C">
              <w:rPr>
                <w:rFonts w:ascii="AngsanaUPC" w:hAnsi="AngsanaUPC" w:cs="AngsanaUPC"/>
                <w:sz w:val="26"/>
                <w:szCs w:val="26"/>
              </w:rPr>
              <w:t>,</w:t>
            </w:r>
            <w:r w:rsidRPr="002F753C">
              <w:rPr>
                <w:rFonts w:ascii="AngsanaUPC" w:hAnsi="AngsanaUPC" w:cs="AngsanaUPC"/>
                <w:sz w:val="26"/>
                <w:szCs w:val="26"/>
                <w:cs/>
              </w:rPr>
              <w:t>617</w:t>
            </w:r>
            <w:r w:rsidRPr="002F753C">
              <w:rPr>
                <w:rFonts w:ascii="AngsanaUPC" w:hAnsi="AngsanaUPC" w:cs="AngsanaUPC"/>
                <w:sz w:val="26"/>
                <w:szCs w:val="26"/>
              </w:rPr>
              <w:t>,</w:t>
            </w:r>
            <w:r w:rsidRPr="002F753C">
              <w:rPr>
                <w:rFonts w:ascii="AngsanaUPC" w:hAnsi="AngsanaUPC" w:cs="AngsanaUPC"/>
                <w:sz w:val="26"/>
                <w:szCs w:val="26"/>
                <w:cs/>
              </w:rPr>
              <w:t>257)</w:t>
            </w:r>
          </w:p>
        </w:tc>
        <w:tc>
          <w:tcPr>
            <w:tcW w:w="278" w:type="dxa"/>
            <w:shd w:val="clear" w:color="auto" w:fill="auto"/>
          </w:tcPr>
          <w:p w14:paraId="77EA26BA"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50" w:type="dxa"/>
            <w:tcBorders>
              <w:bottom w:val="single" w:sz="4" w:space="0" w:color="auto"/>
            </w:tcBorders>
            <w:shd w:val="clear" w:color="auto" w:fill="auto"/>
          </w:tcPr>
          <w:p w14:paraId="6CDC9C29" w14:textId="47305909" w:rsidR="00710027" w:rsidRPr="002F753C" w:rsidRDefault="00710027" w:rsidP="00710027">
            <w:pPr>
              <w:ind w:left="-14" w:right="-19"/>
              <w:jc w:val="right"/>
              <w:rPr>
                <w:rFonts w:ascii="AngsanaUPC" w:hAnsi="AngsanaUPC" w:cs="AngsanaUPC"/>
                <w:b/>
                <w:bCs/>
                <w:sz w:val="26"/>
                <w:szCs w:val="26"/>
              </w:rPr>
            </w:pPr>
            <w:r w:rsidRPr="002F753C">
              <w:rPr>
                <w:rFonts w:ascii="AngsanaUPC" w:hAnsi="AngsanaUPC" w:cs="AngsanaUPC"/>
                <w:sz w:val="26"/>
                <w:szCs w:val="26"/>
              </w:rPr>
              <w:t>(20,732,340)</w:t>
            </w:r>
          </w:p>
        </w:tc>
        <w:tc>
          <w:tcPr>
            <w:tcW w:w="283" w:type="dxa"/>
            <w:shd w:val="clear" w:color="auto" w:fill="auto"/>
          </w:tcPr>
          <w:p w14:paraId="665FD4FE"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60" w:type="dxa"/>
            <w:tcBorders>
              <w:bottom w:val="single" w:sz="4" w:space="0" w:color="auto"/>
            </w:tcBorders>
            <w:shd w:val="clear" w:color="auto" w:fill="auto"/>
          </w:tcPr>
          <w:p w14:paraId="057AF71C" w14:textId="24D47CDF"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sz w:val="26"/>
                <w:szCs w:val="26"/>
                <w:lang w:val="en-US"/>
              </w:rPr>
              <w:t>(20,311,797)</w:t>
            </w:r>
          </w:p>
        </w:tc>
        <w:tc>
          <w:tcPr>
            <w:tcW w:w="277" w:type="dxa"/>
            <w:shd w:val="clear" w:color="auto" w:fill="auto"/>
          </w:tcPr>
          <w:p w14:paraId="596690B0" w14:textId="77777777" w:rsidR="00710027" w:rsidRPr="002F753C" w:rsidRDefault="00710027" w:rsidP="00710027">
            <w:pPr>
              <w:ind w:left="-106" w:right="-19"/>
              <w:jc w:val="right"/>
              <w:rPr>
                <w:rFonts w:ascii="AngsanaUPC" w:hAnsi="AngsanaUPC" w:cs="AngsanaUPC"/>
                <w:b/>
                <w:bCs/>
                <w:sz w:val="26"/>
                <w:szCs w:val="26"/>
              </w:rPr>
            </w:pPr>
          </w:p>
        </w:tc>
        <w:tc>
          <w:tcPr>
            <w:tcW w:w="1253" w:type="dxa"/>
            <w:tcBorders>
              <w:bottom w:val="single" w:sz="4" w:space="0" w:color="auto"/>
            </w:tcBorders>
            <w:shd w:val="clear" w:color="auto" w:fill="auto"/>
          </w:tcPr>
          <w:p w14:paraId="4EC98D86" w14:textId="3C51A279"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sz w:val="26"/>
                <w:szCs w:val="26"/>
                <w:cs/>
              </w:rPr>
              <w:t>(10</w:t>
            </w:r>
            <w:r w:rsidRPr="002F753C">
              <w:rPr>
                <w:rFonts w:ascii="AngsanaUPC" w:hAnsi="AngsanaUPC" w:cs="AngsanaUPC"/>
                <w:sz w:val="26"/>
                <w:szCs w:val="26"/>
              </w:rPr>
              <w:t>,549,799</w:t>
            </w:r>
            <w:r w:rsidRPr="002F753C">
              <w:rPr>
                <w:rFonts w:ascii="AngsanaUPC" w:hAnsi="AngsanaUPC" w:cs="AngsanaUPC"/>
                <w:sz w:val="26"/>
                <w:szCs w:val="26"/>
                <w:cs/>
              </w:rPr>
              <w:t>)</w:t>
            </w:r>
          </w:p>
        </w:tc>
        <w:tc>
          <w:tcPr>
            <w:tcW w:w="270" w:type="dxa"/>
            <w:shd w:val="clear" w:color="auto" w:fill="auto"/>
          </w:tcPr>
          <w:p w14:paraId="25472280"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080" w:type="dxa"/>
            <w:tcBorders>
              <w:bottom w:val="single" w:sz="4" w:space="0" w:color="auto"/>
            </w:tcBorders>
            <w:shd w:val="clear" w:color="auto" w:fill="auto"/>
          </w:tcPr>
          <w:p w14:paraId="350353A7" w14:textId="24D20B43"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sz w:val="26"/>
                <w:szCs w:val="26"/>
              </w:rPr>
              <w:t>(13,569,820)</w:t>
            </w:r>
          </w:p>
        </w:tc>
        <w:tc>
          <w:tcPr>
            <w:tcW w:w="272" w:type="dxa"/>
            <w:shd w:val="clear" w:color="auto" w:fill="auto"/>
          </w:tcPr>
          <w:p w14:paraId="5BAD0EA0" w14:textId="77777777" w:rsidR="00710027" w:rsidRPr="002F753C" w:rsidRDefault="00710027" w:rsidP="00710027">
            <w:pPr>
              <w:tabs>
                <w:tab w:val="decimal" w:pos="812"/>
              </w:tabs>
              <w:ind w:right="-19"/>
              <w:jc w:val="right"/>
              <w:rPr>
                <w:rFonts w:ascii="AngsanaUPC" w:hAnsi="AngsanaUPC" w:cs="AngsanaUPC"/>
                <w:b/>
                <w:bCs/>
                <w:sz w:val="26"/>
                <w:szCs w:val="26"/>
              </w:rPr>
            </w:pPr>
          </w:p>
        </w:tc>
        <w:tc>
          <w:tcPr>
            <w:tcW w:w="1350" w:type="dxa"/>
            <w:tcBorders>
              <w:bottom w:val="single" w:sz="4" w:space="0" w:color="auto"/>
            </w:tcBorders>
            <w:shd w:val="clear" w:color="auto" w:fill="auto"/>
          </w:tcPr>
          <w:p w14:paraId="1916EB9D" w14:textId="2906C5BC" w:rsidR="00710027" w:rsidRPr="002F753C" w:rsidRDefault="00710027" w:rsidP="00710027">
            <w:pPr>
              <w:ind w:right="-19"/>
              <w:jc w:val="right"/>
              <w:rPr>
                <w:rFonts w:ascii="AngsanaUPC" w:hAnsi="AngsanaUPC" w:cs="AngsanaUPC"/>
                <w:b/>
                <w:bCs/>
                <w:sz w:val="26"/>
                <w:szCs w:val="26"/>
                <w:cs/>
              </w:rPr>
            </w:pPr>
            <w:r w:rsidRPr="002F753C">
              <w:rPr>
                <w:rFonts w:ascii="AngsanaUPC" w:hAnsi="AngsanaUPC" w:cs="AngsanaUPC"/>
                <w:sz w:val="26"/>
                <w:szCs w:val="26"/>
                <w:lang w:val="en-US"/>
              </w:rPr>
              <w:t>-</w:t>
            </w:r>
          </w:p>
        </w:tc>
        <w:tc>
          <w:tcPr>
            <w:tcW w:w="270" w:type="dxa"/>
            <w:shd w:val="clear" w:color="auto" w:fill="auto"/>
          </w:tcPr>
          <w:p w14:paraId="1F59B78F" w14:textId="77777777" w:rsidR="00710027" w:rsidRPr="002F753C" w:rsidRDefault="00710027" w:rsidP="00710027">
            <w:pPr>
              <w:tabs>
                <w:tab w:val="decimal" w:pos="812"/>
              </w:tabs>
              <w:ind w:right="-19"/>
              <w:jc w:val="right"/>
              <w:rPr>
                <w:rFonts w:ascii="AngsanaUPC" w:hAnsi="AngsanaUPC" w:cs="AngsanaUPC"/>
                <w:b/>
                <w:bCs/>
                <w:sz w:val="26"/>
                <w:szCs w:val="26"/>
              </w:rPr>
            </w:pPr>
          </w:p>
        </w:tc>
        <w:tc>
          <w:tcPr>
            <w:tcW w:w="1263" w:type="dxa"/>
            <w:tcBorders>
              <w:bottom w:val="single" w:sz="4" w:space="0" w:color="auto"/>
            </w:tcBorders>
            <w:shd w:val="clear" w:color="auto" w:fill="auto"/>
          </w:tcPr>
          <w:p w14:paraId="4FE3B467" w14:textId="0642F249" w:rsidR="00710027" w:rsidRPr="002F753C" w:rsidRDefault="00710027" w:rsidP="00710027">
            <w:pPr>
              <w:ind w:left="-107" w:right="-19"/>
              <w:jc w:val="right"/>
              <w:rPr>
                <w:rFonts w:ascii="AngsanaUPC" w:hAnsi="AngsanaUPC" w:cs="AngsanaUPC"/>
                <w:b/>
                <w:bCs/>
                <w:sz w:val="26"/>
                <w:szCs w:val="26"/>
              </w:rPr>
            </w:pPr>
            <w:r w:rsidRPr="002F753C">
              <w:rPr>
                <w:rFonts w:ascii="AngsanaUPC" w:hAnsi="AngsanaUPC" w:cs="AngsanaUPC"/>
                <w:sz w:val="26"/>
                <w:szCs w:val="26"/>
              </w:rPr>
              <w:t>(168,781,013)</w:t>
            </w:r>
          </w:p>
        </w:tc>
      </w:tr>
      <w:tr w:rsidR="00710027" w:rsidRPr="002F753C" w14:paraId="30A366DF" w14:textId="77777777" w:rsidTr="00834C9C">
        <w:tc>
          <w:tcPr>
            <w:tcW w:w="2854" w:type="dxa"/>
          </w:tcPr>
          <w:p w14:paraId="1CB39E2B" w14:textId="3D52F24A" w:rsidR="00710027" w:rsidRPr="002F753C" w:rsidRDefault="00710027" w:rsidP="0071002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b/>
                <w:bCs/>
                <w:sz w:val="26"/>
                <w:szCs w:val="26"/>
              </w:rPr>
              <w:t>At</w:t>
            </w:r>
            <w:r w:rsidRPr="002F753C">
              <w:rPr>
                <w:rFonts w:ascii="AngsanaUPC" w:hAnsi="AngsanaUPC" w:cs="AngsanaUPC"/>
                <w:b/>
                <w:bCs/>
                <w:sz w:val="26"/>
                <w:szCs w:val="26"/>
                <w:cs/>
              </w:rPr>
              <w:t xml:space="preserve"> </w:t>
            </w:r>
            <w:r w:rsidRPr="002F753C">
              <w:rPr>
                <w:rFonts w:ascii="AngsanaUPC" w:hAnsi="AngsanaUPC" w:cs="AngsanaUPC"/>
                <w:b/>
                <w:bCs/>
                <w:sz w:val="26"/>
                <w:szCs w:val="26"/>
              </w:rPr>
              <w:t xml:space="preserve">December </w:t>
            </w:r>
            <w:r w:rsidRPr="002F753C">
              <w:rPr>
                <w:rFonts w:ascii="AngsanaUPC" w:hAnsi="AngsanaUPC" w:cs="AngsanaUPC"/>
                <w:b/>
                <w:bCs/>
                <w:sz w:val="26"/>
                <w:szCs w:val="26"/>
                <w:lang w:val="en-US"/>
              </w:rPr>
              <w:t xml:space="preserve">31, </w:t>
            </w:r>
            <w:r w:rsidRPr="002F753C">
              <w:rPr>
                <w:rFonts w:ascii="AngsanaUPC" w:hAnsi="AngsanaUPC" w:cs="AngsanaUPC"/>
                <w:b/>
                <w:bCs/>
                <w:sz w:val="26"/>
                <w:szCs w:val="26"/>
                <w:cs/>
              </w:rPr>
              <w:t>20</w:t>
            </w:r>
            <w:r w:rsidRPr="002F753C">
              <w:rPr>
                <w:rFonts w:ascii="AngsanaUPC" w:hAnsi="AngsanaUPC" w:cs="AngsanaUPC"/>
                <w:b/>
                <w:bCs/>
                <w:sz w:val="26"/>
                <w:szCs w:val="26"/>
              </w:rPr>
              <w:t>23</w:t>
            </w:r>
          </w:p>
        </w:tc>
        <w:tc>
          <w:tcPr>
            <w:tcW w:w="237" w:type="dxa"/>
            <w:vAlign w:val="bottom"/>
          </w:tcPr>
          <w:p w14:paraId="31C7943D" w14:textId="77777777" w:rsidR="00710027" w:rsidRPr="002F753C" w:rsidRDefault="00710027" w:rsidP="00710027">
            <w:pPr>
              <w:tabs>
                <w:tab w:val="decimal" w:pos="812"/>
              </w:tabs>
              <w:ind w:right="-54"/>
              <w:jc w:val="both"/>
              <w:rPr>
                <w:rFonts w:ascii="AngsanaUPC" w:hAnsi="AngsanaUPC" w:cs="AngsanaUPC"/>
                <w:b/>
                <w:bCs/>
                <w:sz w:val="26"/>
                <w:szCs w:val="26"/>
              </w:rPr>
            </w:pPr>
          </w:p>
        </w:tc>
        <w:tc>
          <w:tcPr>
            <w:tcW w:w="1252" w:type="dxa"/>
            <w:tcBorders>
              <w:top w:val="single" w:sz="4" w:space="0" w:color="auto"/>
              <w:bottom w:val="single" w:sz="4" w:space="0" w:color="auto"/>
            </w:tcBorders>
            <w:shd w:val="clear" w:color="auto" w:fill="auto"/>
          </w:tcPr>
          <w:p w14:paraId="508EBFFA" w14:textId="3D2F52F6" w:rsidR="00710027" w:rsidRPr="002F753C" w:rsidRDefault="00710027" w:rsidP="00710027">
            <w:pPr>
              <w:ind w:left="-106" w:right="-19"/>
              <w:jc w:val="right"/>
              <w:rPr>
                <w:rFonts w:ascii="AngsanaUPC" w:hAnsi="AngsanaUPC" w:cs="AngsanaUPC"/>
                <w:b/>
                <w:bCs/>
                <w:sz w:val="26"/>
                <w:szCs w:val="26"/>
                <w:cs/>
              </w:rPr>
            </w:pPr>
            <w:r w:rsidRPr="002F753C">
              <w:rPr>
                <w:rFonts w:ascii="AngsanaUPC" w:hAnsi="AngsanaUPC" w:cs="AngsanaUPC"/>
                <w:b/>
                <w:bCs/>
                <w:sz w:val="26"/>
                <w:szCs w:val="26"/>
              </w:rPr>
              <w:t>-</w:t>
            </w:r>
          </w:p>
        </w:tc>
        <w:tc>
          <w:tcPr>
            <w:tcW w:w="270" w:type="dxa"/>
            <w:shd w:val="clear" w:color="auto" w:fill="auto"/>
          </w:tcPr>
          <w:p w14:paraId="0F67AF2B"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49" w:type="dxa"/>
            <w:tcBorders>
              <w:top w:val="single" w:sz="4" w:space="0" w:color="auto"/>
              <w:bottom w:val="single" w:sz="4" w:space="0" w:color="auto"/>
            </w:tcBorders>
            <w:shd w:val="clear" w:color="auto" w:fill="auto"/>
          </w:tcPr>
          <w:p w14:paraId="17B7B3D4" w14:textId="5B8E7BCF"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b/>
                <w:bCs/>
                <w:sz w:val="26"/>
                <w:szCs w:val="26"/>
                <w:cs/>
              </w:rPr>
              <w:t>167</w:t>
            </w:r>
            <w:r w:rsidRPr="002F753C">
              <w:rPr>
                <w:rFonts w:ascii="AngsanaUPC" w:hAnsi="AngsanaUPC" w:cs="AngsanaUPC"/>
                <w:b/>
                <w:bCs/>
                <w:sz w:val="26"/>
                <w:szCs w:val="26"/>
              </w:rPr>
              <w:t>,</w:t>
            </w:r>
            <w:r w:rsidRPr="002F753C">
              <w:rPr>
                <w:rFonts w:ascii="AngsanaUPC" w:hAnsi="AngsanaUPC" w:cs="AngsanaUPC"/>
                <w:b/>
                <w:bCs/>
                <w:sz w:val="26"/>
                <w:szCs w:val="26"/>
                <w:cs/>
              </w:rPr>
              <w:t>760</w:t>
            </w:r>
            <w:r w:rsidRPr="002F753C">
              <w:rPr>
                <w:rFonts w:ascii="AngsanaUPC" w:hAnsi="AngsanaUPC" w:cs="AngsanaUPC"/>
                <w:b/>
                <w:bCs/>
                <w:sz w:val="26"/>
                <w:szCs w:val="26"/>
              </w:rPr>
              <w:t>,</w:t>
            </w:r>
            <w:r w:rsidRPr="002F753C">
              <w:rPr>
                <w:rFonts w:ascii="AngsanaUPC" w:hAnsi="AngsanaUPC" w:cs="AngsanaUPC"/>
                <w:b/>
                <w:bCs/>
                <w:sz w:val="26"/>
                <w:szCs w:val="26"/>
                <w:cs/>
              </w:rPr>
              <w:t>633</w:t>
            </w:r>
          </w:p>
        </w:tc>
        <w:tc>
          <w:tcPr>
            <w:tcW w:w="278" w:type="dxa"/>
            <w:shd w:val="clear" w:color="auto" w:fill="auto"/>
          </w:tcPr>
          <w:p w14:paraId="7D7A901F"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50" w:type="dxa"/>
            <w:tcBorders>
              <w:top w:val="single" w:sz="4" w:space="0" w:color="auto"/>
              <w:bottom w:val="single" w:sz="4" w:space="0" w:color="auto"/>
            </w:tcBorders>
            <w:shd w:val="clear" w:color="auto" w:fill="auto"/>
          </w:tcPr>
          <w:p w14:paraId="61F7F9BC" w14:textId="0430A93E" w:rsidR="00710027" w:rsidRPr="002F753C" w:rsidRDefault="00710027" w:rsidP="00710027">
            <w:pPr>
              <w:ind w:left="-14" w:right="-19"/>
              <w:jc w:val="right"/>
              <w:rPr>
                <w:rFonts w:ascii="AngsanaUPC" w:hAnsi="AngsanaUPC" w:cs="AngsanaUPC"/>
                <w:b/>
                <w:bCs/>
                <w:sz w:val="26"/>
                <w:szCs w:val="26"/>
              </w:rPr>
            </w:pPr>
            <w:r w:rsidRPr="002F753C">
              <w:rPr>
                <w:rFonts w:ascii="AngsanaUPC" w:hAnsi="AngsanaUPC" w:cs="AngsanaUPC"/>
                <w:b/>
                <w:bCs/>
                <w:sz w:val="26"/>
                <w:szCs w:val="26"/>
              </w:rPr>
              <w:t>878,986,058</w:t>
            </w:r>
          </w:p>
        </w:tc>
        <w:tc>
          <w:tcPr>
            <w:tcW w:w="283" w:type="dxa"/>
            <w:shd w:val="clear" w:color="auto" w:fill="auto"/>
          </w:tcPr>
          <w:p w14:paraId="01348089"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260" w:type="dxa"/>
            <w:tcBorders>
              <w:top w:val="single" w:sz="4" w:space="0" w:color="auto"/>
              <w:bottom w:val="single" w:sz="4" w:space="0" w:color="auto"/>
            </w:tcBorders>
            <w:shd w:val="clear" w:color="auto" w:fill="auto"/>
          </w:tcPr>
          <w:p w14:paraId="5633B613" w14:textId="59D9585C"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b/>
                <w:bCs/>
                <w:sz w:val="26"/>
                <w:szCs w:val="26"/>
                <w:lang w:val="en-US"/>
              </w:rPr>
              <w:t>77,790,386</w:t>
            </w:r>
          </w:p>
        </w:tc>
        <w:tc>
          <w:tcPr>
            <w:tcW w:w="277" w:type="dxa"/>
            <w:shd w:val="clear" w:color="auto" w:fill="auto"/>
          </w:tcPr>
          <w:p w14:paraId="18DCDA7C" w14:textId="77777777" w:rsidR="00710027" w:rsidRPr="002F753C" w:rsidRDefault="00710027" w:rsidP="00710027">
            <w:pPr>
              <w:ind w:left="-106" w:right="-19"/>
              <w:jc w:val="right"/>
              <w:rPr>
                <w:rFonts w:ascii="AngsanaUPC" w:hAnsi="AngsanaUPC" w:cs="AngsanaUPC"/>
                <w:b/>
                <w:bCs/>
                <w:sz w:val="26"/>
                <w:szCs w:val="26"/>
              </w:rPr>
            </w:pPr>
          </w:p>
        </w:tc>
        <w:tc>
          <w:tcPr>
            <w:tcW w:w="1253" w:type="dxa"/>
            <w:tcBorders>
              <w:top w:val="single" w:sz="4" w:space="0" w:color="auto"/>
              <w:bottom w:val="single" w:sz="4" w:space="0" w:color="auto"/>
            </w:tcBorders>
            <w:shd w:val="clear" w:color="auto" w:fill="auto"/>
          </w:tcPr>
          <w:p w14:paraId="6BB69558" w14:textId="0ABD432D"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b/>
                <w:bCs/>
                <w:sz w:val="26"/>
                <w:szCs w:val="26"/>
                <w:cs/>
              </w:rPr>
              <w:t>129</w:t>
            </w:r>
            <w:r w:rsidRPr="002F753C">
              <w:rPr>
                <w:rFonts w:ascii="AngsanaUPC" w:hAnsi="AngsanaUPC" w:cs="AngsanaUPC"/>
                <w:b/>
                <w:bCs/>
                <w:sz w:val="26"/>
                <w:szCs w:val="26"/>
              </w:rPr>
              <w:t>,628,619</w:t>
            </w:r>
          </w:p>
        </w:tc>
        <w:tc>
          <w:tcPr>
            <w:tcW w:w="270" w:type="dxa"/>
            <w:shd w:val="clear" w:color="auto" w:fill="auto"/>
          </w:tcPr>
          <w:p w14:paraId="568C4A0D" w14:textId="77777777" w:rsidR="00710027" w:rsidRPr="002F753C" w:rsidRDefault="00710027" w:rsidP="00710027">
            <w:pPr>
              <w:tabs>
                <w:tab w:val="left" w:pos="102"/>
                <w:tab w:val="decimal" w:pos="594"/>
                <w:tab w:val="right" w:pos="1021"/>
              </w:tabs>
              <w:ind w:left="-106" w:right="-19"/>
              <w:jc w:val="right"/>
              <w:rPr>
                <w:rFonts w:ascii="AngsanaUPC" w:hAnsi="AngsanaUPC" w:cs="AngsanaUPC"/>
                <w:b/>
                <w:bCs/>
                <w:sz w:val="26"/>
                <w:szCs w:val="26"/>
              </w:rPr>
            </w:pPr>
          </w:p>
        </w:tc>
        <w:tc>
          <w:tcPr>
            <w:tcW w:w="1080" w:type="dxa"/>
            <w:tcBorders>
              <w:top w:val="single" w:sz="4" w:space="0" w:color="auto"/>
              <w:bottom w:val="single" w:sz="4" w:space="0" w:color="auto"/>
            </w:tcBorders>
            <w:shd w:val="clear" w:color="auto" w:fill="auto"/>
          </w:tcPr>
          <w:p w14:paraId="5F01C2F1" w14:textId="118B8B67" w:rsidR="00710027" w:rsidRPr="002F753C" w:rsidRDefault="00710027" w:rsidP="00710027">
            <w:pPr>
              <w:ind w:left="-106" w:right="-19"/>
              <w:jc w:val="right"/>
              <w:rPr>
                <w:rFonts w:ascii="AngsanaUPC" w:hAnsi="AngsanaUPC" w:cs="AngsanaUPC"/>
                <w:b/>
                <w:bCs/>
                <w:sz w:val="26"/>
                <w:szCs w:val="26"/>
              </w:rPr>
            </w:pPr>
            <w:r w:rsidRPr="002F753C">
              <w:rPr>
                <w:rFonts w:ascii="AngsanaUPC" w:hAnsi="AngsanaUPC" w:cs="AngsanaUPC"/>
                <w:b/>
                <w:bCs/>
                <w:sz w:val="26"/>
                <w:szCs w:val="26"/>
              </w:rPr>
              <w:t>111,145,899</w:t>
            </w:r>
          </w:p>
        </w:tc>
        <w:tc>
          <w:tcPr>
            <w:tcW w:w="272" w:type="dxa"/>
            <w:shd w:val="clear" w:color="auto" w:fill="auto"/>
          </w:tcPr>
          <w:p w14:paraId="61A078CE" w14:textId="77777777" w:rsidR="00710027" w:rsidRPr="002F753C" w:rsidRDefault="00710027" w:rsidP="00710027">
            <w:pPr>
              <w:tabs>
                <w:tab w:val="decimal" w:pos="812"/>
              </w:tabs>
              <w:ind w:right="-19"/>
              <w:jc w:val="right"/>
              <w:rPr>
                <w:rFonts w:ascii="AngsanaUPC" w:hAnsi="AngsanaUPC" w:cs="AngsanaUPC"/>
                <w:b/>
                <w:bCs/>
                <w:sz w:val="26"/>
                <w:szCs w:val="26"/>
              </w:rPr>
            </w:pPr>
          </w:p>
        </w:tc>
        <w:tc>
          <w:tcPr>
            <w:tcW w:w="1350" w:type="dxa"/>
            <w:tcBorders>
              <w:top w:val="single" w:sz="4" w:space="0" w:color="auto"/>
              <w:bottom w:val="single" w:sz="4" w:space="0" w:color="auto"/>
            </w:tcBorders>
            <w:shd w:val="clear" w:color="auto" w:fill="auto"/>
          </w:tcPr>
          <w:p w14:paraId="64476E32" w14:textId="316FADD0" w:rsidR="00710027" w:rsidRPr="002F753C" w:rsidRDefault="00710027" w:rsidP="00710027">
            <w:pPr>
              <w:ind w:right="-19"/>
              <w:jc w:val="right"/>
              <w:rPr>
                <w:rFonts w:ascii="AngsanaUPC" w:hAnsi="AngsanaUPC" w:cs="AngsanaUPC"/>
                <w:b/>
                <w:bCs/>
                <w:sz w:val="26"/>
                <w:szCs w:val="26"/>
                <w:cs/>
              </w:rPr>
            </w:pPr>
            <w:r w:rsidRPr="002F753C">
              <w:rPr>
                <w:rFonts w:ascii="AngsanaUPC" w:hAnsi="AngsanaUPC" w:cs="AngsanaUPC"/>
                <w:b/>
                <w:bCs/>
                <w:sz w:val="26"/>
                <w:szCs w:val="26"/>
                <w:lang w:val="en-US"/>
              </w:rPr>
              <w:t>-</w:t>
            </w:r>
          </w:p>
        </w:tc>
        <w:tc>
          <w:tcPr>
            <w:tcW w:w="270" w:type="dxa"/>
            <w:shd w:val="clear" w:color="auto" w:fill="auto"/>
          </w:tcPr>
          <w:p w14:paraId="235B5B91" w14:textId="77777777" w:rsidR="00710027" w:rsidRPr="002F753C" w:rsidRDefault="00710027" w:rsidP="00710027">
            <w:pPr>
              <w:tabs>
                <w:tab w:val="decimal" w:pos="812"/>
              </w:tabs>
              <w:ind w:right="-19"/>
              <w:jc w:val="right"/>
              <w:rPr>
                <w:rFonts w:ascii="AngsanaUPC" w:hAnsi="AngsanaUPC" w:cs="AngsanaUPC"/>
                <w:b/>
                <w:bCs/>
                <w:sz w:val="26"/>
                <w:szCs w:val="26"/>
              </w:rPr>
            </w:pPr>
          </w:p>
        </w:tc>
        <w:tc>
          <w:tcPr>
            <w:tcW w:w="1263" w:type="dxa"/>
            <w:tcBorders>
              <w:top w:val="single" w:sz="4" w:space="0" w:color="auto"/>
              <w:bottom w:val="single" w:sz="4" w:space="0" w:color="auto"/>
            </w:tcBorders>
            <w:shd w:val="clear" w:color="auto" w:fill="auto"/>
          </w:tcPr>
          <w:p w14:paraId="02D496A2" w14:textId="5CA2255F" w:rsidR="00710027" w:rsidRPr="002F753C" w:rsidRDefault="00710027" w:rsidP="00710027">
            <w:pPr>
              <w:ind w:left="-107" w:right="-19"/>
              <w:jc w:val="right"/>
              <w:rPr>
                <w:rFonts w:ascii="AngsanaUPC" w:hAnsi="AngsanaUPC" w:cs="AngsanaUPC"/>
                <w:b/>
                <w:bCs/>
                <w:sz w:val="26"/>
                <w:szCs w:val="26"/>
              </w:rPr>
            </w:pPr>
            <w:r w:rsidRPr="002F753C">
              <w:rPr>
                <w:rFonts w:ascii="AngsanaUPC" w:hAnsi="AngsanaUPC" w:cs="AngsanaUPC"/>
                <w:b/>
                <w:bCs/>
                <w:sz w:val="26"/>
                <w:szCs w:val="26"/>
              </w:rPr>
              <w:t>1,365,311,595</w:t>
            </w:r>
          </w:p>
        </w:tc>
      </w:tr>
      <w:tr w:rsidR="0030184D" w:rsidRPr="002F753C" w14:paraId="131ADE13" w14:textId="77777777" w:rsidTr="00834C9C">
        <w:trPr>
          <w:trHeight w:val="20"/>
        </w:trPr>
        <w:tc>
          <w:tcPr>
            <w:tcW w:w="2854" w:type="dxa"/>
          </w:tcPr>
          <w:p w14:paraId="0AFA09E2" w14:textId="77777777" w:rsidR="0030184D" w:rsidRPr="002F753C" w:rsidRDefault="0030184D" w:rsidP="00834C9C">
            <w:pPr>
              <w:tabs>
                <w:tab w:val="left" w:pos="280"/>
                <w:tab w:val="center" w:pos="4680"/>
                <w:tab w:val="center" w:pos="6120"/>
                <w:tab w:val="center" w:pos="7560"/>
                <w:tab w:val="center" w:pos="9000"/>
              </w:tabs>
              <w:spacing w:before="100" w:beforeAutospacing="1" w:after="100" w:afterAutospacing="1"/>
              <w:ind w:right="29"/>
              <w:jc w:val="both"/>
              <w:rPr>
                <w:rFonts w:ascii="AngsanaUPC" w:hAnsi="AngsanaUPC" w:cs="AngsanaUPC"/>
                <w:b/>
                <w:bCs/>
                <w:sz w:val="26"/>
                <w:szCs w:val="26"/>
              </w:rPr>
            </w:pPr>
          </w:p>
        </w:tc>
        <w:tc>
          <w:tcPr>
            <w:tcW w:w="237" w:type="dxa"/>
            <w:vAlign w:val="bottom"/>
          </w:tcPr>
          <w:p w14:paraId="3559D90D" w14:textId="77777777" w:rsidR="0030184D" w:rsidRPr="002F753C" w:rsidRDefault="0030184D" w:rsidP="00834C9C">
            <w:pPr>
              <w:tabs>
                <w:tab w:val="decimal" w:pos="812"/>
              </w:tabs>
              <w:spacing w:before="100" w:beforeAutospacing="1" w:after="100" w:afterAutospacing="1"/>
              <w:ind w:right="-54"/>
              <w:jc w:val="both"/>
              <w:rPr>
                <w:rFonts w:ascii="AngsanaUPC" w:hAnsi="AngsanaUPC" w:cs="AngsanaUPC"/>
                <w:b/>
                <w:bCs/>
                <w:sz w:val="26"/>
                <w:szCs w:val="26"/>
              </w:rPr>
            </w:pPr>
          </w:p>
        </w:tc>
        <w:tc>
          <w:tcPr>
            <w:tcW w:w="1252" w:type="dxa"/>
            <w:shd w:val="clear" w:color="auto" w:fill="auto"/>
          </w:tcPr>
          <w:p w14:paraId="52E8992B"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0" w:type="dxa"/>
            <w:shd w:val="clear" w:color="auto" w:fill="auto"/>
          </w:tcPr>
          <w:p w14:paraId="4048F178"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49" w:type="dxa"/>
            <w:shd w:val="clear" w:color="auto" w:fill="auto"/>
          </w:tcPr>
          <w:p w14:paraId="4964632F"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8" w:type="dxa"/>
            <w:shd w:val="clear" w:color="auto" w:fill="auto"/>
          </w:tcPr>
          <w:p w14:paraId="2B3DCCB4"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50" w:type="dxa"/>
            <w:shd w:val="clear" w:color="auto" w:fill="auto"/>
          </w:tcPr>
          <w:p w14:paraId="7CE2EBEE" w14:textId="77777777" w:rsidR="0030184D" w:rsidRPr="002F753C" w:rsidRDefault="0030184D" w:rsidP="00834C9C">
            <w:pPr>
              <w:spacing w:before="100" w:beforeAutospacing="1" w:after="100" w:afterAutospacing="1"/>
              <w:ind w:left="-14" w:right="-19"/>
              <w:jc w:val="right"/>
              <w:rPr>
                <w:rFonts w:ascii="AngsanaUPC" w:hAnsi="AngsanaUPC" w:cs="AngsanaUPC"/>
                <w:sz w:val="26"/>
                <w:szCs w:val="26"/>
              </w:rPr>
            </w:pPr>
          </w:p>
        </w:tc>
        <w:tc>
          <w:tcPr>
            <w:tcW w:w="283" w:type="dxa"/>
            <w:shd w:val="clear" w:color="auto" w:fill="auto"/>
          </w:tcPr>
          <w:p w14:paraId="288201CC"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60" w:type="dxa"/>
            <w:shd w:val="clear" w:color="auto" w:fill="auto"/>
          </w:tcPr>
          <w:p w14:paraId="1E8BBE03"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7" w:type="dxa"/>
            <w:shd w:val="clear" w:color="auto" w:fill="auto"/>
          </w:tcPr>
          <w:p w14:paraId="720536D4"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1253" w:type="dxa"/>
            <w:shd w:val="clear" w:color="auto" w:fill="auto"/>
          </w:tcPr>
          <w:p w14:paraId="4D1556A1"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0" w:type="dxa"/>
            <w:shd w:val="clear" w:color="auto" w:fill="auto"/>
          </w:tcPr>
          <w:p w14:paraId="46A942D1"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080" w:type="dxa"/>
            <w:shd w:val="clear" w:color="auto" w:fill="auto"/>
          </w:tcPr>
          <w:p w14:paraId="66752E14"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2" w:type="dxa"/>
            <w:shd w:val="clear" w:color="auto" w:fill="auto"/>
          </w:tcPr>
          <w:p w14:paraId="3875B385" w14:textId="77777777" w:rsidR="0030184D" w:rsidRPr="002F753C" w:rsidRDefault="0030184D" w:rsidP="00834C9C">
            <w:pPr>
              <w:tabs>
                <w:tab w:val="decimal" w:pos="812"/>
              </w:tabs>
              <w:spacing w:before="100" w:beforeAutospacing="1" w:after="100" w:afterAutospacing="1"/>
              <w:ind w:right="-19"/>
              <w:jc w:val="right"/>
              <w:rPr>
                <w:rFonts w:ascii="AngsanaUPC" w:hAnsi="AngsanaUPC" w:cs="AngsanaUPC"/>
                <w:sz w:val="26"/>
                <w:szCs w:val="26"/>
              </w:rPr>
            </w:pPr>
          </w:p>
        </w:tc>
        <w:tc>
          <w:tcPr>
            <w:tcW w:w="1350" w:type="dxa"/>
            <w:shd w:val="clear" w:color="auto" w:fill="auto"/>
          </w:tcPr>
          <w:p w14:paraId="1674D1A2" w14:textId="77777777" w:rsidR="0030184D" w:rsidRPr="002F753C" w:rsidRDefault="0030184D" w:rsidP="00834C9C">
            <w:pPr>
              <w:spacing w:before="100" w:beforeAutospacing="1" w:after="100" w:afterAutospacing="1"/>
              <w:ind w:right="-19"/>
              <w:jc w:val="right"/>
              <w:rPr>
                <w:rFonts w:ascii="AngsanaUPC" w:hAnsi="AngsanaUPC" w:cs="AngsanaUPC"/>
                <w:sz w:val="26"/>
                <w:szCs w:val="26"/>
              </w:rPr>
            </w:pPr>
          </w:p>
        </w:tc>
        <w:tc>
          <w:tcPr>
            <w:tcW w:w="270" w:type="dxa"/>
            <w:shd w:val="clear" w:color="auto" w:fill="auto"/>
          </w:tcPr>
          <w:p w14:paraId="1A9ADEF0" w14:textId="77777777" w:rsidR="0030184D" w:rsidRPr="002F753C" w:rsidRDefault="0030184D" w:rsidP="00834C9C">
            <w:pPr>
              <w:tabs>
                <w:tab w:val="decimal" w:pos="812"/>
              </w:tabs>
              <w:spacing w:before="100" w:beforeAutospacing="1" w:after="100" w:afterAutospacing="1"/>
              <w:ind w:right="-19"/>
              <w:jc w:val="right"/>
              <w:rPr>
                <w:rFonts w:ascii="AngsanaUPC" w:hAnsi="AngsanaUPC" w:cs="AngsanaUPC"/>
                <w:sz w:val="26"/>
                <w:szCs w:val="26"/>
              </w:rPr>
            </w:pPr>
          </w:p>
        </w:tc>
        <w:tc>
          <w:tcPr>
            <w:tcW w:w="1263" w:type="dxa"/>
            <w:shd w:val="clear" w:color="auto" w:fill="auto"/>
          </w:tcPr>
          <w:p w14:paraId="426761AC" w14:textId="77777777" w:rsidR="0030184D" w:rsidRPr="002F753C" w:rsidRDefault="0030184D" w:rsidP="00834C9C">
            <w:pPr>
              <w:spacing w:before="100" w:beforeAutospacing="1" w:after="100" w:afterAutospacing="1"/>
              <w:ind w:left="-107" w:right="-19"/>
              <w:jc w:val="right"/>
              <w:rPr>
                <w:rFonts w:ascii="AngsanaUPC" w:hAnsi="AngsanaUPC" w:cs="AngsanaUPC"/>
                <w:sz w:val="26"/>
                <w:szCs w:val="26"/>
              </w:rPr>
            </w:pPr>
          </w:p>
        </w:tc>
      </w:tr>
      <w:tr w:rsidR="004E4D07" w:rsidRPr="002F753C" w14:paraId="47065AC4" w14:textId="77777777" w:rsidTr="00834C9C">
        <w:tc>
          <w:tcPr>
            <w:tcW w:w="2854" w:type="dxa"/>
          </w:tcPr>
          <w:p w14:paraId="361E8331"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Net book value</w:t>
            </w:r>
          </w:p>
        </w:tc>
        <w:tc>
          <w:tcPr>
            <w:tcW w:w="237" w:type="dxa"/>
            <w:vAlign w:val="bottom"/>
          </w:tcPr>
          <w:p w14:paraId="4B9BD11B"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33B1DEA3" w14:textId="77777777" w:rsidR="004E4D07" w:rsidRPr="002F753C" w:rsidRDefault="004E4D07" w:rsidP="004E4D07">
            <w:pPr>
              <w:ind w:left="-106" w:right="-19"/>
              <w:jc w:val="right"/>
              <w:rPr>
                <w:rFonts w:ascii="AngsanaUPC" w:hAnsi="AngsanaUPC" w:cs="AngsanaUPC"/>
                <w:sz w:val="26"/>
                <w:szCs w:val="26"/>
              </w:rPr>
            </w:pPr>
          </w:p>
        </w:tc>
        <w:tc>
          <w:tcPr>
            <w:tcW w:w="270" w:type="dxa"/>
            <w:shd w:val="clear" w:color="auto" w:fill="auto"/>
          </w:tcPr>
          <w:p w14:paraId="49B6E74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08D3ADB8" w14:textId="77777777" w:rsidR="004E4D07" w:rsidRPr="002F753C" w:rsidRDefault="004E4D07" w:rsidP="004E4D07">
            <w:pPr>
              <w:ind w:left="-106" w:right="-19"/>
              <w:jc w:val="right"/>
              <w:rPr>
                <w:rFonts w:ascii="AngsanaUPC" w:hAnsi="AngsanaUPC" w:cs="AngsanaUPC"/>
                <w:sz w:val="26"/>
                <w:szCs w:val="26"/>
              </w:rPr>
            </w:pPr>
          </w:p>
        </w:tc>
        <w:tc>
          <w:tcPr>
            <w:tcW w:w="278" w:type="dxa"/>
            <w:shd w:val="clear" w:color="auto" w:fill="auto"/>
          </w:tcPr>
          <w:p w14:paraId="3BBC294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3C88AD43" w14:textId="77777777" w:rsidR="004E4D07" w:rsidRPr="002F753C" w:rsidRDefault="004E4D07" w:rsidP="004E4D07">
            <w:pPr>
              <w:ind w:left="-14" w:right="-19"/>
              <w:jc w:val="right"/>
              <w:rPr>
                <w:rFonts w:ascii="AngsanaUPC" w:hAnsi="AngsanaUPC" w:cs="AngsanaUPC"/>
                <w:sz w:val="26"/>
                <w:szCs w:val="26"/>
              </w:rPr>
            </w:pPr>
          </w:p>
        </w:tc>
        <w:tc>
          <w:tcPr>
            <w:tcW w:w="283" w:type="dxa"/>
            <w:shd w:val="clear" w:color="auto" w:fill="auto"/>
          </w:tcPr>
          <w:p w14:paraId="626BB1B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588D932B" w14:textId="77777777" w:rsidR="004E4D07" w:rsidRPr="002F753C" w:rsidRDefault="004E4D07" w:rsidP="004E4D07">
            <w:pPr>
              <w:ind w:left="-106" w:right="-19"/>
              <w:jc w:val="right"/>
              <w:rPr>
                <w:rFonts w:ascii="AngsanaUPC" w:hAnsi="AngsanaUPC" w:cs="AngsanaUPC"/>
                <w:sz w:val="26"/>
                <w:szCs w:val="26"/>
              </w:rPr>
            </w:pPr>
          </w:p>
        </w:tc>
        <w:tc>
          <w:tcPr>
            <w:tcW w:w="277" w:type="dxa"/>
            <w:shd w:val="clear" w:color="auto" w:fill="auto"/>
          </w:tcPr>
          <w:p w14:paraId="4A53C2B8" w14:textId="77777777" w:rsidR="004E4D07" w:rsidRPr="002F753C" w:rsidRDefault="004E4D07" w:rsidP="004E4D07">
            <w:pPr>
              <w:ind w:left="-106" w:right="-19"/>
              <w:jc w:val="right"/>
              <w:rPr>
                <w:rFonts w:ascii="AngsanaUPC" w:hAnsi="AngsanaUPC" w:cs="AngsanaUPC"/>
                <w:sz w:val="26"/>
                <w:szCs w:val="26"/>
              </w:rPr>
            </w:pPr>
          </w:p>
        </w:tc>
        <w:tc>
          <w:tcPr>
            <w:tcW w:w="1253" w:type="dxa"/>
            <w:shd w:val="clear" w:color="auto" w:fill="auto"/>
          </w:tcPr>
          <w:p w14:paraId="0A61EE7B" w14:textId="77777777" w:rsidR="004E4D07" w:rsidRPr="002F753C" w:rsidRDefault="004E4D07" w:rsidP="004E4D07">
            <w:pPr>
              <w:ind w:left="-106" w:right="-19"/>
              <w:jc w:val="right"/>
              <w:rPr>
                <w:rFonts w:ascii="AngsanaUPC" w:hAnsi="AngsanaUPC" w:cs="AngsanaUPC"/>
                <w:sz w:val="26"/>
                <w:szCs w:val="26"/>
              </w:rPr>
            </w:pPr>
          </w:p>
        </w:tc>
        <w:tc>
          <w:tcPr>
            <w:tcW w:w="270" w:type="dxa"/>
            <w:shd w:val="clear" w:color="auto" w:fill="auto"/>
          </w:tcPr>
          <w:p w14:paraId="6A068BCB"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182DE3E8" w14:textId="77777777" w:rsidR="004E4D07" w:rsidRPr="002F753C" w:rsidRDefault="004E4D07" w:rsidP="004E4D07">
            <w:pPr>
              <w:ind w:left="-106" w:right="-19"/>
              <w:jc w:val="right"/>
              <w:rPr>
                <w:rFonts w:ascii="AngsanaUPC" w:hAnsi="AngsanaUPC" w:cs="AngsanaUPC"/>
                <w:sz w:val="26"/>
                <w:szCs w:val="26"/>
              </w:rPr>
            </w:pPr>
          </w:p>
        </w:tc>
        <w:tc>
          <w:tcPr>
            <w:tcW w:w="272" w:type="dxa"/>
            <w:shd w:val="clear" w:color="auto" w:fill="auto"/>
          </w:tcPr>
          <w:p w14:paraId="338D0A1B"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shd w:val="clear" w:color="auto" w:fill="auto"/>
          </w:tcPr>
          <w:p w14:paraId="44C98AF2" w14:textId="77777777" w:rsidR="004E4D07" w:rsidRPr="002F753C" w:rsidRDefault="004E4D07" w:rsidP="004E4D07">
            <w:pPr>
              <w:ind w:right="-19"/>
              <w:jc w:val="right"/>
              <w:rPr>
                <w:rFonts w:ascii="AngsanaUPC" w:hAnsi="AngsanaUPC" w:cs="AngsanaUPC"/>
                <w:sz w:val="26"/>
                <w:szCs w:val="26"/>
              </w:rPr>
            </w:pPr>
          </w:p>
        </w:tc>
        <w:tc>
          <w:tcPr>
            <w:tcW w:w="270" w:type="dxa"/>
            <w:shd w:val="clear" w:color="auto" w:fill="auto"/>
          </w:tcPr>
          <w:p w14:paraId="02E4374A"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shd w:val="clear" w:color="auto" w:fill="auto"/>
          </w:tcPr>
          <w:p w14:paraId="0829CF67" w14:textId="77777777" w:rsidR="004E4D07" w:rsidRPr="002F753C" w:rsidRDefault="004E4D07" w:rsidP="004E4D07">
            <w:pPr>
              <w:ind w:left="-107" w:right="-19"/>
              <w:jc w:val="right"/>
              <w:rPr>
                <w:rFonts w:ascii="AngsanaUPC" w:hAnsi="AngsanaUPC" w:cs="AngsanaUPC"/>
                <w:sz w:val="26"/>
                <w:szCs w:val="26"/>
              </w:rPr>
            </w:pPr>
          </w:p>
        </w:tc>
      </w:tr>
      <w:tr w:rsidR="004E4D07" w:rsidRPr="002F753C" w14:paraId="74F12C2C" w14:textId="77777777" w:rsidTr="00834C9C">
        <w:tc>
          <w:tcPr>
            <w:tcW w:w="2854" w:type="dxa"/>
          </w:tcPr>
          <w:p w14:paraId="59D4F273"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Owned assets</w:t>
            </w:r>
          </w:p>
        </w:tc>
        <w:tc>
          <w:tcPr>
            <w:tcW w:w="237" w:type="dxa"/>
            <w:vAlign w:val="bottom"/>
          </w:tcPr>
          <w:p w14:paraId="59660DDA"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3B2E4980" w14:textId="282B88C2"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cs/>
              </w:rPr>
              <w:t>85</w:t>
            </w:r>
            <w:r w:rsidRPr="002F753C">
              <w:rPr>
                <w:rFonts w:ascii="AngsanaUPC" w:hAnsi="AngsanaUPC" w:cs="AngsanaUPC"/>
                <w:sz w:val="26"/>
                <w:szCs w:val="26"/>
              </w:rPr>
              <w:t>,</w:t>
            </w:r>
            <w:r w:rsidRPr="002F753C">
              <w:rPr>
                <w:rFonts w:ascii="AngsanaUPC" w:hAnsi="AngsanaUPC" w:cs="AngsanaUPC"/>
                <w:sz w:val="26"/>
                <w:szCs w:val="26"/>
                <w:cs/>
              </w:rPr>
              <w:t>869</w:t>
            </w:r>
            <w:r w:rsidRPr="002F753C">
              <w:rPr>
                <w:rFonts w:ascii="AngsanaUPC" w:hAnsi="AngsanaUPC" w:cs="AngsanaUPC"/>
                <w:sz w:val="26"/>
                <w:szCs w:val="26"/>
              </w:rPr>
              <w:t>,</w:t>
            </w:r>
            <w:r w:rsidRPr="002F753C">
              <w:rPr>
                <w:rFonts w:ascii="AngsanaUPC" w:hAnsi="AngsanaUPC" w:cs="AngsanaUPC"/>
                <w:sz w:val="26"/>
                <w:szCs w:val="26"/>
                <w:cs/>
              </w:rPr>
              <w:t>331</w:t>
            </w:r>
          </w:p>
        </w:tc>
        <w:tc>
          <w:tcPr>
            <w:tcW w:w="270" w:type="dxa"/>
            <w:shd w:val="clear" w:color="auto" w:fill="auto"/>
          </w:tcPr>
          <w:p w14:paraId="79C67D2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4EBC3036" w14:textId="55EEF03F"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cs/>
              </w:rPr>
              <w:t>72</w:t>
            </w:r>
            <w:r w:rsidRPr="002F753C">
              <w:rPr>
                <w:rFonts w:ascii="AngsanaUPC" w:hAnsi="AngsanaUPC" w:cs="AngsanaUPC"/>
                <w:sz w:val="26"/>
                <w:szCs w:val="26"/>
              </w:rPr>
              <w:t>,</w:t>
            </w:r>
            <w:r w:rsidRPr="002F753C">
              <w:rPr>
                <w:rFonts w:ascii="AngsanaUPC" w:hAnsi="AngsanaUPC" w:cs="AngsanaUPC"/>
                <w:sz w:val="26"/>
                <w:szCs w:val="26"/>
                <w:cs/>
              </w:rPr>
              <w:t>403</w:t>
            </w:r>
            <w:r w:rsidRPr="002F753C">
              <w:rPr>
                <w:rFonts w:ascii="AngsanaUPC" w:hAnsi="AngsanaUPC" w:cs="AngsanaUPC"/>
                <w:sz w:val="26"/>
                <w:szCs w:val="26"/>
              </w:rPr>
              <w:t>,</w:t>
            </w:r>
            <w:r w:rsidRPr="002F753C">
              <w:rPr>
                <w:rFonts w:ascii="AngsanaUPC" w:hAnsi="AngsanaUPC" w:cs="AngsanaUPC"/>
                <w:sz w:val="26"/>
                <w:szCs w:val="26"/>
                <w:cs/>
              </w:rPr>
              <w:t>655</w:t>
            </w:r>
          </w:p>
        </w:tc>
        <w:tc>
          <w:tcPr>
            <w:tcW w:w="278" w:type="dxa"/>
            <w:shd w:val="clear" w:color="auto" w:fill="auto"/>
          </w:tcPr>
          <w:p w14:paraId="249268F3"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1FD10A3F" w14:textId="324714E3" w:rsidR="004E4D07" w:rsidRPr="002F753C" w:rsidRDefault="004E4D07" w:rsidP="004E4D07">
            <w:pPr>
              <w:ind w:left="-14" w:right="-19"/>
              <w:jc w:val="right"/>
              <w:rPr>
                <w:rFonts w:ascii="AngsanaUPC" w:hAnsi="AngsanaUPC" w:cs="AngsanaUPC"/>
                <w:sz w:val="26"/>
                <w:szCs w:val="26"/>
                <w:cs/>
              </w:rPr>
            </w:pPr>
            <w:r w:rsidRPr="002F753C">
              <w:rPr>
                <w:rFonts w:ascii="AngsanaUPC" w:hAnsi="AngsanaUPC" w:cs="AngsanaUPC"/>
                <w:sz w:val="26"/>
                <w:szCs w:val="26"/>
                <w:cs/>
              </w:rPr>
              <w:t>259</w:t>
            </w:r>
            <w:r w:rsidRPr="002F753C">
              <w:rPr>
                <w:rFonts w:ascii="AngsanaUPC" w:hAnsi="AngsanaUPC" w:cs="AngsanaUPC"/>
                <w:sz w:val="26"/>
                <w:szCs w:val="26"/>
              </w:rPr>
              <w:t>,</w:t>
            </w:r>
            <w:r w:rsidRPr="002F753C">
              <w:rPr>
                <w:rFonts w:ascii="AngsanaUPC" w:hAnsi="AngsanaUPC" w:cs="AngsanaUPC"/>
                <w:sz w:val="26"/>
                <w:szCs w:val="26"/>
                <w:cs/>
              </w:rPr>
              <w:t>723</w:t>
            </w:r>
            <w:r w:rsidRPr="002F753C">
              <w:rPr>
                <w:rFonts w:ascii="AngsanaUPC" w:hAnsi="AngsanaUPC" w:cs="AngsanaUPC"/>
                <w:sz w:val="26"/>
                <w:szCs w:val="26"/>
              </w:rPr>
              <w:t>,</w:t>
            </w:r>
            <w:r w:rsidRPr="002F753C">
              <w:rPr>
                <w:rFonts w:ascii="AngsanaUPC" w:hAnsi="AngsanaUPC" w:cs="AngsanaUPC"/>
                <w:sz w:val="26"/>
                <w:szCs w:val="26"/>
                <w:cs/>
              </w:rPr>
              <w:t>884</w:t>
            </w:r>
          </w:p>
        </w:tc>
        <w:tc>
          <w:tcPr>
            <w:tcW w:w="283" w:type="dxa"/>
            <w:shd w:val="clear" w:color="auto" w:fill="auto"/>
          </w:tcPr>
          <w:p w14:paraId="3182CFCE"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026ADF2B" w14:textId="5004B7BD"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cs/>
                <w:lang w:val="en-US"/>
              </w:rPr>
              <w:t>34</w:t>
            </w:r>
            <w:r w:rsidRPr="002F753C">
              <w:rPr>
                <w:rFonts w:ascii="AngsanaUPC" w:hAnsi="AngsanaUPC" w:cs="AngsanaUPC"/>
                <w:sz w:val="26"/>
                <w:szCs w:val="26"/>
                <w:lang w:val="en-US"/>
              </w:rPr>
              <w:t>,</w:t>
            </w:r>
            <w:r w:rsidRPr="002F753C">
              <w:rPr>
                <w:rFonts w:ascii="AngsanaUPC" w:hAnsi="AngsanaUPC" w:cs="AngsanaUPC"/>
                <w:sz w:val="26"/>
                <w:szCs w:val="26"/>
                <w:cs/>
                <w:lang w:val="en-US"/>
              </w:rPr>
              <w:t>975</w:t>
            </w:r>
            <w:r w:rsidRPr="002F753C">
              <w:rPr>
                <w:rFonts w:ascii="AngsanaUPC" w:hAnsi="AngsanaUPC" w:cs="AngsanaUPC"/>
                <w:sz w:val="26"/>
                <w:szCs w:val="26"/>
                <w:lang w:val="en-US"/>
              </w:rPr>
              <w:t>,</w:t>
            </w:r>
            <w:r w:rsidRPr="002F753C">
              <w:rPr>
                <w:rFonts w:ascii="AngsanaUPC" w:hAnsi="AngsanaUPC" w:cs="AngsanaUPC"/>
                <w:sz w:val="26"/>
                <w:szCs w:val="26"/>
                <w:cs/>
                <w:lang w:val="en-US"/>
              </w:rPr>
              <w:t>396</w:t>
            </w:r>
          </w:p>
        </w:tc>
        <w:tc>
          <w:tcPr>
            <w:tcW w:w="277" w:type="dxa"/>
            <w:shd w:val="clear" w:color="auto" w:fill="auto"/>
          </w:tcPr>
          <w:p w14:paraId="5900131E" w14:textId="77777777" w:rsidR="004E4D07" w:rsidRPr="002F753C" w:rsidRDefault="004E4D07" w:rsidP="004E4D07">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72EA3CF7" w14:textId="6FFB0DAF"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cs/>
              </w:rPr>
              <w:t>20</w:t>
            </w:r>
            <w:r w:rsidRPr="002F753C">
              <w:rPr>
                <w:rFonts w:ascii="AngsanaUPC" w:hAnsi="AngsanaUPC" w:cs="AngsanaUPC"/>
                <w:sz w:val="26"/>
                <w:szCs w:val="26"/>
              </w:rPr>
              <w:t>,</w:t>
            </w:r>
            <w:r w:rsidRPr="002F753C">
              <w:rPr>
                <w:rFonts w:ascii="AngsanaUPC" w:hAnsi="AngsanaUPC" w:cs="AngsanaUPC"/>
                <w:sz w:val="26"/>
                <w:szCs w:val="26"/>
                <w:cs/>
              </w:rPr>
              <w:t>537</w:t>
            </w:r>
            <w:r w:rsidRPr="002F753C">
              <w:rPr>
                <w:rFonts w:ascii="AngsanaUPC" w:hAnsi="AngsanaUPC" w:cs="AngsanaUPC"/>
                <w:sz w:val="26"/>
                <w:szCs w:val="26"/>
              </w:rPr>
              <w:t>,</w:t>
            </w:r>
            <w:r w:rsidRPr="002F753C">
              <w:rPr>
                <w:rFonts w:ascii="AngsanaUPC" w:hAnsi="AngsanaUPC" w:cs="AngsanaUPC"/>
                <w:sz w:val="26"/>
                <w:szCs w:val="26"/>
                <w:cs/>
              </w:rPr>
              <w:t>99</w:t>
            </w:r>
            <w:r w:rsidRPr="002F753C">
              <w:rPr>
                <w:rFonts w:ascii="AngsanaUPC" w:hAnsi="AngsanaUPC" w:cs="AngsanaUPC" w:hint="cs"/>
                <w:sz w:val="26"/>
                <w:szCs w:val="26"/>
                <w:cs/>
              </w:rPr>
              <w:t>5</w:t>
            </w:r>
          </w:p>
        </w:tc>
        <w:tc>
          <w:tcPr>
            <w:tcW w:w="270" w:type="dxa"/>
            <w:shd w:val="clear" w:color="auto" w:fill="auto"/>
          </w:tcPr>
          <w:p w14:paraId="1F31C31F"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3174B9C" w14:textId="3FB0EF68"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sz w:val="26"/>
                <w:szCs w:val="26"/>
                <w:cs/>
              </w:rPr>
              <w:t>14</w:t>
            </w:r>
            <w:r w:rsidRPr="002F753C">
              <w:rPr>
                <w:rFonts w:ascii="AngsanaUPC" w:hAnsi="AngsanaUPC" w:cs="AngsanaUPC"/>
                <w:sz w:val="26"/>
                <w:szCs w:val="26"/>
              </w:rPr>
              <w:t>,</w:t>
            </w:r>
            <w:r w:rsidRPr="002F753C">
              <w:rPr>
                <w:rFonts w:ascii="AngsanaUPC" w:hAnsi="AngsanaUPC" w:cs="AngsanaUPC"/>
                <w:sz w:val="26"/>
                <w:szCs w:val="26"/>
                <w:cs/>
              </w:rPr>
              <w:t>685</w:t>
            </w:r>
            <w:r w:rsidRPr="002F753C">
              <w:rPr>
                <w:rFonts w:ascii="AngsanaUPC" w:hAnsi="AngsanaUPC" w:cs="AngsanaUPC"/>
                <w:sz w:val="26"/>
                <w:szCs w:val="26"/>
              </w:rPr>
              <w:t>,</w:t>
            </w:r>
            <w:r w:rsidRPr="002F753C">
              <w:rPr>
                <w:rFonts w:ascii="AngsanaUPC" w:hAnsi="AngsanaUPC" w:cs="AngsanaUPC"/>
                <w:sz w:val="26"/>
                <w:szCs w:val="26"/>
                <w:cs/>
              </w:rPr>
              <w:t>68</w:t>
            </w:r>
            <w:r w:rsidRPr="002F753C">
              <w:rPr>
                <w:rFonts w:ascii="AngsanaUPC" w:hAnsi="AngsanaUPC" w:cs="AngsanaUPC" w:hint="cs"/>
                <w:sz w:val="26"/>
                <w:szCs w:val="26"/>
                <w:cs/>
              </w:rPr>
              <w:t>6</w:t>
            </w:r>
          </w:p>
        </w:tc>
        <w:tc>
          <w:tcPr>
            <w:tcW w:w="272" w:type="dxa"/>
            <w:shd w:val="clear" w:color="auto" w:fill="auto"/>
          </w:tcPr>
          <w:p w14:paraId="3FBC8739"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3E9C7098" w14:textId="1FA80711" w:rsidR="004E4D07" w:rsidRPr="002F753C" w:rsidRDefault="004E4D07" w:rsidP="004E4D07">
            <w:pPr>
              <w:ind w:right="-19"/>
              <w:jc w:val="right"/>
              <w:rPr>
                <w:rFonts w:ascii="AngsanaUPC" w:hAnsi="AngsanaUPC" w:cs="AngsanaUPC"/>
                <w:sz w:val="26"/>
                <w:szCs w:val="26"/>
                <w:cs/>
              </w:rPr>
            </w:pPr>
            <w:r w:rsidRPr="002F753C">
              <w:rPr>
                <w:rFonts w:ascii="AngsanaUPC" w:hAnsi="AngsanaUPC" w:cs="AngsanaUPC"/>
                <w:sz w:val="26"/>
                <w:szCs w:val="26"/>
                <w:cs/>
                <w:lang w:val="en-US"/>
              </w:rPr>
              <w:t>21</w:t>
            </w:r>
            <w:r w:rsidRPr="002F753C">
              <w:rPr>
                <w:rFonts w:ascii="AngsanaUPC" w:hAnsi="AngsanaUPC" w:cs="AngsanaUPC"/>
                <w:sz w:val="26"/>
                <w:szCs w:val="26"/>
                <w:lang w:val="en-US"/>
              </w:rPr>
              <w:t>,</w:t>
            </w:r>
            <w:r w:rsidRPr="002F753C">
              <w:rPr>
                <w:rFonts w:ascii="AngsanaUPC" w:hAnsi="AngsanaUPC" w:cs="AngsanaUPC"/>
                <w:sz w:val="26"/>
                <w:szCs w:val="26"/>
                <w:cs/>
                <w:lang w:val="en-US"/>
              </w:rPr>
              <w:t>935</w:t>
            </w:r>
            <w:r w:rsidRPr="002F753C">
              <w:rPr>
                <w:rFonts w:ascii="AngsanaUPC" w:hAnsi="AngsanaUPC" w:cs="AngsanaUPC"/>
                <w:sz w:val="26"/>
                <w:szCs w:val="26"/>
                <w:lang w:val="en-US"/>
              </w:rPr>
              <w:t>,</w:t>
            </w:r>
            <w:r w:rsidRPr="002F753C">
              <w:rPr>
                <w:rFonts w:ascii="AngsanaUPC" w:hAnsi="AngsanaUPC" w:cs="AngsanaUPC"/>
                <w:sz w:val="26"/>
                <w:szCs w:val="26"/>
                <w:cs/>
                <w:lang w:val="en-US"/>
              </w:rPr>
              <w:t>225</w:t>
            </w:r>
          </w:p>
        </w:tc>
        <w:tc>
          <w:tcPr>
            <w:tcW w:w="270" w:type="dxa"/>
            <w:shd w:val="clear" w:color="auto" w:fill="auto"/>
          </w:tcPr>
          <w:p w14:paraId="12985DB9"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7A504843" w14:textId="56025BBF" w:rsidR="004E4D07" w:rsidRPr="002F753C" w:rsidRDefault="004E4D07" w:rsidP="004E4D07">
            <w:pPr>
              <w:ind w:left="-107" w:right="-19"/>
              <w:jc w:val="right"/>
              <w:rPr>
                <w:rFonts w:ascii="AngsanaUPC" w:hAnsi="AngsanaUPC" w:cs="AngsanaUPC"/>
                <w:sz w:val="26"/>
                <w:szCs w:val="26"/>
                <w:cs/>
              </w:rPr>
            </w:pPr>
            <w:r w:rsidRPr="002F753C">
              <w:rPr>
                <w:rFonts w:ascii="AngsanaUPC" w:hAnsi="AngsanaUPC" w:cs="AngsanaUPC"/>
                <w:sz w:val="26"/>
                <w:szCs w:val="26"/>
                <w:cs/>
              </w:rPr>
              <w:t>510</w:t>
            </w:r>
            <w:r w:rsidRPr="002F753C">
              <w:rPr>
                <w:rFonts w:ascii="AngsanaUPC" w:hAnsi="AngsanaUPC" w:cs="AngsanaUPC"/>
                <w:sz w:val="26"/>
                <w:szCs w:val="26"/>
              </w:rPr>
              <w:t>,</w:t>
            </w:r>
            <w:r w:rsidRPr="002F753C">
              <w:rPr>
                <w:rFonts w:ascii="AngsanaUPC" w:hAnsi="AngsanaUPC" w:cs="AngsanaUPC"/>
                <w:sz w:val="26"/>
                <w:szCs w:val="26"/>
                <w:cs/>
              </w:rPr>
              <w:t>131</w:t>
            </w:r>
            <w:r w:rsidRPr="002F753C">
              <w:rPr>
                <w:rFonts w:ascii="AngsanaUPC" w:hAnsi="AngsanaUPC" w:cs="AngsanaUPC"/>
                <w:sz w:val="26"/>
                <w:szCs w:val="26"/>
              </w:rPr>
              <w:t>,</w:t>
            </w:r>
            <w:r w:rsidRPr="002F753C">
              <w:rPr>
                <w:rFonts w:ascii="AngsanaUPC" w:hAnsi="AngsanaUPC" w:cs="AngsanaUPC"/>
                <w:sz w:val="26"/>
                <w:szCs w:val="26"/>
                <w:cs/>
              </w:rPr>
              <w:t>17</w:t>
            </w:r>
            <w:r w:rsidRPr="002F753C">
              <w:rPr>
                <w:rFonts w:ascii="AngsanaUPC" w:hAnsi="AngsanaUPC" w:cs="AngsanaUPC" w:hint="cs"/>
                <w:sz w:val="26"/>
                <w:szCs w:val="26"/>
                <w:cs/>
              </w:rPr>
              <w:t>2</w:t>
            </w:r>
          </w:p>
        </w:tc>
      </w:tr>
      <w:tr w:rsidR="004E4D07" w:rsidRPr="002F753C" w14:paraId="3C172898" w14:textId="77777777" w:rsidTr="00834C9C">
        <w:tc>
          <w:tcPr>
            <w:tcW w:w="2854" w:type="dxa"/>
          </w:tcPr>
          <w:p w14:paraId="63387B4F" w14:textId="742D9502"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lang w:val="en-US"/>
              </w:rPr>
            </w:pPr>
            <w:r w:rsidRPr="002F753C">
              <w:rPr>
                <w:rFonts w:ascii="AngsanaUPC" w:hAnsi="AngsanaUPC" w:cs="AngsanaUPC"/>
                <w:b/>
                <w:bCs/>
                <w:sz w:val="26"/>
                <w:szCs w:val="26"/>
              </w:rPr>
              <w:t>Total at December</w:t>
            </w:r>
            <w:r w:rsidRPr="002F753C">
              <w:rPr>
                <w:rFonts w:ascii="AngsanaUPC" w:hAnsi="AngsanaUPC" w:cs="AngsanaUPC"/>
                <w:b/>
                <w:bCs/>
                <w:sz w:val="26"/>
                <w:szCs w:val="26"/>
                <w:cs/>
              </w:rPr>
              <w:t xml:space="preserve"> </w:t>
            </w:r>
            <w:r w:rsidRPr="002F753C">
              <w:rPr>
                <w:rFonts w:ascii="AngsanaUPC" w:hAnsi="AngsanaUPC" w:cs="AngsanaUPC"/>
                <w:b/>
                <w:bCs/>
                <w:sz w:val="26"/>
                <w:szCs w:val="26"/>
                <w:lang w:val="en-US"/>
              </w:rPr>
              <w:t>31,</w:t>
            </w:r>
            <w:r w:rsidRPr="002F753C">
              <w:rPr>
                <w:rFonts w:ascii="AngsanaUPC" w:hAnsi="AngsanaUPC" w:cs="AngsanaUPC"/>
                <w:b/>
                <w:bCs/>
                <w:sz w:val="26"/>
                <w:szCs w:val="26"/>
              </w:rPr>
              <w:t xml:space="preserve"> </w:t>
            </w:r>
            <w:r w:rsidRPr="002F753C">
              <w:rPr>
                <w:rFonts w:ascii="AngsanaUPC" w:hAnsi="AngsanaUPC" w:cs="AngsanaUPC"/>
                <w:b/>
                <w:bCs/>
                <w:sz w:val="26"/>
                <w:szCs w:val="26"/>
                <w:cs/>
              </w:rPr>
              <w:t>20</w:t>
            </w:r>
            <w:r w:rsidRPr="002F753C">
              <w:rPr>
                <w:rFonts w:ascii="AngsanaUPC" w:hAnsi="AngsanaUPC" w:cs="AngsanaUPC"/>
                <w:b/>
                <w:bCs/>
                <w:sz w:val="26"/>
                <w:szCs w:val="26"/>
                <w:lang w:val="en-US"/>
              </w:rPr>
              <w:t>22</w:t>
            </w:r>
          </w:p>
        </w:tc>
        <w:tc>
          <w:tcPr>
            <w:tcW w:w="237" w:type="dxa"/>
            <w:vAlign w:val="bottom"/>
          </w:tcPr>
          <w:p w14:paraId="08DF7220"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7F29E2BA" w14:textId="4A10F728"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b/>
                <w:bCs/>
                <w:sz w:val="26"/>
                <w:szCs w:val="26"/>
                <w:cs/>
              </w:rPr>
              <w:t>85</w:t>
            </w:r>
            <w:r w:rsidRPr="002F753C">
              <w:rPr>
                <w:rFonts w:ascii="AngsanaUPC" w:hAnsi="AngsanaUPC" w:cs="AngsanaUPC"/>
                <w:b/>
                <w:bCs/>
                <w:sz w:val="26"/>
                <w:szCs w:val="26"/>
              </w:rPr>
              <w:t>,</w:t>
            </w:r>
            <w:r w:rsidRPr="002F753C">
              <w:rPr>
                <w:rFonts w:ascii="AngsanaUPC" w:hAnsi="AngsanaUPC" w:cs="AngsanaUPC"/>
                <w:b/>
                <w:bCs/>
                <w:sz w:val="26"/>
                <w:szCs w:val="26"/>
                <w:cs/>
              </w:rPr>
              <w:t>869</w:t>
            </w:r>
            <w:r w:rsidRPr="002F753C">
              <w:rPr>
                <w:rFonts w:ascii="AngsanaUPC" w:hAnsi="AngsanaUPC" w:cs="AngsanaUPC"/>
                <w:b/>
                <w:bCs/>
                <w:sz w:val="26"/>
                <w:szCs w:val="26"/>
              </w:rPr>
              <w:t>,</w:t>
            </w:r>
            <w:r w:rsidRPr="002F753C">
              <w:rPr>
                <w:rFonts w:ascii="AngsanaUPC" w:hAnsi="AngsanaUPC" w:cs="AngsanaUPC"/>
                <w:b/>
                <w:bCs/>
                <w:sz w:val="26"/>
                <w:szCs w:val="26"/>
                <w:cs/>
              </w:rPr>
              <w:t>331</w:t>
            </w:r>
          </w:p>
        </w:tc>
        <w:tc>
          <w:tcPr>
            <w:tcW w:w="270" w:type="dxa"/>
            <w:shd w:val="clear" w:color="auto" w:fill="auto"/>
          </w:tcPr>
          <w:p w14:paraId="04EC071D"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6DD99BA7" w14:textId="356B2145"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cs/>
              </w:rPr>
              <w:t>72</w:t>
            </w:r>
            <w:r w:rsidRPr="002F753C">
              <w:rPr>
                <w:rFonts w:ascii="AngsanaUPC" w:hAnsi="AngsanaUPC" w:cs="AngsanaUPC"/>
                <w:b/>
                <w:bCs/>
                <w:sz w:val="26"/>
                <w:szCs w:val="26"/>
              </w:rPr>
              <w:t>,</w:t>
            </w:r>
            <w:r w:rsidRPr="002F753C">
              <w:rPr>
                <w:rFonts w:ascii="AngsanaUPC" w:hAnsi="AngsanaUPC" w:cs="AngsanaUPC"/>
                <w:b/>
                <w:bCs/>
                <w:sz w:val="26"/>
                <w:szCs w:val="26"/>
                <w:cs/>
              </w:rPr>
              <w:t>403</w:t>
            </w:r>
            <w:r w:rsidRPr="002F753C">
              <w:rPr>
                <w:rFonts w:ascii="AngsanaUPC" w:hAnsi="AngsanaUPC" w:cs="AngsanaUPC"/>
                <w:b/>
                <w:bCs/>
                <w:sz w:val="26"/>
                <w:szCs w:val="26"/>
              </w:rPr>
              <w:t>,</w:t>
            </w:r>
            <w:r w:rsidRPr="002F753C">
              <w:rPr>
                <w:rFonts w:ascii="AngsanaUPC" w:hAnsi="AngsanaUPC" w:cs="AngsanaUPC"/>
                <w:b/>
                <w:bCs/>
                <w:sz w:val="26"/>
                <w:szCs w:val="26"/>
                <w:cs/>
              </w:rPr>
              <w:t>655</w:t>
            </w:r>
          </w:p>
        </w:tc>
        <w:tc>
          <w:tcPr>
            <w:tcW w:w="278" w:type="dxa"/>
            <w:shd w:val="clear" w:color="auto" w:fill="auto"/>
          </w:tcPr>
          <w:p w14:paraId="503557BE"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2973FA74" w14:textId="080593AF" w:rsidR="004E4D07" w:rsidRPr="002F753C" w:rsidRDefault="004E4D07" w:rsidP="004E4D07">
            <w:pPr>
              <w:ind w:left="-14" w:right="-19"/>
              <w:jc w:val="right"/>
              <w:rPr>
                <w:rFonts w:ascii="AngsanaUPC" w:hAnsi="AngsanaUPC" w:cs="AngsanaUPC"/>
                <w:sz w:val="26"/>
                <w:szCs w:val="26"/>
                <w:cs/>
              </w:rPr>
            </w:pPr>
            <w:r w:rsidRPr="002F753C">
              <w:rPr>
                <w:rFonts w:ascii="AngsanaUPC" w:hAnsi="AngsanaUPC" w:cs="AngsanaUPC"/>
                <w:b/>
                <w:bCs/>
                <w:sz w:val="26"/>
                <w:szCs w:val="26"/>
                <w:cs/>
              </w:rPr>
              <w:t>259</w:t>
            </w:r>
            <w:r w:rsidRPr="002F753C">
              <w:rPr>
                <w:rFonts w:ascii="AngsanaUPC" w:hAnsi="AngsanaUPC" w:cs="AngsanaUPC"/>
                <w:b/>
                <w:bCs/>
                <w:sz w:val="26"/>
                <w:szCs w:val="26"/>
              </w:rPr>
              <w:t>,</w:t>
            </w:r>
            <w:r w:rsidRPr="002F753C">
              <w:rPr>
                <w:rFonts w:ascii="AngsanaUPC" w:hAnsi="AngsanaUPC" w:cs="AngsanaUPC"/>
                <w:b/>
                <w:bCs/>
                <w:sz w:val="26"/>
                <w:szCs w:val="26"/>
                <w:cs/>
              </w:rPr>
              <w:t>723</w:t>
            </w:r>
            <w:r w:rsidRPr="002F753C">
              <w:rPr>
                <w:rFonts w:ascii="AngsanaUPC" w:hAnsi="AngsanaUPC" w:cs="AngsanaUPC"/>
                <w:b/>
                <w:bCs/>
                <w:sz w:val="26"/>
                <w:szCs w:val="26"/>
              </w:rPr>
              <w:t>,</w:t>
            </w:r>
            <w:r w:rsidRPr="002F753C">
              <w:rPr>
                <w:rFonts w:ascii="AngsanaUPC" w:hAnsi="AngsanaUPC" w:cs="AngsanaUPC"/>
                <w:b/>
                <w:bCs/>
                <w:sz w:val="26"/>
                <w:szCs w:val="26"/>
                <w:cs/>
              </w:rPr>
              <w:t>884</w:t>
            </w:r>
          </w:p>
        </w:tc>
        <w:tc>
          <w:tcPr>
            <w:tcW w:w="283" w:type="dxa"/>
            <w:shd w:val="clear" w:color="auto" w:fill="auto"/>
          </w:tcPr>
          <w:p w14:paraId="615BF33B"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1F8EF607" w14:textId="5922678B"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b/>
                <w:bCs/>
                <w:sz w:val="26"/>
                <w:szCs w:val="26"/>
                <w:cs/>
                <w:lang w:val="en-US"/>
              </w:rPr>
              <w:t>34</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975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396</w:t>
            </w:r>
          </w:p>
        </w:tc>
        <w:tc>
          <w:tcPr>
            <w:tcW w:w="277" w:type="dxa"/>
            <w:shd w:val="clear" w:color="auto" w:fill="auto"/>
          </w:tcPr>
          <w:p w14:paraId="4A812AFB" w14:textId="77777777" w:rsidR="004E4D07" w:rsidRPr="002F753C" w:rsidRDefault="004E4D07" w:rsidP="004E4D07">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585AC11D" w14:textId="35429B5C"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b/>
                <w:bCs/>
                <w:sz w:val="26"/>
                <w:szCs w:val="26"/>
                <w:cs/>
              </w:rPr>
              <w:t>20</w:t>
            </w:r>
            <w:r w:rsidRPr="002F753C">
              <w:rPr>
                <w:rFonts w:ascii="AngsanaUPC" w:hAnsi="AngsanaUPC" w:cs="AngsanaUPC"/>
                <w:b/>
                <w:bCs/>
                <w:sz w:val="26"/>
                <w:szCs w:val="26"/>
              </w:rPr>
              <w:t>,</w:t>
            </w:r>
            <w:r w:rsidRPr="002F753C">
              <w:rPr>
                <w:rFonts w:ascii="AngsanaUPC" w:hAnsi="AngsanaUPC" w:cs="AngsanaUPC"/>
                <w:b/>
                <w:bCs/>
                <w:sz w:val="26"/>
                <w:szCs w:val="26"/>
                <w:cs/>
              </w:rPr>
              <w:t>537</w:t>
            </w:r>
            <w:r w:rsidRPr="002F753C">
              <w:rPr>
                <w:rFonts w:ascii="AngsanaUPC" w:hAnsi="AngsanaUPC" w:cs="AngsanaUPC"/>
                <w:b/>
                <w:bCs/>
                <w:sz w:val="26"/>
                <w:szCs w:val="26"/>
              </w:rPr>
              <w:t>,</w:t>
            </w:r>
            <w:r w:rsidRPr="002F753C">
              <w:rPr>
                <w:rFonts w:ascii="AngsanaUPC" w:hAnsi="AngsanaUPC" w:cs="AngsanaUPC"/>
                <w:b/>
                <w:bCs/>
                <w:sz w:val="26"/>
                <w:szCs w:val="26"/>
                <w:cs/>
              </w:rPr>
              <w:t>99</w:t>
            </w:r>
            <w:r w:rsidRPr="002F753C">
              <w:rPr>
                <w:rFonts w:ascii="AngsanaUPC" w:hAnsi="AngsanaUPC" w:cs="AngsanaUPC" w:hint="cs"/>
                <w:b/>
                <w:bCs/>
                <w:sz w:val="26"/>
                <w:szCs w:val="26"/>
                <w:cs/>
              </w:rPr>
              <w:t>5</w:t>
            </w:r>
          </w:p>
        </w:tc>
        <w:tc>
          <w:tcPr>
            <w:tcW w:w="270" w:type="dxa"/>
            <w:shd w:val="clear" w:color="auto" w:fill="auto"/>
          </w:tcPr>
          <w:p w14:paraId="2CAF5EE3"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5ED7ECC6" w14:textId="06C2B348" w:rsidR="004E4D07" w:rsidRPr="002F753C" w:rsidRDefault="004E4D07" w:rsidP="004E4D07">
            <w:pPr>
              <w:ind w:left="-106" w:right="-19"/>
              <w:jc w:val="right"/>
              <w:rPr>
                <w:rFonts w:ascii="AngsanaUPC" w:hAnsi="AngsanaUPC" w:cs="AngsanaUPC"/>
                <w:sz w:val="26"/>
                <w:szCs w:val="26"/>
                <w:cs/>
              </w:rPr>
            </w:pPr>
            <w:r w:rsidRPr="002F753C">
              <w:rPr>
                <w:rFonts w:ascii="AngsanaUPC" w:hAnsi="AngsanaUPC" w:cs="AngsanaUPC"/>
                <w:b/>
                <w:bCs/>
                <w:sz w:val="26"/>
                <w:szCs w:val="26"/>
                <w:cs/>
              </w:rPr>
              <w:t>14</w:t>
            </w:r>
            <w:r w:rsidRPr="002F753C">
              <w:rPr>
                <w:rFonts w:ascii="AngsanaUPC" w:hAnsi="AngsanaUPC" w:cs="AngsanaUPC"/>
                <w:b/>
                <w:bCs/>
                <w:sz w:val="26"/>
                <w:szCs w:val="26"/>
              </w:rPr>
              <w:t>,</w:t>
            </w:r>
            <w:r w:rsidRPr="002F753C">
              <w:rPr>
                <w:rFonts w:ascii="AngsanaUPC" w:hAnsi="AngsanaUPC" w:cs="AngsanaUPC"/>
                <w:b/>
                <w:bCs/>
                <w:sz w:val="26"/>
                <w:szCs w:val="26"/>
                <w:cs/>
              </w:rPr>
              <w:t>685</w:t>
            </w:r>
            <w:r w:rsidRPr="002F753C">
              <w:rPr>
                <w:rFonts w:ascii="AngsanaUPC" w:hAnsi="AngsanaUPC" w:cs="AngsanaUPC"/>
                <w:b/>
                <w:bCs/>
                <w:sz w:val="26"/>
                <w:szCs w:val="26"/>
              </w:rPr>
              <w:t>,</w:t>
            </w:r>
            <w:r w:rsidRPr="002F753C">
              <w:rPr>
                <w:rFonts w:ascii="AngsanaUPC" w:hAnsi="AngsanaUPC" w:cs="AngsanaUPC"/>
                <w:b/>
                <w:bCs/>
                <w:sz w:val="26"/>
                <w:szCs w:val="26"/>
                <w:cs/>
              </w:rPr>
              <w:t>68</w:t>
            </w:r>
            <w:r w:rsidRPr="002F753C">
              <w:rPr>
                <w:rFonts w:ascii="AngsanaUPC" w:hAnsi="AngsanaUPC" w:cs="AngsanaUPC" w:hint="cs"/>
                <w:b/>
                <w:bCs/>
                <w:sz w:val="26"/>
                <w:szCs w:val="26"/>
                <w:cs/>
              </w:rPr>
              <w:t>6</w:t>
            </w:r>
          </w:p>
        </w:tc>
        <w:tc>
          <w:tcPr>
            <w:tcW w:w="272" w:type="dxa"/>
            <w:shd w:val="clear" w:color="auto" w:fill="auto"/>
          </w:tcPr>
          <w:p w14:paraId="1CA35E9E"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4271A273" w14:textId="06DFA7F2" w:rsidR="004E4D07" w:rsidRPr="002F753C" w:rsidRDefault="004E4D07" w:rsidP="004E4D07">
            <w:pPr>
              <w:ind w:right="-19"/>
              <w:jc w:val="right"/>
              <w:rPr>
                <w:rFonts w:ascii="AngsanaUPC" w:hAnsi="AngsanaUPC" w:cs="AngsanaUPC"/>
                <w:sz w:val="26"/>
                <w:szCs w:val="26"/>
                <w:cs/>
              </w:rPr>
            </w:pPr>
            <w:r w:rsidRPr="002F753C">
              <w:rPr>
                <w:rFonts w:ascii="AngsanaUPC" w:hAnsi="AngsanaUPC" w:cs="AngsanaUPC"/>
                <w:b/>
                <w:bCs/>
                <w:sz w:val="26"/>
                <w:szCs w:val="26"/>
                <w:cs/>
                <w:lang w:val="en-US"/>
              </w:rPr>
              <w:t>21</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935</w:t>
            </w:r>
            <w:r w:rsidRPr="002F753C">
              <w:rPr>
                <w:rFonts w:ascii="AngsanaUPC" w:hAnsi="AngsanaUPC" w:cs="AngsanaUPC"/>
                <w:b/>
                <w:bCs/>
                <w:sz w:val="26"/>
                <w:szCs w:val="26"/>
                <w:lang w:val="en-US"/>
              </w:rPr>
              <w:t>,</w:t>
            </w:r>
            <w:r w:rsidRPr="002F753C">
              <w:rPr>
                <w:rFonts w:ascii="AngsanaUPC" w:hAnsi="AngsanaUPC" w:cs="AngsanaUPC"/>
                <w:b/>
                <w:bCs/>
                <w:sz w:val="26"/>
                <w:szCs w:val="26"/>
                <w:cs/>
                <w:lang w:val="en-US"/>
              </w:rPr>
              <w:t>225</w:t>
            </w:r>
          </w:p>
        </w:tc>
        <w:tc>
          <w:tcPr>
            <w:tcW w:w="270" w:type="dxa"/>
            <w:shd w:val="clear" w:color="auto" w:fill="auto"/>
          </w:tcPr>
          <w:p w14:paraId="1C71E175"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57E30A83" w14:textId="5C1BB785" w:rsidR="004E4D07" w:rsidRPr="002F753C" w:rsidRDefault="004E4D07" w:rsidP="004E4D07">
            <w:pPr>
              <w:ind w:left="-107" w:right="-19"/>
              <w:jc w:val="right"/>
              <w:rPr>
                <w:rFonts w:ascii="AngsanaUPC" w:hAnsi="AngsanaUPC" w:cs="AngsanaUPC"/>
                <w:sz w:val="26"/>
                <w:szCs w:val="26"/>
                <w:cs/>
              </w:rPr>
            </w:pPr>
            <w:r w:rsidRPr="002F753C">
              <w:rPr>
                <w:rFonts w:ascii="AngsanaUPC" w:hAnsi="AngsanaUPC" w:cs="AngsanaUPC"/>
                <w:b/>
                <w:bCs/>
                <w:sz w:val="26"/>
                <w:szCs w:val="26"/>
                <w:cs/>
              </w:rPr>
              <w:t>510</w:t>
            </w:r>
            <w:r w:rsidRPr="002F753C">
              <w:rPr>
                <w:rFonts w:ascii="AngsanaUPC" w:hAnsi="AngsanaUPC" w:cs="AngsanaUPC"/>
                <w:b/>
                <w:bCs/>
                <w:sz w:val="26"/>
                <w:szCs w:val="26"/>
              </w:rPr>
              <w:t>,</w:t>
            </w:r>
            <w:r w:rsidRPr="002F753C">
              <w:rPr>
                <w:rFonts w:ascii="AngsanaUPC" w:hAnsi="AngsanaUPC" w:cs="AngsanaUPC"/>
                <w:b/>
                <w:bCs/>
                <w:sz w:val="26"/>
                <w:szCs w:val="26"/>
                <w:cs/>
              </w:rPr>
              <w:t>131</w:t>
            </w:r>
            <w:r w:rsidRPr="002F753C">
              <w:rPr>
                <w:rFonts w:ascii="AngsanaUPC" w:hAnsi="AngsanaUPC" w:cs="AngsanaUPC"/>
                <w:b/>
                <w:bCs/>
                <w:sz w:val="26"/>
                <w:szCs w:val="26"/>
              </w:rPr>
              <w:t>,</w:t>
            </w:r>
            <w:r w:rsidRPr="002F753C">
              <w:rPr>
                <w:rFonts w:ascii="AngsanaUPC" w:hAnsi="AngsanaUPC" w:cs="AngsanaUPC"/>
                <w:b/>
                <w:bCs/>
                <w:sz w:val="26"/>
                <w:szCs w:val="26"/>
                <w:cs/>
              </w:rPr>
              <w:t>17</w:t>
            </w:r>
            <w:r w:rsidRPr="002F753C">
              <w:rPr>
                <w:rFonts w:ascii="AngsanaUPC" w:hAnsi="AngsanaUPC" w:cs="AngsanaUPC" w:hint="cs"/>
                <w:b/>
                <w:bCs/>
                <w:sz w:val="26"/>
                <w:szCs w:val="26"/>
                <w:cs/>
              </w:rPr>
              <w:t>2</w:t>
            </w:r>
          </w:p>
        </w:tc>
      </w:tr>
      <w:tr w:rsidR="004E4D07" w:rsidRPr="002F753C" w14:paraId="5E8882E7" w14:textId="77777777" w:rsidTr="00834C9C">
        <w:tc>
          <w:tcPr>
            <w:tcW w:w="2854" w:type="dxa"/>
          </w:tcPr>
          <w:p w14:paraId="7FCFC83F"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Owned assets</w:t>
            </w:r>
          </w:p>
        </w:tc>
        <w:tc>
          <w:tcPr>
            <w:tcW w:w="237" w:type="dxa"/>
            <w:vAlign w:val="bottom"/>
          </w:tcPr>
          <w:p w14:paraId="61420E4C"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3E2B6BBA" w14:textId="57153978"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rPr>
              <w:t>85,869,331</w:t>
            </w:r>
          </w:p>
        </w:tc>
        <w:tc>
          <w:tcPr>
            <w:tcW w:w="270" w:type="dxa"/>
            <w:shd w:val="clear" w:color="auto" w:fill="auto"/>
          </w:tcPr>
          <w:p w14:paraId="22D08A8D"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355FFDBE" w14:textId="644AA063"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rPr>
              <w:t>99,624,273</w:t>
            </w:r>
          </w:p>
        </w:tc>
        <w:tc>
          <w:tcPr>
            <w:tcW w:w="278" w:type="dxa"/>
            <w:shd w:val="clear" w:color="auto" w:fill="auto"/>
          </w:tcPr>
          <w:p w14:paraId="3E96368B"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23B74824" w14:textId="1DF7D01B" w:rsidR="004E4D07" w:rsidRPr="002F753C" w:rsidRDefault="004E4D07" w:rsidP="004E4D07">
            <w:pPr>
              <w:ind w:left="-14" w:right="-19"/>
              <w:jc w:val="right"/>
              <w:rPr>
                <w:rFonts w:ascii="AngsanaUPC" w:hAnsi="AngsanaUPC" w:cs="AngsanaUPC"/>
                <w:sz w:val="26"/>
                <w:szCs w:val="26"/>
              </w:rPr>
            </w:pPr>
            <w:r w:rsidRPr="002F753C">
              <w:rPr>
                <w:rFonts w:ascii="AngsanaUPC" w:hAnsi="AngsanaUPC" w:cs="AngsanaUPC"/>
                <w:sz w:val="26"/>
                <w:szCs w:val="26"/>
              </w:rPr>
              <w:t>229,224,437</w:t>
            </w:r>
          </w:p>
        </w:tc>
        <w:tc>
          <w:tcPr>
            <w:tcW w:w="283" w:type="dxa"/>
            <w:shd w:val="clear" w:color="auto" w:fill="auto"/>
          </w:tcPr>
          <w:p w14:paraId="49575828"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36DDD085" w14:textId="46F762FE"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lang w:val="en-US"/>
              </w:rPr>
              <w:t>26,333,957</w:t>
            </w:r>
          </w:p>
        </w:tc>
        <w:tc>
          <w:tcPr>
            <w:tcW w:w="277" w:type="dxa"/>
            <w:shd w:val="clear" w:color="auto" w:fill="auto"/>
          </w:tcPr>
          <w:p w14:paraId="76955DEC" w14:textId="77777777" w:rsidR="004E4D07" w:rsidRPr="002F753C" w:rsidRDefault="004E4D07" w:rsidP="004E4D07">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5B411E3E" w14:textId="1B9D732E"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rPr>
              <w:t>34,664,077</w:t>
            </w:r>
          </w:p>
        </w:tc>
        <w:tc>
          <w:tcPr>
            <w:tcW w:w="270" w:type="dxa"/>
            <w:shd w:val="clear" w:color="auto" w:fill="auto"/>
          </w:tcPr>
          <w:p w14:paraId="6C3225EF"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AE633DD" w14:textId="02587B70"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sz w:val="26"/>
                <w:szCs w:val="26"/>
              </w:rPr>
              <w:t>20,770,433</w:t>
            </w:r>
          </w:p>
        </w:tc>
        <w:tc>
          <w:tcPr>
            <w:tcW w:w="272" w:type="dxa"/>
            <w:shd w:val="clear" w:color="auto" w:fill="auto"/>
          </w:tcPr>
          <w:p w14:paraId="4C6090CF"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2FA021C7" w14:textId="1784355B" w:rsidR="004E4D07" w:rsidRPr="002F753C" w:rsidRDefault="004E4D07" w:rsidP="004E4D07">
            <w:pPr>
              <w:ind w:right="-19"/>
              <w:jc w:val="right"/>
              <w:rPr>
                <w:rFonts w:ascii="AngsanaUPC" w:hAnsi="AngsanaUPC" w:cs="AngsanaUPC"/>
                <w:sz w:val="26"/>
                <w:szCs w:val="26"/>
              </w:rPr>
            </w:pPr>
            <w:r w:rsidRPr="002F753C">
              <w:rPr>
                <w:rFonts w:ascii="AngsanaUPC" w:hAnsi="AngsanaUPC" w:cs="AngsanaUPC"/>
                <w:sz w:val="26"/>
                <w:szCs w:val="26"/>
                <w:lang w:val="en-US"/>
              </w:rPr>
              <w:t>3,387,952</w:t>
            </w:r>
          </w:p>
        </w:tc>
        <w:tc>
          <w:tcPr>
            <w:tcW w:w="270" w:type="dxa"/>
            <w:shd w:val="clear" w:color="auto" w:fill="auto"/>
          </w:tcPr>
          <w:p w14:paraId="2D3C9B32"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091AA715" w14:textId="45FFAA58" w:rsidR="004E4D07" w:rsidRPr="002F753C" w:rsidRDefault="004E4D07" w:rsidP="004E4D07">
            <w:pPr>
              <w:ind w:left="-107" w:right="-19"/>
              <w:jc w:val="right"/>
              <w:rPr>
                <w:rFonts w:ascii="AngsanaUPC" w:hAnsi="AngsanaUPC" w:cs="AngsanaUPC"/>
                <w:sz w:val="26"/>
                <w:szCs w:val="26"/>
              </w:rPr>
            </w:pPr>
            <w:r w:rsidRPr="002F753C">
              <w:rPr>
                <w:rFonts w:ascii="AngsanaUPC" w:hAnsi="AngsanaUPC" w:cs="AngsanaUPC"/>
                <w:sz w:val="26"/>
                <w:szCs w:val="26"/>
              </w:rPr>
              <w:t>499,874,460</w:t>
            </w:r>
          </w:p>
        </w:tc>
      </w:tr>
      <w:tr w:rsidR="004E4D07" w:rsidRPr="002F753C" w14:paraId="00D19056" w14:textId="77777777" w:rsidTr="00834C9C">
        <w:tc>
          <w:tcPr>
            <w:tcW w:w="2854" w:type="dxa"/>
          </w:tcPr>
          <w:p w14:paraId="3612D38D" w14:textId="6DD6A625"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 xml:space="preserve">Total at December </w:t>
            </w:r>
            <w:r w:rsidRPr="002F753C">
              <w:rPr>
                <w:rFonts w:ascii="AngsanaUPC" w:hAnsi="AngsanaUPC" w:cs="AngsanaUPC"/>
                <w:b/>
                <w:bCs/>
                <w:sz w:val="26"/>
                <w:szCs w:val="26"/>
                <w:lang w:val="en-US"/>
              </w:rPr>
              <w:t xml:space="preserve">31, </w:t>
            </w:r>
            <w:r w:rsidRPr="002F753C">
              <w:rPr>
                <w:rFonts w:ascii="AngsanaUPC" w:hAnsi="AngsanaUPC" w:cs="AngsanaUPC"/>
                <w:b/>
                <w:bCs/>
                <w:sz w:val="26"/>
                <w:szCs w:val="26"/>
                <w:cs/>
              </w:rPr>
              <w:t>20</w:t>
            </w:r>
            <w:r w:rsidRPr="002F753C">
              <w:rPr>
                <w:rFonts w:ascii="AngsanaUPC" w:hAnsi="AngsanaUPC" w:cs="AngsanaUPC"/>
                <w:b/>
                <w:bCs/>
                <w:sz w:val="26"/>
                <w:szCs w:val="26"/>
              </w:rPr>
              <w:t>23</w:t>
            </w:r>
          </w:p>
        </w:tc>
        <w:tc>
          <w:tcPr>
            <w:tcW w:w="237" w:type="dxa"/>
            <w:vAlign w:val="bottom"/>
          </w:tcPr>
          <w:p w14:paraId="0B4A96D3"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4788E4E2" w14:textId="7C36CAFB"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85,869,331</w:t>
            </w:r>
          </w:p>
        </w:tc>
        <w:tc>
          <w:tcPr>
            <w:tcW w:w="270" w:type="dxa"/>
            <w:shd w:val="clear" w:color="auto" w:fill="auto"/>
          </w:tcPr>
          <w:p w14:paraId="69C18FD6"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41B7E77F" w14:textId="5D15F74B"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99,624,273</w:t>
            </w:r>
          </w:p>
        </w:tc>
        <w:tc>
          <w:tcPr>
            <w:tcW w:w="278" w:type="dxa"/>
            <w:shd w:val="clear" w:color="auto" w:fill="auto"/>
          </w:tcPr>
          <w:p w14:paraId="4738DC6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6B6C89D9" w14:textId="2EBCD8AE" w:rsidR="004E4D07" w:rsidRPr="002F753C" w:rsidRDefault="004E4D07" w:rsidP="004E4D07">
            <w:pPr>
              <w:ind w:left="-14" w:right="-19"/>
              <w:jc w:val="right"/>
              <w:rPr>
                <w:rFonts w:ascii="AngsanaUPC" w:hAnsi="AngsanaUPC" w:cs="AngsanaUPC"/>
                <w:sz w:val="26"/>
                <w:szCs w:val="26"/>
              </w:rPr>
            </w:pPr>
            <w:r w:rsidRPr="002F753C">
              <w:rPr>
                <w:rFonts w:ascii="AngsanaUPC" w:hAnsi="AngsanaUPC" w:cs="AngsanaUPC"/>
                <w:b/>
                <w:bCs/>
                <w:sz w:val="26"/>
                <w:szCs w:val="26"/>
              </w:rPr>
              <w:t>229,224,437</w:t>
            </w:r>
          </w:p>
        </w:tc>
        <w:tc>
          <w:tcPr>
            <w:tcW w:w="283" w:type="dxa"/>
            <w:shd w:val="clear" w:color="auto" w:fill="auto"/>
          </w:tcPr>
          <w:p w14:paraId="3DF144A4"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6BE31653" w14:textId="1DD15C49"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lang w:val="en-US"/>
              </w:rPr>
              <w:t>26,333,957</w:t>
            </w:r>
          </w:p>
        </w:tc>
        <w:tc>
          <w:tcPr>
            <w:tcW w:w="277" w:type="dxa"/>
            <w:shd w:val="clear" w:color="auto" w:fill="auto"/>
          </w:tcPr>
          <w:p w14:paraId="01DC6AB0" w14:textId="77777777" w:rsidR="004E4D07" w:rsidRPr="002F753C" w:rsidRDefault="004E4D07" w:rsidP="004E4D07">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7FF59137" w14:textId="03CE2488"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34,664,077</w:t>
            </w:r>
          </w:p>
        </w:tc>
        <w:tc>
          <w:tcPr>
            <w:tcW w:w="270" w:type="dxa"/>
            <w:shd w:val="clear" w:color="auto" w:fill="auto"/>
          </w:tcPr>
          <w:p w14:paraId="0AD0DC6E"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09A50C4E" w14:textId="165C17E0" w:rsidR="004E4D07" w:rsidRPr="002F753C" w:rsidRDefault="004E4D07" w:rsidP="004E4D07">
            <w:pPr>
              <w:ind w:left="-106" w:right="-19"/>
              <w:jc w:val="right"/>
              <w:rPr>
                <w:rFonts w:ascii="AngsanaUPC" w:hAnsi="AngsanaUPC" w:cs="AngsanaUPC"/>
                <w:sz w:val="26"/>
                <w:szCs w:val="26"/>
              </w:rPr>
            </w:pPr>
            <w:r w:rsidRPr="002F753C">
              <w:rPr>
                <w:rFonts w:ascii="AngsanaUPC" w:hAnsi="AngsanaUPC" w:cs="AngsanaUPC"/>
                <w:b/>
                <w:bCs/>
                <w:sz w:val="26"/>
                <w:szCs w:val="26"/>
              </w:rPr>
              <w:t>20,770,433</w:t>
            </w:r>
          </w:p>
        </w:tc>
        <w:tc>
          <w:tcPr>
            <w:tcW w:w="272" w:type="dxa"/>
            <w:shd w:val="clear" w:color="auto" w:fill="auto"/>
          </w:tcPr>
          <w:p w14:paraId="1BD5C37C"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72B939E5" w14:textId="660CB521" w:rsidR="004E4D07" w:rsidRPr="002F753C" w:rsidRDefault="004E4D07" w:rsidP="004E4D07">
            <w:pPr>
              <w:ind w:right="-19"/>
              <w:jc w:val="right"/>
              <w:rPr>
                <w:rFonts w:ascii="AngsanaUPC" w:hAnsi="AngsanaUPC" w:cs="AngsanaUPC"/>
                <w:sz w:val="26"/>
                <w:szCs w:val="26"/>
              </w:rPr>
            </w:pPr>
            <w:r w:rsidRPr="002F753C">
              <w:rPr>
                <w:rFonts w:ascii="AngsanaUPC" w:hAnsi="AngsanaUPC" w:cs="AngsanaUPC"/>
                <w:b/>
                <w:bCs/>
                <w:sz w:val="26"/>
                <w:szCs w:val="26"/>
                <w:lang w:val="en-US"/>
              </w:rPr>
              <w:t>3,387,952</w:t>
            </w:r>
          </w:p>
        </w:tc>
        <w:tc>
          <w:tcPr>
            <w:tcW w:w="270" w:type="dxa"/>
            <w:shd w:val="clear" w:color="auto" w:fill="auto"/>
          </w:tcPr>
          <w:p w14:paraId="46EEFBD4"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593FD4BF" w14:textId="108D9B24" w:rsidR="004E4D07" w:rsidRPr="002F753C" w:rsidRDefault="004E4D07" w:rsidP="004E4D07">
            <w:pPr>
              <w:ind w:left="-107" w:right="-19"/>
              <w:jc w:val="right"/>
              <w:rPr>
                <w:rFonts w:ascii="AngsanaUPC" w:hAnsi="AngsanaUPC" w:cs="AngsanaUPC"/>
                <w:sz w:val="26"/>
                <w:szCs w:val="26"/>
              </w:rPr>
            </w:pPr>
            <w:r w:rsidRPr="002F753C">
              <w:rPr>
                <w:rFonts w:ascii="AngsanaUPC" w:hAnsi="AngsanaUPC" w:cs="AngsanaUPC"/>
                <w:b/>
                <w:bCs/>
                <w:sz w:val="26"/>
                <w:szCs w:val="26"/>
                <w:lang w:val="en-US"/>
              </w:rPr>
              <w:t>499,874,460</w:t>
            </w:r>
          </w:p>
        </w:tc>
      </w:tr>
    </w:tbl>
    <w:p w14:paraId="1326A132" w14:textId="77777777" w:rsidR="00B078EA" w:rsidRPr="002F753C" w:rsidRDefault="00B078EA" w:rsidP="00AD4142">
      <w:pPr>
        <w:spacing w:after="160" w:line="259" w:lineRule="auto"/>
        <w:ind w:left="544"/>
        <w:rPr>
          <w:rFonts w:ascii="AngsanaUPC" w:hAnsi="AngsanaUPC" w:cs="AngsanaUPC"/>
          <w:sz w:val="28"/>
          <w:szCs w:val="28"/>
          <w:lang w:val="en-US"/>
        </w:rPr>
        <w:sectPr w:rsidR="00B078EA" w:rsidRPr="002F753C" w:rsidSect="00952DAC">
          <w:pgSz w:w="16840" w:h="11907" w:orient="landscape" w:code="9"/>
          <w:pgMar w:top="1400" w:right="691" w:bottom="1107" w:left="720" w:header="706" w:footer="706" w:gutter="0"/>
          <w:cols w:space="737"/>
          <w:docGrid w:linePitch="299"/>
        </w:sectPr>
      </w:pPr>
    </w:p>
    <w:p w14:paraId="1B8DE589" w14:textId="77777777" w:rsidR="001C4EB5" w:rsidRPr="002F753C" w:rsidRDefault="001C4EB5" w:rsidP="00AD4142">
      <w:pPr>
        <w:pStyle w:val="BodyText"/>
        <w:ind w:left="720"/>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 xml:space="preserve">Depreciation was included in: </w:t>
      </w:r>
    </w:p>
    <w:tbl>
      <w:tblPr>
        <w:tblW w:w="9378" w:type="dxa"/>
        <w:tblInd w:w="90" w:type="dxa"/>
        <w:tblLook w:val="01E0" w:firstRow="1" w:lastRow="1" w:firstColumn="1" w:lastColumn="1" w:noHBand="0" w:noVBand="0"/>
      </w:tblPr>
      <w:tblGrid>
        <w:gridCol w:w="3516"/>
        <w:gridCol w:w="1279"/>
        <w:gridCol w:w="236"/>
        <w:gridCol w:w="1293"/>
        <w:gridCol w:w="236"/>
        <w:gridCol w:w="1289"/>
        <w:gridCol w:w="236"/>
        <w:gridCol w:w="1293"/>
      </w:tblGrid>
      <w:tr w:rsidR="001C4EB5" w:rsidRPr="002F753C" w14:paraId="606810D6" w14:textId="77777777" w:rsidTr="001C4EB5">
        <w:tc>
          <w:tcPr>
            <w:tcW w:w="3516" w:type="dxa"/>
          </w:tcPr>
          <w:p w14:paraId="2DAB8A71" w14:textId="77777777" w:rsidR="001C4EB5" w:rsidRPr="002F753C"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bottom w:val="single" w:sz="4" w:space="0" w:color="auto"/>
            </w:tcBorders>
          </w:tcPr>
          <w:p w14:paraId="28EAEA71" w14:textId="77777777" w:rsidR="001C4EB5" w:rsidRPr="002F753C" w:rsidRDefault="001C4EB5" w:rsidP="00AD4142">
            <w:pPr>
              <w:spacing w:line="240" w:lineRule="auto"/>
              <w:ind w:left="-54" w:right="-96"/>
              <w:jc w:val="center"/>
              <w:rPr>
                <w:rFonts w:ascii="AngsanaUPC" w:hAnsi="AngsanaUPC" w:cs="AngsanaUPC"/>
                <w:b/>
                <w:bCs/>
                <w:sz w:val="28"/>
                <w:szCs w:val="28"/>
                <w:cs/>
                <w:lang w:val="en-US"/>
              </w:rPr>
            </w:pPr>
          </w:p>
        </w:tc>
        <w:tc>
          <w:tcPr>
            <w:tcW w:w="236" w:type="dxa"/>
            <w:tcBorders>
              <w:bottom w:val="single" w:sz="4" w:space="0" w:color="auto"/>
            </w:tcBorders>
          </w:tcPr>
          <w:p w14:paraId="5730BF46" w14:textId="77777777" w:rsidR="001C4EB5" w:rsidRPr="002F753C" w:rsidRDefault="001C4EB5" w:rsidP="00AD4142">
            <w:pPr>
              <w:spacing w:line="240" w:lineRule="auto"/>
              <w:ind w:left="-54" w:right="-96"/>
              <w:jc w:val="center"/>
              <w:rPr>
                <w:rFonts w:ascii="AngsanaUPC" w:hAnsi="AngsanaUPC" w:cs="AngsanaUPC"/>
                <w:b/>
                <w:bCs/>
                <w:sz w:val="28"/>
                <w:szCs w:val="28"/>
                <w:lang w:val="en-US"/>
              </w:rPr>
            </w:pPr>
          </w:p>
        </w:tc>
        <w:tc>
          <w:tcPr>
            <w:tcW w:w="2818" w:type="dxa"/>
            <w:gridSpan w:val="3"/>
            <w:tcBorders>
              <w:bottom w:val="single" w:sz="4" w:space="0" w:color="auto"/>
            </w:tcBorders>
          </w:tcPr>
          <w:p w14:paraId="0426D28D" w14:textId="10EF0158" w:rsidR="001C4EB5" w:rsidRPr="002F753C" w:rsidRDefault="001C4EB5" w:rsidP="00AD4142">
            <w:pPr>
              <w:spacing w:line="240" w:lineRule="auto"/>
              <w:ind w:left="-78" w:right="-96"/>
              <w:jc w:val="right"/>
              <w:rPr>
                <w:rFonts w:ascii="AngsanaUPC" w:hAnsi="AngsanaUPC" w:cs="AngsanaUPC"/>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1C4EB5" w:rsidRPr="002F753C" w14:paraId="130F7B08" w14:textId="77777777" w:rsidTr="001C4EB5">
        <w:tc>
          <w:tcPr>
            <w:tcW w:w="3516" w:type="dxa"/>
          </w:tcPr>
          <w:p w14:paraId="135AC2A1" w14:textId="77777777" w:rsidR="001C4EB5" w:rsidRPr="002F753C"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top w:val="single" w:sz="4" w:space="0" w:color="auto"/>
              <w:bottom w:val="single" w:sz="4" w:space="0" w:color="auto"/>
            </w:tcBorders>
          </w:tcPr>
          <w:p w14:paraId="1BE948A6" w14:textId="77777777" w:rsidR="001C4EB5" w:rsidRPr="002F753C" w:rsidRDefault="001C4EB5"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5F94B795" w14:textId="77777777" w:rsidR="001C4EB5" w:rsidRPr="002F753C" w:rsidRDefault="001C4EB5" w:rsidP="00AD4142">
            <w:pPr>
              <w:spacing w:line="240" w:lineRule="auto"/>
              <w:ind w:left="-54" w:right="-96"/>
              <w:jc w:val="center"/>
              <w:rPr>
                <w:rFonts w:ascii="AngsanaUPC" w:hAnsi="AngsanaUPC" w:cs="AngsanaUPC"/>
                <w:sz w:val="28"/>
                <w:szCs w:val="28"/>
                <w:lang w:val="en-US"/>
              </w:rPr>
            </w:pPr>
          </w:p>
        </w:tc>
        <w:tc>
          <w:tcPr>
            <w:tcW w:w="2818" w:type="dxa"/>
            <w:gridSpan w:val="3"/>
            <w:tcBorders>
              <w:top w:val="single" w:sz="4" w:space="0" w:color="auto"/>
              <w:bottom w:val="single" w:sz="4" w:space="0" w:color="auto"/>
            </w:tcBorders>
          </w:tcPr>
          <w:p w14:paraId="6753C091" w14:textId="77777777" w:rsidR="001C4EB5" w:rsidRPr="002F753C" w:rsidRDefault="001C4EB5" w:rsidP="00AD4142">
            <w:pPr>
              <w:spacing w:line="240" w:lineRule="auto"/>
              <w:ind w:left="-78"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C62437" w:rsidRPr="002F753C" w14:paraId="7EC5857D" w14:textId="77777777" w:rsidTr="001C4EB5">
        <w:tc>
          <w:tcPr>
            <w:tcW w:w="3516" w:type="dxa"/>
          </w:tcPr>
          <w:p w14:paraId="53EF9B27" w14:textId="77777777" w:rsidR="00C62437" w:rsidRPr="002F753C" w:rsidRDefault="00C62437" w:rsidP="00C62437">
            <w:pPr>
              <w:spacing w:line="240" w:lineRule="auto"/>
              <w:ind w:left="522" w:right="-162"/>
              <w:jc w:val="thaiDistribute"/>
              <w:rPr>
                <w:rFonts w:ascii="AngsanaUPC" w:hAnsi="AngsanaUPC" w:cs="AngsanaUPC"/>
                <w:sz w:val="28"/>
                <w:szCs w:val="28"/>
                <w:lang w:val="en-US"/>
              </w:rPr>
            </w:pPr>
          </w:p>
        </w:tc>
        <w:tc>
          <w:tcPr>
            <w:tcW w:w="1279" w:type="dxa"/>
            <w:tcBorders>
              <w:top w:val="single" w:sz="4" w:space="0" w:color="auto"/>
              <w:bottom w:val="single" w:sz="4" w:space="0" w:color="auto"/>
            </w:tcBorders>
          </w:tcPr>
          <w:p w14:paraId="2A1FF851" w14:textId="0736C6D6"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tcPr>
          <w:p w14:paraId="27860A67"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5C49D620" w14:textId="28539A4F"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36" w:type="dxa"/>
          </w:tcPr>
          <w:p w14:paraId="17A8791F"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89" w:type="dxa"/>
            <w:tcBorders>
              <w:top w:val="single" w:sz="4" w:space="0" w:color="auto"/>
              <w:bottom w:val="single" w:sz="4" w:space="0" w:color="auto"/>
            </w:tcBorders>
          </w:tcPr>
          <w:p w14:paraId="353B5887" w14:textId="7558AAE8"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tcPr>
          <w:p w14:paraId="40C00AB6"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2267AF87" w14:textId="3E842DB9"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24851" w:rsidRPr="002F753C" w14:paraId="5F4A191A" w14:textId="77777777" w:rsidTr="00C24851">
        <w:tc>
          <w:tcPr>
            <w:tcW w:w="3516" w:type="dxa"/>
          </w:tcPr>
          <w:p w14:paraId="7A9EF621" w14:textId="77777777" w:rsidR="00C24851" w:rsidRPr="002F753C" w:rsidRDefault="00C24851" w:rsidP="00C24851">
            <w:pPr>
              <w:spacing w:line="240" w:lineRule="auto"/>
              <w:ind w:left="588" w:hanging="66"/>
              <w:rPr>
                <w:rFonts w:ascii="AngsanaUPC" w:hAnsi="AngsanaUPC" w:cs="AngsanaUPC"/>
                <w:b/>
                <w:bCs/>
                <w:sz w:val="28"/>
                <w:szCs w:val="28"/>
                <w:lang w:val="en-US"/>
              </w:rPr>
            </w:pPr>
            <w:r w:rsidRPr="002F753C">
              <w:rPr>
                <w:rFonts w:ascii="AngsanaUPC" w:hAnsi="AngsanaUPC" w:cs="AngsanaUPC"/>
                <w:sz w:val="28"/>
                <w:szCs w:val="28"/>
              </w:rPr>
              <w:t>Contract costs</w:t>
            </w:r>
          </w:p>
        </w:tc>
        <w:tc>
          <w:tcPr>
            <w:tcW w:w="1279" w:type="dxa"/>
            <w:tcBorders>
              <w:top w:val="single" w:sz="4" w:space="0" w:color="auto"/>
            </w:tcBorders>
            <w:shd w:val="clear" w:color="auto" w:fill="auto"/>
          </w:tcPr>
          <w:p w14:paraId="3F555B94" w14:textId="428DC2F9"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lang w:val="en-US"/>
              </w:rPr>
              <w:t>72,352,098</w:t>
            </w:r>
          </w:p>
        </w:tc>
        <w:tc>
          <w:tcPr>
            <w:tcW w:w="236" w:type="dxa"/>
            <w:shd w:val="clear" w:color="auto" w:fill="auto"/>
          </w:tcPr>
          <w:p w14:paraId="48A725E4"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4F656F99" w14:textId="14E6F6DD"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lang w:val="en-US"/>
              </w:rPr>
              <w:t>74,118,248</w:t>
            </w:r>
          </w:p>
        </w:tc>
        <w:tc>
          <w:tcPr>
            <w:tcW w:w="236" w:type="dxa"/>
            <w:shd w:val="clear" w:color="auto" w:fill="auto"/>
          </w:tcPr>
          <w:p w14:paraId="01771D46"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89" w:type="dxa"/>
            <w:tcBorders>
              <w:top w:val="single" w:sz="4" w:space="0" w:color="auto"/>
            </w:tcBorders>
            <w:shd w:val="clear" w:color="auto" w:fill="auto"/>
          </w:tcPr>
          <w:p w14:paraId="51AAADFE" w14:textId="7B993A06"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lang w:val="en-US"/>
              </w:rPr>
              <w:t>72,352,09</w:t>
            </w:r>
            <w:r w:rsidRPr="002F753C">
              <w:rPr>
                <w:rFonts w:ascii="Angsana New" w:hAnsi="Angsana New" w:hint="cs"/>
                <w:sz w:val="28"/>
                <w:szCs w:val="28"/>
                <w:cs/>
                <w:lang w:val="en-US"/>
              </w:rPr>
              <w:t>8</w:t>
            </w:r>
          </w:p>
        </w:tc>
        <w:tc>
          <w:tcPr>
            <w:tcW w:w="236" w:type="dxa"/>
            <w:shd w:val="clear" w:color="auto" w:fill="auto"/>
          </w:tcPr>
          <w:p w14:paraId="1BE1BF85"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3E7D12E1" w14:textId="6E89AF13"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cs/>
                <w:lang w:val="en-US"/>
              </w:rPr>
              <w:t>74</w:t>
            </w:r>
            <w:r w:rsidRPr="002F753C">
              <w:rPr>
                <w:rFonts w:ascii="Angsana New" w:hAnsi="Angsana New"/>
                <w:sz w:val="28"/>
                <w:szCs w:val="28"/>
                <w:lang w:val="en-US"/>
              </w:rPr>
              <w:t>,</w:t>
            </w:r>
            <w:r w:rsidRPr="002F753C">
              <w:rPr>
                <w:rFonts w:ascii="Angsana New" w:hAnsi="Angsana New"/>
                <w:sz w:val="28"/>
                <w:szCs w:val="28"/>
                <w:cs/>
                <w:lang w:val="en-US"/>
              </w:rPr>
              <w:t>118</w:t>
            </w:r>
            <w:r w:rsidRPr="002F753C">
              <w:rPr>
                <w:rFonts w:ascii="Angsana New" w:hAnsi="Angsana New"/>
                <w:sz w:val="28"/>
                <w:szCs w:val="28"/>
                <w:lang w:val="en-US"/>
              </w:rPr>
              <w:t>,</w:t>
            </w:r>
            <w:r w:rsidRPr="002F753C">
              <w:rPr>
                <w:rFonts w:ascii="Angsana New" w:hAnsi="Angsana New"/>
                <w:sz w:val="28"/>
                <w:szCs w:val="28"/>
                <w:cs/>
                <w:lang w:val="en-US"/>
              </w:rPr>
              <w:t>248</w:t>
            </w:r>
          </w:p>
        </w:tc>
      </w:tr>
      <w:tr w:rsidR="00C24851" w:rsidRPr="002F753C" w14:paraId="5A470A58" w14:textId="77777777" w:rsidTr="00C24851">
        <w:tc>
          <w:tcPr>
            <w:tcW w:w="3516" w:type="dxa"/>
          </w:tcPr>
          <w:p w14:paraId="38B1F2B5" w14:textId="77777777" w:rsidR="00C24851" w:rsidRPr="002F753C" w:rsidRDefault="00C24851" w:rsidP="00C24851">
            <w:pPr>
              <w:spacing w:line="240" w:lineRule="auto"/>
              <w:ind w:left="522" w:right="-108"/>
              <w:rPr>
                <w:rFonts w:ascii="AngsanaUPC" w:hAnsi="AngsanaUPC" w:cs="AngsanaUPC"/>
                <w:sz w:val="28"/>
                <w:szCs w:val="28"/>
                <w:cs/>
              </w:rPr>
            </w:pPr>
            <w:r w:rsidRPr="002F753C">
              <w:rPr>
                <w:rFonts w:ascii="AngsanaUPC" w:hAnsi="AngsanaUPC" w:cs="AngsanaUPC"/>
                <w:sz w:val="28"/>
                <w:szCs w:val="28"/>
              </w:rPr>
              <w:t>Room service costs</w:t>
            </w:r>
          </w:p>
        </w:tc>
        <w:tc>
          <w:tcPr>
            <w:tcW w:w="1279" w:type="dxa"/>
            <w:shd w:val="clear" w:color="auto" w:fill="auto"/>
          </w:tcPr>
          <w:p w14:paraId="1DB8D1B0" w14:textId="330E4E0F"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cs/>
                <w:lang w:val="en-US"/>
              </w:rPr>
              <w:t>94</w:t>
            </w:r>
            <w:r w:rsidRPr="002F753C">
              <w:rPr>
                <w:rFonts w:ascii="Angsana New" w:hAnsi="Angsana New"/>
                <w:sz w:val="28"/>
                <w:szCs w:val="28"/>
                <w:lang w:val="en-US"/>
              </w:rPr>
              <w:t>,</w:t>
            </w:r>
            <w:r w:rsidRPr="002F753C">
              <w:rPr>
                <w:rFonts w:ascii="Angsana New" w:hAnsi="Angsana New"/>
                <w:sz w:val="28"/>
                <w:szCs w:val="28"/>
                <w:cs/>
                <w:lang w:val="en-US"/>
              </w:rPr>
              <w:t>721</w:t>
            </w:r>
            <w:r w:rsidRPr="002F753C">
              <w:rPr>
                <w:rFonts w:ascii="Angsana New" w:hAnsi="Angsana New"/>
                <w:sz w:val="28"/>
                <w:szCs w:val="28"/>
                <w:lang w:val="en-US"/>
              </w:rPr>
              <w:t>,</w:t>
            </w:r>
            <w:r w:rsidRPr="002F753C">
              <w:rPr>
                <w:rFonts w:ascii="Angsana New" w:hAnsi="Angsana New"/>
                <w:sz w:val="28"/>
                <w:szCs w:val="28"/>
                <w:cs/>
                <w:lang w:val="en-US"/>
              </w:rPr>
              <w:t>91</w:t>
            </w:r>
            <w:r w:rsidRPr="002F753C">
              <w:rPr>
                <w:rFonts w:ascii="Angsana New" w:hAnsi="Angsana New" w:hint="cs"/>
                <w:sz w:val="28"/>
                <w:szCs w:val="28"/>
                <w:cs/>
                <w:lang w:val="en-US"/>
              </w:rPr>
              <w:t>7</w:t>
            </w:r>
          </w:p>
        </w:tc>
        <w:tc>
          <w:tcPr>
            <w:tcW w:w="236" w:type="dxa"/>
            <w:shd w:val="clear" w:color="auto" w:fill="auto"/>
          </w:tcPr>
          <w:p w14:paraId="56510ECC"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EB19B58" w14:textId="04D07EEC" w:rsidR="00C24851" w:rsidRPr="002F753C" w:rsidRDefault="00C24851" w:rsidP="00C24851">
            <w:pPr>
              <w:spacing w:line="240" w:lineRule="auto"/>
              <w:ind w:left="-74"/>
              <w:jc w:val="right"/>
              <w:rPr>
                <w:rFonts w:ascii="AngsanaUPC" w:hAnsi="AngsanaUPC" w:cs="AngsanaUPC"/>
                <w:sz w:val="28"/>
                <w:szCs w:val="28"/>
                <w:lang w:val="en-US"/>
              </w:rPr>
            </w:pPr>
            <w:r w:rsidRPr="002F753C">
              <w:rPr>
                <w:rFonts w:ascii="Angsana New" w:hAnsi="Angsana New"/>
                <w:sz w:val="28"/>
                <w:szCs w:val="28"/>
                <w:lang w:val="en-US"/>
              </w:rPr>
              <w:t>13</w:t>
            </w:r>
            <w:r w:rsidRPr="002F753C">
              <w:rPr>
                <w:rFonts w:ascii="Angsana New" w:hAnsi="Angsana New" w:hint="cs"/>
                <w:sz w:val="28"/>
                <w:szCs w:val="28"/>
                <w:cs/>
                <w:lang w:val="en-US"/>
              </w:rPr>
              <w:t>6</w:t>
            </w:r>
            <w:r w:rsidRPr="002F753C">
              <w:rPr>
                <w:rFonts w:ascii="Angsana New" w:hAnsi="Angsana New"/>
                <w:sz w:val="28"/>
                <w:szCs w:val="28"/>
                <w:lang w:val="en-US"/>
              </w:rPr>
              <w:t>,705,802</w:t>
            </w:r>
          </w:p>
        </w:tc>
        <w:tc>
          <w:tcPr>
            <w:tcW w:w="236" w:type="dxa"/>
            <w:shd w:val="clear" w:color="auto" w:fill="auto"/>
          </w:tcPr>
          <w:p w14:paraId="7EA18D1B"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16AF34AE" w14:textId="4DA1CED1"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hint="cs"/>
                <w:sz w:val="28"/>
                <w:szCs w:val="28"/>
                <w:cs/>
                <w:lang w:val="en-US"/>
              </w:rPr>
              <w:t>-</w:t>
            </w:r>
          </w:p>
        </w:tc>
        <w:tc>
          <w:tcPr>
            <w:tcW w:w="236" w:type="dxa"/>
            <w:shd w:val="clear" w:color="auto" w:fill="auto"/>
          </w:tcPr>
          <w:p w14:paraId="5A84B207"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FAEA6F0" w14:textId="26451085"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077</w:t>
            </w:r>
            <w:r w:rsidRPr="002F753C">
              <w:rPr>
                <w:rFonts w:ascii="Angsana New" w:hAnsi="Angsana New"/>
                <w:sz w:val="28"/>
                <w:szCs w:val="28"/>
                <w:lang w:val="en-US"/>
              </w:rPr>
              <w:t>,</w:t>
            </w:r>
            <w:r w:rsidRPr="002F753C">
              <w:rPr>
                <w:rFonts w:ascii="Angsana New" w:hAnsi="Angsana New" w:hint="cs"/>
                <w:sz w:val="28"/>
                <w:szCs w:val="28"/>
                <w:cs/>
                <w:lang w:val="en-US"/>
              </w:rPr>
              <w:t>200</w:t>
            </w:r>
          </w:p>
        </w:tc>
      </w:tr>
      <w:tr w:rsidR="00C24851" w:rsidRPr="002F753C" w14:paraId="34FBC4D8" w14:textId="77777777" w:rsidTr="00C24851">
        <w:tc>
          <w:tcPr>
            <w:tcW w:w="3516" w:type="dxa"/>
          </w:tcPr>
          <w:p w14:paraId="0B1A8A14" w14:textId="13C92673" w:rsidR="00C24851" w:rsidRPr="002F753C" w:rsidRDefault="00C24851" w:rsidP="00C24851">
            <w:pPr>
              <w:spacing w:line="240" w:lineRule="auto"/>
              <w:ind w:left="522" w:right="-108"/>
              <w:rPr>
                <w:rFonts w:ascii="AngsanaUPC" w:hAnsi="AngsanaUPC" w:cs="AngsanaUPC"/>
                <w:sz w:val="28"/>
                <w:szCs w:val="28"/>
              </w:rPr>
            </w:pPr>
            <w:r w:rsidRPr="002F753C">
              <w:rPr>
                <w:rFonts w:ascii="AngsanaUPC" w:hAnsi="AngsanaUPC" w:cs="AngsanaUPC"/>
                <w:sz w:val="28"/>
                <w:szCs w:val="28"/>
              </w:rPr>
              <w:t>Cost of sales</w:t>
            </w:r>
          </w:p>
        </w:tc>
        <w:tc>
          <w:tcPr>
            <w:tcW w:w="1279" w:type="dxa"/>
            <w:shd w:val="clear" w:color="auto" w:fill="auto"/>
          </w:tcPr>
          <w:p w14:paraId="142FE18F" w14:textId="429788F2"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356</w:t>
            </w:r>
            <w:r w:rsidRPr="002F753C">
              <w:rPr>
                <w:rFonts w:ascii="Angsana New" w:hAnsi="Angsana New"/>
                <w:sz w:val="28"/>
                <w:szCs w:val="28"/>
                <w:lang w:val="en-US"/>
              </w:rPr>
              <w:t>,</w:t>
            </w:r>
            <w:r w:rsidRPr="002F753C">
              <w:rPr>
                <w:rFonts w:ascii="Angsana New" w:hAnsi="Angsana New"/>
                <w:sz w:val="28"/>
                <w:szCs w:val="28"/>
                <w:cs/>
                <w:lang w:val="en-US"/>
              </w:rPr>
              <w:t>021</w:t>
            </w:r>
          </w:p>
        </w:tc>
        <w:tc>
          <w:tcPr>
            <w:tcW w:w="236" w:type="dxa"/>
            <w:shd w:val="clear" w:color="auto" w:fill="auto"/>
          </w:tcPr>
          <w:p w14:paraId="0BECD896"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183D975C" w14:textId="4A6D8275" w:rsidR="00C24851" w:rsidRPr="002F753C" w:rsidRDefault="00C24851" w:rsidP="00C24851">
            <w:pPr>
              <w:spacing w:line="240" w:lineRule="auto"/>
              <w:ind w:left="-74"/>
              <w:jc w:val="right"/>
              <w:rPr>
                <w:rFonts w:ascii="Angsana New" w:hAnsi="Angsana New"/>
                <w:sz w:val="28"/>
                <w:szCs w:val="28"/>
                <w:lang w:val="en-US"/>
              </w:rPr>
            </w:pPr>
            <w:r w:rsidRPr="002F753C">
              <w:rPr>
                <w:rFonts w:ascii="Angsana New" w:hAnsi="Angsana New" w:hint="cs"/>
                <w:sz w:val="28"/>
                <w:szCs w:val="28"/>
                <w:cs/>
                <w:lang w:val="en-US"/>
              </w:rPr>
              <w:t>-</w:t>
            </w:r>
          </w:p>
        </w:tc>
        <w:tc>
          <w:tcPr>
            <w:tcW w:w="236" w:type="dxa"/>
            <w:shd w:val="clear" w:color="auto" w:fill="auto"/>
          </w:tcPr>
          <w:p w14:paraId="0DE465FD"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0E294BEB" w14:textId="66329479"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hint="cs"/>
                <w:sz w:val="28"/>
                <w:szCs w:val="28"/>
                <w:cs/>
                <w:lang w:val="en-US"/>
              </w:rPr>
              <w:t>-</w:t>
            </w:r>
          </w:p>
        </w:tc>
        <w:tc>
          <w:tcPr>
            <w:tcW w:w="236" w:type="dxa"/>
            <w:shd w:val="clear" w:color="auto" w:fill="auto"/>
          </w:tcPr>
          <w:p w14:paraId="615221E7"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6EB8937" w14:textId="3D76DB38" w:rsidR="00C24851" w:rsidRPr="002F753C" w:rsidRDefault="00C24851" w:rsidP="00C24851">
            <w:pPr>
              <w:tabs>
                <w:tab w:val="decimal" w:pos="972"/>
              </w:tabs>
              <w:spacing w:line="240" w:lineRule="auto"/>
              <w:ind w:left="-74"/>
              <w:jc w:val="right"/>
              <w:rPr>
                <w:rFonts w:ascii="Angsana New" w:hAnsi="Angsana New"/>
                <w:sz w:val="28"/>
                <w:szCs w:val="28"/>
                <w:cs/>
                <w:lang w:val="en-US"/>
              </w:rPr>
            </w:pPr>
            <w:r w:rsidRPr="002F753C">
              <w:rPr>
                <w:rFonts w:ascii="Angsana New" w:hAnsi="Angsana New" w:hint="cs"/>
                <w:sz w:val="28"/>
                <w:szCs w:val="28"/>
                <w:cs/>
                <w:lang w:val="en-US"/>
              </w:rPr>
              <w:t>-</w:t>
            </w:r>
          </w:p>
        </w:tc>
      </w:tr>
      <w:tr w:rsidR="00C24851" w:rsidRPr="002F753C" w14:paraId="6D721E5B" w14:textId="77777777" w:rsidTr="0030184D">
        <w:tc>
          <w:tcPr>
            <w:tcW w:w="3516" w:type="dxa"/>
          </w:tcPr>
          <w:p w14:paraId="7264C4E8" w14:textId="77777777" w:rsidR="00C24851" w:rsidRPr="002F753C" w:rsidRDefault="00C24851" w:rsidP="00C24851">
            <w:pPr>
              <w:spacing w:line="240" w:lineRule="auto"/>
              <w:ind w:left="522" w:right="-108"/>
              <w:rPr>
                <w:rFonts w:ascii="AngsanaUPC" w:hAnsi="AngsanaUPC" w:cs="AngsanaUPC"/>
                <w:sz w:val="28"/>
                <w:szCs w:val="28"/>
                <w:cs/>
                <w:lang w:val="en-US"/>
              </w:rPr>
            </w:pPr>
            <w:r w:rsidRPr="002F753C">
              <w:rPr>
                <w:rFonts w:ascii="AngsanaUPC" w:hAnsi="AngsanaUPC" w:cs="AngsanaUPC"/>
                <w:sz w:val="28"/>
                <w:szCs w:val="28"/>
              </w:rPr>
              <w:t>Distribution costs</w:t>
            </w:r>
          </w:p>
        </w:tc>
        <w:tc>
          <w:tcPr>
            <w:tcW w:w="1279" w:type="dxa"/>
            <w:shd w:val="clear" w:color="auto" w:fill="auto"/>
          </w:tcPr>
          <w:p w14:paraId="1EE2EA8D" w14:textId="13C4D773"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hint="cs"/>
                <w:sz w:val="28"/>
                <w:szCs w:val="28"/>
                <w:cs/>
                <w:lang w:val="en-US"/>
              </w:rPr>
              <w:t>-</w:t>
            </w:r>
          </w:p>
        </w:tc>
        <w:tc>
          <w:tcPr>
            <w:tcW w:w="236" w:type="dxa"/>
            <w:shd w:val="clear" w:color="auto" w:fill="auto"/>
          </w:tcPr>
          <w:p w14:paraId="024CD6DA"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58DB2270" w14:textId="2B9504CC" w:rsidR="00C24851" w:rsidRPr="002F753C" w:rsidRDefault="00C24851" w:rsidP="00C24851">
            <w:pPr>
              <w:spacing w:line="240" w:lineRule="auto"/>
              <w:ind w:left="-74"/>
              <w:jc w:val="right"/>
              <w:rPr>
                <w:rFonts w:ascii="AngsanaUPC" w:hAnsi="AngsanaUPC" w:cs="AngsanaUPC"/>
                <w:sz w:val="28"/>
                <w:szCs w:val="28"/>
                <w:lang w:val="en-US"/>
              </w:rPr>
            </w:pPr>
            <w:r w:rsidRPr="002F753C">
              <w:rPr>
                <w:rFonts w:ascii="Angsana New" w:hAnsi="Angsana New"/>
                <w:sz w:val="28"/>
                <w:szCs w:val="28"/>
                <w:lang w:val="en-US"/>
              </w:rPr>
              <w:t>31,372</w:t>
            </w:r>
          </w:p>
        </w:tc>
        <w:tc>
          <w:tcPr>
            <w:tcW w:w="236" w:type="dxa"/>
            <w:shd w:val="clear" w:color="auto" w:fill="auto"/>
          </w:tcPr>
          <w:p w14:paraId="69C51A33"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498AFC81" w14:textId="0EE5E14D" w:rsidR="00C24851" w:rsidRPr="002F753C" w:rsidRDefault="00C24851" w:rsidP="00C24851">
            <w:pPr>
              <w:spacing w:line="240" w:lineRule="auto"/>
              <w:jc w:val="right"/>
              <w:rPr>
                <w:rFonts w:ascii="AngsanaUPC" w:hAnsi="AngsanaUPC" w:cs="AngsanaUPC"/>
                <w:sz w:val="28"/>
                <w:szCs w:val="28"/>
                <w:lang w:val="en-US"/>
              </w:rPr>
            </w:pPr>
            <w:r w:rsidRPr="002F753C">
              <w:rPr>
                <w:rFonts w:ascii="Angsana New" w:hAnsi="Angsana New" w:hint="cs"/>
                <w:sz w:val="28"/>
                <w:szCs w:val="28"/>
                <w:cs/>
                <w:lang w:val="en-US"/>
              </w:rPr>
              <w:t>-</w:t>
            </w:r>
          </w:p>
        </w:tc>
        <w:tc>
          <w:tcPr>
            <w:tcW w:w="236" w:type="dxa"/>
            <w:shd w:val="clear" w:color="auto" w:fill="auto"/>
          </w:tcPr>
          <w:p w14:paraId="7405C2DE" w14:textId="77777777" w:rsidR="00C24851" w:rsidRPr="002F753C" w:rsidRDefault="00C24851" w:rsidP="00C24851">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1C11AEF8" w14:textId="56A177D9" w:rsidR="00C24851" w:rsidRPr="002F753C" w:rsidRDefault="00C24851" w:rsidP="00C24851">
            <w:pPr>
              <w:tabs>
                <w:tab w:val="decimal" w:pos="972"/>
              </w:tabs>
              <w:spacing w:line="240" w:lineRule="auto"/>
              <w:ind w:left="-74"/>
              <w:jc w:val="right"/>
              <w:rPr>
                <w:rFonts w:ascii="AngsanaUPC" w:hAnsi="AngsanaUPC" w:cs="AngsanaUPC"/>
                <w:sz w:val="28"/>
                <w:szCs w:val="28"/>
                <w:lang w:val="en-US"/>
              </w:rPr>
            </w:pPr>
            <w:r w:rsidRPr="002F753C">
              <w:rPr>
                <w:rFonts w:ascii="Angsana New" w:hAnsi="Angsana New"/>
                <w:sz w:val="28"/>
                <w:szCs w:val="28"/>
                <w:cs/>
                <w:lang w:val="en-US"/>
              </w:rPr>
              <w:t>31</w:t>
            </w:r>
            <w:r w:rsidRPr="002F753C">
              <w:rPr>
                <w:rFonts w:ascii="Angsana New" w:hAnsi="Angsana New"/>
                <w:sz w:val="28"/>
                <w:szCs w:val="28"/>
                <w:lang w:val="en-US"/>
              </w:rPr>
              <w:t>,</w:t>
            </w:r>
            <w:r w:rsidRPr="002F753C">
              <w:rPr>
                <w:rFonts w:ascii="Angsana New" w:hAnsi="Angsana New"/>
                <w:sz w:val="28"/>
                <w:szCs w:val="28"/>
                <w:cs/>
                <w:lang w:val="en-US"/>
              </w:rPr>
              <w:t>37</w:t>
            </w:r>
            <w:r w:rsidRPr="002F753C">
              <w:rPr>
                <w:rFonts w:ascii="Angsana New" w:hAnsi="Angsana New" w:hint="cs"/>
                <w:sz w:val="28"/>
                <w:szCs w:val="28"/>
                <w:cs/>
                <w:lang w:val="en-US"/>
              </w:rPr>
              <w:t>2</w:t>
            </w:r>
          </w:p>
        </w:tc>
      </w:tr>
      <w:tr w:rsidR="00891995" w:rsidRPr="002F753C" w14:paraId="3A664E74" w14:textId="77777777" w:rsidTr="0030184D">
        <w:tc>
          <w:tcPr>
            <w:tcW w:w="3516" w:type="dxa"/>
          </w:tcPr>
          <w:p w14:paraId="4E038716" w14:textId="77777777" w:rsidR="00891995" w:rsidRPr="002F753C" w:rsidRDefault="00891995" w:rsidP="00891995">
            <w:pPr>
              <w:spacing w:line="240" w:lineRule="auto"/>
              <w:ind w:left="522" w:right="-108"/>
              <w:rPr>
                <w:rFonts w:ascii="AngsanaUPC" w:hAnsi="AngsanaUPC" w:cs="AngsanaUPC"/>
                <w:sz w:val="28"/>
                <w:szCs w:val="28"/>
                <w:cs/>
              </w:rPr>
            </w:pPr>
            <w:r w:rsidRPr="002F753C">
              <w:rPr>
                <w:rFonts w:ascii="AngsanaUPC" w:hAnsi="AngsanaUPC" w:cs="AngsanaUPC"/>
                <w:sz w:val="28"/>
                <w:szCs w:val="28"/>
              </w:rPr>
              <w:t>Administrative expenses</w:t>
            </w:r>
          </w:p>
        </w:tc>
        <w:tc>
          <w:tcPr>
            <w:tcW w:w="1279" w:type="dxa"/>
            <w:tcBorders>
              <w:bottom w:val="single" w:sz="4" w:space="0" w:color="auto"/>
            </w:tcBorders>
            <w:shd w:val="clear" w:color="auto" w:fill="auto"/>
          </w:tcPr>
          <w:p w14:paraId="786244E9" w14:textId="61D081CA" w:rsidR="00891995" w:rsidRPr="002F753C" w:rsidRDefault="00891995" w:rsidP="00891995">
            <w:pPr>
              <w:spacing w:line="240" w:lineRule="auto"/>
              <w:jc w:val="right"/>
              <w:rPr>
                <w:rFonts w:ascii="AngsanaUPC" w:hAnsi="AngsanaUPC" w:cs="AngsanaUPC"/>
                <w:sz w:val="28"/>
                <w:szCs w:val="28"/>
                <w:lang w:val="en-US"/>
              </w:rPr>
            </w:pPr>
            <w:r w:rsidRPr="002F753C">
              <w:rPr>
                <w:rFonts w:ascii="Angsana New" w:hAnsi="Angsana New"/>
                <w:sz w:val="28"/>
                <w:szCs w:val="28"/>
                <w:lang w:val="en-US"/>
              </w:rPr>
              <w:t>17,215,591</w:t>
            </w:r>
          </w:p>
        </w:tc>
        <w:tc>
          <w:tcPr>
            <w:tcW w:w="236" w:type="dxa"/>
            <w:shd w:val="clear" w:color="auto" w:fill="auto"/>
          </w:tcPr>
          <w:p w14:paraId="6CFA8A64" w14:textId="77777777" w:rsidR="00891995" w:rsidRPr="002F753C" w:rsidRDefault="00891995" w:rsidP="00891995">
            <w:pPr>
              <w:tabs>
                <w:tab w:val="decimal" w:pos="973"/>
              </w:tabs>
              <w:spacing w:line="240" w:lineRule="auto"/>
              <w:ind w:right="-96"/>
              <w:jc w:val="thaiDistribute"/>
              <w:rPr>
                <w:rFonts w:ascii="AngsanaUPC" w:hAnsi="AngsanaUPC" w:cs="AngsanaUPC"/>
                <w:sz w:val="28"/>
                <w:szCs w:val="28"/>
                <w:lang w:val="en-US"/>
              </w:rPr>
            </w:pPr>
          </w:p>
        </w:tc>
        <w:tc>
          <w:tcPr>
            <w:tcW w:w="1293" w:type="dxa"/>
            <w:tcBorders>
              <w:bottom w:val="single" w:sz="4" w:space="0" w:color="auto"/>
            </w:tcBorders>
            <w:shd w:val="clear" w:color="auto" w:fill="auto"/>
          </w:tcPr>
          <w:p w14:paraId="629BFFF5" w14:textId="7370045C" w:rsidR="00891995" w:rsidRPr="002F753C" w:rsidRDefault="00891995" w:rsidP="00891995">
            <w:pPr>
              <w:spacing w:line="240" w:lineRule="auto"/>
              <w:ind w:left="-74"/>
              <w:jc w:val="right"/>
              <w:rPr>
                <w:rFonts w:ascii="AngsanaUPC" w:hAnsi="AngsanaUPC" w:cs="AngsanaUPC"/>
                <w:sz w:val="28"/>
                <w:szCs w:val="28"/>
                <w:lang w:val="en-US"/>
              </w:rPr>
            </w:pPr>
            <w:r w:rsidRPr="002F753C">
              <w:rPr>
                <w:rFonts w:ascii="Angsana New" w:hAnsi="Angsana New"/>
                <w:sz w:val="28"/>
                <w:szCs w:val="28"/>
                <w:lang w:val="en-US"/>
              </w:rPr>
              <w:t>12,593,578</w:t>
            </w:r>
          </w:p>
        </w:tc>
        <w:tc>
          <w:tcPr>
            <w:tcW w:w="236" w:type="dxa"/>
            <w:shd w:val="clear" w:color="auto" w:fill="auto"/>
          </w:tcPr>
          <w:p w14:paraId="15B74DEC" w14:textId="77777777" w:rsidR="00891995" w:rsidRPr="002F753C" w:rsidRDefault="00891995" w:rsidP="00891995">
            <w:pPr>
              <w:tabs>
                <w:tab w:val="decimal" w:pos="973"/>
              </w:tabs>
              <w:spacing w:line="240" w:lineRule="auto"/>
              <w:ind w:right="-96"/>
              <w:jc w:val="thaiDistribute"/>
              <w:rPr>
                <w:rFonts w:ascii="AngsanaUPC" w:hAnsi="AngsanaUPC" w:cs="AngsanaUPC"/>
                <w:sz w:val="28"/>
                <w:szCs w:val="28"/>
                <w:lang w:val="en-US"/>
              </w:rPr>
            </w:pPr>
          </w:p>
        </w:tc>
        <w:tc>
          <w:tcPr>
            <w:tcW w:w="1289" w:type="dxa"/>
            <w:tcBorders>
              <w:bottom w:val="single" w:sz="4" w:space="0" w:color="auto"/>
            </w:tcBorders>
            <w:shd w:val="clear" w:color="auto" w:fill="auto"/>
          </w:tcPr>
          <w:p w14:paraId="34350A23" w14:textId="21875CE8" w:rsidR="00891995" w:rsidRPr="002F753C" w:rsidRDefault="00891995" w:rsidP="00891995">
            <w:pPr>
              <w:spacing w:line="240" w:lineRule="auto"/>
              <w:jc w:val="right"/>
              <w:rPr>
                <w:rFonts w:ascii="AngsanaUPC" w:hAnsi="AngsanaUPC" w:cs="AngsanaUPC"/>
                <w:sz w:val="28"/>
                <w:szCs w:val="28"/>
                <w:lang w:val="en-US"/>
              </w:rPr>
            </w:pPr>
            <w:r w:rsidRPr="002F753C">
              <w:rPr>
                <w:rFonts w:ascii="Angsana New" w:hAnsi="Angsana New"/>
                <w:sz w:val="28"/>
                <w:szCs w:val="28"/>
                <w:lang w:val="en-US"/>
              </w:rPr>
              <w:t>17,120,851</w:t>
            </w:r>
          </w:p>
        </w:tc>
        <w:tc>
          <w:tcPr>
            <w:tcW w:w="236" w:type="dxa"/>
            <w:shd w:val="clear" w:color="auto" w:fill="auto"/>
          </w:tcPr>
          <w:p w14:paraId="71D2AB6A" w14:textId="77777777" w:rsidR="00891995" w:rsidRPr="002F753C" w:rsidRDefault="00891995" w:rsidP="00891995">
            <w:pPr>
              <w:tabs>
                <w:tab w:val="decimal" w:pos="973"/>
              </w:tabs>
              <w:spacing w:line="240" w:lineRule="auto"/>
              <w:ind w:right="-96"/>
              <w:jc w:val="thaiDistribute"/>
              <w:rPr>
                <w:rFonts w:ascii="AngsanaUPC" w:hAnsi="AngsanaUPC" w:cs="AngsanaUPC"/>
                <w:sz w:val="28"/>
                <w:szCs w:val="28"/>
                <w:lang w:val="en-US"/>
              </w:rPr>
            </w:pPr>
          </w:p>
        </w:tc>
        <w:tc>
          <w:tcPr>
            <w:tcW w:w="1293" w:type="dxa"/>
            <w:tcBorders>
              <w:bottom w:val="single" w:sz="4" w:space="0" w:color="auto"/>
            </w:tcBorders>
            <w:shd w:val="clear" w:color="auto" w:fill="auto"/>
          </w:tcPr>
          <w:p w14:paraId="3A070562" w14:textId="05CE47DD" w:rsidR="00891995" w:rsidRPr="002F753C" w:rsidRDefault="00891995" w:rsidP="00891995">
            <w:pPr>
              <w:spacing w:line="240" w:lineRule="auto"/>
              <w:jc w:val="right"/>
              <w:rPr>
                <w:rFonts w:ascii="AngsanaUPC" w:hAnsi="AngsanaUPC" w:cs="AngsanaUPC"/>
                <w:sz w:val="28"/>
                <w:szCs w:val="28"/>
                <w:lang w:val="en-US"/>
              </w:rPr>
            </w:pPr>
            <w:r w:rsidRPr="002F753C">
              <w:rPr>
                <w:rFonts w:ascii="Angsana New" w:hAnsi="Angsana New"/>
                <w:sz w:val="28"/>
                <w:szCs w:val="28"/>
                <w:cs/>
                <w:lang w:val="en-US"/>
              </w:rPr>
              <w:t>12</w:t>
            </w:r>
            <w:r w:rsidRPr="002F753C">
              <w:rPr>
                <w:rFonts w:ascii="Angsana New" w:hAnsi="Angsana New"/>
                <w:sz w:val="28"/>
                <w:szCs w:val="28"/>
                <w:lang w:val="en-US"/>
              </w:rPr>
              <w:t>,</w:t>
            </w:r>
            <w:r w:rsidRPr="002F753C">
              <w:rPr>
                <w:rFonts w:ascii="Angsana New" w:hAnsi="Angsana New"/>
                <w:sz w:val="28"/>
                <w:szCs w:val="28"/>
                <w:cs/>
                <w:lang w:val="en-US"/>
              </w:rPr>
              <w:t>315</w:t>
            </w:r>
            <w:r w:rsidRPr="002F753C">
              <w:rPr>
                <w:rFonts w:ascii="Angsana New" w:hAnsi="Angsana New"/>
                <w:sz w:val="28"/>
                <w:szCs w:val="28"/>
                <w:lang w:val="en-US"/>
              </w:rPr>
              <w:t>,</w:t>
            </w:r>
            <w:r w:rsidRPr="002F753C">
              <w:rPr>
                <w:rFonts w:ascii="Angsana New" w:hAnsi="Angsana New"/>
                <w:sz w:val="28"/>
                <w:szCs w:val="28"/>
                <w:cs/>
                <w:lang w:val="en-US"/>
              </w:rPr>
              <w:t>69</w:t>
            </w:r>
            <w:r w:rsidRPr="002F753C">
              <w:rPr>
                <w:rFonts w:ascii="Angsana New" w:hAnsi="Angsana New" w:hint="cs"/>
                <w:sz w:val="28"/>
                <w:szCs w:val="28"/>
                <w:cs/>
                <w:lang w:val="en-US"/>
              </w:rPr>
              <w:t>2</w:t>
            </w:r>
          </w:p>
        </w:tc>
      </w:tr>
      <w:tr w:rsidR="00891995" w:rsidRPr="002F753C" w14:paraId="796C3D23" w14:textId="77777777" w:rsidTr="0030184D">
        <w:tc>
          <w:tcPr>
            <w:tcW w:w="3516" w:type="dxa"/>
          </w:tcPr>
          <w:p w14:paraId="01DC876B" w14:textId="77777777" w:rsidR="00891995" w:rsidRPr="002F753C" w:rsidRDefault="00891995" w:rsidP="00891995">
            <w:pPr>
              <w:spacing w:line="240" w:lineRule="auto"/>
              <w:ind w:left="522" w:right="-162"/>
              <w:jc w:val="thaiDistribute"/>
              <w:rPr>
                <w:rFonts w:ascii="AngsanaUPC" w:hAnsi="AngsanaUPC" w:cs="AngsanaUPC"/>
                <w:b/>
                <w:bCs/>
                <w:sz w:val="28"/>
                <w:szCs w:val="28"/>
                <w:cs/>
                <w:lang w:val="en-US"/>
              </w:rPr>
            </w:pPr>
            <w:r w:rsidRPr="002F753C">
              <w:rPr>
                <w:rFonts w:ascii="AngsanaUPC" w:hAnsi="AngsanaUPC" w:cs="AngsanaUPC"/>
                <w:b/>
                <w:bCs/>
                <w:sz w:val="28"/>
                <w:szCs w:val="28"/>
              </w:rPr>
              <w:t>Total</w:t>
            </w:r>
          </w:p>
        </w:tc>
        <w:tc>
          <w:tcPr>
            <w:tcW w:w="1279" w:type="dxa"/>
            <w:tcBorders>
              <w:top w:val="single" w:sz="4" w:space="0" w:color="auto"/>
              <w:bottom w:val="double" w:sz="4" w:space="0" w:color="auto"/>
            </w:tcBorders>
            <w:shd w:val="clear" w:color="auto" w:fill="auto"/>
          </w:tcPr>
          <w:p w14:paraId="0443CE18" w14:textId="5CF5553D" w:rsidR="00891995" w:rsidRPr="002F753C" w:rsidRDefault="00891995" w:rsidP="00891995">
            <w:pPr>
              <w:spacing w:line="240" w:lineRule="auto"/>
              <w:jc w:val="right"/>
              <w:rPr>
                <w:rFonts w:ascii="AngsanaUPC" w:hAnsi="AngsanaUPC" w:cs="AngsanaUPC"/>
                <w:b/>
                <w:bCs/>
                <w:sz w:val="28"/>
                <w:szCs w:val="28"/>
                <w:lang w:val="en-US"/>
              </w:rPr>
            </w:pPr>
            <w:r w:rsidRPr="002F753C">
              <w:rPr>
                <w:rFonts w:ascii="Angsana New" w:hAnsi="Angsana New"/>
                <w:b/>
                <w:bCs/>
                <w:sz w:val="28"/>
                <w:szCs w:val="28"/>
                <w:lang w:val="en-US"/>
              </w:rPr>
              <w:t>186,645,627</w:t>
            </w:r>
          </w:p>
        </w:tc>
        <w:tc>
          <w:tcPr>
            <w:tcW w:w="236" w:type="dxa"/>
            <w:shd w:val="clear" w:color="auto" w:fill="auto"/>
          </w:tcPr>
          <w:p w14:paraId="3846275E" w14:textId="77777777" w:rsidR="00891995" w:rsidRPr="002F753C" w:rsidRDefault="00891995" w:rsidP="00891995">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66117E7" w14:textId="5650CE74" w:rsidR="00891995" w:rsidRPr="002F753C" w:rsidRDefault="00891995" w:rsidP="00891995">
            <w:pPr>
              <w:spacing w:line="240" w:lineRule="auto"/>
              <w:ind w:left="-74"/>
              <w:jc w:val="right"/>
              <w:rPr>
                <w:rFonts w:ascii="AngsanaUPC" w:hAnsi="AngsanaUPC" w:cs="AngsanaUPC"/>
                <w:b/>
                <w:bCs/>
                <w:sz w:val="28"/>
                <w:szCs w:val="28"/>
                <w:lang w:val="en-US"/>
              </w:rPr>
            </w:pPr>
            <w:r w:rsidRPr="002F753C">
              <w:rPr>
                <w:rFonts w:ascii="Angsana New" w:hAnsi="Angsana New"/>
                <w:b/>
                <w:bCs/>
                <w:sz w:val="28"/>
                <w:szCs w:val="28"/>
                <w:lang w:val="en-US"/>
              </w:rPr>
              <w:t>223,449,000</w:t>
            </w:r>
          </w:p>
        </w:tc>
        <w:tc>
          <w:tcPr>
            <w:tcW w:w="236" w:type="dxa"/>
            <w:shd w:val="clear" w:color="auto" w:fill="auto"/>
          </w:tcPr>
          <w:p w14:paraId="05DEF6E0" w14:textId="77777777" w:rsidR="00891995" w:rsidRPr="002F753C" w:rsidRDefault="00891995" w:rsidP="00891995">
            <w:pPr>
              <w:tabs>
                <w:tab w:val="decimal" w:pos="973"/>
              </w:tabs>
              <w:spacing w:line="240" w:lineRule="auto"/>
              <w:ind w:right="-96"/>
              <w:jc w:val="thaiDistribute"/>
              <w:rPr>
                <w:rFonts w:ascii="AngsanaUPC" w:hAnsi="AngsanaUPC" w:cs="AngsanaUPC"/>
                <w:b/>
                <w:bCs/>
                <w:sz w:val="28"/>
                <w:szCs w:val="28"/>
                <w:lang w:val="en-US"/>
              </w:rPr>
            </w:pPr>
          </w:p>
        </w:tc>
        <w:tc>
          <w:tcPr>
            <w:tcW w:w="1289" w:type="dxa"/>
            <w:tcBorders>
              <w:top w:val="single" w:sz="4" w:space="0" w:color="auto"/>
              <w:bottom w:val="double" w:sz="4" w:space="0" w:color="auto"/>
            </w:tcBorders>
            <w:shd w:val="clear" w:color="auto" w:fill="auto"/>
          </w:tcPr>
          <w:p w14:paraId="55B1AFE3" w14:textId="725B8090" w:rsidR="00891995" w:rsidRPr="002F753C" w:rsidRDefault="00891995" w:rsidP="0030184D">
            <w:pPr>
              <w:spacing w:line="240" w:lineRule="auto"/>
              <w:ind w:left="-74"/>
              <w:jc w:val="right"/>
              <w:rPr>
                <w:rFonts w:ascii="Angsana New" w:hAnsi="Angsana New"/>
                <w:b/>
                <w:bCs/>
                <w:sz w:val="28"/>
                <w:szCs w:val="28"/>
                <w:lang w:val="en-US"/>
              </w:rPr>
            </w:pPr>
            <w:r w:rsidRPr="002F753C">
              <w:rPr>
                <w:rFonts w:ascii="Angsana New" w:hAnsi="Angsana New"/>
                <w:b/>
                <w:bCs/>
                <w:sz w:val="28"/>
                <w:szCs w:val="28"/>
                <w:lang w:val="en-US"/>
              </w:rPr>
              <w:t>89,472,949</w:t>
            </w:r>
          </w:p>
        </w:tc>
        <w:tc>
          <w:tcPr>
            <w:tcW w:w="236" w:type="dxa"/>
            <w:shd w:val="clear" w:color="auto" w:fill="auto"/>
          </w:tcPr>
          <w:p w14:paraId="1CB5805E" w14:textId="77777777" w:rsidR="00891995" w:rsidRPr="002F753C" w:rsidRDefault="00891995" w:rsidP="00891995">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A0A5503" w14:textId="127B2056" w:rsidR="00891995" w:rsidRPr="002F753C" w:rsidRDefault="00891995" w:rsidP="00891995">
            <w:pPr>
              <w:spacing w:line="240" w:lineRule="auto"/>
              <w:jc w:val="right"/>
              <w:rPr>
                <w:rFonts w:ascii="AngsanaUPC" w:hAnsi="AngsanaUPC" w:cs="AngsanaUPC"/>
                <w:b/>
                <w:bCs/>
                <w:sz w:val="28"/>
                <w:szCs w:val="28"/>
                <w:lang w:val="en-US"/>
              </w:rPr>
            </w:pPr>
            <w:r w:rsidRPr="002F753C">
              <w:rPr>
                <w:rFonts w:ascii="Angsana New" w:hAnsi="Angsana New"/>
                <w:b/>
                <w:bCs/>
                <w:sz w:val="28"/>
                <w:szCs w:val="28"/>
                <w:cs/>
                <w:lang w:val="en-US"/>
              </w:rPr>
              <w:t>88</w:t>
            </w:r>
            <w:r w:rsidRPr="002F753C">
              <w:rPr>
                <w:rFonts w:ascii="Angsana New" w:hAnsi="Angsana New"/>
                <w:b/>
                <w:bCs/>
                <w:sz w:val="28"/>
                <w:szCs w:val="28"/>
                <w:lang w:val="en-US"/>
              </w:rPr>
              <w:t>,</w:t>
            </w:r>
            <w:r w:rsidRPr="002F753C">
              <w:rPr>
                <w:rFonts w:ascii="Angsana New" w:hAnsi="Angsana New"/>
                <w:b/>
                <w:bCs/>
                <w:sz w:val="28"/>
                <w:szCs w:val="28"/>
                <w:cs/>
                <w:lang w:val="en-US"/>
              </w:rPr>
              <w:t>542</w:t>
            </w:r>
            <w:r w:rsidRPr="002F753C">
              <w:rPr>
                <w:rFonts w:ascii="Angsana New" w:hAnsi="Angsana New"/>
                <w:b/>
                <w:bCs/>
                <w:sz w:val="28"/>
                <w:szCs w:val="28"/>
                <w:lang w:val="en-US"/>
              </w:rPr>
              <w:t>,</w:t>
            </w:r>
            <w:r w:rsidRPr="002F753C">
              <w:rPr>
                <w:rFonts w:ascii="Angsana New" w:hAnsi="Angsana New"/>
                <w:b/>
                <w:bCs/>
                <w:sz w:val="28"/>
                <w:szCs w:val="28"/>
                <w:cs/>
                <w:lang w:val="en-US"/>
              </w:rPr>
              <w:t>51</w:t>
            </w:r>
            <w:r w:rsidRPr="002F753C">
              <w:rPr>
                <w:rFonts w:ascii="Angsana New" w:hAnsi="Angsana New"/>
                <w:b/>
                <w:bCs/>
                <w:sz w:val="28"/>
                <w:szCs w:val="28"/>
                <w:lang w:val="en-US"/>
              </w:rPr>
              <w:t>2</w:t>
            </w:r>
          </w:p>
        </w:tc>
      </w:tr>
    </w:tbl>
    <w:p w14:paraId="03D903E6" w14:textId="51652793" w:rsidR="001C4EB5" w:rsidRPr="002F753C" w:rsidRDefault="001C4EB5" w:rsidP="00AD4142">
      <w:pPr>
        <w:pStyle w:val="BodyText"/>
        <w:spacing w:before="120" w:after="120"/>
        <w:ind w:left="720"/>
        <w:rPr>
          <w:rFonts w:ascii="AngsanaUPC" w:hAnsi="AngsanaUPC" w:cs="AngsanaUPC"/>
          <w:sz w:val="28"/>
          <w:szCs w:val="28"/>
          <w:lang w:val="en-US"/>
        </w:rPr>
      </w:pPr>
      <w:r w:rsidRPr="002F753C">
        <w:rPr>
          <w:rFonts w:ascii="AngsanaUPC" w:hAnsi="AngsanaUPC" w:cs="AngsanaUPC"/>
          <w:sz w:val="28"/>
          <w:szCs w:val="28"/>
          <w:lang w:val="en-US"/>
        </w:rPr>
        <w:t xml:space="preserve">As at December </w:t>
      </w:r>
      <w:r w:rsidRPr="002F753C">
        <w:rPr>
          <w:rFonts w:ascii="AngsanaUPC" w:hAnsi="AngsanaUPC" w:cs="AngsanaUPC"/>
          <w:sz w:val="28"/>
          <w:szCs w:val="28"/>
          <w:cs/>
          <w:lang w:val="en-US"/>
        </w:rPr>
        <w:t>31</w:t>
      </w:r>
      <w:r w:rsidRPr="002F753C">
        <w:rPr>
          <w:rFonts w:ascii="AngsanaUPC" w:hAnsi="AngsanaUPC" w:cs="AngsanaUPC"/>
          <w:sz w:val="28"/>
          <w:szCs w:val="28"/>
          <w:lang w:val="en-US"/>
        </w:rPr>
        <w:t xml:space="preserve">, </w:t>
      </w:r>
      <w:r w:rsidRPr="002F753C">
        <w:rPr>
          <w:rFonts w:ascii="AngsanaUPC" w:hAnsi="AngsanaUPC" w:cs="AngsanaUPC"/>
          <w:sz w:val="28"/>
          <w:szCs w:val="28"/>
          <w:cs/>
          <w:lang w:val="en-US"/>
        </w:rPr>
        <w:t>20</w:t>
      </w:r>
      <w:r w:rsidRPr="002F753C">
        <w:rPr>
          <w:rFonts w:ascii="AngsanaUPC" w:hAnsi="AngsanaUPC" w:cs="AngsanaUPC"/>
          <w:sz w:val="28"/>
          <w:szCs w:val="28"/>
          <w:lang w:val="en-US"/>
        </w:rPr>
        <w:t>2</w:t>
      </w:r>
      <w:r w:rsidR="00891995" w:rsidRPr="002F753C">
        <w:rPr>
          <w:rFonts w:ascii="AngsanaUPC" w:hAnsi="AngsanaUPC" w:cs="AngsanaUPC"/>
          <w:sz w:val="28"/>
          <w:szCs w:val="28"/>
          <w:lang w:val="en-US"/>
        </w:rPr>
        <w:t>3</w:t>
      </w:r>
      <w:r w:rsidRPr="002F753C">
        <w:rPr>
          <w:rFonts w:ascii="AngsanaUPC" w:hAnsi="AngsanaUPC" w:cs="AngsanaUPC"/>
          <w:sz w:val="28"/>
          <w:szCs w:val="28"/>
          <w:lang w:val="en-US"/>
        </w:rPr>
        <w:t xml:space="preserve"> and </w:t>
      </w:r>
      <w:r w:rsidRPr="002F753C">
        <w:rPr>
          <w:rFonts w:ascii="AngsanaUPC" w:hAnsi="AngsanaUPC" w:cs="AngsanaUPC"/>
          <w:sz w:val="28"/>
          <w:szCs w:val="28"/>
          <w:cs/>
          <w:lang w:val="en-US"/>
        </w:rPr>
        <w:t>20</w:t>
      </w:r>
      <w:r w:rsidR="005100D9" w:rsidRPr="002F753C">
        <w:rPr>
          <w:rFonts w:ascii="AngsanaUPC" w:hAnsi="AngsanaUPC" w:cs="AngsanaUPC"/>
          <w:sz w:val="28"/>
          <w:szCs w:val="28"/>
          <w:lang w:val="en-US"/>
        </w:rPr>
        <w:t>2</w:t>
      </w:r>
      <w:r w:rsidR="00891995" w:rsidRPr="002F753C">
        <w:rPr>
          <w:rFonts w:ascii="AngsanaUPC" w:hAnsi="AngsanaUPC" w:cs="AngsanaUPC"/>
          <w:sz w:val="28"/>
          <w:szCs w:val="28"/>
          <w:lang w:val="en-US"/>
        </w:rPr>
        <w:t>2</w:t>
      </w:r>
      <w:r w:rsidRPr="002F753C">
        <w:rPr>
          <w:rFonts w:ascii="AngsanaUPC" w:hAnsi="AngsanaUPC" w:cs="AngsanaUPC"/>
          <w:sz w:val="28"/>
          <w:szCs w:val="28"/>
          <w:lang w:val="en-US"/>
        </w:rPr>
        <w:t xml:space="preserve">, buildings and equipment of the group companies at cost of Baht </w:t>
      </w:r>
      <w:r w:rsidR="00C24851" w:rsidRPr="002F753C">
        <w:rPr>
          <w:rFonts w:ascii="Angsana New" w:hAnsi="Angsana New"/>
          <w:sz w:val="28"/>
          <w:szCs w:val="28"/>
          <w:lang w:val="en-US"/>
        </w:rPr>
        <w:t>7</w:t>
      </w:r>
      <w:r w:rsidR="00286E77" w:rsidRPr="002F753C">
        <w:rPr>
          <w:rFonts w:ascii="Angsana New" w:hAnsi="Angsana New"/>
          <w:sz w:val="28"/>
          <w:szCs w:val="28"/>
          <w:lang w:val="en-US"/>
        </w:rPr>
        <w:t>73</w:t>
      </w:r>
      <w:r w:rsidRPr="002F753C">
        <w:rPr>
          <w:rFonts w:ascii="AngsanaUPC" w:hAnsi="AngsanaUPC" w:cs="AngsanaUPC"/>
          <w:sz w:val="28"/>
          <w:szCs w:val="28"/>
          <w:lang w:val="en-US"/>
        </w:rPr>
        <w:t xml:space="preserve"> million and Baht</w:t>
      </w:r>
      <w:r w:rsidRPr="002F753C">
        <w:rPr>
          <w:rFonts w:ascii="AngsanaUPC" w:hAnsi="AngsanaUPC" w:cs="AngsanaUPC"/>
          <w:sz w:val="28"/>
          <w:szCs w:val="28"/>
          <w:cs/>
          <w:lang w:val="en-US"/>
        </w:rPr>
        <w:t xml:space="preserve"> </w:t>
      </w:r>
      <w:r w:rsidR="002C65E3" w:rsidRPr="002F753C">
        <w:rPr>
          <w:rFonts w:ascii="AngsanaUPC" w:hAnsi="AngsanaUPC" w:cs="AngsanaUPC"/>
          <w:sz w:val="28"/>
          <w:szCs w:val="28"/>
          <w:lang w:val="en-US"/>
        </w:rPr>
        <w:t>981</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million, respectively, have been fully depreciated but still in use.</w:t>
      </w:r>
    </w:p>
    <w:p w14:paraId="66467A0B" w14:textId="38907246" w:rsidR="001566CD" w:rsidRPr="002F753C" w:rsidRDefault="00BB57A6"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rPr>
          <w:rFonts w:ascii="AngsanaUPC" w:hAnsi="AngsanaUPC" w:cs="AngsanaUPC"/>
          <w:lang w:val="en"/>
        </w:rPr>
      </w:pPr>
      <w:r w:rsidRPr="002F753C">
        <w:rPr>
          <w:rFonts w:ascii="AngsanaUPC" w:hAnsi="AngsanaUPC" w:cs="AngsanaUPC"/>
          <w:lang w:val="en"/>
        </w:rPr>
        <w:t>As at December 31,</w:t>
      </w:r>
      <w:r w:rsidR="001566CD" w:rsidRPr="002F753C">
        <w:rPr>
          <w:rFonts w:ascii="AngsanaUPC" w:hAnsi="AngsanaUPC" w:cs="AngsanaUPC"/>
          <w:lang w:val="en"/>
        </w:rPr>
        <w:t xml:space="preserve"> 202</w:t>
      </w:r>
      <w:r w:rsidR="002C65E3" w:rsidRPr="002F753C">
        <w:rPr>
          <w:rFonts w:ascii="AngsanaUPC" w:hAnsi="AngsanaUPC" w:cs="AngsanaUPC"/>
          <w:lang w:val="en"/>
        </w:rPr>
        <w:t>3</w:t>
      </w:r>
      <w:r w:rsidRPr="002F753C">
        <w:rPr>
          <w:rFonts w:ascii="AngsanaUPC" w:hAnsi="AngsanaUPC" w:cs="AngsanaUPC"/>
          <w:lang w:val="en"/>
        </w:rPr>
        <w:t xml:space="preserve"> and 2022</w:t>
      </w:r>
      <w:r w:rsidR="001566CD" w:rsidRPr="002F753C">
        <w:rPr>
          <w:rFonts w:ascii="AngsanaUPC" w:hAnsi="AngsanaUPC" w:cs="AngsanaUPC"/>
          <w:lang w:val="en"/>
        </w:rPr>
        <w:t xml:space="preserve">, a subsidiary (Delta Infra One Co., Ltd.) made a total of </w:t>
      </w:r>
      <w:r w:rsidR="00C24851" w:rsidRPr="002F753C">
        <w:rPr>
          <w:rFonts w:ascii="AngsanaUPC" w:hAnsi="AngsanaUPC" w:cs="AngsanaUPC"/>
          <w:lang w:val="en"/>
        </w:rPr>
        <w:t>2</w:t>
      </w:r>
      <w:r w:rsidR="001566CD" w:rsidRPr="002F753C">
        <w:rPr>
          <w:rFonts w:ascii="AngsanaUPC" w:hAnsi="AngsanaUPC" w:cs="AngsanaUPC"/>
          <w:lang w:val="en"/>
        </w:rPr>
        <w:t xml:space="preserve"> contracts to invest in developing construction design and installing power generator equipments. At the expiration of the contracts, the ownership of the assets installed in the buyer’s asset will be instantly transferred to the buyer.</w:t>
      </w:r>
    </w:p>
    <w:p w14:paraId="5C02D417" w14:textId="4BA17B57" w:rsidR="001129AC" w:rsidRPr="002F753C"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720"/>
        <w:jc w:val="thaiDistribute"/>
        <w:rPr>
          <w:rFonts w:ascii="AngsanaUPC" w:hAnsi="AngsanaUPC" w:cs="AngsanaUPC"/>
          <w:i/>
          <w:iCs/>
          <w:cs/>
        </w:rPr>
      </w:pPr>
      <w:r w:rsidRPr="002F753C">
        <w:rPr>
          <w:rFonts w:ascii="AngsanaUPC" w:hAnsi="AngsanaUPC" w:cs="AngsanaUPC"/>
        </w:rPr>
        <w:t>Pledge</w:t>
      </w:r>
      <w:r w:rsidRPr="002F753C">
        <w:rPr>
          <w:rFonts w:ascii="AngsanaUPC" w:hAnsi="AngsanaUPC" w:cs="AngsanaUPC"/>
          <w:cs/>
        </w:rPr>
        <w:t>:</w:t>
      </w:r>
    </w:p>
    <w:p w14:paraId="738F6698" w14:textId="5FAF7506" w:rsidR="001129AC" w:rsidRPr="002F753C"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2F753C">
        <w:rPr>
          <w:rFonts w:ascii="AngsanaUPC" w:hAnsi="AngsanaUPC" w:cs="AngsanaUPC"/>
        </w:rPr>
        <w:t xml:space="preserve">As at </w:t>
      </w:r>
      <w:r w:rsidR="0055647D" w:rsidRPr="002F753C">
        <w:rPr>
          <w:rFonts w:ascii="AngsanaUPC" w:hAnsi="AngsanaUPC" w:cs="AngsanaUPC"/>
        </w:rPr>
        <w:t>December 31, 202</w:t>
      </w:r>
      <w:r w:rsidR="002C65E3" w:rsidRPr="002F753C">
        <w:rPr>
          <w:rFonts w:ascii="AngsanaUPC" w:hAnsi="AngsanaUPC" w:cs="AngsanaUPC"/>
        </w:rPr>
        <w:t>3</w:t>
      </w:r>
      <w:r w:rsidRPr="002F753C">
        <w:rPr>
          <w:rFonts w:ascii="AngsanaUPC" w:hAnsi="AngsanaUPC" w:cs="AngsanaUPC"/>
        </w:rPr>
        <w:t xml:space="preserve">, land, buildings and building improvement of the Company in the carrying amount of Baht </w:t>
      </w:r>
      <w:r w:rsidR="00C24851" w:rsidRPr="002F753C">
        <w:rPr>
          <w:rFonts w:ascii="Angsana New" w:hAnsi="Angsana New"/>
        </w:rPr>
        <w:t>92</w:t>
      </w:r>
      <w:r w:rsidRPr="002F753C">
        <w:rPr>
          <w:rFonts w:ascii="AngsanaUPC" w:hAnsi="AngsanaUPC" w:cs="AngsanaUPC" w:hint="cs"/>
          <w:cs/>
        </w:rPr>
        <w:t xml:space="preserve"> </w:t>
      </w:r>
      <w:r w:rsidRPr="002F753C">
        <w:rPr>
          <w:rFonts w:ascii="AngsanaUPC" w:hAnsi="AngsanaUPC" w:cs="AngsanaUPC"/>
        </w:rPr>
        <w:t>million including indemnity from insurance of those assets were mortgaged as collateral for contingent liabilities due to the letter of guarantee issued by the domestic commercial banks</w:t>
      </w:r>
      <w:r w:rsidRPr="002F753C">
        <w:rPr>
          <w:rFonts w:ascii="AngsanaUPC" w:hAnsi="AngsanaUPC" w:cs="AngsanaUPC"/>
          <w:cs/>
        </w:rPr>
        <w:t>.</w:t>
      </w:r>
    </w:p>
    <w:p w14:paraId="7B1B1B83" w14:textId="0F20766E" w:rsidR="001129AC" w:rsidRPr="002F753C"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2F753C">
        <w:rPr>
          <w:rFonts w:ascii="AngsanaUPC" w:hAnsi="AngsanaUPC" w:cs="AngsanaUPC"/>
        </w:rPr>
        <w:t xml:space="preserve">As at </w:t>
      </w:r>
      <w:r w:rsidR="0055647D" w:rsidRPr="002F753C">
        <w:rPr>
          <w:rFonts w:ascii="AngsanaUPC" w:hAnsi="AngsanaUPC" w:cs="AngsanaUPC"/>
        </w:rPr>
        <w:t xml:space="preserve">December 31, </w:t>
      </w:r>
      <w:r w:rsidR="00471AD0" w:rsidRPr="002F753C">
        <w:rPr>
          <w:rFonts w:ascii="AngsanaUPC" w:hAnsi="AngsanaUPC" w:cs="AngsanaUPC"/>
        </w:rPr>
        <w:t>202</w:t>
      </w:r>
      <w:r w:rsidR="002C65E3" w:rsidRPr="002F753C">
        <w:rPr>
          <w:rFonts w:ascii="AngsanaUPC" w:hAnsi="AngsanaUPC" w:cs="AngsanaUPC"/>
        </w:rPr>
        <w:t>3</w:t>
      </w:r>
      <w:r w:rsidR="00471AD0" w:rsidRPr="002F753C">
        <w:rPr>
          <w:rFonts w:ascii="AngsanaUPC" w:hAnsi="AngsanaUPC" w:cs="AngsanaUPC"/>
        </w:rPr>
        <w:t xml:space="preserve">, </w:t>
      </w:r>
      <w:r w:rsidRPr="002F753C">
        <w:rPr>
          <w:rFonts w:ascii="AngsanaUPC" w:hAnsi="AngsanaUPC" w:cs="AngsanaUPC"/>
        </w:rPr>
        <w:t xml:space="preserve">land with existing structures of the subsidiary </w:t>
      </w:r>
      <w:r w:rsidRPr="002F753C">
        <w:rPr>
          <w:rFonts w:ascii="AngsanaUPC" w:hAnsi="AngsanaUPC" w:cs="AngsanaUPC"/>
          <w:cs/>
        </w:rPr>
        <w:t>(</w:t>
      </w:r>
      <w:r w:rsidRPr="002F753C">
        <w:rPr>
          <w:rFonts w:ascii="AngsanaUPC" w:hAnsi="AngsanaUPC" w:cs="AngsanaUPC"/>
        </w:rPr>
        <w:t>SCR Asset Management Co</w:t>
      </w:r>
      <w:r w:rsidRPr="002F753C">
        <w:rPr>
          <w:rFonts w:ascii="AngsanaUPC" w:hAnsi="AngsanaUPC" w:cs="AngsanaUPC"/>
          <w:cs/>
        </w:rPr>
        <w:t>.</w:t>
      </w:r>
      <w:r w:rsidRPr="002F753C">
        <w:rPr>
          <w:rFonts w:ascii="AngsanaUPC" w:hAnsi="AngsanaUPC" w:cs="AngsanaUPC"/>
        </w:rPr>
        <w:t>, Ltd</w:t>
      </w:r>
      <w:r w:rsidRPr="002F753C">
        <w:rPr>
          <w:rFonts w:ascii="AngsanaUPC" w:hAnsi="AngsanaUPC" w:cs="AngsanaUPC"/>
          <w:cs/>
        </w:rPr>
        <w:t xml:space="preserve">) </w:t>
      </w:r>
      <w:r w:rsidRPr="002F753C">
        <w:rPr>
          <w:rFonts w:ascii="AngsanaUPC" w:hAnsi="AngsanaUPC" w:cs="AngsanaUPC"/>
        </w:rPr>
        <w:t xml:space="preserve">in the carrying amount of Baht </w:t>
      </w:r>
      <w:r w:rsidR="00C24851" w:rsidRPr="002F753C">
        <w:rPr>
          <w:rFonts w:ascii="Angsana New" w:hAnsi="Angsana New"/>
        </w:rPr>
        <w:t>590</w:t>
      </w:r>
      <w:r w:rsidRPr="002F753C">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C24851" w:rsidRPr="002F753C">
        <w:rPr>
          <w:rFonts w:ascii="Angsana New" w:hAnsi="Angsana New"/>
        </w:rPr>
        <w:t>615</w:t>
      </w:r>
      <w:r w:rsidRPr="002F753C">
        <w:rPr>
          <w:rFonts w:ascii="AngsanaUPC" w:hAnsi="AngsanaUPC" w:cs="AngsanaUPC"/>
        </w:rPr>
        <w:t xml:space="preserve"> million</w:t>
      </w:r>
      <w:r w:rsidRPr="002F753C">
        <w:rPr>
          <w:rFonts w:ascii="AngsanaUPC" w:hAnsi="AngsanaUPC" w:cs="AngsanaUPC"/>
          <w:cs/>
        </w:rPr>
        <w:t>.</w:t>
      </w:r>
      <w:r w:rsidR="00C24851" w:rsidRPr="002F753C">
        <w:rPr>
          <w:rFonts w:ascii="AngsanaUPC" w:hAnsi="AngsanaUPC" w:cs="AngsanaUPC"/>
        </w:rPr>
        <w:t xml:space="preserve"> </w:t>
      </w:r>
      <w:r w:rsidR="005F60F2" w:rsidRPr="002F753C">
        <w:rPr>
          <w:rFonts w:ascii="AngsanaUPC" w:hAnsi="AngsanaUPC" w:cs="AngsanaUPC"/>
        </w:rPr>
        <w:t xml:space="preserve">(Note </w:t>
      </w:r>
      <w:r w:rsidR="00C24851" w:rsidRPr="002F753C">
        <w:rPr>
          <w:rFonts w:ascii="AngsanaUPC" w:hAnsi="AngsanaUPC" w:cs="AngsanaUPC"/>
        </w:rPr>
        <w:t>20</w:t>
      </w:r>
      <w:r w:rsidR="005F60F2" w:rsidRPr="002F753C">
        <w:rPr>
          <w:rFonts w:ascii="AngsanaUPC" w:hAnsi="AngsanaUPC" w:cs="AngsanaUPC"/>
        </w:rPr>
        <w:t>)</w:t>
      </w:r>
    </w:p>
    <w:p w14:paraId="4B19276E" w14:textId="7DC12200" w:rsidR="007658E1" w:rsidRPr="002F753C" w:rsidRDefault="00647448"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2F753C">
        <w:rPr>
          <w:rFonts w:ascii="AngsanaUPC" w:hAnsi="AngsanaUPC" w:cs="AngsanaUPC"/>
        </w:rPr>
        <w:t xml:space="preserve">As at </w:t>
      </w:r>
      <w:r w:rsidR="0055647D" w:rsidRPr="002F753C">
        <w:rPr>
          <w:rFonts w:ascii="AngsanaUPC" w:hAnsi="AngsanaUPC" w:cs="AngsanaUPC"/>
        </w:rPr>
        <w:t xml:space="preserve">December 31, </w:t>
      </w:r>
      <w:r w:rsidR="00471AD0" w:rsidRPr="002F753C">
        <w:rPr>
          <w:rFonts w:ascii="AngsanaUPC" w:hAnsi="AngsanaUPC" w:cs="AngsanaUPC"/>
        </w:rPr>
        <w:t>202</w:t>
      </w:r>
      <w:r w:rsidR="002C65E3" w:rsidRPr="002F753C">
        <w:rPr>
          <w:rFonts w:ascii="AngsanaUPC" w:hAnsi="AngsanaUPC" w:cs="AngsanaUPC"/>
        </w:rPr>
        <w:t>3</w:t>
      </w:r>
      <w:r w:rsidR="00471AD0" w:rsidRPr="002F753C">
        <w:rPr>
          <w:rFonts w:ascii="AngsanaUPC" w:hAnsi="AngsanaUPC" w:cs="AngsanaUPC"/>
        </w:rPr>
        <w:t xml:space="preserve">, </w:t>
      </w:r>
      <w:r w:rsidRPr="002F753C">
        <w:rPr>
          <w:rFonts w:ascii="AngsanaUPC" w:hAnsi="AngsanaUPC" w:cs="AngsanaUPC"/>
        </w:rPr>
        <w:t xml:space="preserve">the residences in Eight Thonglor Project of the subsidiary </w:t>
      </w:r>
      <w:r w:rsidRPr="002F753C">
        <w:rPr>
          <w:rFonts w:ascii="AngsanaUPC" w:hAnsi="AngsanaUPC" w:cs="AngsanaUPC"/>
          <w:cs/>
        </w:rPr>
        <w:t>(</w:t>
      </w:r>
      <w:r w:rsidRPr="002F753C">
        <w:rPr>
          <w:rFonts w:ascii="AngsanaUPC" w:hAnsi="AngsanaUPC" w:cs="AngsanaUPC"/>
        </w:rPr>
        <w:t>CSM Capital Partners Co</w:t>
      </w:r>
      <w:r w:rsidRPr="002F753C">
        <w:rPr>
          <w:rFonts w:ascii="AngsanaUPC" w:hAnsi="AngsanaUPC" w:cs="AngsanaUPC"/>
          <w:cs/>
        </w:rPr>
        <w:t>.</w:t>
      </w:r>
      <w:r w:rsidRPr="002F753C">
        <w:rPr>
          <w:rFonts w:ascii="AngsanaUPC" w:hAnsi="AngsanaUPC" w:cs="AngsanaUPC"/>
        </w:rPr>
        <w:t>, Ltd</w:t>
      </w:r>
      <w:r w:rsidRPr="002F753C">
        <w:rPr>
          <w:rFonts w:ascii="AngsanaUPC" w:hAnsi="AngsanaUPC" w:cs="AngsanaUPC"/>
          <w:cs/>
        </w:rPr>
        <w:t xml:space="preserve">) </w:t>
      </w:r>
      <w:r w:rsidRPr="002F753C">
        <w:rPr>
          <w:rFonts w:ascii="AngsanaUPC" w:hAnsi="AngsanaUPC" w:cs="AngsanaUPC"/>
        </w:rPr>
        <w:t xml:space="preserve">in the carrying amount </w:t>
      </w:r>
      <w:r w:rsidR="00895532" w:rsidRPr="002F753C">
        <w:rPr>
          <w:rFonts w:ascii="AngsanaUPC" w:hAnsi="AngsanaUPC" w:cs="AngsanaUPC"/>
        </w:rPr>
        <w:t xml:space="preserve">of Baht </w:t>
      </w:r>
      <w:r w:rsidR="00C24851" w:rsidRPr="002F753C">
        <w:rPr>
          <w:rFonts w:ascii="Angsana New" w:hAnsi="Angsana New"/>
        </w:rPr>
        <w:t>1,439</w:t>
      </w:r>
      <w:r w:rsidR="00471AD0" w:rsidRPr="002F753C">
        <w:rPr>
          <w:rFonts w:ascii="AngsanaUPC" w:hAnsi="AngsanaUPC" w:cs="AngsanaUPC"/>
        </w:rPr>
        <w:t xml:space="preserve"> </w:t>
      </w:r>
      <w:r w:rsidRPr="002F753C">
        <w:rPr>
          <w:rFonts w:ascii="AngsanaUPC" w:hAnsi="AngsanaUPC" w:cs="AngsanaUPC"/>
        </w:rPr>
        <w:t xml:space="preserve">million were mortgaged as collateral for contingent on borrowings from the domestic commercial bank in the credit line amounting to Baht </w:t>
      </w:r>
      <w:r w:rsidR="00C24851" w:rsidRPr="002F753C">
        <w:rPr>
          <w:rFonts w:ascii="Angsana New" w:hAnsi="Angsana New"/>
        </w:rPr>
        <w:t>1,000</w:t>
      </w:r>
      <w:r w:rsidR="00471AD0" w:rsidRPr="002F753C">
        <w:rPr>
          <w:rFonts w:ascii="AngsanaUPC" w:hAnsi="AngsanaUPC" w:cs="AngsanaUPC"/>
        </w:rPr>
        <w:t xml:space="preserve"> </w:t>
      </w:r>
      <w:r w:rsidRPr="002F753C">
        <w:rPr>
          <w:rFonts w:ascii="AngsanaUPC" w:hAnsi="AngsanaUPC" w:cs="AngsanaUPC"/>
        </w:rPr>
        <w:t>million</w:t>
      </w:r>
      <w:r w:rsidRPr="002F753C">
        <w:rPr>
          <w:rFonts w:ascii="AngsanaUPC" w:hAnsi="AngsanaUPC" w:cs="AngsanaUPC"/>
          <w:cs/>
        </w:rPr>
        <w:t>.</w:t>
      </w:r>
      <w:bookmarkStart w:id="4" w:name="_Toc4004523"/>
      <w:r w:rsidR="00B55818" w:rsidRPr="002F753C">
        <w:rPr>
          <w:rFonts w:ascii="AngsanaUPC" w:hAnsi="AngsanaUPC" w:cs="AngsanaUPC"/>
          <w:cs/>
        </w:rPr>
        <w:t xml:space="preserve"> </w:t>
      </w:r>
      <w:bookmarkEnd w:id="4"/>
      <w:r w:rsidR="005F60F2" w:rsidRPr="002F753C">
        <w:rPr>
          <w:rFonts w:ascii="AngsanaUPC" w:hAnsi="AngsanaUPC" w:cs="AngsanaUPC"/>
        </w:rPr>
        <w:t xml:space="preserve">(Note </w:t>
      </w:r>
      <w:r w:rsidR="00C24851" w:rsidRPr="002F753C">
        <w:rPr>
          <w:rFonts w:ascii="AngsanaUPC" w:hAnsi="AngsanaUPC" w:cs="AngsanaUPC"/>
        </w:rPr>
        <w:t>20</w:t>
      </w:r>
      <w:r w:rsidR="005F60F2" w:rsidRPr="002F753C">
        <w:rPr>
          <w:rFonts w:ascii="AngsanaUPC" w:hAnsi="AngsanaUPC" w:cs="AngsanaUPC"/>
        </w:rPr>
        <w:t>)</w:t>
      </w:r>
    </w:p>
    <w:p w14:paraId="50A793E7" w14:textId="501AED81" w:rsidR="00E4037D" w:rsidRPr="002F753C" w:rsidRDefault="00F03A86" w:rsidP="00026AAA">
      <w:pPr>
        <w:pStyle w:val="Heading1"/>
        <w:spacing w:before="240" w:after="120" w:line="240" w:lineRule="auto"/>
        <w:ind w:left="544" w:hanging="544"/>
        <w:rPr>
          <w:lang w:val="en-US"/>
        </w:rPr>
      </w:pPr>
      <w:r w:rsidRPr="002F753C">
        <w:rPr>
          <w:lang w:val="en"/>
        </w:rPr>
        <w:br w:type="page"/>
      </w:r>
      <w:r w:rsidR="00904530" w:rsidRPr="002F753C">
        <w:rPr>
          <w:lang w:val="en-US"/>
        </w:rPr>
        <w:lastRenderedPageBreak/>
        <w:t>Right</w:t>
      </w:r>
      <w:r w:rsidR="00904530" w:rsidRPr="002F753C">
        <w:rPr>
          <w:cs/>
          <w:lang w:val="en-US"/>
        </w:rPr>
        <w:t>-</w:t>
      </w:r>
      <w:r w:rsidR="00904530" w:rsidRPr="002F753C">
        <w:rPr>
          <w:lang w:val="en-US"/>
        </w:rPr>
        <w:t>of</w:t>
      </w:r>
      <w:r w:rsidR="00904530" w:rsidRPr="002F753C">
        <w:rPr>
          <w:cs/>
          <w:lang w:val="en-US"/>
        </w:rPr>
        <w:t>-</w:t>
      </w:r>
      <w:r w:rsidR="00904530" w:rsidRPr="002F753C">
        <w:rPr>
          <w:lang w:val="en-US"/>
        </w:rPr>
        <w:t>use assets, net</w:t>
      </w:r>
      <w:r w:rsidR="00E24200" w:rsidRPr="002F753C">
        <w:rPr>
          <w:lang w:val="en-US"/>
        </w:rPr>
        <w:t xml:space="preserve"> and lease liabilities, net</w:t>
      </w:r>
    </w:p>
    <w:p w14:paraId="484892B6" w14:textId="757A33AF" w:rsidR="00894C3B" w:rsidRPr="002F753C" w:rsidRDefault="00171231" w:rsidP="00171231">
      <w:pPr>
        <w:pStyle w:val="BodyText"/>
        <w:spacing w:before="200" w:after="120"/>
        <w:ind w:left="851" w:hanging="851"/>
        <w:rPr>
          <w:rFonts w:asciiTheme="majorBidi" w:hAnsiTheme="majorBidi" w:cstheme="majorBidi"/>
          <w:b/>
          <w:bCs/>
          <w:sz w:val="28"/>
          <w:szCs w:val="28"/>
          <w:lang w:val="en-US"/>
        </w:rPr>
      </w:pPr>
      <w:r w:rsidRPr="002F753C">
        <w:rPr>
          <w:rFonts w:asciiTheme="majorBidi" w:hAnsiTheme="majorBidi" w:cstheme="majorBidi"/>
          <w:b/>
          <w:bCs/>
          <w:sz w:val="28"/>
          <w:szCs w:val="28"/>
          <w:lang w:val="en-US"/>
        </w:rPr>
        <w:t xml:space="preserve">      </w:t>
      </w:r>
      <w:r w:rsidR="00894C3B" w:rsidRPr="002F753C">
        <w:rPr>
          <w:rFonts w:asciiTheme="majorBidi" w:hAnsiTheme="majorBidi" w:cstheme="majorBidi"/>
          <w:b/>
          <w:bCs/>
          <w:sz w:val="28"/>
          <w:szCs w:val="28"/>
          <w:lang w:val="en-US"/>
        </w:rPr>
        <w:t>15.1 Right-of-use assets, net</w:t>
      </w:r>
    </w:p>
    <w:tbl>
      <w:tblPr>
        <w:tblW w:w="9480" w:type="dxa"/>
        <w:tblInd w:w="18" w:type="dxa"/>
        <w:tblLook w:val="01E0" w:firstRow="1" w:lastRow="1" w:firstColumn="1" w:lastColumn="1" w:noHBand="0" w:noVBand="0"/>
      </w:tblPr>
      <w:tblGrid>
        <w:gridCol w:w="3526"/>
        <w:gridCol w:w="1418"/>
        <w:gridCol w:w="283"/>
        <w:gridCol w:w="1276"/>
        <w:gridCol w:w="283"/>
        <w:gridCol w:w="1276"/>
        <w:gridCol w:w="277"/>
        <w:gridCol w:w="1141"/>
      </w:tblGrid>
      <w:tr w:rsidR="00F36554" w:rsidRPr="002F753C" w14:paraId="5184C8B0" w14:textId="77777777" w:rsidTr="00D12A7A">
        <w:tc>
          <w:tcPr>
            <w:tcW w:w="3526" w:type="dxa"/>
          </w:tcPr>
          <w:p w14:paraId="3748ACCD" w14:textId="77777777" w:rsidR="00F36554" w:rsidRPr="002F753C" w:rsidRDefault="00F36554" w:rsidP="00AD4142">
            <w:pPr>
              <w:spacing w:line="240" w:lineRule="atLeast"/>
              <w:ind w:left="522"/>
              <w:jc w:val="thaiDistribute"/>
              <w:rPr>
                <w:rFonts w:ascii="AngsanaUPC" w:hAnsi="AngsanaUPC" w:cs="AngsanaUPC"/>
                <w:sz w:val="28"/>
                <w:szCs w:val="28"/>
                <w:lang w:val="en-US"/>
              </w:rPr>
            </w:pPr>
          </w:p>
        </w:tc>
        <w:tc>
          <w:tcPr>
            <w:tcW w:w="5954" w:type="dxa"/>
            <w:gridSpan w:val="7"/>
          </w:tcPr>
          <w:p w14:paraId="7A19F97A" w14:textId="3C134A09" w:rsidR="00F36554" w:rsidRPr="002F753C" w:rsidRDefault="00F36554"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F36554" w:rsidRPr="002F753C" w14:paraId="279396E7" w14:textId="77777777" w:rsidTr="00D12A7A">
        <w:tc>
          <w:tcPr>
            <w:tcW w:w="3526" w:type="dxa"/>
          </w:tcPr>
          <w:p w14:paraId="6E13DC14" w14:textId="77777777" w:rsidR="00F36554" w:rsidRPr="002F753C" w:rsidRDefault="00F36554" w:rsidP="00AD4142">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0AEEEACC" w14:textId="77777777" w:rsidR="00F36554" w:rsidRPr="002F753C" w:rsidRDefault="00F36554"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3" w:type="dxa"/>
            <w:tcBorders>
              <w:top w:val="single" w:sz="4" w:space="0" w:color="auto"/>
            </w:tcBorders>
          </w:tcPr>
          <w:p w14:paraId="0AB24D95" w14:textId="77777777" w:rsidR="00F36554" w:rsidRPr="002F753C" w:rsidRDefault="00F36554" w:rsidP="00AD4142">
            <w:pPr>
              <w:spacing w:line="240" w:lineRule="atLeast"/>
              <w:ind w:left="-54"/>
              <w:jc w:val="center"/>
              <w:rPr>
                <w:rFonts w:ascii="AngsanaUPC" w:hAnsi="AngsanaUPC" w:cs="AngsanaUPC"/>
                <w:sz w:val="28"/>
                <w:szCs w:val="28"/>
                <w:cs/>
                <w:lang w:val="en-US"/>
              </w:rPr>
            </w:pPr>
          </w:p>
        </w:tc>
        <w:tc>
          <w:tcPr>
            <w:tcW w:w="2694" w:type="dxa"/>
            <w:gridSpan w:val="3"/>
            <w:tcBorders>
              <w:top w:val="single" w:sz="4" w:space="0" w:color="auto"/>
              <w:bottom w:val="single" w:sz="4" w:space="0" w:color="auto"/>
            </w:tcBorders>
          </w:tcPr>
          <w:p w14:paraId="75570CD1" w14:textId="77777777" w:rsidR="00F36554" w:rsidRPr="002F753C" w:rsidRDefault="00F36554"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1906375C" w14:textId="77777777" w:rsidTr="00D12A7A">
        <w:tc>
          <w:tcPr>
            <w:tcW w:w="3526" w:type="dxa"/>
          </w:tcPr>
          <w:p w14:paraId="6410E1D3"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tcPr>
          <w:p w14:paraId="76B4478C" w14:textId="2907EF10"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3" w:type="dxa"/>
          </w:tcPr>
          <w:p w14:paraId="7D29B546"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441C4287" w14:textId="5C37F203" w:rsidR="00C62437" w:rsidRPr="002F753C" w:rsidRDefault="00C62437" w:rsidP="00C62437">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2022</w:t>
            </w:r>
          </w:p>
        </w:tc>
        <w:tc>
          <w:tcPr>
            <w:tcW w:w="283" w:type="dxa"/>
          </w:tcPr>
          <w:p w14:paraId="0B3117E0" w14:textId="77777777" w:rsidR="00C62437" w:rsidRPr="002F753C" w:rsidRDefault="00C62437" w:rsidP="00C62437">
            <w:pPr>
              <w:spacing w:line="240" w:lineRule="atLeast"/>
              <w:ind w:left="-54"/>
              <w:jc w:val="center"/>
              <w:rPr>
                <w:rFonts w:ascii="AngsanaUPC" w:hAnsi="AngsanaUPC" w:cs="AngsanaUPC"/>
                <w:sz w:val="28"/>
                <w:szCs w:val="28"/>
                <w:cs/>
                <w:lang w:val="en-US"/>
              </w:rPr>
            </w:pPr>
          </w:p>
        </w:tc>
        <w:tc>
          <w:tcPr>
            <w:tcW w:w="1276" w:type="dxa"/>
            <w:tcBorders>
              <w:top w:val="single" w:sz="4" w:space="0" w:color="auto"/>
              <w:bottom w:val="single" w:sz="4" w:space="0" w:color="auto"/>
            </w:tcBorders>
          </w:tcPr>
          <w:p w14:paraId="756DB640" w14:textId="14FCB642" w:rsidR="00C62437" w:rsidRPr="002F753C" w:rsidRDefault="00C62437" w:rsidP="00C62437">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2023</w:t>
            </w:r>
          </w:p>
        </w:tc>
        <w:tc>
          <w:tcPr>
            <w:tcW w:w="277" w:type="dxa"/>
          </w:tcPr>
          <w:p w14:paraId="0CF5B934" w14:textId="77777777" w:rsidR="00C62437" w:rsidRPr="002F753C" w:rsidRDefault="00C62437" w:rsidP="00C62437">
            <w:pPr>
              <w:spacing w:line="240" w:lineRule="atLeast"/>
              <w:ind w:left="-54"/>
              <w:jc w:val="center"/>
              <w:rPr>
                <w:rFonts w:ascii="AngsanaUPC" w:hAnsi="AngsanaUPC" w:cs="AngsanaUPC"/>
                <w:sz w:val="28"/>
                <w:szCs w:val="28"/>
                <w:cs/>
                <w:lang w:val="en-US"/>
              </w:rPr>
            </w:pPr>
          </w:p>
        </w:tc>
        <w:tc>
          <w:tcPr>
            <w:tcW w:w="1141" w:type="dxa"/>
            <w:tcBorders>
              <w:top w:val="single" w:sz="4" w:space="0" w:color="auto"/>
              <w:bottom w:val="single" w:sz="4" w:space="0" w:color="auto"/>
            </w:tcBorders>
          </w:tcPr>
          <w:p w14:paraId="49CEAE6C" w14:textId="0CAEBAC3" w:rsidR="00C62437" w:rsidRPr="002F753C" w:rsidRDefault="00C62437" w:rsidP="00C62437">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2022</w:t>
            </w:r>
          </w:p>
        </w:tc>
      </w:tr>
      <w:tr w:rsidR="00C62437" w:rsidRPr="002F753C" w14:paraId="6D4023FC" w14:textId="77777777" w:rsidTr="00D12A7A">
        <w:tc>
          <w:tcPr>
            <w:tcW w:w="3526" w:type="dxa"/>
          </w:tcPr>
          <w:p w14:paraId="1E867AE6" w14:textId="77777777" w:rsidR="00C62437" w:rsidRPr="002F753C" w:rsidRDefault="00C62437" w:rsidP="00C62437">
            <w:pPr>
              <w:ind w:left="164"/>
              <w:rPr>
                <w:rFonts w:ascii="AngsanaUPC" w:hAnsi="AngsanaUPC" w:cs="AngsanaUPC"/>
                <w:b/>
                <w:bCs/>
                <w:sz w:val="28"/>
                <w:szCs w:val="28"/>
                <w:lang w:val="en-US"/>
              </w:rPr>
            </w:pPr>
            <w:r w:rsidRPr="002F753C">
              <w:rPr>
                <w:rFonts w:ascii="AngsanaUPC" w:hAnsi="AngsanaUPC" w:cs="AngsanaUPC"/>
                <w:b/>
                <w:bCs/>
                <w:iCs/>
                <w:sz w:val="28"/>
                <w:szCs w:val="28"/>
                <w:lang w:val="en-US"/>
              </w:rPr>
              <w:t>Right-of-use assets</w:t>
            </w:r>
          </w:p>
        </w:tc>
        <w:tc>
          <w:tcPr>
            <w:tcW w:w="1418" w:type="dxa"/>
            <w:tcBorders>
              <w:top w:val="single" w:sz="4" w:space="0" w:color="auto"/>
            </w:tcBorders>
          </w:tcPr>
          <w:p w14:paraId="28257F0E"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283" w:type="dxa"/>
          </w:tcPr>
          <w:p w14:paraId="41880A16"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1AF7CB35"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283" w:type="dxa"/>
          </w:tcPr>
          <w:p w14:paraId="2F3B623C" w14:textId="77777777" w:rsidR="00C62437" w:rsidRPr="002F753C" w:rsidRDefault="00C62437" w:rsidP="00C62437">
            <w:pPr>
              <w:spacing w:line="240" w:lineRule="atLeast"/>
              <w:ind w:left="-54"/>
              <w:jc w:val="center"/>
              <w:rPr>
                <w:rFonts w:ascii="AngsanaUPC" w:hAnsi="AngsanaUPC" w:cs="AngsanaUPC"/>
                <w:sz w:val="28"/>
                <w:szCs w:val="28"/>
                <w:cs/>
                <w:lang w:val="en-US"/>
              </w:rPr>
            </w:pPr>
          </w:p>
        </w:tc>
        <w:tc>
          <w:tcPr>
            <w:tcW w:w="1276" w:type="dxa"/>
            <w:tcBorders>
              <w:top w:val="single" w:sz="4" w:space="0" w:color="auto"/>
            </w:tcBorders>
          </w:tcPr>
          <w:p w14:paraId="14345132"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277" w:type="dxa"/>
          </w:tcPr>
          <w:p w14:paraId="361BA3E3" w14:textId="77777777" w:rsidR="00C62437" w:rsidRPr="002F753C" w:rsidRDefault="00C62437" w:rsidP="00C62437">
            <w:pPr>
              <w:spacing w:line="240" w:lineRule="atLeast"/>
              <w:ind w:left="-54"/>
              <w:jc w:val="center"/>
              <w:rPr>
                <w:rFonts w:ascii="AngsanaUPC" w:hAnsi="AngsanaUPC" w:cs="AngsanaUPC"/>
                <w:sz w:val="28"/>
                <w:szCs w:val="28"/>
                <w:cs/>
                <w:lang w:val="en-US"/>
              </w:rPr>
            </w:pPr>
          </w:p>
        </w:tc>
        <w:tc>
          <w:tcPr>
            <w:tcW w:w="1141" w:type="dxa"/>
            <w:tcBorders>
              <w:top w:val="single" w:sz="4" w:space="0" w:color="auto"/>
            </w:tcBorders>
          </w:tcPr>
          <w:p w14:paraId="5D6B0232" w14:textId="77777777" w:rsidR="00C62437" w:rsidRPr="002F753C" w:rsidRDefault="00C62437" w:rsidP="00C62437">
            <w:pPr>
              <w:spacing w:line="240" w:lineRule="atLeast"/>
              <w:ind w:left="-54"/>
              <w:jc w:val="center"/>
              <w:rPr>
                <w:rFonts w:ascii="AngsanaUPC" w:hAnsi="AngsanaUPC" w:cs="AngsanaUPC"/>
                <w:sz w:val="28"/>
                <w:szCs w:val="28"/>
                <w:lang w:val="en-US"/>
              </w:rPr>
            </w:pPr>
          </w:p>
        </w:tc>
      </w:tr>
      <w:tr w:rsidR="00C24851" w:rsidRPr="002F753C" w14:paraId="27DE6013" w14:textId="77777777" w:rsidTr="00C24851">
        <w:tc>
          <w:tcPr>
            <w:tcW w:w="3526" w:type="dxa"/>
          </w:tcPr>
          <w:p w14:paraId="50B162FF" w14:textId="77777777" w:rsidR="00C24851" w:rsidRPr="002F753C" w:rsidRDefault="00C24851" w:rsidP="00C24851">
            <w:pPr>
              <w:ind w:left="164" w:hanging="1"/>
              <w:rPr>
                <w:rFonts w:ascii="AngsanaUPC" w:hAnsi="AngsanaUPC" w:cs="AngsanaUPC"/>
                <w:sz w:val="28"/>
                <w:szCs w:val="28"/>
                <w:cs/>
              </w:rPr>
            </w:pPr>
            <w:r w:rsidRPr="002F753C">
              <w:rPr>
                <w:rFonts w:ascii="AngsanaUPC" w:hAnsi="AngsanaUPC" w:cs="AngsanaUPC"/>
                <w:sz w:val="28"/>
                <w:szCs w:val="28"/>
              </w:rPr>
              <w:t>Land</w:t>
            </w:r>
          </w:p>
        </w:tc>
        <w:tc>
          <w:tcPr>
            <w:tcW w:w="1418" w:type="dxa"/>
            <w:shd w:val="clear" w:color="auto" w:fill="auto"/>
          </w:tcPr>
          <w:p w14:paraId="402FB291" w14:textId="7BBB891D"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570</w:t>
            </w:r>
            <w:r w:rsidRPr="002F753C">
              <w:rPr>
                <w:rFonts w:ascii="AngsanaUPC" w:hAnsi="AngsanaUPC" w:cs="AngsanaUPC"/>
                <w:sz w:val="28"/>
                <w:szCs w:val="28"/>
                <w:lang w:val="en-US"/>
              </w:rPr>
              <w:t>,</w:t>
            </w:r>
            <w:r w:rsidRPr="002F753C">
              <w:rPr>
                <w:rFonts w:ascii="AngsanaUPC" w:hAnsi="AngsanaUPC" w:cs="AngsanaUPC"/>
                <w:sz w:val="28"/>
                <w:szCs w:val="28"/>
                <w:cs/>
                <w:lang w:val="en-US"/>
              </w:rPr>
              <w:t>628</w:t>
            </w:r>
            <w:r w:rsidRPr="002F753C">
              <w:rPr>
                <w:rFonts w:ascii="AngsanaUPC" w:hAnsi="AngsanaUPC" w:cs="AngsanaUPC"/>
                <w:sz w:val="28"/>
                <w:szCs w:val="28"/>
                <w:lang w:val="en-US"/>
              </w:rPr>
              <w:t>,</w:t>
            </w:r>
            <w:r w:rsidRPr="002F753C">
              <w:rPr>
                <w:rFonts w:ascii="AngsanaUPC" w:hAnsi="AngsanaUPC" w:cs="AngsanaUPC"/>
                <w:sz w:val="28"/>
                <w:szCs w:val="28"/>
                <w:cs/>
                <w:lang w:val="en-US"/>
              </w:rPr>
              <w:t>94</w:t>
            </w:r>
            <w:r w:rsidRPr="002F753C">
              <w:rPr>
                <w:rFonts w:ascii="AngsanaUPC" w:hAnsi="AngsanaUPC" w:cs="AngsanaUPC"/>
                <w:sz w:val="28"/>
                <w:szCs w:val="28"/>
                <w:lang w:val="en-US"/>
              </w:rPr>
              <w:t>0</w:t>
            </w:r>
          </w:p>
        </w:tc>
        <w:tc>
          <w:tcPr>
            <w:tcW w:w="283" w:type="dxa"/>
            <w:shd w:val="clear" w:color="auto" w:fill="auto"/>
          </w:tcPr>
          <w:p w14:paraId="00E24E07" w14:textId="77777777" w:rsidR="00C24851" w:rsidRPr="002F753C" w:rsidRDefault="00C24851" w:rsidP="00C24851">
            <w:pPr>
              <w:tabs>
                <w:tab w:val="decimal" w:pos="792"/>
              </w:tabs>
              <w:spacing w:line="240" w:lineRule="atLeast"/>
              <w:jc w:val="thaiDistribute"/>
              <w:rPr>
                <w:rFonts w:ascii="AngsanaUPC" w:hAnsi="AngsanaUPC" w:cs="AngsanaUPC"/>
                <w:sz w:val="28"/>
                <w:szCs w:val="28"/>
                <w:lang w:val="en-US"/>
              </w:rPr>
            </w:pPr>
          </w:p>
        </w:tc>
        <w:tc>
          <w:tcPr>
            <w:tcW w:w="1276" w:type="dxa"/>
            <w:shd w:val="clear" w:color="auto" w:fill="auto"/>
          </w:tcPr>
          <w:p w14:paraId="04D824DC" w14:textId="52ECE439"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600,481,251</w:t>
            </w:r>
          </w:p>
        </w:tc>
        <w:tc>
          <w:tcPr>
            <w:tcW w:w="283" w:type="dxa"/>
            <w:shd w:val="clear" w:color="auto" w:fill="auto"/>
          </w:tcPr>
          <w:p w14:paraId="730AB5E1" w14:textId="77777777" w:rsidR="00C24851" w:rsidRPr="002F753C" w:rsidRDefault="00C24851" w:rsidP="00C24851">
            <w:pPr>
              <w:spacing w:line="240" w:lineRule="atLeast"/>
              <w:jc w:val="right"/>
              <w:rPr>
                <w:rFonts w:ascii="AngsanaUPC" w:hAnsi="AngsanaUPC" w:cs="AngsanaUPC"/>
                <w:sz w:val="28"/>
                <w:szCs w:val="28"/>
                <w:lang w:val="en-US"/>
              </w:rPr>
            </w:pPr>
          </w:p>
        </w:tc>
        <w:tc>
          <w:tcPr>
            <w:tcW w:w="1276" w:type="dxa"/>
            <w:shd w:val="clear" w:color="auto" w:fill="auto"/>
          </w:tcPr>
          <w:p w14:paraId="7CF079A5" w14:textId="64FC389E"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8,665,068</w:t>
            </w:r>
          </w:p>
        </w:tc>
        <w:tc>
          <w:tcPr>
            <w:tcW w:w="277" w:type="dxa"/>
            <w:shd w:val="clear" w:color="auto" w:fill="auto"/>
          </w:tcPr>
          <w:p w14:paraId="3077A81A" w14:textId="77777777" w:rsidR="00C24851" w:rsidRPr="002F753C" w:rsidRDefault="00C24851" w:rsidP="00C24851">
            <w:pPr>
              <w:spacing w:line="240" w:lineRule="atLeast"/>
              <w:jc w:val="right"/>
              <w:rPr>
                <w:rFonts w:ascii="AngsanaUPC" w:hAnsi="AngsanaUPC" w:cs="AngsanaUPC"/>
                <w:sz w:val="28"/>
                <w:szCs w:val="28"/>
                <w:lang w:val="en-US"/>
              </w:rPr>
            </w:pPr>
          </w:p>
        </w:tc>
        <w:tc>
          <w:tcPr>
            <w:tcW w:w="1141" w:type="dxa"/>
            <w:shd w:val="clear" w:color="auto" w:fill="auto"/>
          </w:tcPr>
          <w:p w14:paraId="7978BC57" w14:textId="3056B8B0"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19,533,121</w:t>
            </w:r>
          </w:p>
        </w:tc>
      </w:tr>
      <w:tr w:rsidR="00C24851" w:rsidRPr="002F753C" w14:paraId="6FEABE34" w14:textId="77777777" w:rsidTr="00FD7B36">
        <w:tc>
          <w:tcPr>
            <w:tcW w:w="3526" w:type="dxa"/>
          </w:tcPr>
          <w:p w14:paraId="19188628" w14:textId="77777777" w:rsidR="00C24851" w:rsidRPr="002F753C" w:rsidRDefault="00C24851" w:rsidP="00C24851">
            <w:pPr>
              <w:ind w:left="447" w:hanging="274"/>
              <w:rPr>
                <w:rFonts w:ascii="AngsanaUPC" w:hAnsi="AngsanaUPC" w:cs="AngsanaUPC"/>
                <w:sz w:val="28"/>
                <w:szCs w:val="28"/>
                <w:cs/>
              </w:rPr>
            </w:pPr>
            <w:r w:rsidRPr="002F753C">
              <w:rPr>
                <w:rFonts w:ascii="AngsanaUPC" w:hAnsi="AngsanaUPC" w:cs="AngsanaUPC"/>
                <w:sz w:val="28"/>
                <w:szCs w:val="28"/>
                <w:lang w:val="en-US"/>
              </w:rPr>
              <w:t>Building and building improvement</w:t>
            </w:r>
          </w:p>
        </w:tc>
        <w:tc>
          <w:tcPr>
            <w:tcW w:w="1418" w:type="dxa"/>
            <w:shd w:val="clear" w:color="auto" w:fill="auto"/>
            <w:vAlign w:val="bottom"/>
          </w:tcPr>
          <w:p w14:paraId="5CDF6A6C" w14:textId="09F8068A"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vAlign w:val="bottom"/>
          </w:tcPr>
          <w:p w14:paraId="02028C6D" w14:textId="77777777" w:rsidR="00C24851" w:rsidRPr="002F753C" w:rsidRDefault="00C24851" w:rsidP="00C24851">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36D1E73F" w14:textId="57F16185" w:rsidR="00C24851" w:rsidRPr="002F753C" w:rsidRDefault="00C24851" w:rsidP="00C24851">
            <w:pPr>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3" w:type="dxa"/>
            <w:shd w:val="clear" w:color="auto" w:fill="auto"/>
            <w:vAlign w:val="bottom"/>
          </w:tcPr>
          <w:p w14:paraId="2DA137D4" w14:textId="77777777" w:rsidR="00C24851" w:rsidRPr="002F753C" w:rsidRDefault="00C24851" w:rsidP="00C24851">
            <w:pPr>
              <w:spacing w:line="240" w:lineRule="atLeast"/>
              <w:jc w:val="right"/>
              <w:rPr>
                <w:rFonts w:ascii="AngsanaUPC" w:hAnsi="AngsanaUPC" w:cs="AngsanaUPC"/>
                <w:sz w:val="28"/>
                <w:szCs w:val="28"/>
                <w:cs/>
                <w:lang w:val="en-US"/>
              </w:rPr>
            </w:pPr>
          </w:p>
        </w:tc>
        <w:tc>
          <w:tcPr>
            <w:tcW w:w="1276" w:type="dxa"/>
            <w:shd w:val="clear" w:color="auto" w:fill="auto"/>
            <w:vAlign w:val="bottom"/>
          </w:tcPr>
          <w:p w14:paraId="1CE785A0" w14:textId="62370E12" w:rsidR="00C24851" w:rsidRPr="002F753C" w:rsidRDefault="00C24851" w:rsidP="00C2485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7" w:type="dxa"/>
            <w:shd w:val="clear" w:color="auto" w:fill="auto"/>
            <w:vAlign w:val="bottom"/>
          </w:tcPr>
          <w:p w14:paraId="78FE1B25" w14:textId="77777777" w:rsidR="00C24851" w:rsidRPr="002F753C" w:rsidRDefault="00C24851" w:rsidP="00C24851">
            <w:pPr>
              <w:spacing w:line="240" w:lineRule="atLeast"/>
              <w:jc w:val="right"/>
              <w:rPr>
                <w:rFonts w:ascii="AngsanaUPC" w:hAnsi="AngsanaUPC" w:cs="AngsanaUPC"/>
                <w:sz w:val="28"/>
                <w:szCs w:val="28"/>
                <w:cs/>
                <w:lang w:val="en-US"/>
              </w:rPr>
            </w:pPr>
          </w:p>
        </w:tc>
        <w:tc>
          <w:tcPr>
            <w:tcW w:w="1141" w:type="dxa"/>
            <w:shd w:val="clear" w:color="auto" w:fill="auto"/>
            <w:vAlign w:val="bottom"/>
          </w:tcPr>
          <w:p w14:paraId="47645A58" w14:textId="75695A44" w:rsidR="00C24851" w:rsidRPr="002F753C" w:rsidRDefault="00C24851" w:rsidP="00C24851">
            <w:pPr>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w:t>
            </w:r>
          </w:p>
        </w:tc>
      </w:tr>
      <w:tr w:rsidR="00C24851" w:rsidRPr="002F753C" w14:paraId="59C95F9F" w14:textId="77777777" w:rsidTr="00FD7B36">
        <w:tc>
          <w:tcPr>
            <w:tcW w:w="3526" w:type="dxa"/>
          </w:tcPr>
          <w:p w14:paraId="1B8FC1BC" w14:textId="77777777" w:rsidR="00C24851" w:rsidRPr="002F753C" w:rsidRDefault="00C24851" w:rsidP="00C24851">
            <w:pPr>
              <w:ind w:left="306" w:hanging="142"/>
              <w:rPr>
                <w:rFonts w:ascii="AngsanaUPC" w:hAnsi="AngsanaUPC" w:cs="AngsanaUPC"/>
                <w:sz w:val="28"/>
                <w:szCs w:val="28"/>
                <w:cs/>
              </w:rPr>
            </w:pPr>
            <w:r w:rsidRPr="002F753C">
              <w:rPr>
                <w:rFonts w:ascii="AngsanaUPC" w:hAnsi="AngsanaUPC" w:cs="AngsanaUPC"/>
                <w:sz w:val="28"/>
                <w:szCs w:val="28"/>
              </w:rPr>
              <w:t>Vehicles</w:t>
            </w:r>
          </w:p>
        </w:tc>
        <w:tc>
          <w:tcPr>
            <w:tcW w:w="1418" w:type="dxa"/>
            <w:tcBorders>
              <w:bottom w:val="single" w:sz="4" w:space="0" w:color="auto"/>
            </w:tcBorders>
            <w:shd w:val="clear" w:color="auto" w:fill="auto"/>
          </w:tcPr>
          <w:p w14:paraId="7508120D" w14:textId="65B8DD82" w:rsidR="00C24851" w:rsidRPr="002F753C" w:rsidRDefault="00C24851" w:rsidP="00C24851">
            <w:pPr>
              <w:spacing w:line="240" w:lineRule="atLeast"/>
              <w:ind w:left="-168"/>
              <w:jc w:val="right"/>
              <w:rPr>
                <w:rFonts w:ascii="AngsanaUPC" w:hAnsi="AngsanaUPC" w:cs="AngsanaUPC"/>
                <w:sz w:val="28"/>
                <w:szCs w:val="28"/>
                <w:lang w:val="en-US"/>
              </w:rPr>
            </w:pPr>
            <w:r w:rsidRPr="002F753C">
              <w:rPr>
                <w:rFonts w:ascii="AngsanaUPC" w:hAnsi="AngsanaUPC" w:cs="AngsanaUPC"/>
                <w:sz w:val="28"/>
                <w:szCs w:val="28"/>
                <w:lang w:val="en-US"/>
              </w:rPr>
              <w:t>43,690,319</w:t>
            </w:r>
          </w:p>
        </w:tc>
        <w:tc>
          <w:tcPr>
            <w:tcW w:w="283" w:type="dxa"/>
            <w:shd w:val="clear" w:color="auto" w:fill="auto"/>
          </w:tcPr>
          <w:p w14:paraId="51A964DF" w14:textId="77777777" w:rsidR="00C24851" w:rsidRPr="002F753C" w:rsidRDefault="00C24851" w:rsidP="00C24851">
            <w:pPr>
              <w:tabs>
                <w:tab w:val="decimal" w:pos="792"/>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8FAB6E" w14:textId="02D114C7" w:rsidR="00C24851" w:rsidRPr="002F753C" w:rsidRDefault="00C24851" w:rsidP="00C24851">
            <w:pPr>
              <w:tabs>
                <w:tab w:val="decimal" w:pos="484"/>
              </w:tabs>
              <w:spacing w:line="240" w:lineRule="atLeast"/>
              <w:ind w:left="-168"/>
              <w:jc w:val="right"/>
              <w:rPr>
                <w:rFonts w:ascii="AngsanaUPC" w:hAnsi="AngsanaUPC" w:cs="AngsanaUPC"/>
                <w:sz w:val="28"/>
                <w:szCs w:val="28"/>
                <w:lang w:val="en-US"/>
              </w:rPr>
            </w:pPr>
            <w:r w:rsidRPr="002F753C">
              <w:rPr>
                <w:rFonts w:ascii="AngsanaUPC" w:hAnsi="AngsanaUPC" w:cs="AngsanaUPC"/>
                <w:sz w:val="28"/>
                <w:szCs w:val="28"/>
                <w:lang w:val="en-US"/>
              </w:rPr>
              <w:t>8,001,199</w:t>
            </w:r>
          </w:p>
        </w:tc>
        <w:tc>
          <w:tcPr>
            <w:tcW w:w="283" w:type="dxa"/>
            <w:shd w:val="clear" w:color="auto" w:fill="auto"/>
          </w:tcPr>
          <w:p w14:paraId="24B094CC" w14:textId="77777777" w:rsidR="00C24851" w:rsidRPr="002F753C" w:rsidRDefault="00C24851" w:rsidP="00C24851">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54916ED" w14:textId="2A16C56D" w:rsidR="00C24851" w:rsidRPr="002F753C" w:rsidRDefault="00C24851" w:rsidP="00C24851">
            <w:pPr>
              <w:tabs>
                <w:tab w:val="decimal" w:pos="484"/>
              </w:tabs>
              <w:spacing w:line="240" w:lineRule="atLeast"/>
              <w:ind w:left="-168"/>
              <w:jc w:val="right"/>
              <w:rPr>
                <w:rFonts w:ascii="AngsanaUPC" w:hAnsi="AngsanaUPC" w:cs="AngsanaUPC"/>
                <w:sz w:val="28"/>
                <w:szCs w:val="28"/>
                <w:lang w:val="en-US"/>
              </w:rPr>
            </w:pPr>
            <w:r w:rsidRPr="002F753C">
              <w:rPr>
                <w:rFonts w:ascii="AngsanaUPC" w:hAnsi="AngsanaUPC" w:cs="AngsanaUPC"/>
                <w:sz w:val="28"/>
                <w:szCs w:val="28"/>
                <w:lang w:val="en-US"/>
              </w:rPr>
              <w:t>43,307,458</w:t>
            </w:r>
          </w:p>
        </w:tc>
        <w:tc>
          <w:tcPr>
            <w:tcW w:w="277" w:type="dxa"/>
            <w:shd w:val="clear" w:color="auto" w:fill="auto"/>
          </w:tcPr>
          <w:p w14:paraId="00013A26" w14:textId="77777777" w:rsidR="00C24851" w:rsidRPr="002F753C" w:rsidRDefault="00C24851" w:rsidP="00C24851">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tcPr>
          <w:p w14:paraId="4A20722F" w14:textId="1DC24C58" w:rsidR="00C24851" w:rsidRPr="002F753C" w:rsidRDefault="00C24851" w:rsidP="00C24851">
            <w:pPr>
              <w:tabs>
                <w:tab w:val="decimal" w:pos="484"/>
              </w:tabs>
              <w:spacing w:line="240" w:lineRule="atLeast"/>
              <w:ind w:left="-168"/>
              <w:jc w:val="right"/>
              <w:rPr>
                <w:rFonts w:ascii="AngsanaUPC" w:hAnsi="AngsanaUPC" w:cs="AngsanaUPC"/>
                <w:sz w:val="28"/>
                <w:szCs w:val="28"/>
                <w:lang w:val="en-US"/>
              </w:rPr>
            </w:pPr>
            <w:r w:rsidRPr="002F753C">
              <w:rPr>
                <w:rFonts w:ascii="AngsanaUPC" w:hAnsi="AngsanaUPC" w:cs="AngsanaUPC"/>
                <w:sz w:val="28"/>
                <w:szCs w:val="28"/>
                <w:lang w:val="en-US"/>
              </w:rPr>
              <w:t>7,430,994</w:t>
            </w:r>
          </w:p>
        </w:tc>
      </w:tr>
      <w:tr w:rsidR="00C24851" w:rsidRPr="002F753C" w14:paraId="180CDE6C" w14:textId="77777777" w:rsidTr="00FD7B36">
        <w:tc>
          <w:tcPr>
            <w:tcW w:w="3526" w:type="dxa"/>
          </w:tcPr>
          <w:p w14:paraId="1D6649B4" w14:textId="77777777" w:rsidR="00C24851" w:rsidRPr="002F753C" w:rsidRDefault="00C24851" w:rsidP="00C24851">
            <w:pPr>
              <w:ind w:left="306" w:hanging="142"/>
              <w:rPr>
                <w:rFonts w:ascii="AngsanaUPC" w:hAnsi="AngsanaUPC" w:cs="AngsanaUPC"/>
                <w:b/>
                <w:bCs/>
                <w:sz w:val="28"/>
                <w:szCs w:val="28"/>
                <w:cs/>
                <w:lang w:val="en-US"/>
              </w:rPr>
            </w:pPr>
            <w:r w:rsidRPr="002F753C">
              <w:rPr>
                <w:rFonts w:ascii="AngsanaUPC" w:hAnsi="AngsanaUPC" w:cs="AngsanaUPC"/>
                <w:b/>
                <w:bCs/>
                <w:sz w:val="28"/>
                <w:szCs w:val="28"/>
                <w:lang w:val="en-US"/>
              </w:rPr>
              <w:t>Total right-of-use assets</w:t>
            </w:r>
          </w:p>
        </w:tc>
        <w:tc>
          <w:tcPr>
            <w:tcW w:w="1418" w:type="dxa"/>
            <w:tcBorders>
              <w:top w:val="single" w:sz="4" w:space="0" w:color="auto"/>
              <w:bottom w:val="double" w:sz="4" w:space="0" w:color="auto"/>
            </w:tcBorders>
            <w:shd w:val="clear" w:color="auto" w:fill="auto"/>
            <w:vAlign w:val="bottom"/>
          </w:tcPr>
          <w:p w14:paraId="78264A4A" w14:textId="41F78344" w:rsidR="00C24851" w:rsidRPr="002F753C" w:rsidRDefault="00C24851" w:rsidP="00C24851">
            <w:pPr>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614,319,259</w:t>
            </w:r>
          </w:p>
        </w:tc>
        <w:tc>
          <w:tcPr>
            <w:tcW w:w="283" w:type="dxa"/>
            <w:shd w:val="clear" w:color="auto" w:fill="auto"/>
            <w:vAlign w:val="bottom"/>
          </w:tcPr>
          <w:p w14:paraId="6FFCF928" w14:textId="77777777" w:rsidR="00C24851" w:rsidRPr="002F753C" w:rsidRDefault="00C24851" w:rsidP="00C24851">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6EF7289" w14:textId="2253DFCF" w:rsidR="00C24851" w:rsidRPr="002F753C" w:rsidRDefault="00C24851" w:rsidP="00C24851">
            <w:pPr>
              <w:tabs>
                <w:tab w:val="decimal" w:pos="484"/>
              </w:tabs>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608,482,450</w:t>
            </w:r>
          </w:p>
        </w:tc>
        <w:tc>
          <w:tcPr>
            <w:tcW w:w="283" w:type="dxa"/>
            <w:shd w:val="clear" w:color="auto" w:fill="auto"/>
            <w:vAlign w:val="bottom"/>
          </w:tcPr>
          <w:p w14:paraId="3B09C71D" w14:textId="77777777" w:rsidR="00C24851" w:rsidRPr="002F753C" w:rsidRDefault="00C24851" w:rsidP="00C24851">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128791C" w14:textId="06BDC32C" w:rsidR="00C24851" w:rsidRPr="002F753C" w:rsidRDefault="00C24851" w:rsidP="00C24851">
            <w:pPr>
              <w:tabs>
                <w:tab w:val="decimal" w:pos="484"/>
              </w:tabs>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51,972,526</w:t>
            </w:r>
          </w:p>
        </w:tc>
        <w:tc>
          <w:tcPr>
            <w:tcW w:w="277" w:type="dxa"/>
            <w:shd w:val="clear" w:color="auto" w:fill="auto"/>
            <w:vAlign w:val="bottom"/>
          </w:tcPr>
          <w:p w14:paraId="08BAC4EC" w14:textId="77777777" w:rsidR="00C24851" w:rsidRPr="002F753C" w:rsidRDefault="00C24851" w:rsidP="00C24851">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0021497D" w14:textId="2EEFFDC6" w:rsidR="00C24851" w:rsidRPr="002F753C" w:rsidRDefault="00C24851" w:rsidP="00C24851">
            <w:pPr>
              <w:tabs>
                <w:tab w:val="decimal" w:pos="484"/>
              </w:tabs>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26,964,115</w:t>
            </w:r>
          </w:p>
        </w:tc>
      </w:tr>
    </w:tbl>
    <w:p w14:paraId="60C6CB29" w14:textId="7BCEC3C0" w:rsidR="00A54900" w:rsidRPr="002F753C" w:rsidRDefault="00F57716" w:rsidP="00AD4142">
      <w:pPr>
        <w:tabs>
          <w:tab w:val="left" w:pos="1134"/>
        </w:tabs>
        <w:spacing w:before="120"/>
        <w:ind w:left="284" w:hanging="23"/>
        <w:jc w:val="thaiDistribute"/>
        <w:rPr>
          <w:rFonts w:ascii="Angsana New" w:hAnsi="Angsana New"/>
          <w:sz w:val="28"/>
          <w:szCs w:val="28"/>
          <w:cs/>
        </w:rPr>
      </w:pPr>
      <w:r w:rsidRPr="002F753C">
        <w:rPr>
          <w:rFonts w:ascii="Angsana New" w:hAnsi="Angsana New"/>
          <w:sz w:val="28"/>
          <w:szCs w:val="28"/>
        </w:rPr>
        <w:t xml:space="preserve">Movements of the right-of-use assets account for the years ended December </w:t>
      </w:r>
      <w:r w:rsidRPr="002F753C">
        <w:rPr>
          <w:rFonts w:ascii="Angsana New" w:hAnsi="Angsana New"/>
          <w:sz w:val="28"/>
          <w:szCs w:val="28"/>
          <w:cs/>
        </w:rPr>
        <w:t>31</w:t>
      </w:r>
      <w:r w:rsidRPr="002F753C">
        <w:rPr>
          <w:rFonts w:ascii="Angsana New" w:hAnsi="Angsana New"/>
          <w:sz w:val="28"/>
          <w:szCs w:val="28"/>
        </w:rPr>
        <w:t xml:space="preserve">, </w:t>
      </w:r>
      <w:r w:rsidRPr="002F753C">
        <w:rPr>
          <w:rFonts w:ascii="Angsana New" w:hAnsi="Angsana New"/>
          <w:sz w:val="28"/>
          <w:szCs w:val="28"/>
          <w:cs/>
        </w:rPr>
        <w:t>202</w:t>
      </w:r>
      <w:r w:rsidR="00C62437" w:rsidRPr="002F753C">
        <w:rPr>
          <w:rFonts w:ascii="Angsana New" w:hAnsi="Angsana New"/>
          <w:sz w:val="28"/>
          <w:szCs w:val="28"/>
        </w:rPr>
        <w:t>3</w:t>
      </w:r>
      <w:r w:rsidRPr="002F753C">
        <w:rPr>
          <w:rFonts w:ascii="Angsana New" w:hAnsi="Angsana New"/>
          <w:sz w:val="28"/>
          <w:szCs w:val="28"/>
          <w:cs/>
        </w:rPr>
        <w:t xml:space="preserve"> </w:t>
      </w:r>
      <w:r w:rsidRPr="002F753C">
        <w:rPr>
          <w:rFonts w:ascii="Angsana New" w:hAnsi="Angsana New"/>
          <w:sz w:val="28"/>
          <w:szCs w:val="28"/>
        </w:rPr>
        <w:t xml:space="preserve">and </w:t>
      </w:r>
      <w:r w:rsidRPr="002F753C">
        <w:rPr>
          <w:rFonts w:ascii="Angsana New" w:hAnsi="Angsana New"/>
          <w:sz w:val="28"/>
          <w:szCs w:val="28"/>
          <w:cs/>
        </w:rPr>
        <w:t>202</w:t>
      </w:r>
      <w:r w:rsidR="00C62437" w:rsidRPr="002F753C">
        <w:rPr>
          <w:rFonts w:ascii="Angsana New" w:hAnsi="Angsana New"/>
          <w:sz w:val="28"/>
          <w:szCs w:val="28"/>
        </w:rPr>
        <w:t>2</w:t>
      </w:r>
      <w:r w:rsidRPr="002F753C">
        <w:rPr>
          <w:rFonts w:ascii="Angsana New" w:hAnsi="Angsana New"/>
          <w:sz w:val="28"/>
          <w:szCs w:val="28"/>
          <w:cs/>
        </w:rPr>
        <w:t xml:space="preserve"> </w:t>
      </w:r>
      <w:r w:rsidRPr="002F753C">
        <w:rPr>
          <w:rFonts w:ascii="Angsana New" w:hAnsi="Angsana New"/>
          <w:sz w:val="28"/>
          <w:szCs w:val="28"/>
        </w:rPr>
        <w:t>can be summarized as follows:</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530"/>
        <w:gridCol w:w="1620"/>
        <w:gridCol w:w="1530"/>
      </w:tblGrid>
      <w:tr w:rsidR="001C4650" w:rsidRPr="002F753C" w14:paraId="66A099B5" w14:textId="77777777" w:rsidTr="0068648A">
        <w:tc>
          <w:tcPr>
            <w:tcW w:w="3420" w:type="dxa"/>
          </w:tcPr>
          <w:p w14:paraId="3494B0F2" w14:textId="77777777" w:rsidR="001C4650" w:rsidRPr="002F753C" w:rsidRDefault="001C4650" w:rsidP="00AD4142">
            <w:pPr>
              <w:spacing w:line="259" w:lineRule="auto"/>
              <w:jc w:val="thaiDistribute"/>
              <w:rPr>
                <w:rFonts w:asciiTheme="majorBidi" w:hAnsiTheme="majorBidi" w:cstheme="majorBidi"/>
                <w:sz w:val="28"/>
                <w:szCs w:val="28"/>
              </w:rPr>
            </w:pPr>
          </w:p>
        </w:tc>
        <w:tc>
          <w:tcPr>
            <w:tcW w:w="6210" w:type="dxa"/>
            <w:gridSpan w:val="4"/>
            <w:tcBorders>
              <w:bottom w:val="single" w:sz="4" w:space="0" w:color="auto"/>
            </w:tcBorders>
          </w:tcPr>
          <w:p w14:paraId="60DBAD9F" w14:textId="4B0C1688" w:rsidR="001C4650" w:rsidRPr="002F753C" w:rsidRDefault="001C4650" w:rsidP="00AD4142">
            <w:pPr>
              <w:spacing w:line="259" w:lineRule="auto"/>
              <w:jc w:val="right"/>
              <w:rPr>
                <w:rFonts w:asciiTheme="majorBidi" w:hAnsiTheme="majorBidi" w:cstheme="majorBidi"/>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A54900" w:rsidRPr="002F753C" w14:paraId="326A1051" w14:textId="77777777" w:rsidTr="00B92FBB">
        <w:tc>
          <w:tcPr>
            <w:tcW w:w="3420" w:type="dxa"/>
          </w:tcPr>
          <w:p w14:paraId="3A3592A4" w14:textId="77777777" w:rsidR="00A54900" w:rsidRPr="002F753C" w:rsidRDefault="00A54900" w:rsidP="00AD4142">
            <w:pPr>
              <w:spacing w:line="259" w:lineRule="auto"/>
              <w:jc w:val="thaiDistribute"/>
              <w:rPr>
                <w:rFonts w:asciiTheme="majorBidi" w:hAnsiTheme="majorBidi" w:cstheme="majorBidi"/>
                <w:sz w:val="28"/>
                <w:szCs w:val="28"/>
              </w:rPr>
            </w:pPr>
          </w:p>
        </w:tc>
        <w:tc>
          <w:tcPr>
            <w:tcW w:w="6210" w:type="dxa"/>
            <w:gridSpan w:val="4"/>
            <w:tcBorders>
              <w:top w:val="single" w:sz="4" w:space="0" w:color="auto"/>
              <w:bottom w:val="single" w:sz="4" w:space="0" w:color="auto"/>
            </w:tcBorders>
          </w:tcPr>
          <w:p w14:paraId="344767E8" w14:textId="61BE3D8B" w:rsidR="00A54900" w:rsidRPr="002F753C" w:rsidRDefault="00A54900" w:rsidP="00AD4142">
            <w:pPr>
              <w:spacing w:line="259" w:lineRule="auto"/>
              <w:jc w:val="center"/>
              <w:rPr>
                <w:rFonts w:asciiTheme="majorBidi" w:hAnsiTheme="majorBidi" w:cstheme="majorBidi"/>
                <w:sz w:val="28"/>
                <w:szCs w:val="28"/>
              </w:rPr>
            </w:pPr>
            <w:r w:rsidRPr="002F753C">
              <w:rPr>
                <w:rFonts w:ascii="AngsanaUPC" w:hAnsi="AngsanaUPC" w:cs="AngsanaUPC"/>
                <w:sz w:val="28"/>
                <w:szCs w:val="28"/>
                <w:lang w:val="en-US"/>
              </w:rPr>
              <w:t>Consolidated</w:t>
            </w:r>
          </w:p>
        </w:tc>
      </w:tr>
      <w:tr w:rsidR="00A54900" w:rsidRPr="002F753C" w14:paraId="61D45691" w14:textId="77777777" w:rsidTr="00B92FBB">
        <w:tc>
          <w:tcPr>
            <w:tcW w:w="3420" w:type="dxa"/>
          </w:tcPr>
          <w:p w14:paraId="2A00AF85" w14:textId="77777777" w:rsidR="00A54900" w:rsidRPr="002F753C" w:rsidRDefault="00A54900" w:rsidP="00AD4142">
            <w:pPr>
              <w:spacing w:line="259" w:lineRule="auto"/>
              <w:jc w:val="thaiDistribute"/>
              <w:rPr>
                <w:rFonts w:asciiTheme="majorBidi" w:hAnsiTheme="majorBidi" w:cstheme="majorBidi"/>
                <w:sz w:val="28"/>
                <w:szCs w:val="28"/>
              </w:rPr>
            </w:pPr>
          </w:p>
        </w:tc>
        <w:tc>
          <w:tcPr>
            <w:tcW w:w="1530" w:type="dxa"/>
            <w:tcBorders>
              <w:top w:val="single" w:sz="4" w:space="0" w:color="auto"/>
            </w:tcBorders>
            <w:vAlign w:val="bottom"/>
          </w:tcPr>
          <w:p w14:paraId="775A4EB7" w14:textId="50D4897F" w:rsidR="00A54900" w:rsidRPr="002F753C" w:rsidRDefault="00A5490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Land</w:t>
            </w:r>
          </w:p>
        </w:tc>
        <w:tc>
          <w:tcPr>
            <w:tcW w:w="1530" w:type="dxa"/>
            <w:tcBorders>
              <w:top w:val="single" w:sz="4" w:space="0" w:color="auto"/>
            </w:tcBorders>
            <w:vAlign w:val="bottom"/>
          </w:tcPr>
          <w:p w14:paraId="328068F9" w14:textId="77777777" w:rsidR="00A54900" w:rsidRPr="002F753C" w:rsidRDefault="00A54900" w:rsidP="00AD4142">
            <w:pPr>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0347F226" w14:textId="77777777" w:rsidR="00A54900" w:rsidRPr="002F753C" w:rsidRDefault="00A54900" w:rsidP="00AD4142">
            <w:pPr>
              <w:ind w:left="-106" w:right="-26"/>
              <w:jc w:val="center"/>
              <w:rPr>
                <w:rFonts w:ascii="AngsanaUPC" w:hAnsi="AngsanaUPC" w:cs="AngsanaUPC"/>
                <w:sz w:val="28"/>
                <w:szCs w:val="28"/>
              </w:rPr>
            </w:pPr>
            <w:r w:rsidRPr="002F753C">
              <w:rPr>
                <w:rFonts w:ascii="AngsanaUPC" w:hAnsi="AngsanaUPC" w:cs="AngsanaUPC"/>
                <w:sz w:val="28"/>
                <w:szCs w:val="28"/>
              </w:rPr>
              <w:t>building</w:t>
            </w:r>
          </w:p>
          <w:p w14:paraId="0A41FD6F" w14:textId="7A215F89" w:rsidR="00A54900" w:rsidRPr="002F753C" w:rsidRDefault="00A5490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components</w:t>
            </w:r>
          </w:p>
        </w:tc>
        <w:tc>
          <w:tcPr>
            <w:tcW w:w="1620" w:type="dxa"/>
            <w:tcBorders>
              <w:top w:val="single" w:sz="4" w:space="0" w:color="auto"/>
            </w:tcBorders>
            <w:vAlign w:val="bottom"/>
          </w:tcPr>
          <w:p w14:paraId="20A441B9" w14:textId="12CB40F0" w:rsidR="00A54900" w:rsidRPr="002F753C" w:rsidRDefault="00A5490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Vehicles</w:t>
            </w:r>
          </w:p>
        </w:tc>
        <w:tc>
          <w:tcPr>
            <w:tcW w:w="1530" w:type="dxa"/>
            <w:tcBorders>
              <w:top w:val="single" w:sz="4" w:space="0" w:color="auto"/>
            </w:tcBorders>
            <w:vAlign w:val="bottom"/>
          </w:tcPr>
          <w:p w14:paraId="587A2B1A" w14:textId="7B352F09" w:rsidR="00A54900" w:rsidRPr="002F753C" w:rsidRDefault="00A54900" w:rsidP="00AD4142">
            <w:pPr>
              <w:pBdr>
                <w:bottom w:val="single" w:sz="4" w:space="1" w:color="auto"/>
              </w:pBdr>
              <w:spacing w:line="259" w:lineRule="auto"/>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AC56AB" w:rsidRPr="002F753C" w14:paraId="68BF3D77" w14:textId="77777777" w:rsidTr="00AC56AB">
        <w:tc>
          <w:tcPr>
            <w:tcW w:w="3420" w:type="dxa"/>
          </w:tcPr>
          <w:p w14:paraId="2A09D583" w14:textId="3E2FD497" w:rsidR="00AC56AB" w:rsidRPr="002F753C" w:rsidRDefault="00AC56AB" w:rsidP="00AC56AB">
            <w:pPr>
              <w:spacing w:line="259" w:lineRule="auto"/>
              <w:ind w:left="181"/>
              <w:jc w:val="thaiDistribute"/>
              <w:rPr>
                <w:rFonts w:asciiTheme="majorBidi" w:hAnsiTheme="majorBidi" w:cstheme="majorBidi"/>
                <w:sz w:val="28"/>
                <w:szCs w:val="28"/>
              </w:rPr>
            </w:pPr>
            <w:r w:rsidRPr="002F753C">
              <w:rPr>
                <w:rFonts w:ascii="AngsanaUPC" w:hAnsi="AngsanaUPC" w:cs="AngsanaUPC"/>
                <w:b/>
                <w:bCs/>
                <w:sz w:val="28"/>
                <w:szCs w:val="28"/>
              </w:rPr>
              <w:t xml:space="preserve">At January </w:t>
            </w:r>
            <w:r w:rsidRPr="002F753C">
              <w:rPr>
                <w:rFonts w:ascii="AngsanaUPC" w:hAnsi="AngsanaUPC" w:cs="AngsanaUPC"/>
                <w:b/>
                <w:bCs/>
                <w:sz w:val="28"/>
                <w:szCs w:val="28"/>
                <w:lang w:val="en-US"/>
              </w:rPr>
              <w:t xml:space="preserve">1, </w:t>
            </w:r>
            <w:r w:rsidRPr="002F753C">
              <w:rPr>
                <w:rFonts w:ascii="AngsanaUPC" w:hAnsi="AngsanaUPC" w:cs="AngsanaUPC"/>
                <w:b/>
                <w:bCs/>
                <w:sz w:val="28"/>
                <w:szCs w:val="28"/>
                <w:cs/>
              </w:rPr>
              <w:t>202</w:t>
            </w:r>
            <w:r w:rsidRPr="002F753C">
              <w:rPr>
                <w:rFonts w:ascii="AngsanaUPC" w:hAnsi="AngsanaUPC" w:cs="AngsanaUPC"/>
                <w:b/>
                <w:bCs/>
                <w:sz w:val="28"/>
                <w:szCs w:val="28"/>
              </w:rPr>
              <w:t>2</w:t>
            </w:r>
          </w:p>
        </w:tc>
        <w:tc>
          <w:tcPr>
            <w:tcW w:w="1530" w:type="dxa"/>
            <w:shd w:val="clear" w:color="auto" w:fill="auto"/>
          </w:tcPr>
          <w:p w14:paraId="5650DE73" w14:textId="4F1251FD"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607,689,849</w:t>
            </w:r>
          </w:p>
        </w:tc>
        <w:tc>
          <w:tcPr>
            <w:tcW w:w="1530" w:type="dxa"/>
            <w:shd w:val="clear" w:color="auto" w:fill="auto"/>
          </w:tcPr>
          <w:p w14:paraId="7772D623" w14:textId="0CE0364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402,319,408</w:t>
            </w:r>
          </w:p>
        </w:tc>
        <w:tc>
          <w:tcPr>
            <w:tcW w:w="1620" w:type="dxa"/>
            <w:shd w:val="clear" w:color="auto" w:fill="auto"/>
          </w:tcPr>
          <w:p w14:paraId="0B8E004B" w14:textId="108FBDDB"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16,585,402</w:t>
            </w:r>
          </w:p>
        </w:tc>
        <w:tc>
          <w:tcPr>
            <w:tcW w:w="1530" w:type="dxa"/>
            <w:shd w:val="clear" w:color="auto" w:fill="auto"/>
          </w:tcPr>
          <w:p w14:paraId="61ADEF39" w14:textId="75732F88"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1,026,594,659</w:t>
            </w:r>
          </w:p>
        </w:tc>
      </w:tr>
      <w:tr w:rsidR="00AC56AB" w:rsidRPr="002F753C" w14:paraId="190AEB2A" w14:textId="77777777" w:rsidTr="00AC56AB">
        <w:tc>
          <w:tcPr>
            <w:tcW w:w="3420" w:type="dxa"/>
            <w:vAlign w:val="bottom"/>
          </w:tcPr>
          <w:p w14:paraId="0BA5DD51" w14:textId="65B9C0FF" w:rsidR="00AC56AB" w:rsidRPr="002F753C" w:rsidRDefault="00AC56AB" w:rsidP="00AC56AB">
            <w:pPr>
              <w:spacing w:line="259" w:lineRule="auto"/>
              <w:ind w:left="181"/>
              <w:jc w:val="thaiDistribute"/>
              <w:rPr>
                <w:rFonts w:asciiTheme="majorBidi" w:hAnsiTheme="majorBidi" w:cstheme="majorBidi"/>
                <w:sz w:val="28"/>
                <w:szCs w:val="28"/>
              </w:rPr>
            </w:pPr>
            <w:r w:rsidRPr="002F753C">
              <w:rPr>
                <w:rFonts w:asciiTheme="majorBidi" w:hAnsiTheme="majorBidi" w:cstheme="majorBidi"/>
                <w:sz w:val="28"/>
                <w:szCs w:val="28"/>
                <w:lang w:val="en-US"/>
              </w:rPr>
              <w:t>I</w:t>
            </w:r>
            <w:r w:rsidRPr="002F753C">
              <w:rPr>
                <w:rFonts w:asciiTheme="majorBidi" w:hAnsiTheme="majorBidi" w:cstheme="majorBidi"/>
                <w:sz w:val="28"/>
                <w:szCs w:val="28"/>
              </w:rPr>
              <w:t>ncrease</w:t>
            </w:r>
          </w:p>
        </w:tc>
        <w:tc>
          <w:tcPr>
            <w:tcW w:w="1530" w:type="dxa"/>
            <w:shd w:val="clear" w:color="auto" w:fill="auto"/>
          </w:tcPr>
          <w:p w14:paraId="75283328" w14:textId="5EF35E5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39,545,851</w:t>
            </w:r>
          </w:p>
        </w:tc>
        <w:tc>
          <w:tcPr>
            <w:tcW w:w="1530" w:type="dxa"/>
            <w:shd w:val="clear" w:color="auto" w:fill="auto"/>
          </w:tcPr>
          <w:p w14:paraId="223F715B" w14:textId="39779CC1"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76EC7238" w14:textId="3CC56DD5"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67E6B717" w14:textId="7D13566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39,545,851</w:t>
            </w:r>
          </w:p>
        </w:tc>
      </w:tr>
      <w:tr w:rsidR="00AC56AB" w:rsidRPr="002F753C" w14:paraId="1E61A3C9" w14:textId="77777777" w:rsidTr="00AC56AB">
        <w:tc>
          <w:tcPr>
            <w:tcW w:w="3420" w:type="dxa"/>
            <w:vAlign w:val="bottom"/>
          </w:tcPr>
          <w:p w14:paraId="31267B8A" w14:textId="2617A360" w:rsidR="00AC56AB" w:rsidRPr="002F753C" w:rsidRDefault="00AC56AB" w:rsidP="00AC56AB">
            <w:pPr>
              <w:spacing w:line="259" w:lineRule="auto"/>
              <w:ind w:left="181"/>
              <w:jc w:val="thaiDistribute"/>
              <w:rPr>
                <w:rFonts w:asciiTheme="majorBidi" w:hAnsiTheme="majorBidi" w:cstheme="majorBidi"/>
                <w:sz w:val="28"/>
                <w:szCs w:val="28"/>
                <w:lang w:val="en-US"/>
              </w:rPr>
            </w:pPr>
            <w:r w:rsidRPr="002F753C">
              <w:rPr>
                <w:rFonts w:asciiTheme="majorBidi" w:hAnsiTheme="majorBidi" w:cstheme="majorBidi"/>
                <w:sz w:val="28"/>
                <w:szCs w:val="28"/>
                <w:lang w:val="en-US"/>
              </w:rPr>
              <w:t>Decrease</w:t>
            </w:r>
          </w:p>
        </w:tc>
        <w:tc>
          <w:tcPr>
            <w:tcW w:w="1530" w:type="dxa"/>
            <w:shd w:val="clear" w:color="auto" w:fill="auto"/>
          </w:tcPr>
          <w:p w14:paraId="2C5E31A7" w14:textId="69E76977"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(5,474,346)</w:t>
            </w:r>
          </w:p>
        </w:tc>
        <w:tc>
          <w:tcPr>
            <w:tcW w:w="1530" w:type="dxa"/>
            <w:shd w:val="clear" w:color="auto" w:fill="auto"/>
          </w:tcPr>
          <w:p w14:paraId="34A3A950" w14:textId="6DC5DA36"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05A32D25" w14:textId="5A513D9B"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60079811" w14:textId="79B5440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(5,474,346)</w:t>
            </w:r>
          </w:p>
        </w:tc>
      </w:tr>
      <w:tr w:rsidR="00AC56AB" w:rsidRPr="002F753C" w14:paraId="1B62B7AA" w14:textId="77777777" w:rsidTr="00AC56AB">
        <w:tc>
          <w:tcPr>
            <w:tcW w:w="3420" w:type="dxa"/>
            <w:vAlign w:val="bottom"/>
          </w:tcPr>
          <w:p w14:paraId="35317841" w14:textId="0E1F0D62" w:rsidR="00AC56AB" w:rsidRPr="002F753C" w:rsidRDefault="00AC56AB" w:rsidP="00AC56AB">
            <w:pPr>
              <w:spacing w:line="259" w:lineRule="auto"/>
              <w:ind w:left="181"/>
              <w:jc w:val="thaiDistribute"/>
              <w:rPr>
                <w:rFonts w:asciiTheme="majorBidi" w:hAnsiTheme="majorBidi" w:cstheme="majorBidi"/>
                <w:sz w:val="28"/>
                <w:szCs w:val="28"/>
                <w:lang w:val="en-US"/>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1530" w:type="dxa"/>
            <w:shd w:val="clear" w:color="auto" w:fill="auto"/>
          </w:tcPr>
          <w:p w14:paraId="45DF214A" w14:textId="3A002094"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w:t>
            </w:r>
          </w:p>
        </w:tc>
        <w:tc>
          <w:tcPr>
            <w:tcW w:w="1530" w:type="dxa"/>
            <w:shd w:val="clear" w:color="auto" w:fill="auto"/>
          </w:tcPr>
          <w:p w14:paraId="1C0CFF42" w14:textId="31EEABA7"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(375,889,666)</w:t>
            </w:r>
          </w:p>
        </w:tc>
        <w:tc>
          <w:tcPr>
            <w:tcW w:w="1620" w:type="dxa"/>
            <w:shd w:val="clear" w:color="auto" w:fill="auto"/>
          </w:tcPr>
          <w:p w14:paraId="39A9459E" w14:textId="2C3BF000"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2DE0928B" w14:textId="1272EAA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(375,889,666)</w:t>
            </w:r>
          </w:p>
        </w:tc>
      </w:tr>
      <w:tr w:rsidR="00AC56AB" w:rsidRPr="002F753C" w14:paraId="7B9E4623" w14:textId="77777777" w:rsidTr="00BB57A6">
        <w:tc>
          <w:tcPr>
            <w:tcW w:w="3420" w:type="dxa"/>
            <w:vAlign w:val="bottom"/>
          </w:tcPr>
          <w:p w14:paraId="52EC5CC2" w14:textId="154A4253" w:rsidR="00AC56AB" w:rsidRPr="002F753C" w:rsidRDefault="00AC56AB" w:rsidP="00AC56AB">
            <w:pPr>
              <w:spacing w:line="259" w:lineRule="auto"/>
              <w:ind w:left="181"/>
              <w:jc w:val="thaiDistribute"/>
              <w:rPr>
                <w:rFonts w:asciiTheme="majorBidi" w:hAnsiTheme="majorBidi" w:cstheme="majorBidi"/>
                <w:sz w:val="28"/>
                <w:szCs w:val="28"/>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1530" w:type="dxa"/>
            <w:shd w:val="clear" w:color="auto" w:fill="auto"/>
          </w:tcPr>
          <w:p w14:paraId="50AF68A6" w14:textId="5DA18493" w:rsidR="00AC56AB" w:rsidRPr="002F753C" w:rsidRDefault="00AC56AB" w:rsidP="00BB57A6">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(41,280,10</w:t>
            </w:r>
            <w:r w:rsidRPr="002F753C">
              <w:rPr>
                <w:rFonts w:asciiTheme="majorBidi" w:hAnsiTheme="majorBidi" w:cstheme="majorBidi" w:hint="cs"/>
                <w:sz w:val="28"/>
                <w:szCs w:val="28"/>
                <w:cs/>
              </w:rPr>
              <w:t>3</w:t>
            </w:r>
            <w:r w:rsidRPr="002F753C">
              <w:rPr>
                <w:rFonts w:asciiTheme="majorBidi" w:hAnsiTheme="majorBidi" w:cstheme="majorBidi"/>
                <w:sz w:val="28"/>
                <w:szCs w:val="28"/>
              </w:rPr>
              <w:t>)</w:t>
            </w:r>
          </w:p>
        </w:tc>
        <w:tc>
          <w:tcPr>
            <w:tcW w:w="1530" w:type="dxa"/>
            <w:shd w:val="clear" w:color="auto" w:fill="auto"/>
          </w:tcPr>
          <w:p w14:paraId="744E90E7" w14:textId="1867EF2B" w:rsidR="00AC56AB" w:rsidRPr="002F753C" w:rsidRDefault="00AC56AB" w:rsidP="00BB57A6">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(26,429,742)</w:t>
            </w:r>
          </w:p>
        </w:tc>
        <w:tc>
          <w:tcPr>
            <w:tcW w:w="1620" w:type="dxa"/>
            <w:shd w:val="clear" w:color="auto" w:fill="auto"/>
          </w:tcPr>
          <w:p w14:paraId="0519DDA4" w14:textId="664F1072" w:rsidR="00AC56AB" w:rsidRPr="002F753C" w:rsidRDefault="00AC56AB" w:rsidP="00BB57A6">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(8,584,20</w:t>
            </w:r>
            <w:r w:rsidRPr="002F753C">
              <w:rPr>
                <w:rFonts w:asciiTheme="majorBidi" w:hAnsiTheme="majorBidi" w:cstheme="majorBidi" w:hint="cs"/>
                <w:sz w:val="28"/>
                <w:szCs w:val="28"/>
                <w:cs/>
              </w:rPr>
              <w:t>3</w:t>
            </w:r>
            <w:r w:rsidRPr="002F753C">
              <w:rPr>
                <w:rFonts w:asciiTheme="majorBidi" w:hAnsiTheme="majorBidi" w:cstheme="majorBidi"/>
                <w:sz w:val="28"/>
                <w:szCs w:val="28"/>
              </w:rPr>
              <w:t>)</w:t>
            </w:r>
          </w:p>
        </w:tc>
        <w:tc>
          <w:tcPr>
            <w:tcW w:w="1530" w:type="dxa"/>
            <w:shd w:val="clear" w:color="auto" w:fill="auto"/>
          </w:tcPr>
          <w:p w14:paraId="4C588976" w14:textId="0236DEBA" w:rsidR="00AC56AB" w:rsidRPr="002F753C" w:rsidRDefault="00AC56AB" w:rsidP="00BB57A6">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(76,294,048)</w:t>
            </w:r>
          </w:p>
        </w:tc>
      </w:tr>
      <w:tr w:rsidR="00BB57A6" w:rsidRPr="002F753C" w14:paraId="2E56B320" w14:textId="77777777" w:rsidTr="00BB57A6">
        <w:tc>
          <w:tcPr>
            <w:tcW w:w="3420" w:type="dxa"/>
            <w:vAlign w:val="bottom"/>
          </w:tcPr>
          <w:p w14:paraId="01F5977E" w14:textId="6279393A" w:rsidR="00BB57A6" w:rsidRPr="002F753C" w:rsidRDefault="00BB57A6" w:rsidP="00AC56AB">
            <w:pPr>
              <w:spacing w:line="259" w:lineRule="auto"/>
              <w:ind w:left="181"/>
              <w:jc w:val="thaiDistribute"/>
              <w:rPr>
                <w:rFonts w:asciiTheme="majorBidi" w:hAnsiTheme="majorBidi" w:cstheme="majorBidi"/>
                <w:sz w:val="28"/>
                <w:szCs w:val="28"/>
              </w:rPr>
            </w:pPr>
            <w:r w:rsidRPr="002F753C">
              <w:rPr>
                <w:rFonts w:ascii="AngsanaUPC" w:hAnsi="AngsanaUPC" w:cs="AngsanaUPC"/>
                <w:b/>
                <w:bCs/>
                <w:sz w:val="28"/>
                <w:szCs w:val="28"/>
              </w:rPr>
              <w:t xml:space="preserve">At 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22</w:t>
            </w:r>
          </w:p>
        </w:tc>
        <w:tc>
          <w:tcPr>
            <w:tcW w:w="1530" w:type="dxa"/>
            <w:vMerge w:val="restart"/>
            <w:shd w:val="clear" w:color="auto" w:fill="auto"/>
          </w:tcPr>
          <w:p w14:paraId="7C9457DA" w14:textId="77777777" w:rsidR="00BB57A6" w:rsidRPr="002F753C" w:rsidRDefault="00BB57A6"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600,481,25</w:t>
            </w:r>
            <w:r w:rsidRPr="002F753C">
              <w:rPr>
                <w:rFonts w:asciiTheme="majorBidi" w:hAnsiTheme="majorBidi" w:cstheme="majorBidi" w:hint="cs"/>
                <w:sz w:val="28"/>
                <w:szCs w:val="28"/>
                <w:cs/>
              </w:rPr>
              <w:t>1</w:t>
            </w:r>
          </w:p>
          <w:p w14:paraId="45C16A1B" w14:textId="61FB2FEB" w:rsidR="00BB57A6" w:rsidRPr="002F753C" w:rsidRDefault="00BB57A6"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12,352,777</w:t>
            </w:r>
          </w:p>
        </w:tc>
        <w:tc>
          <w:tcPr>
            <w:tcW w:w="1530" w:type="dxa"/>
            <w:vMerge w:val="restart"/>
            <w:shd w:val="clear" w:color="auto" w:fill="auto"/>
          </w:tcPr>
          <w:p w14:paraId="0432031F" w14:textId="77777777" w:rsidR="00BB57A6" w:rsidRPr="002F753C" w:rsidRDefault="00BB57A6" w:rsidP="00BB57A6">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w:t>
            </w:r>
          </w:p>
          <w:p w14:paraId="28106388" w14:textId="0DAE76A2" w:rsidR="00BB57A6" w:rsidRPr="002F753C" w:rsidRDefault="00BB57A6" w:rsidP="00BB57A6">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w:t>
            </w:r>
          </w:p>
        </w:tc>
        <w:tc>
          <w:tcPr>
            <w:tcW w:w="1620" w:type="dxa"/>
            <w:shd w:val="clear" w:color="auto" w:fill="auto"/>
          </w:tcPr>
          <w:p w14:paraId="17C71B18" w14:textId="3E706C09" w:rsidR="00BB57A6" w:rsidRPr="002F753C" w:rsidRDefault="00BB57A6" w:rsidP="00BB57A6">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8,001,19</w:t>
            </w:r>
            <w:r w:rsidRPr="002F753C">
              <w:rPr>
                <w:rFonts w:asciiTheme="majorBidi" w:hAnsiTheme="majorBidi" w:cstheme="majorBidi" w:hint="cs"/>
                <w:sz w:val="28"/>
                <w:szCs w:val="28"/>
                <w:cs/>
              </w:rPr>
              <w:t>9</w:t>
            </w:r>
          </w:p>
        </w:tc>
        <w:tc>
          <w:tcPr>
            <w:tcW w:w="1530" w:type="dxa"/>
            <w:shd w:val="clear" w:color="auto" w:fill="auto"/>
          </w:tcPr>
          <w:p w14:paraId="4C673485" w14:textId="79ED6909" w:rsidR="00BB57A6" w:rsidRPr="002F753C" w:rsidRDefault="00BB57A6" w:rsidP="00BB57A6">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608,482,450</w:t>
            </w:r>
          </w:p>
        </w:tc>
      </w:tr>
      <w:tr w:rsidR="00BB57A6" w:rsidRPr="002F753C" w14:paraId="13C57048" w14:textId="77777777" w:rsidTr="00BB57A6">
        <w:tc>
          <w:tcPr>
            <w:tcW w:w="3420" w:type="dxa"/>
            <w:vAlign w:val="bottom"/>
          </w:tcPr>
          <w:p w14:paraId="4F22A02D" w14:textId="55D9C501" w:rsidR="00BB57A6" w:rsidRPr="002F753C" w:rsidRDefault="00BB57A6" w:rsidP="00AC56AB">
            <w:pPr>
              <w:spacing w:line="259" w:lineRule="auto"/>
              <w:ind w:left="181"/>
              <w:jc w:val="thaiDistribute"/>
              <w:rPr>
                <w:rFonts w:asciiTheme="majorBidi" w:hAnsiTheme="majorBidi" w:cstheme="majorBidi"/>
                <w:sz w:val="28"/>
                <w:szCs w:val="28"/>
              </w:rPr>
            </w:pPr>
            <w:r w:rsidRPr="002F753C">
              <w:rPr>
                <w:rFonts w:asciiTheme="majorBidi" w:hAnsiTheme="majorBidi" w:cstheme="majorBidi"/>
                <w:sz w:val="28"/>
                <w:szCs w:val="28"/>
                <w:lang w:val="en-US"/>
              </w:rPr>
              <w:t>I</w:t>
            </w:r>
            <w:r w:rsidRPr="002F753C">
              <w:rPr>
                <w:rFonts w:asciiTheme="majorBidi" w:hAnsiTheme="majorBidi" w:cstheme="majorBidi"/>
                <w:sz w:val="28"/>
                <w:szCs w:val="28"/>
              </w:rPr>
              <w:t>ncrease</w:t>
            </w:r>
          </w:p>
        </w:tc>
        <w:tc>
          <w:tcPr>
            <w:tcW w:w="1530" w:type="dxa"/>
            <w:vMerge/>
            <w:shd w:val="clear" w:color="auto" w:fill="auto"/>
          </w:tcPr>
          <w:p w14:paraId="7E67B81C" w14:textId="7C845A97" w:rsidR="00BB57A6" w:rsidRPr="002F753C" w:rsidRDefault="00BB57A6" w:rsidP="00AC56AB">
            <w:pPr>
              <w:spacing w:line="259" w:lineRule="auto"/>
              <w:jc w:val="right"/>
              <w:rPr>
                <w:rFonts w:asciiTheme="majorBidi" w:hAnsiTheme="majorBidi" w:cstheme="majorBidi"/>
                <w:sz w:val="28"/>
                <w:szCs w:val="28"/>
              </w:rPr>
            </w:pPr>
          </w:p>
        </w:tc>
        <w:tc>
          <w:tcPr>
            <w:tcW w:w="1530" w:type="dxa"/>
            <w:vMerge/>
            <w:shd w:val="clear" w:color="auto" w:fill="auto"/>
          </w:tcPr>
          <w:p w14:paraId="6C0EFB3C" w14:textId="7A5E06A6" w:rsidR="00BB57A6" w:rsidRPr="002F753C" w:rsidRDefault="00BB57A6" w:rsidP="00AC56AB">
            <w:pPr>
              <w:spacing w:line="259" w:lineRule="auto"/>
              <w:jc w:val="right"/>
              <w:rPr>
                <w:rFonts w:asciiTheme="majorBidi" w:hAnsiTheme="majorBidi" w:cstheme="majorBidi"/>
                <w:sz w:val="28"/>
                <w:szCs w:val="28"/>
              </w:rPr>
            </w:pPr>
          </w:p>
        </w:tc>
        <w:tc>
          <w:tcPr>
            <w:tcW w:w="1620" w:type="dxa"/>
            <w:shd w:val="clear" w:color="auto" w:fill="auto"/>
          </w:tcPr>
          <w:p w14:paraId="15C930C0" w14:textId="0F8FC699" w:rsidR="00BB57A6" w:rsidRPr="002F753C" w:rsidRDefault="00BB57A6"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47,303,050</w:t>
            </w:r>
          </w:p>
        </w:tc>
        <w:tc>
          <w:tcPr>
            <w:tcW w:w="1530" w:type="dxa"/>
            <w:shd w:val="clear" w:color="auto" w:fill="auto"/>
          </w:tcPr>
          <w:p w14:paraId="625FE447" w14:textId="19C28D90" w:rsidR="00BB57A6" w:rsidRPr="002F753C" w:rsidRDefault="00BB57A6"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59,655,827</w:t>
            </w:r>
          </w:p>
        </w:tc>
      </w:tr>
      <w:tr w:rsidR="00AC56AB" w:rsidRPr="002F753C" w14:paraId="11BCA051" w14:textId="77777777" w:rsidTr="00894C3B">
        <w:tc>
          <w:tcPr>
            <w:tcW w:w="3420" w:type="dxa"/>
            <w:vAlign w:val="bottom"/>
          </w:tcPr>
          <w:p w14:paraId="187130A2" w14:textId="0E987E73" w:rsidR="00AC56AB" w:rsidRPr="002F753C" w:rsidRDefault="00FD7B36" w:rsidP="00AC56AB">
            <w:pPr>
              <w:spacing w:line="259" w:lineRule="auto"/>
              <w:ind w:left="181"/>
              <w:jc w:val="thaiDistribute"/>
              <w:rPr>
                <w:rFonts w:asciiTheme="majorBidi" w:hAnsiTheme="majorBidi" w:cstheme="majorBidi"/>
                <w:sz w:val="28"/>
                <w:szCs w:val="28"/>
                <w:cs/>
              </w:rPr>
            </w:pPr>
            <w:r w:rsidRPr="002F753C">
              <w:rPr>
                <w:rFonts w:asciiTheme="majorBidi" w:hAnsiTheme="majorBidi" w:cstheme="majorBidi"/>
                <w:sz w:val="28"/>
                <w:szCs w:val="28"/>
              </w:rPr>
              <w:t>Decrease</w:t>
            </w:r>
          </w:p>
        </w:tc>
        <w:tc>
          <w:tcPr>
            <w:tcW w:w="1530" w:type="dxa"/>
            <w:shd w:val="clear" w:color="auto" w:fill="auto"/>
          </w:tcPr>
          <w:p w14:paraId="49636C5A" w14:textId="57BD86B5" w:rsidR="00AC56AB" w:rsidRPr="002F753C" w:rsidRDefault="00AC56AB" w:rsidP="00AC56AB">
            <w:pPr>
              <w:spacing w:line="259" w:lineRule="auto"/>
              <w:jc w:val="right"/>
              <w:rPr>
                <w:rFonts w:asciiTheme="majorBidi" w:hAnsiTheme="majorBidi"/>
                <w:sz w:val="28"/>
                <w:szCs w:val="28"/>
                <w:cs/>
              </w:rPr>
            </w:pPr>
            <w:r w:rsidRPr="002F753C">
              <w:rPr>
                <w:rFonts w:asciiTheme="majorBidi" w:hAnsiTheme="majorBidi"/>
                <w:sz w:val="28"/>
                <w:szCs w:val="28"/>
              </w:rPr>
              <w:t>(6,311,005)</w:t>
            </w:r>
          </w:p>
        </w:tc>
        <w:tc>
          <w:tcPr>
            <w:tcW w:w="1530" w:type="dxa"/>
            <w:shd w:val="clear" w:color="auto" w:fill="auto"/>
          </w:tcPr>
          <w:p w14:paraId="064086B3" w14:textId="1CE5ACD7"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747C37DF" w14:textId="32247AD7"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(307,034)</w:t>
            </w:r>
          </w:p>
        </w:tc>
        <w:tc>
          <w:tcPr>
            <w:tcW w:w="1530" w:type="dxa"/>
            <w:shd w:val="clear" w:color="auto" w:fill="auto"/>
          </w:tcPr>
          <w:p w14:paraId="5C7864B7" w14:textId="3C894F91"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(6,618,039)</w:t>
            </w:r>
          </w:p>
        </w:tc>
      </w:tr>
      <w:tr w:rsidR="00AC56AB" w:rsidRPr="002F753C" w14:paraId="3DCABE74" w14:textId="77777777" w:rsidTr="00AC56AB">
        <w:tc>
          <w:tcPr>
            <w:tcW w:w="3420" w:type="dxa"/>
            <w:vAlign w:val="bottom"/>
          </w:tcPr>
          <w:p w14:paraId="41EE2DFB" w14:textId="5CE7629C" w:rsidR="00AC56AB" w:rsidRPr="002F753C" w:rsidRDefault="00AC56AB" w:rsidP="00AC56AB">
            <w:pPr>
              <w:spacing w:line="259" w:lineRule="auto"/>
              <w:ind w:left="181"/>
              <w:jc w:val="thaiDistribute"/>
              <w:rPr>
                <w:rFonts w:asciiTheme="majorBidi" w:hAnsiTheme="majorBidi" w:cstheme="majorBidi"/>
                <w:sz w:val="28"/>
                <w:szCs w:val="28"/>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1530" w:type="dxa"/>
            <w:shd w:val="clear" w:color="auto" w:fill="auto"/>
          </w:tcPr>
          <w:p w14:paraId="6966D1D2" w14:textId="7ABE2FC2"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(35,894,082)</w:t>
            </w:r>
          </w:p>
        </w:tc>
        <w:tc>
          <w:tcPr>
            <w:tcW w:w="1530" w:type="dxa"/>
            <w:shd w:val="clear" w:color="auto" w:fill="auto"/>
          </w:tcPr>
          <w:p w14:paraId="288C44C0" w14:textId="6D3B2D9E"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28363CF6" w14:textId="12520841"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(11,306,897)</w:t>
            </w:r>
          </w:p>
        </w:tc>
        <w:tc>
          <w:tcPr>
            <w:tcW w:w="1530" w:type="dxa"/>
            <w:shd w:val="clear" w:color="auto" w:fill="auto"/>
          </w:tcPr>
          <w:p w14:paraId="43CD8095" w14:textId="701350D8"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(47,200,979)</w:t>
            </w:r>
          </w:p>
        </w:tc>
      </w:tr>
      <w:tr w:rsidR="00AC56AB" w:rsidRPr="002F753C" w14:paraId="29A4A772" w14:textId="77777777" w:rsidTr="00AC56AB">
        <w:tc>
          <w:tcPr>
            <w:tcW w:w="3420" w:type="dxa"/>
            <w:vAlign w:val="bottom"/>
          </w:tcPr>
          <w:p w14:paraId="25F93851" w14:textId="0BDF04FA" w:rsidR="00AC56AB" w:rsidRPr="002F753C" w:rsidRDefault="00AC56AB" w:rsidP="00AC56AB">
            <w:pPr>
              <w:spacing w:line="259" w:lineRule="auto"/>
              <w:ind w:left="181"/>
              <w:jc w:val="thaiDistribute"/>
              <w:rPr>
                <w:rFonts w:asciiTheme="majorBidi" w:hAnsiTheme="majorBidi" w:cstheme="majorBidi"/>
                <w:sz w:val="28"/>
                <w:szCs w:val="28"/>
                <w:cs/>
              </w:rPr>
            </w:pPr>
            <w:r w:rsidRPr="002F753C">
              <w:rPr>
                <w:rFonts w:ascii="AngsanaUPC" w:hAnsi="AngsanaUPC" w:cs="AngsanaUPC"/>
                <w:b/>
                <w:bCs/>
                <w:sz w:val="28"/>
                <w:szCs w:val="28"/>
              </w:rPr>
              <w:t xml:space="preserve">At 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1530" w:type="dxa"/>
            <w:shd w:val="clear" w:color="auto" w:fill="auto"/>
            <w:vAlign w:val="bottom"/>
          </w:tcPr>
          <w:p w14:paraId="64F23C89" w14:textId="2DAB5B5C"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570,628,941</w:t>
            </w:r>
          </w:p>
        </w:tc>
        <w:tc>
          <w:tcPr>
            <w:tcW w:w="1530" w:type="dxa"/>
            <w:shd w:val="clear" w:color="auto" w:fill="auto"/>
            <w:vAlign w:val="bottom"/>
          </w:tcPr>
          <w:p w14:paraId="3C094E0E" w14:textId="21DCB363"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vAlign w:val="bottom"/>
          </w:tcPr>
          <w:p w14:paraId="4C043358" w14:textId="4997D0E9"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43,690,318</w:t>
            </w:r>
          </w:p>
        </w:tc>
        <w:tc>
          <w:tcPr>
            <w:tcW w:w="1530" w:type="dxa"/>
            <w:shd w:val="clear" w:color="auto" w:fill="auto"/>
            <w:vAlign w:val="bottom"/>
          </w:tcPr>
          <w:p w14:paraId="5832A304" w14:textId="34020B7B"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614,319,259</w:t>
            </w:r>
          </w:p>
        </w:tc>
      </w:tr>
    </w:tbl>
    <w:p w14:paraId="0A751042" w14:textId="77777777" w:rsidR="00A54900" w:rsidRPr="002F753C" w:rsidRDefault="00A54900" w:rsidP="00AD4142">
      <w:pPr>
        <w:spacing w:after="160" w:line="259" w:lineRule="auto"/>
        <w:rPr>
          <w:rFonts w:ascii="Angsana New" w:hAnsi="Angsana New"/>
          <w:sz w:val="28"/>
          <w:szCs w:val="28"/>
          <w:cs/>
        </w:rPr>
      </w:pPr>
      <w:r w:rsidRPr="002F753C">
        <w:rPr>
          <w:rFonts w:ascii="Angsana New" w:hAnsi="Angsana New"/>
          <w:sz w:val="28"/>
          <w:szCs w:val="28"/>
          <w:cs/>
        </w:rPr>
        <w:br w:type="page"/>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530"/>
        <w:gridCol w:w="1620"/>
        <w:gridCol w:w="1530"/>
      </w:tblGrid>
      <w:tr w:rsidR="001C4650" w:rsidRPr="002F753C" w14:paraId="67EAB481" w14:textId="77777777" w:rsidTr="00C35F3A">
        <w:tc>
          <w:tcPr>
            <w:tcW w:w="3420" w:type="dxa"/>
          </w:tcPr>
          <w:p w14:paraId="14873FA6" w14:textId="77777777" w:rsidR="001C4650" w:rsidRPr="002F753C" w:rsidRDefault="001C4650" w:rsidP="00AD4142">
            <w:pPr>
              <w:spacing w:line="259" w:lineRule="auto"/>
              <w:jc w:val="thaiDistribute"/>
              <w:rPr>
                <w:rFonts w:asciiTheme="majorBidi" w:hAnsiTheme="majorBidi" w:cstheme="majorBidi"/>
                <w:sz w:val="28"/>
                <w:szCs w:val="28"/>
              </w:rPr>
            </w:pPr>
          </w:p>
        </w:tc>
        <w:tc>
          <w:tcPr>
            <w:tcW w:w="6210" w:type="dxa"/>
            <w:gridSpan w:val="4"/>
            <w:tcBorders>
              <w:bottom w:val="single" w:sz="4" w:space="0" w:color="auto"/>
            </w:tcBorders>
          </w:tcPr>
          <w:p w14:paraId="4F86229D" w14:textId="29C94263" w:rsidR="001C4650" w:rsidRPr="002F753C" w:rsidRDefault="001C4650" w:rsidP="00AD4142">
            <w:pPr>
              <w:spacing w:line="259" w:lineRule="auto"/>
              <w:jc w:val="right"/>
              <w:rPr>
                <w:rFonts w:asciiTheme="majorBidi" w:hAnsiTheme="majorBidi" w:cstheme="majorBidi"/>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1C4650" w:rsidRPr="002F753C" w14:paraId="2E0B40BE" w14:textId="77777777" w:rsidTr="00B92FBB">
        <w:tc>
          <w:tcPr>
            <w:tcW w:w="3420" w:type="dxa"/>
          </w:tcPr>
          <w:p w14:paraId="321BA00A" w14:textId="77777777" w:rsidR="001C4650" w:rsidRPr="002F753C" w:rsidRDefault="001C4650" w:rsidP="00AD4142">
            <w:pPr>
              <w:spacing w:line="259" w:lineRule="auto"/>
              <w:jc w:val="thaiDistribute"/>
              <w:rPr>
                <w:rFonts w:asciiTheme="majorBidi" w:hAnsiTheme="majorBidi" w:cstheme="majorBidi"/>
                <w:sz w:val="28"/>
                <w:szCs w:val="28"/>
              </w:rPr>
            </w:pPr>
          </w:p>
        </w:tc>
        <w:tc>
          <w:tcPr>
            <w:tcW w:w="6210" w:type="dxa"/>
            <w:gridSpan w:val="4"/>
            <w:tcBorders>
              <w:top w:val="single" w:sz="4" w:space="0" w:color="auto"/>
              <w:bottom w:val="single" w:sz="4" w:space="0" w:color="auto"/>
            </w:tcBorders>
          </w:tcPr>
          <w:p w14:paraId="68D77E0A" w14:textId="2A237E44" w:rsidR="001C4650" w:rsidRPr="002F753C" w:rsidRDefault="001C4650" w:rsidP="00AD4142">
            <w:pPr>
              <w:spacing w:line="259" w:lineRule="auto"/>
              <w:jc w:val="center"/>
              <w:rPr>
                <w:rFonts w:asciiTheme="majorBidi" w:hAnsiTheme="majorBidi" w:cstheme="majorBidi"/>
                <w:sz w:val="28"/>
                <w:szCs w:val="28"/>
              </w:rPr>
            </w:pPr>
            <w:r w:rsidRPr="002F753C">
              <w:rPr>
                <w:rFonts w:ascii="AngsanaUPC" w:hAnsi="AngsanaUPC" w:cs="AngsanaUPC"/>
                <w:sz w:val="28"/>
                <w:szCs w:val="28"/>
                <w:lang w:val="en-US"/>
              </w:rPr>
              <w:t>Separate</w:t>
            </w:r>
          </w:p>
        </w:tc>
      </w:tr>
      <w:tr w:rsidR="001C4650" w:rsidRPr="002F753C" w14:paraId="54DBF236" w14:textId="77777777" w:rsidTr="00B92FBB">
        <w:tc>
          <w:tcPr>
            <w:tcW w:w="3420" w:type="dxa"/>
          </w:tcPr>
          <w:p w14:paraId="00BF7D36" w14:textId="77777777" w:rsidR="001C4650" w:rsidRPr="002F753C" w:rsidRDefault="001C4650" w:rsidP="00AD4142">
            <w:pPr>
              <w:spacing w:line="259" w:lineRule="auto"/>
              <w:jc w:val="thaiDistribute"/>
              <w:rPr>
                <w:rFonts w:asciiTheme="majorBidi" w:hAnsiTheme="majorBidi" w:cstheme="majorBidi"/>
                <w:sz w:val="28"/>
                <w:szCs w:val="28"/>
              </w:rPr>
            </w:pPr>
          </w:p>
        </w:tc>
        <w:tc>
          <w:tcPr>
            <w:tcW w:w="1530" w:type="dxa"/>
            <w:tcBorders>
              <w:top w:val="single" w:sz="4" w:space="0" w:color="auto"/>
            </w:tcBorders>
            <w:vAlign w:val="bottom"/>
          </w:tcPr>
          <w:p w14:paraId="4D333F55" w14:textId="12FE8F52" w:rsidR="001C4650" w:rsidRPr="002F753C" w:rsidRDefault="001C465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Land</w:t>
            </w:r>
          </w:p>
        </w:tc>
        <w:tc>
          <w:tcPr>
            <w:tcW w:w="1530" w:type="dxa"/>
            <w:tcBorders>
              <w:top w:val="single" w:sz="4" w:space="0" w:color="auto"/>
            </w:tcBorders>
            <w:vAlign w:val="bottom"/>
          </w:tcPr>
          <w:p w14:paraId="354C59CE" w14:textId="77777777" w:rsidR="001C4650" w:rsidRPr="002F753C" w:rsidRDefault="001C4650" w:rsidP="00AD4142">
            <w:pPr>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4D1DFD7D" w14:textId="77777777" w:rsidR="001C4650" w:rsidRPr="002F753C" w:rsidRDefault="001C4650" w:rsidP="00AD4142">
            <w:pPr>
              <w:ind w:left="-106" w:right="-26"/>
              <w:jc w:val="center"/>
              <w:rPr>
                <w:rFonts w:ascii="AngsanaUPC" w:hAnsi="AngsanaUPC" w:cs="AngsanaUPC"/>
                <w:sz w:val="28"/>
                <w:szCs w:val="28"/>
              </w:rPr>
            </w:pPr>
            <w:r w:rsidRPr="002F753C">
              <w:rPr>
                <w:rFonts w:ascii="AngsanaUPC" w:hAnsi="AngsanaUPC" w:cs="AngsanaUPC"/>
                <w:sz w:val="28"/>
                <w:szCs w:val="28"/>
              </w:rPr>
              <w:t>building</w:t>
            </w:r>
          </w:p>
          <w:p w14:paraId="33A842C8" w14:textId="12929375" w:rsidR="001C4650" w:rsidRPr="002F753C" w:rsidRDefault="001C465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components</w:t>
            </w:r>
          </w:p>
        </w:tc>
        <w:tc>
          <w:tcPr>
            <w:tcW w:w="1620" w:type="dxa"/>
            <w:tcBorders>
              <w:top w:val="single" w:sz="4" w:space="0" w:color="auto"/>
            </w:tcBorders>
            <w:vAlign w:val="bottom"/>
          </w:tcPr>
          <w:p w14:paraId="5916CAB2" w14:textId="6BA5FC2E" w:rsidR="001C4650" w:rsidRPr="002F753C" w:rsidRDefault="001C4650"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Vehicles</w:t>
            </w:r>
          </w:p>
        </w:tc>
        <w:tc>
          <w:tcPr>
            <w:tcW w:w="1530" w:type="dxa"/>
            <w:tcBorders>
              <w:top w:val="single" w:sz="4" w:space="0" w:color="auto"/>
            </w:tcBorders>
            <w:vAlign w:val="bottom"/>
          </w:tcPr>
          <w:p w14:paraId="5A6AF8E9" w14:textId="76873672" w:rsidR="001C4650" w:rsidRPr="002F753C" w:rsidRDefault="001C4650" w:rsidP="00AD4142">
            <w:pPr>
              <w:pBdr>
                <w:bottom w:val="single" w:sz="4" w:space="1" w:color="auto"/>
              </w:pBdr>
              <w:spacing w:line="259" w:lineRule="auto"/>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AC56AB" w:rsidRPr="002F753C" w14:paraId="625DFD25" w14:textId="77777777" w:rsidTr="00AC56AB">
        <w:tc>
          <w:tcPr>
            <w:tcW w:w="3420" w:type="dxa"/>
          </w:tcPr>
          <w:p w14:paraId="14E7ED38" w14:textId="4B8905A6"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AngsanaUPC" w:hAnsi="AngsanaUPC" w:cs="AngsanaUPC"/>
                <w:b/>
                <w:bCs/>
                <w:sz w:val="28"/>
                <w:szCs w:val="28"/>
              </w:rPr>
              <w:t xml:space="preserve">At January </w:t>
            </w:r>
            <w:r w:rsidRPr="002F753C">
              <w:rPr>
                <w:rFonts w:ascii="AngsanaUPC" w:hAnsi="AngsanaUPC" w:cs="AngsanaUPC"/>
                <w:b/>
                <w:bCs/>
                <w:sz w:val="28"/>
                <w:szCs w:val="28"/>
                <w:lang w:val="en-US"/>
              </w:rPr>
              <w:t xml:space="preserve">1, </w:t>
            </w:r>
            <w:r w:rsidRPr="002F753C">
              <w:rPr>
                <w:rFonts w:ascii="AngsanaUPC" w:hAnsi="AngsanaUPC" w:cs="AngsanaUPC"/>
                <w:b/>
                <w:bCs/>
                <w:sz w:val="28"/>
                <w:szCs w:val="28"/>
                <w:cs/>
              </w:rPr>
              <w:t>202</w:t>
            </w:r>
            <w:r w:rsidRPr="002F753C">
              <w:rPr>
                <w:rFonts w:ascii="AngsanaUPC" w:hAnsi="AngsanaUPC" w:cs="AngsanaUPC"/>
                <w:b/>
                <w:bCs/>
                <w:sz w:val="28"/>
                <w:szCs w:val="28"/>
              </w:rPr>
              <w:t>2</w:t>
            </w:r>
          </w:p>
        </w:tc>
        <w:tc>
          <w:tcPr>
            <w:tcW w:w="1530" w:type="dxa"/>
            <w:shd w:val="clear" w:color="auto" w:fill="auto"/>
          </w:tcPr>
          <w:p w14:paraId="20842A87" w14:textId="228BC654"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21,423,202</w:t>
            </w:r>
          </w:p>
        </w:tc>
        <w:tc>
          <w:tcPr>
            <w:tcW w:w="1530" w:type="dxa"/>
            <w:shd w:val="clear" w:color="auto" w:fill="auto"/>
          </w:tcPr>
          <w:p w14:paraId="096044D4" w14:textId="67445A4E"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402,319,408</w:t>
            </w:r>
          </w:p>
        </w:tc>
        <w:tc>
          <w:tcPr>
            <w:tcW w:w="1620" w:type="dxa"/>
            <w:shd w:val="clear" w:color="auto" w:fill="auto"/>
          </w:tcPr>
          <w:p w14:paraId="4D3D2CF1" w14:textId="444961B7"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15,736,378</w:t>
            </w:r>
          </w:p>
        </w:tc>
        <w:tc>
          <w:tcPr>
            <w:tcW w:w="1530" w:type="dxa"/>
            <w:shd w:val="clear" w:color="auto" w:fill="auto"/>
          </w:tcPr>
          <w:p w14:paraId="3EF1EEAB" w14:textId="4E367B3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439,478,988</w:t>
            </w:r>
          </w:p>
        </w:tc>
      </w:tr>
      <w:tr w:rsidR="00AC56AB" w:rsidRPr="002F753C" w14:paraId="6B097273" w14:textId="77777777" w:rsidTr="00AC56AB">
        <w:tc>
          <w:tcPr>
            <w:tcW w:w="3420" w:type="dxa"/>
            <w:vAlign w:val="bottom"/>
          </w:tcPr>
          <w:p w14:paraId="4AC56B47" w14:textId="4463B3B5"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Theme="majorBidi" w:hAnsiTheme="majorBidi" w:cstheme="majorBidi"/>
                <w:sz w:val="28"/>
                <w:szCs w:val="28"/>
                <w:lang w:val="en-US"/>
              </w:rPr>
              <w:t>I</w:t>
            </w:r>
            <w:r w:rsidRPr="002F753C">
              <w:rPr>
                <w:rFonts w:asciiTheme="majorBidi" w:hAnsiTheme="majorBidi" w:cstheme="majorBidi"/>
                <w:sz w:val="28"/>
                <w:szCs w:val="28"/>
              </w:rPr>
              <w:t>ncrease</w:t>
            </w:r>
          </w:p>
        </w:tc>
        <w:tc>
          <w:tcPr>
            <w:tcW w:w="1530" w:type="dxa"/>
            <w:shd w:val="clear" w:color="auto" w:fill="auto"/>
          </w:tcPr>
          <w:p w14:paraId="12B15FC8" w14:textId="1B22406E"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26,249,456</w:t>
            </w:r>
          </w:p>
        </w:tc>
        <w:tc>
          <w:tcPr>
            <w:tcW w:w="1530" w:type="dxa"/>
            <w:shd w:val="clear" w:color="auto" w:fill="auto"/>
          </w:tcPr>
          <w:p w14:paraId="39B43F18" w14:textId="0C0E8612"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52E5417A" w14:textId="243A064E"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400DC348" w14:textId="6110A6C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26,249,456</w:t>
            </w:r>
          </w:p>
        </w:tc>
      </w:tr>
      <w:tr w:rsidR="00AC56AB" w:rsidRPr="002F753C" w14:paraId="1EECA98B" w14:textId="77777777" w:rsidTr="00AC56AB">
        <w:tc>
          <w:tcPr>
            <w:tcW w:w="3420" w:type="dxa"/>
            <w:vAlign w:val="bottom"/>
          </w:tcPr>
          <w:p w14:paraId="6478A90D" w14:textId="42163881"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Theme="majorBidi" w:hAnsiTheme="majorBidi" w:cstheme="majorBidi"/>
                <w:sz w:val="28"/>
                <w:szCs w:val="28"/>
                <w:lang w:val="en-US"/>
              </w:rPr>
              <w:t>Decrease</w:t>
            </w:r>
          </w:p>
        </w:tc>
        <w:tc>
          <w:tcPr>
            <w:tcW w:w="1530" w:type="dxa"/>
            <w:shd w:val="clear" w:color="auto" w:fill="auto"/>
          </w:tcPr>
          <w:p w14:paraId="03FA3A8F" w14:textId="56DB8606"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(5,474,347)</w:t>
            </w:r>
          </w:p>
        </w:tc>
        <w:tc>
          <w:tcPr>
            <w:tcW w:w="1530" w:type="dxa"/>
            <w:shd w:val="clear" w:color="auto" w:fill="auto"/>
          </w:tcPr>
          <w:p w14:paraId="31A52377" w14:textId="3EB16A93"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274E69D1" w14:textId="37524D70"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063E4BC0" w14:textId="6B7198D4"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(5,474,347)</w:t>
            </w:r>
          </w:p>
        </w:tc>
      </w:tr>
      <w:tr w:rsidR="00AC56AB" w:rsidRPr="002F753C" w14:paraId="7DADBF7B" w14:textId="77777777" w:rsidTr="00AC56AB">
        <w:tc>
          <w:tcPr>
            <w:tcW w:w="3420" w:type="dxa"/>
            <w:vAlign w:val="bottom"/>
          </w:tcPr>
          <w:p w14:paraId="19330C55" w14:textId="698279E3" w:rsidR="00AC56AB" w:rsidRPr="002F753C" w:rsidRDefault="00AC56AB" w:rsidP="00AC56AB">
            <w:pPr>
              <w:spacing w:line="259" w:lineRule="auto"/>
              <w:ind w:left="-108"/>
              <w:jc w:val="thaiDistribute"/>
              <w:rPr>
                <w:rFonts w:ascii="AngsanaUPC" w:hAnsi="AngsanaUPC" w:cs="AngsanaUPC"/>
                <w:sz w:val="28"/>
                <w:szCs w:val="28"/>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1530" w:type="dxa"/>
            <w:shd w:val="clear" w:color="auto" w:fill="auto"/>
          </w:tcPr>
          <w:p w14:paraId="566CEA1A" w14:textId="0000E060"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w:t>
            </w:r>
          </w:p>
        </w:tc>
        <w:tc>
          <w:tcPr>
            <w:tcW w:w="1530" w:type="dxa"/>
            <w:shd w:val="clear" w:color="auto" w:fill="auto"/>
          </w:tcPr>
          <w:p w14:paraId="2B5DBD64" w14:textId="3CAC70CE"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(375,889,666)</w:t>
            </w:r>
          </w:p>
        </w:tc>
        <w:tc>
          <w:tcPr>
            <w:tcW w:w="1620" w:type="dxa"/>
            <w:shd w:val="clear" w:color="auto" w:fill="auto"/>
          </w:tcPr>
          <w:p w14:paraId="463765EB" w14:textId="3E7075F0"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564DB1E0" w14:textId="7B695D6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(375,889,666)</w:t>
            </w:r>
          </w:p>
        </w:tc>
      </w:tr>
      <w:tr w:rsidR="00AC56AB" w:rsidRPr="002F753C" w14:paraId="3C2B57D7" w14:textId="77777777" w:rsidTr="00AC56AB">
        <w:tc>
          <w:tcPr>
            <w:tcW w:w="3420" w:type="dxa"/>
            <w:vAlign w:val="bottom"/>
          </w:tcPr>
          <w:p w14:paraId="7830F416" w14:textId="660678E6"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1530" w:type="dxa"/>
            <w:shd w:val="clear" w:color="auto" w:fill="auto"/>
          </w:tcPr>
          <w:p w14:paraId="0910F1D9" w14:textId="1431948F" w:rsidR="00AC56AB" w:rsidRPr="002F753C" w:rsidRDefault="00AC56AB" w:rsidP="00AC56AB">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(22,665,190)</w:t>
            </w:r>
          </w:p>
        </w:tc>
        <w:tc>
          <w:tcPr>
            <w:tcW w:w="1530" w:type="dxa"/>
            <w:shd w:val="clear" w:color="auto" w:fill="auto"/>
          </w:tcPr>
          <w:p w14:paraId="6A1ABD10" w14:textId="4D1CFEC0" w:rsidR="00AC56AB" w:rsidRPr="002F753C" w:rsidRDefault="00AC56AB" w:rsidP="00AC56AB">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(26,429,742)</w:t>
            </w:r>
          </w:p>
        </w:tc>
        <w:tc>
          <w:tcPr>
            <w:tcW w:w="1620" w:type="dxa"/>
            <w:shd w:val="clear" w:color="auto" w:fill="auto"/>
          </w:tcPr>
          <w:p w14:paraId="1ED40799" w14:textId="6C65EC8E" w:rsidR="00AC56AB" w:rsidRPr="002F753C" w:rsidRDefault="00AC56AB" w:rsidP="00AC56AB">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(8,305,384)</w:t>
            </w:r>
          </w:p>
        </w:tc>
        <w:tc>
          <w:tcPr>
            <w:tcW w:w="1530" w:type="dxa"/>
            <w:shd w:val="clear" w:color="auto" w:fill="auto"/>
          </w:tcPr>
          <w:p w14:paraId="47344AEE" w14:textId="1D30F781" w:rsidR="00AC56AB" w:rsidRPr="002F753C" w:rsidRDefault="00AC56AB" w:rsidP="00AC56AB">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(57,400,316)</w:t>
            </w:r>
          </w:p>
        </w:tc>
      </w:tr>
      <w:tr w:rsidR="00AC56AB" w:rsidRPr="002F753C" w14:paraId="068AB7F5" w14:textId="77777777" w:rsidTr="00AC56AB">
        <w:tc>
          <w:tcPr>
            <w:tcW w:w="3420" w:type="dxa"/>
            <w:vAlign w:val="bottom"/>
          </w:tcPr>
          <w:p w14:paraId="65D5A29A" w14:textId="6B26D78D"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AngsanaUPC" w:hAnsi="AngsanaUPC" w:cs="AngsanaUPC"/>
                <w:b/>
                <w:bCs/>
                <w:sz w:val="28"/>
                <w:szCs w:val="28"/>
              </w:rPr>
              <w:t xml:space="preserve">At 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22</w:t>
            </w:r>
          </w:p>
        </w:tc>
        <w:tc>
          <w:tcPr>
            <w:tcW w:w="1530" w:type="dxa"/>
            <w:shd w:val="clear" w:color="auto" w:fill="auto"/>
          </w:tcPr>
          <w:p w14:paraId="4FCBE36F" w14:textId="7A93C356"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19,533,121</w:t>
            </w:r>
          </w:p>
        </w:tc>
        <w:tc>
          <w:tcPr>
            <w:tcW w:w="1530" w:type="dxa"/>
            <w:shd w:val="clear" w:color="auto" w:fill="auto"/>
          </w:tcPr>
          <w:p w14:paraId="5BE0EBF8" w14:textId="11B9B248"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5EC97058" w14:textId="1BF9272F"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7,430,994</w:t>
            </w:r>
          </w:p>
        </w:tc>
        <w:tc>
          <w:tcPr>
            <w:tcW w:w="1530" w:type="dxa"/>
            <w:shd w:val="clear" w:color="auto" w:fill="auto"/>
          </w:tcPr>
          <w:p w14:paraId="70E7C558" w14:textId="4061044D"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26,964,115</w:t>
            </w:r>
          </w:p>
        </w:tc>
      </w:tr>
      <w:tr w:rsidR="00AC56AB" w:rsidRPr="002F753C" w14:paraId="5537529E" w14:textId="77777777" w:rsidTr="00AC56AB">
        <w:tc>
          <w:tcPr>
            <w:tcW w:w="3420" w:type="dxa"/>
            <w:vAlign w:val="bottom"/>
          </w:tcPr>
          <w:p w14:paraId="12BFF691" w14:textId="3BAC157D" w:rsidR="00AC56AB" w:rsidRPr="002F753C" w:rsidRDefault="00AC56AB" w:rsidP="00AC56AB">
            <w:pPr>
              <w:spacing w:line="259" w:lineRule="auto"/>
              <w:ind w:left="-108"/>
              <w:jc w:val="thaiDistribute"/>
              <w:rPr>
                <w:rFonts w:asciiTheme="majorBidi" w:hAnsiTheme="majorBidi" w:cstheme="majorBidi"/>
                <w:sz w:val="28"/>
                <w:szCs w:val="28"/>
                <w:cs/>
              </w:rPr>
            </w:pPr>
            <w:r w:rsidRPr="002F753C">
              <w:rPr>
                <w:rFonts w:asciiTheme="majorBidi" w:hAnsiTheme="majorBidi" w:cstheme="majorBidi"/>
                <w:sz w:val="28"/>
                <w:szCs w:val="28"/>
                <w:lang w:val="en-US"/>
              </w:rPr>
              <w:t>I</w:t>
            </w:r>
            <w:r w:rsidRPr="002F753C">
              <w:rPr>
                <w:rFonts w:asciiTheme="majorBidi" w:hAnsiTheme="majorBidi" w:cstheme="majorBidi"/>
                <w:sz w:val="28"/>
                <w:szCs w:val="28"/>
              </w:rPr>
              <w:t>ncrease</w:t>
            </w:r>
          </w:p>
        </w:tc>
        <w:tc>
          <w:tcPr>
            <w:tcW w:w="1530" w:type="dxa"/>
            <w:shd w:val="clear" w:color="auto" w:fill="auto"/>
          </w:tcPr>
          <w:p w14:paraId="6962D3DE" w14:textId="64EEC9B9" w:rsidR="00AC56AB" w:rsidRPr="002F753C" w:rsidRDefault="00AC56AB" w:rsidP="00AC56AB">
            <w:pPr>
              <w:spacing w:line="259" w:lineRule="auto"/>
              <w:jc w:val="right"/>
              <w:rPr>
                <w:rFonts w:asciiTheme="majorBidi" w:hAnsiTheme="majorBidi"/>
                <w:sz w:val="28"/>
                <w:szCs w:val="28"/>
                <w:cs/>
              </w:rPr>
            </w:pPr>
            <w:r w:rsidRPr="002F753C">
              <w:rPr>
                <w:rFonts w:asciiTheme="majorBidi" w:hAnsiTheme="majorBidi" w:cstheme="majorBidi"/>
                <w:sz w:val="28"/>
                <w:szCs w:val="28"/>
              </w:rPr>
              <w:t>12,352,777</w:t>
            </w:r>
          </w:p>
        </w:tc>
        <w:tc>
          <w:tcPr>
            <w:tcW w:w="1530" w:type="dxa"/>
            <w:shd w:val="clear" w:color="auto" w:fill="auto"/>
          </w:tcPr>
          <w:p w14:paraId="0F66D886" w14:textId="37BDB08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778D3D3B" w14:textId="032ACBBF"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46,751,732</w:t>
            </w:r>
          </w:p>
        </w:tc>
        <w:tc>
          <w:tcPr>
            <w:tcW w:w="1530" w:type="dxa"/>
            <w:shd w:val="clear" w:color="auto" w:fill="auto"/>
          </w:tcPr>
          <w:p w14:paraId="0072F540" w14:textId="1BD70C8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59,104,509</w:t>
            </w:r>
          </w:p>
        </w:tc>
      </w:tr>
      <w:tr w:rsidR="00AC56AB" w:rsidRPr="002F753C" w14:paraId="2CF85314" w14:textId="77777777" w:rsidTr="00AC56AB">
        <w:tc>
          <w:tcPr>
            <w:tcW w:w="3420" w:type="dxa"/>
            <w:vAlign w:val="bottom"/>
          </w:tcPr>
          <w:p w14:paraId="46696458" w14:textId="33964617" w:rsidR="00AC56AB" w:rsidRPr="002F753C" w:rsidRDefault="00AC56AB" w:rsidP="00AC56AB">
            <w:pPr>
              <w:spacing w:line="259" w:lineRule="auto"/>
              <w:ind w:left="-108"/>
              <w:jc w:val="thaiDistribute"/>
              <w:rPr>
                <w:rFonts w:asciiTheme="majorBidi" w:hAnsiTheme="majorBidi" w:cstheme="majorBidi"/>
                <w:sz w:val="28"/>
                <w:szCs w:val="28"/>
                <w:cs/>
              </w:rPr>
            </w:pPr>
            <w:r w:rsidRPr="002F753C">
              <w:rPr>
                <w:rFonts w:asciiTheme="majorBidi" w:hAnsiTheme="majorBidi" w:cstheme="majorBidi"/>
                <w:sz w:val="28"/>
                <w:szCs w:val="28"/>
              </w:rPr>
              <w:t>Dncrease</w:t>
            </w:r>
          </w:p>
        </w:tc>
        <w:tc>
          <w:tcPr>
            <w:tcW w:w="1530" w:type="dxa"/>
            <w:shd w:val="clear" w:color="auto" w:fill="auto"/>
          </w:tcPr>
          <w:p w14:paraId="543B6D51" w14:textId="24090625" w:rsidR="00AC56AB" w:rsidRPr="002F753C" w:rsidRDefault="00AC56AB" w:rsidP="00AC56AB">
            <w:pPr>
              <w:spacing w:line="259" w:lineRule="auto"/>
              <w:jc w:val="right"/>
              <w:rPr>
                <w:rFonts w:asciiTheme="majorBidi" w:hAnsiTheme="majorBidi"/>
                <w:sz w:val="28"/>
                <w:szCs w:val="28"/>
              </w:rPr>
            </w:pPr>
            <w:r w:rsidRPr="002F753C">
              <w:rPr>
                <w:rFonts w:asciiTheme="majorBidi" w:hAnsiTheme="majorBidi"/>
                <w:sz w:val="28"/>
                <w:szCs w:val="28"/>
              </w:rPr>
              <w:t>(6,311,005)</w:t>
            </w:r>
          </w:p>
        </w:tc>
        <w:tc>
          <w:tcPr>
            <w:tcW w:w="1530" w:type="dxa"/>
            <w:shd w:val="clear" w:color="auto" w:fill="auto"/>
          </w:tcPr>
          <w:p w14:paraId="06DDA51B" w14:textId="093D752A"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0013A6C6" w14:textId="15C476D2"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530" w:type="dxa"/>
            <w:shd w:val="clear" w:color="auto" w:fill="auto"/>
          </w:tcPr>
          <w:p w14:paraId="0CF1A29F" w14:textId="2D0F105C" w:rsidR="00AC56AB" w:rsidRPr="002F753C" w:rsidRDefault="00AC56AB" w:rsidP="00AC56AB">
            <w:pPr>
              <w:spacing w:line="259" w:lineRule="auto"/>
              <w:jc w:val="right"/>
              <w:rPr>
                <w:rFonts w:asciiTheme="majorBidi" w:hAnsiTheme="majorBidi" w:cstheme="majorBidi"/>
                <w:sz w:val="28"/>
                <w:szCs w:val="28"/>
              </w:rPr>
            </w:pPr>
            <w:r w:rsidRPr="002F753C">
              <w:rPr>
                <w:rFonts w:asciiTheme="majorBidi" w:hAnsiTheme="majorBidi"/>
                <w:sz w:val="28"/>
                <w:szCs w:val="28"/>
              </w:rPr>
              <w:t>(6,311,005)</w:t>
            </w:r>
          </w:p>
        </w:tc>
      </w:tr>
      <w:tr w:rsidR="00AC56AB" w:rsidRPr="002F753C" w14:paraId="2A9A25DE" w14:textId="77777777" w:rsidTr="00AC56AB">
        <w:tc>
          <w:tcPr>
            <w:tcW w:w="3420" w:type="dxa"/>
            <w:vAlign w:val="bottom"/>
          </w:tcPr>
          <w:p w14:paraId="4D97F8EE" w14:textId="073DC9FD" w:rsidR="00AC56AB" w:rsidRPr="002F753C" w:rsidRDefault="00AC56AB" w:rsidP="00AC56AB">
            <w:pPr>
              <w:spacing w:line="259" w:lineRule="auto"/>
              <w:ind w:left="-108"/>
              <w:jc w:val="thaiDistribute"/>
              <w:rPr>
                <w:rFonts w:asciiTheme="majorBidi" w:hAnsiTheme="majorBidi" w:cstheme="majorBidi"/>
                <w:sz w:val="28"/>
                <w:szCs w:val="28"/>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1530" w:type="dxa"/>
            <w:shd w:val="clear" w:color="auto" w:fill="auto"/>
          </w:tcPr>
          <w:p w14:paraId="5A35A1D8" w14:textId="35F36A7F"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(16,909,825)</w:t>
            </w:r>
          </w:p>
        </w:tc>
        <w:tc>
          <w:tcPr>
            <w:tcW w:w="1530" w:type="dxa"/>
            <w:shd w:val="clear" w:color="auto" w:fill="auto"/>
          </w:tcPr>
          <w:p w14:paraId="568EBE13" w14:textId="56495224"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tcPr>
          <w:p w14:paraId="3D1EBA3E" w14:textId="55E11E45"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(10,875,268)</w:t>
            </w:r>
          </w:p>
        </w:tc>
        <w:tc>
          <w:tcPr>
            <w:tcW w:w="1530" w:type="dxa"/>
            <w:shd w:val="clear" w:color="auto" w:fill="auto"/>
          </w:tcPr>
          <w:p w14:paraId="5EDBA01B" w14:textId="38532C30" w:rsidR="00AC56AB" w:rsidRPr="002F753C" w:rsidRDefault="00AC56AB" w:rsidP="00BB57A6">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(27,785,093)</w:t>
            </w:r>
          </w:p>
        </w:tc>
      </w:tr>
      <w:tr w:rsidR="00AC56AB" w:rsidRPr="002F753C" w14:paraId="70DF47D1" w14:textId="77777777" w:rsidTr="00AC56AB">
        <w:tc>
          <w:tcPr>
            <w:tcW w:w="3420" w:type="dxa"/>
            <w:vAlign w:val="bottom"/>
          </w:tcPr>
          <w:p w14:paraId="76AB8B5D" w14:textId="424D31CD" w:rsidR="00AC56AB" w:rsidRPr="002F753C" w:rsidRDefault="00AC56AB" w:rsidP="00AC56AB">
            <w:pPr>
              <w:spacing w:line="259" w:lineRule="auto"/>
              <w:ind w:left="-108"/>
              <w:jc w:val="thaiDistribute"/>
              <w:rPr>
                <w:rFonts w:asciiTheme="majorBidi" w:hAnsiTheme="majorBidi" w:cstheme="majorBidi"/>
                <w:sz w:val="28"/>
                <w:szCs w:val="28"/>
                <w:cs/>
              </w:rPr>
            </w:pPr>
            <w:r w:rsidRPr="002F753C">
              <w:rPr>
                <w:rFonts w:ascii="AngsanaUPC" w:hAnsi="AngsanaUPC" w:cs="AngsanaUPC"/>
                <w:b/>
                <w:bCs/>
                <w:sz w:val="28"/>
                <w:szCs w:val="28"/>
              </w:rPr>
              <w:t xml:space="preserve">At December </w:t>
            </w:r>
            <w:r w:rsidRPr="002F753C">
              <w:rPr>
                <w:rFonts w:ascii="AngsanaUPC" w:hAnsi="AngsanaUPC" w:cs="AngsanaUPC"/>
                <w:b/>
                <w:bCs/>
                <w:sz w:val="28"/>
                <w:szCs w:val="28"/>
                <w:lang w:val="en-US"/>
              </w:rPr>
              <w:t xml:space="preserve">31, </w:t>
            </w:r>
            <w:r w:rsidRPr="002F753C">
              <w:rPr>
                <w:rFonts w:ascii="AngsanaUPC" w:hAnsi="AngsanaUPC" w:cs="AngsanaUPC"/>
                <w:b/>
                <w:bCs/>
                <w:sz w:val="28"/>
                <w:szCs w:val="28"/>
                <w:cs/>
              </w:rPr>
              <w:t>20</w:t>
            </w:r>
            <w:r w:rsidRPr="002F753C">
              <w:rPr>
                <w:rFonts w:ascii="AngsanaUPC" w:hAnsi="AngsanaUPC" w:cs="AngsanaUPC"/>
                <w:b/>
                <w:bCs/>
                <w:sz w:val="28"/>
                <w:szCs w:val="28"/>
              </w:rPr>
              <w:t>23</w:t>
            </w:r>
          </w:p>
        </w:tc>
        <w:tc>
          <w:tcPr>
            <w:tcW w:w="1530" w:type="dxa"/>
            <w:shd w:val="clear" w:color="auto" w:fill="auto"/>
            <w:vAlign w:val="bottom"/>
          </w:tcPr>
          <w:p w14:paraId="2E0E6732" w14:textId="7C63A39C"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8,665,068</w:t>
            </w:r>
          </w:p>
        </w:tc>
        <w:tc>
          <w:tcPr>
            <w:tcW w:w="1530" w:type="dxa"/>
            <w:shd w:val="clear" w:color="auto" w:fill="auto"/>
            <w:vAlign w:val="bottom"/>
          </w:tcPr>
          <w:p w14:paraId="7999BF1B" w14:textId="193EF7E5"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1620" w:type="dxa"/>
            <w:shd w:val="clear" w:color="auto" w:fill="auto"/>
            <w:vAlign w:val="bottom"/>
          </w:tcPr>
          <w:p w14:paraId="1A4555C3" w14:textId="7E9BBA90"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43,307,458</w:t>
            </w:r>
          </w:p>
        </w:tc>
        <w:tc>
          <w:tcPr>
            <w:tcW w:w="1530" w:type="dxa"/>
            <w:shd w:val="clear" w:color="auto" w:fill="auto"/>
            <w:vAlign w:val="bottom"/>
          </w:tcPr>
          <w:p w14:paraId="70F7E37E" w14:textId="516A0C42" w:rsidR="00AC56AB" w:rsidRPr="002F753C" w:rsidRDefault="00AC56AB"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51,972,526</w:t>
            </w:r>
          </w:p>
        </w:tc>
      </w:tr>
    </w:tbl>
    <w:p w14:paraId="52E5A035" w14:textId="0C7C1B6E" w:rsidR="001C4650" w:rsidRPr="002F753C" w:rsidRDefault="00883E11" w:rsidP="00A65A4E">
      <w:pPr>
        <w:spacing w:before="120" w:after="160" w:line="259" w:lineRule="auto"/>
        <w:jc w:val="thaiDistribute"/>
        <w:rPr>
          <w:rFonts w:ascii="Angsana New" w:hAnsi="Angsana New"/>
          <w:sz w:val="28"/>
          <w:szCs w:val="28"/>
        </w:rPr>
      </w:pPr>
      <w:r w:rsidRPr="002F753C">
        <w:rPr>
          <w:rFonts w:ascii="Angsana New" w:hAnsi="Angsana New"/>
          <w:sz w:val="28"/>
          <w:szCs w:val="28"/>
        </w:rPr>
        <w:t xml:space="preserve">According to the minutes of the Company's Board of Directors Meeting No. </w:t>
      </w:r>
      <w:r w:rsidRPr="002F753C">
        <w:rPr>
          <w:rFonts w:ascii="Angsana New" w:hAnsi="Angsana New"/>
          <w:sz w:val="28"/>
          <w:szCs w:val="28"/>
          <w:cs/>
        </w:rPr>
        <w:t xml:space="preserve">9/2022 </w:t>
      </w:r>
      <w:r w:rsidRPr="002F753C">
        <w:rPr>
          <w:rFonts w:ascii="Angsana New" w:hAnsi="Angsana New"/>
          <w:sz w:val="28"/>
          <w:szCs w:val="28"/>
        </w:rPr>
        <w:t xml:space="preserve">held on September </w:t>
      </w:r>
      <w:r w:rsidRPr="002F753C">
        <w:rPr>
          <w:rFonts w:ascii="Angsana New" w:hAnsi="Angsana New"/>
          <w:sz w:val="28"/>
          <w:szCs w:val="28"/>
          <w:cs/>
        </w:rPr>
        <w:t>19</w:t>
      </w:r>
      <w:r w:rsidRPr="002F753C">
        <w:rPr>
          <w:rFonts w:ascii="Angsana New" w:hAnsi="Angsana New"/>
          <w:sz w:val="28"/>
          <w:szCs w:val="28"/>
        </w:rPr>
        <w:t xml:space="preserve">, </w:t>
      </w:r>
      <w:r w:rsidRPr="002F753C">
        <w:rPr>
          <w:rFonts w:ascii="Angsana New" w:hAnsi="Angsana New"/>
          <w:sz w:val="28"/>
          <w:szCs w:val="28"/>
          <w:cs/>
        </w:rPr>
        <w:t>2022</w:t>
      </w:r>
      <w:r w:rsidRPr="002F753C">
        <w:rPr>
          <w:rFonts w:ascii="Angsana New" w:hAnsi="Angsana New"/>
          <w:sz w:val="28"/>
          <w:szCs w:val="28"/>
        </w:rPr>
        <w:t xml:space="preserve">, it was resolved to approve the sale of land leasehold rights and residential buildings. to a company totalling </w:t>
      </w:r>
      <w:r w:rsidRPr="002F753C">
        <w:rPr>
          <w:rFonts w:ascii="Angsana New" w:hAnsi="Angsana New"/>
          <w:sz w:val="28"/>
          <w:szCs w:val="28"/>
          <w:cs/>
        </w:rPr>
        <w:t xml:space="preserve">200 </w:t>
      </w:r>
      <w:r w:rsidRPr="002F753C">
        <w:rPr>
          <w:rFonts w:ascii="Angsana New" w:hAnsi="Angsana New"/>
          <w:sz w:val="28"/>
          <w:szCs w:val="28"/>
        </w:rPr>
        <w:t>million baht.</w:t>
      </w:r>
      <w:r w:rsidR="009378F8" w:rsidRPr="002F753C">
        <w:rPr>
          <w:rFonts w:ascii="Angsana New" w:hAnsi="Angsana New"/>
          <w:sz w:val="28"/>
          <w:szCs w:val="28"/>
        </w:rPr>
        <w:t xml:space="preserve"> The Company has transferred the right to lease the land and residential building to the buyer on October 1, 2022.</w:t>
      </w:r>
    </w:p>
    <w:p w14:paraId="4E3FF489" w14:textId="60735557" w:rsidR="001C4650" w:rsidRPr="002F753C" w:rsidRDefault="009378F8" w:rsidP="00AD4142">
      <w:pPr>
        <w:tabs>
          <w:tab w:val="left" w:pos="993"/>
        </w:tabs>
        <w:spacing w:before="120" w:after="120" w:line="380" w:lineRule="exact"/>
        <w:ind w:right="-45"/>
        <w:jc w:val="thaiDistribute"/>
        <w:rPr>
          <w:rFonts w:ascii="AngsanaUPC" w:hAnsi="AngsanaUPC" w:cs="AngsanaUPC"/>
          <w:sz w:val="28"/>
          <w:lang w:val="en-US"/>
        </w:rPr>
      </w:pPr>
      <w:r w:rsidRPr="002F753C">
        <w:rPr>
          <w:rFonts w:ascii="AngsanaUPC" w:hAnsi="AngsanaUPC" w:cs="AngsanaUPC"/>
          <w:sz w:val="28"/>
          <w:lang w:val="en-US"/>
        </w:rPr>
        <w:t>Business segment</w:t>
      </w:r>
      <w:r w:rsidR="001C4650" w:rsidRPr="002F753C">
        <w:rPr>
          <w:rFonts w:ascii="AngsanaUPC" w:hAnsi="AngsanaUPC" w:cs="AngsanaUPC"/>
          <w:sz w:val="28"/>
          <w:lang w:val="en-US"/>
        </w:rPr>
        <w:t xml:space="preserve"> are as follows:</w:t>
      </w:r>
    </w:p>
    <w:tbl>
      <w:tblPr>
        <w:tblW w:w="9640" w:type="dxa"/>
        <w:tblLook w:val="04A0" w:firstRow="1" w:lastRow="0" w:firstColumn="1" w:lastColumn="0" w:noHBand="0" w:noVBand="1"/>
      </w:tblPr>
      <w:tblGrid>
        <w:gridCol w:w="7655"/>
        <w:gridCol w:w="1985"/>
      </w:tblGrid>
      <w:tr w:rsidR="001C4650" w:rsidRPr="002F753C" w14:paraId="71ED366C" w14:textId="77777777" w:rsidTr="00897D33">
        <w:trPr>
          <w:trHeight w:val="170"/>
          <w:tblHeader/>
        </w:trPr>
        <w:tc>
          <w:tcPr>
            <w:tcW w:w="7655" w:type="dxa"/>
            <w:tcBorders>
              <w:top w:val="nil"/>
              <w:left w:val="nil"/>
              <w:bottom w:val="nil"/>
              <w:right w:val="nil"/>
            </w:tcBorders>
            <w:shd w:val="clear" w:color="auto" w:fill="auto"/>
            <w:noWrap/>
            <w:vAlign w:val="bottom"/>
          </w:tcPr>
          <w:p w14:paraId="282B0FB6" w14:textId="77777777" w:rsidR="001C4650" w:rsidRPr="002F753C" w:rsidRDefault="001C4650" w:rsidP="00AD4142">
            <w:pPr>
              <w:spacing w:line="240" w:lineRule="auto"/>
              <w:rPr>
                <w:rFonts w:ascii="AngsanaUPC" w:hAnsi="AngsanaUPC" w:cs="AngsanaUPC"/>
                <w:b/>
                <w:bCs/>
                <w:sz w:val="28"/>
                <w:szCs w:val="28"/>
              </w:rPr>
            </w:pPr>
          </w:p>
        </w:tc>
        <w:tc>
          <w:tcPr>
            <w:tcW w:w="1985" w:type="dxa"/>
            <w:tcBorders>
              <w:top w:val="nil"/>
              <w:left w:val="nil"/>
              <w:bottom w:val="nil"/>
              <w:right w:val="nil"/>
            </w:tcBorders>
          </w:tcPr>
          <w:p w14:paraId="170690C9" w14:textId="3B3E1AEA" w:rsidR="001C4650" w:rsidRPr="002F753C" w:rsidRDefault="001C4650" w:rsidP="00AD4142">
            <w:pPr>
              <w:pBdr>
                <w:bottom w:val="single" w:sz="4" w:space="1" w:color="auto"/>
              </w:pBdr>
              <w:spacing w:line="240" w:lineRule="auto"/>
              <w:jc w:val="right"/>
              <w:rPr>
                <w:rFonts w:ascii="AngsanaUPC" w:hAnsi="AngsanaUPC" w:cs="AngsanaUPC"/>
                <w:sz w:val="28"/>
                <w:szCs w:val="28"/>
                <w:c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1C4650" w:rsidRPr="002F753C" w14:paraId="22BA7605" w14:textId="77777777" w:rsidTr="00897D33">
        <w:trPr>
          <w:trHeight w:val="170"/>
          <w:tblHeader/>
        </w:trPr>
        <w:tc>
          <w:tcPr>
            <w:tcW w:w="7655" w:type="dxa"/>
            <w:tcBorders>
              <w:top w:val="nil"/>
              <w:left w:val="nil"/>
              <w:bottom w:val="nil"/>
              <w:right w:val="nil"/>
            </w:tcBorders>
            <w:shd w:val="clear" w:color="auto" w:fill="auto"/>
            <w:noWrap/>
            <w:vAlign w:val="bottom"/>
          </w:tcPr>
          <w:p w14:paraId="344DD169" w14:textId="77777777" w:rsidR="001C4650" w:rsidRPr="002F753C" w:rsidRDefault="001C4650" w:rsidP="00AD4142">
            <w:pPr>
              <w:spacing w:line="240" w:lineRule="auto"/>
              <w:rPr>
                <w:rFonts w:ascii="AngsanaUPC" w:hAnsi="AngsanaUPC" w:cs="AngsanaUPC"/>
                <w:b/>
                <w:bCs/>
                <w:sz w:val="28"/>
                <w:szCs w:val="28"/>
                <w:cs/>
              </w:rPr>
            </w:pPr>
          </w:p>
        </w:tc>
        <w:tc>
          <w:tcPr>
            <w:tcW w:w="1985" w:type="dxa"/>
            <w:tcBorders>
              <w:top w:val="nil"/>
              <w:left w:val="nil"/>
              <w:bottom w:val="nil"/>
              <w:right w:val="nil"/>
            </w:tcBorders>
            <w:vAlign w:val="bottom"/>
          </w:tcPr>
          <w:p w14:paraId="28676C82" w14:textId="21B41404" w:rsidR="001C4650" w:rsidRPr="002F753C" w:rsidRDefault="001C4650" w:rsidP="00AD4142">
            <w:pPr>
              <w:pBdr>
                <w:bottom w:val="single" w:sz="4" w:space="1" w:color="auto"/>
              </w:pBd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1C4650" w:rsidRPr="002F753C" w14:paraId="7F80CAF6" w14:textId="77777777" w:rsidTr="00897D33">
        <w:trPr>
          <w:trHeight w:val="170"/>
          <w:tblHeader/>
        </w:trPr>
        <w:tc>
          <w:tcPr>
            <w:tcW w:w="7655" w:type="dxa"/>
            <w:shd w:val="clear" w:color="auto" w:fill="auto"/>
            <w:noWrap/>
            <w:vAlign w:val="bottom"/>
          </w:tcPr>
          <w:p w14:paraId="74D2E05E" w14:textId="7EA28156" w:rsidR="001C4650" w:rsidRPr="002F753C" w:rsidRDefault="001C4650" w:rsidP="00AD4142">
            <w:pPr>
              <w:spacing w:line="240" w:lineRule="auto"/>
              <w:ind w:left="-108"/>
              <w:rPr>
                <w:rFonts w:ascii="AngsanaUPC" w:hAnsi="AngsanaUPC" w:cs="AngsanaUPC"/>
                <w:sz w:val="28"/>
                <w:szCs w:val="28"/>
                <w:cs/>
                <w:lang w:val="en-US"/>
              </w:rPr>
            </w:pPr>
            <w:r w:rsidRPr="002F753C">
              <w:rPr>
                <w:rFonts w:ascii="AngsanaUPC" w:hAnsi="AngsanaUPC" w:cs="AngsanaUPC"/>
                <w:iCs/>
                <w:sz w:val="28"/>
                <w:szCs w:val="28"/>
                <w:lang w:val="en-US"/>
              </w:rPr>
              <w:t>Right-of-use assets - net</w:t>
            </w:r>
          </w:p>
        </w:tc>
        <w:tc>
          <w:tcPr>
            <w:tcW w:w="1985" w:type="dxa"/>
          </w:tcPr>
          <w:p w14:paraId="58F664AB" w14:textId="77777777" w:rsidR="001C4650" w:rsidRPr="002F753C" w:rsidRDefault="001C4650" w:rsidP="00AD414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375,889,666</w:t>
            </w:r>
          </w:p>
        </w:tc>
      </w:tr>
      <w:tr w:rsidR="001C4650" w:rsidRPr="002F753C" w14:paraId="3A74A909" w14:textId="77777777" w:rsidTr="00897D33">
        <w:trPr>
          <w:trHeight w:val="170"/>
          <w:tblHeader/>
        </w:trPr>
        <w:tc>
          <w:tcPr>
            <w:tcW w:w="7655" w:type="dxa"/>
            <w:shd w:val="clear" w:color="auto" w:fill="auto"/>
            <w:noWrap/>
            <w:vAlign w:val="bottom"/>
          </w:tcPr>
          <w:p w14:paraId="0AF72D37" w14:textId="0CF389BB" w:rsidR="001C4650" w:rsidRPr="002F753C" w:rsidRDefault="001C4650" w:rsidP="00AD4142">
            <w:pPr>
              <w:spacing w:line="240" w:lineRule="auto"/>
              <w:ind w:left="-108"/>
              <w:rPr>
                <w:rFonts w:ascii="AngsanaUPC" w:hAnsi="AngsanaUPC" w:cs="AngsanaUPC"/>
                <w:sz w:val="28"/>
                <w:szCs w:val="28"/>
                <w:cs/>
                <w:lang w:val="en-US"/>
              </w:rPr>
            </w:pPr>
            <w:r w:rsidRPr="002F753C">
              <w:rPr>
                <w:rFonts w:ascii="AngsanaUPC" w:hAnsi="AngsanaUPC" w:cs="AngsanaUPC"/>
                <w:iCs/>
                <w:sz w:val="28"/>
                <w:szCs w:val="28"/>
                <w:lang w:val="en-US"/>
              </w:rPr>
              <w:t>Lease</w:t>
            </w:r>
            <w:r w:rsidRPr="002F753C">
              <w:rPr>
                <w:rFonts w:ascii="AngsanaUPC" w:hAnsi="AngsanaUPC" w:cs="AngsanaUPC"/>
                <w:sz w:val="28"/>
                <w:szCs w:val="28"/>
              </w:rPr>
              <w:t xml:space="preserve"> liabilities - net</w:t>
            </w:r>
          </w:p>
        </w:tc>
        <w:tc>
          <w:tcPr>
            <w:tcW w:w="1985" w:type="dxa"/>
          </w:tcPr>
          <w:p w14:paraId="478E558C" w14:textId="77777777" w:rsidR="001C4650" w:rsidRPr="002F753C" w:rsidRDefault="001C4650" w:rsidP="00AD4142">
            <w:pPr>
              <w:spacing w:line="240" w:lineRule="auto"/>
              <w:jc w:val="right"/>
              <w:rPr>
                <w:rFonts w:ascii="AngsanaUPC" w:hAnsi="AngsanaUPC" w:cs="AngsanaUPC"/>
                <w:sz w:val="28"/>
                <w:szCs w:val="28"/>
              </w:rPr>
            </w:pPr>
            <w:r w:rsidRPr="002F753C">
              <w:rPr>
                <w:rFonts w:ascii="AngsanaUPC" w:hAnsi="AngsanaUPC" w:cs="AngsanaUPC"/>
                <w:sz w:val="28"/>
                <w:szCs w:val="28"/>
              </w:rPr>
              <w:t>(176,837,733)</w:t>
            </w:r>
          </w:p>
        </w:tc>
      </w:tr>
      <w:tr w:rsidR="001C4650" w:rsidRPr="002F753C" w14:paraId="2190ADD5" w14:textId="77777777" w:rsidTr="00897D33">
        <w:trPr>
          <w:trHeight w:val="170"/>
          <w:tblHeader/>
        </w:trPr>
        <w:tc>
          <w:tcPr>
            <w:tcW w:w="7655" w:type="dxa"/>
            <w:shd w:val="clear" w:color="auto" w:fill="auto"/>
            <w:noWrap/>
            <w:vAlign w:val="bottom"/>
          </w:tcPr>
          <w:p w14:paraId="28859B8F" w14:textId="4D68A69A" w:rsidR="001C4650" w:rsidRPr="002F753C" w:rsidRDefault="001C4650" w:rsidP="00AD4142">
            <w:pPr>
              <w:spacing w:line="240" w:lineRule="auto"/>
              <w:ind w:left="-108"/>
              <w:rPr>
                <w:rFonts w:ascii="AngsanaUPC" w:hAnsi="AngsanaUPC" w:cs="AngsanaUPC"/>
                <w:sz w:val="28"/>
                <w:szCs w:val="28"/>
                <w:lang w:val="en-US"/>
              </w:rPr>
            </w:pPr>
            <w:r w:rsidRPr="002F753C">
              <w:rPr>
                <w:rFonts w:cs="AngsanaUPC"/>
                <w:szCs w:val="28"/>
                <w:cs/>
                <w:lang w:val="th-TH"/>
              </w:rPr>
              <w:t>Inventories</w:t>
            </w:r>
          </w:p>
        </w:tc>
        <w:tc>
          <w:tcPr>
            <w:tcW w:w="1985" w:type="dxa"/>
          </w:tcPr>
          <w:p w14:paraId="28AD75E5" w14:textId="77777777" w:rsidR="001C4650" w:rsidRPr="002F753C" w:rsidRDefault="001C4650" w:rsidP="00AD4142">
            <w:pPr>
              <w:spacing w:line="240" w:lineRule="auto"/>
              <w:jc w:val="right"/>
              <w:rPr>
                <w:rFonts w:ascii="AngsanaUPC" w:hAnsi="AngsanaUPC" w:cs="AngsanaUPC"/>
                <w:sz w:val="28"/>
                <w:szCs w:val="28"/>
                <w:cs/>
              </w:rPr>
            </w:pPr>
            <w:r w:rsidRPr="002F753C">
              <w:rPr>
                <w:rFonts w:ascii="AngsanaUPC" w:hAnsi="AngsanaUPC" w:cs="AngsanaUPC"/>
                <w:sz w:val="28"/>
                <w:szCs w:val="28"/>
              </w:rPr>
              <w:t>271,444</w:t>
            </w:r>
          </w:p>
        </w:tc>
      </w:tr>
      <w:tr w:rsidR="001C4650" w:rsidRPr="002F753C" w14:paraId="7E265C9F" w14:textId="77777777" w:rsidTr="00897D33">
        <w:trPr>
          <w:trHeight w:val="170"/>
          <w:tblHeader/>
        </w:trPr>
        <w:tc>
          <w:tcPr>
            <w:tcW w:w="7655" w:type="dxa"/>
            <w:shd w:val="clear" w:color="auto" w:fill="auto"/>
            <w:noWrap/>
            <w:vAlign w:val="bottom"/>
          </w:tcPr>
          <w:p w14:paraId="46697D79" w14:textId="14C1B83C" w:rsidR="001C4650" w:rsidRPr="002F753C" w:rsidRDefault="001C4650" w:rsidP="00AD4142">
            <w:pPr>
              <w:spacing w:line="240" w:lineRule="auto"/>
              <w:ind w:left="-108"/>
              <w:rPr>
                <w:rFonts w:asciiTheme="majorBidi" w:hAnsiTheme="majorBidi" w:cstheme="majorBidi"/>
                <w:sz w:val="28"/>
                <w:szCs w:val="28"/>
                <w:cs/>
              </w:rPr>
            </w:pPr>
            <w:r w:rsidRPr="002F753C">
              <w:rPr>
                <w:rFonts w:asciiTheme="majorBidi" w:hAnsiTheme="majorBidi" w:cstheme="majorBidi"/>
                <w:i/>
                <w:sz w:val="28"/>
                <w:szCs w:val="28"/>
                <w:cs/>
                <w:lang w:val="th-TH"/>
              </w:rPr>
              <w:t>In</w:t>
            </w:r>
            <w:r w:rsidRPr="002F753C">
              <w:rPr>
                <w:rFonts w:asciiTheme="majorBidi" w:hAnsiTheme="majorBidi" w:cstheme="majorBidi"/>
                <w:sz w:val="28"/>
                <w:szCs w:val="28"/>
                <w:lang w:val="th-TH"/>
              </w:rPr>
              <w:t>tangible assets</w:t>
            </w:r>
          </w:p>
        </w:tc>
        <w:tc>
          <w:tcPr>
            <w:tcW w:w="1985" w:type="dxa"/>
          </w:tcPr>
          <w:p w14:paraId="57FF7488" w14:textId="77777777" w:rsidR="001C4650" w:rsidRPr="002F753C" w:rsidRDefault="001C4650" w:rsidP="00AD4142">
            <w:pPr>
              <w:spacing w:line="240" w:lineRule="auto"/>
              <w:jc w:val="right"/>
              <w:rPr>
                <w:rFonts w:ascii="AngsanaUPC" w:hAnsi="AngsanaUPC" w:cs="AngsanaUPC"/>
                <w:sz w:val="28"/>
                <w:szCs w:val="28"/>
              </w:rPr>
            </w:pPr>
            <w:r w:rsidRPr="002F753C">
              <w:rPr>
                <w:rFonts w:ascii="AngsanaUPC" w:hAnsi="AngsanaUPC" w:cs="AngsanaUPC"/>
                <w:sz w:val="28"/>
                <w:szCs w:val="28"/>
              </w:rPr>
              <w:t>445,545</w:t>
            </w:r>
          </w:p>
        </w:tc>
      </w:tr>
      <w:tr w:rsidR="001C4650" w:rsidRPr="002F753C" w14:paraId="48D7389B" w14:textId="77777777" w:rsidTr="00897D33">
        <w:trPr>
          <w:trHeight w:val="170"/>
          <w:tblHeader/>
        </w:trPr>
        <w:tc>
          <w:tcPr>
            <w:tcW w:w="7655" w:type="dxa"/>
            <w:shd w:val="clear" w:color="auto" w:fill="auto"/>
            <w:noWrap/>
            <w:vAlign w:val="bottom"/>
          </w:tcPr>
          <w:p w14:paraId="20BC2A16" w14:textId="07862226" w:rsidR="001C4650" w:rsidRPr="002F753C" w:rsidRDefault="001C4650" w:rsidP="00AD4142">
            <w:pPr>
              <w:spacing w:line="240" w:lineRule="auto"/>
              <w:ind w:left="-108"/>
              <w:rPr>
                <w:rFonts w:ascii="AngsanaUPC" w:hAnsi="AngsanaUPC" w:cs="AngsanaUPC"/>
                <w:sz w:val="28"/>
                <w:szCs w:val="28"/>
                <w:cs/>
              </w:rPr>
            </w:pPr>
            <w:r w:rsidRPr="002F753C">
              <w:rPr>
                <w:rFonts w:cs="AngsanaUPC"/>
                <w:szCs w:val="28"/>
                <w:cs/>
                <w:lang w:val="th-TH"/>
              </w:rPr>
              <w:t>Property, plant and equipment</w:t>
            </w:r>
          </w:p>
        </w:tc>
        <w:tc>
          <w:tcPr>
            <w:tcW w:w="1985" w:type="dxa"/>
          </w:tcPr>
          <w:p w14:paraId="6DA75E3D" w14:textId="77777777" w:rsidR="001C4650" w:rsidRPr="002F753C" w:rsidRDefault="001C4650" w:rsidP="00AD4142">
            <w:pPr>
              <w:spacing w:line="240" w:lineRule="auto"/>
              <w:jc w:val="right"/>
              <w:rPr>
                <w:rFonts w:ascii="AngsanaUPC" w:hAnsi="AngsanaUPC" w:cs="AngsanaUPC"/>
                <w:sz w:val="28"/>
                <w:szCs w:val="28"/>
              </w:rPr>
            </w:pPr>
            <w:r w:rsidRPr="002F753C">
              <w:rPr>
                <w:rFonts w:ascii="AngsanaUPC" w:hAnsi="AngsanaUPC" w:cs="AngsanaUPC"/>
                <w:sz w:val="28"/>
                <w:szCs w:val="28"/>
              </w:rPr>
              <w:t>23,105,029</w:t>
            </w:r>
          </w:p>
        </w:tc>
      </w:tr>
      <w:tr w:rsidR="001C4650" w:rsidRPr="002F753C" w14:paraId="6A07EB24" w14:textId="77777777" w:rsidTr="00897D33">
        <w:trPr>
          <w:trHeight w:val="170"/>
          <w:tblHeader/>
        </w:trPr>
        <w:tc>
          <w:tcPr>
            <w:tcW w:w="7655" w:type="dxa"/>
            <w:shd w:val="clear" w:color="auto" w:fill="auto"/>
            <w:noWrap/>
            <w:vAlign w:val="bottom"/>
          </w:tcPr>
          <w:p w14:paraId="03A36243" w14:textId="6D0D96D8" w:rsidR="001C4650" w:rsidRPr="002F753C" w:rsidRDefault="001C4650" w:rsidP="00AD4142">
            <w:pPr>
              <w:spacing w:line="240" w:lineRule="auto"/>
              <w:ind w:left="-108"/>
              <w:rPr>
                <w:rFonts w:ascii="AngsanaUPC" w:hAnsi="AngsanaUPC"/>
                <w:sz w:val="28"/>
                <w:szCs w:val="28"/>
                <w:cs/>
              </w:rPr>
            </w:pPr>
            <w:r w:rsidRPr="002F753C">
              <w:rPr>
                <w:rFonts w:asciiTheme="majorBidi" w:hAnsiTheme="majorBidi"/>
                <w:sz w:val="28"/>
                <w:szCs w:val="28"/>
              </w:rPr>
              <w:t>Loss on sale of business segment</w:t>
            </w:r>
          </w:p>
        </w:tc>
        <w:tc>
          <w:tcPr>
            <w:tcW w:w="1985" w:type="dxa"/>
          </w:tcPr>
          <w:p w14:paraId="2DFD508D" w14:textId="77777777" w:rsidR="001C4650" w:rsidRPr="002F753C" w:rsidRDefault="001C4650" w:rsidP="00AD4142">
            <w:pPr>
              <w:pBdr>
                <w:bottom w:val="single" w:sz="4" w:space="0" w:color="auto"/>
              </w:pBdr>
              <w:spacing w:line="240" w:lineRule="auto"/>
              <w:jc w:val="right"/>
              <w:rPr>
                <w:rFonts w:ascii="AngsanaUPC" w:hAnsi="AngsanaUPC" w:cs="AngsanaUPC"/>
                <w:sz w:val="28"/>
                <w:szCs w:val="28"/>
              </w:rPr>
            </w:pPr>
            <w:r w:rsidRPr="002F753C">
              <w:rPr>
                <w:rFonts w:ascii="AngsanaUPC" w:hAnsi="AngsanaUPC" w:cs="AngsanaUPC"/>
                <w:sz w:val="28"/>
                <w:szCs w:val="28"/>
                <w:lang w:val="en-US"/>
              </w:rPr>
              <w:t>(</w:t>
            </w:r>
            <w:r w:rsidRPr="002F753C">
              <w:rPr>
                <w:rFonts w:ascii="AngsanaUPC" w:hAnsi="AngsanaUPC" w:cs="AngsanaUPC"/>
                <w:sz w:val="28"/>
                <w:szCs w:val="28"/>
              </w:rPr>
              <w:t>22,873,951)</w:t>
            </w:r>
          </w:p>
        </w:tc>
      </w:tr>
      <w:tr w:rsidR="001C4650" w:rsidRPr="002F753C" w14:paraId="122C7C8A" w14:textId="77777777" w:rsidTr="00897D33">
        <w:trPr>
          <w:trHeight w:val="170"/>
          <w:tblHeader/>
        </w:trPr>
        <w:tc>
          <w:tcPr>
            <w:tcW w:w="7655" w:type="dxa"/>
            <w:shd w:val="clear" w:color="auto" w:fill="auto"/>
            <w:noWrap/>
            <w:vAlign w:val="bottom"/>
          </w:tcPr>
          <w:p w14:paraId="4CD4AD94" w14:textId="2B35AB64" w:rsidR="001C4650" w:rsidRPr="002F753C" w:rsidRDefault="001C4650" w:rsidP="00AD4142">
            <w:pPr>
              <w:spacing w:line="240" w:lineRule="auto"/>
              <w:ind w:left="-108"/>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985" w:type="dxa"/>
          </w:tcPr>
          <w:p w14:paraId="1613D704" w14:textId="77777777" w:rsidR="001C4650" w:rsidRPr="002F753C" w:rsidRDefault="001C4650" w:rsidP="00AD4142">
            <w:pPr>
              <w:pBdr>
                <w:bottom w:val="double" w:sz="4" w:space="1" w:color="auto"/>
              </w:pBd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200,000,000</w:t>
            </w:r>
          </w:p>
        </w:tc>
      </w:tr>
    </w:tbl>
    <w:p w14:paraId="01760E35" w14:textId="10319848" w:rsidR="00D50695" w:rsidRPr="002F753C" w:rsidRDefault="00471AD0" w:rsidP="00AD4142">
      <w:pPr>
        <w:spacing w:before="120" w:after="120"/>
        <w:ind w:left="720" w:hanging="153"/>
        <w:jc w:val="thaiDistribute"/>
        <w:rPr>
          <w:rFonts w:ascii="AngsanaUPC" w:hAnsi="AngsanaUPC" w:cs="AngsanaUPC"/>
          <w:sz w:val="28"/>
          <w:szCs w:val="28"/>
          <w:lang w:val="en-US"/>
        </w:rPr>
      </w:pPr>
      <w:r w:rsidRPr="002F753C">
        <w:rPr>
          <w:rFonts w:ascii="AngsanaUPC" w:hAnsi="AngsanaUPC" w:cs="AngsanaUPC"/>
          <w:sz w:val="28"/>
          <w:szCs w:val="28"/>
          <w:lang w:val="en-US"/>
        </w:rPr>
        <w:br w:type="page"/>
      </w:r>
      <w:r w:rsidR="00D50695" w:rsidRPr="002F753C">
        <w:rPr>
          <w:rFonts w:ascii="AngsanaUPC" w:hAnsi="AngsanaUPC" w:cs="AngsanaUPC"/>
          <w:sz w:val="28"/>
          <w:szCs w:val="28"/>
          <w:lang w:val="en-US"/>
        </w:rPr>
        <w:lastRenderedPageBreak/>
        <w:t>The statement of income included following transactions related to leases.</w:t>
      </w:r>
    </w:p>
    <w:tbl>
      <w:tblPr>
        <w:tblW w:w="9540" w:type="dxa"/>
        <w:tblLayout w:type="fixed"/>
        <w:tblLook w:val="01E0" w:firstRow="1" w:lastRow="1" w:firstColumn="1" w:lastColumn="1" w:noHBand="0" w:noVBand="0"/>
      </w:tblPr>
      <w:tblGrid>
        <w:gridCol w:w="3510"/>
        <w:gridCol w:w="1440"/>
        <w:gridCol w:w="270"/>
        <w:gridCol w:w="1350"/>
        <w:gridCol w:w="270"/>
        <w:gridCol w:w="1260"/>
        <w:gridCol w:w="270"/>
        <w:gridCol w:w="1170"/>
      </w:tblGrid>
      <w:tr w:rsidR="00660AA1" w:rsidRPr="002F753C" w14:paraId="7A9816EE" w14:textId="096C3583" w:rsidTr="00895157">
        <w:trPr>
          <w:tblHeader/>
        </w:trPr>
        <w:tc>
          <w:tcPr>
            <w:tcW w:w="3510" w:type="dxa"/>
          </w:tcPr>
          <w:p w14:paraId="290BB590" w14:textId="77777777" w:rsidR="00660AA1" w:rsidRPr="002F753C" w:rsidRDefault="00660AA1" w:rsidP="00AD4142">
            <w:pPr>
              <w:spacing w:line="340" w:lineRule="exact"/>
              <w:ind w:left="522"/>
              <w:jc w:val="thaiDistribute"/>
              <w:rPr>
                <w:rFonts w:ascii="AngsanaUPC" w:hAnsi="AngsanaUPC" w:cs="AngsanaUPC"/>
                <w:sz w:val="28"/>
                <w:szCs w:val="28"/>
                <w:lang w:val="en-US"/>
              </w:rPr>
            </w:pPr>
          </w:p>
        </w:tc>
        <w:tc>
          <w:tcPr>
            <w:tcW w:w="6030" w:type="dxa"/>
            <w:gridSpan w:val="7"/>
            <w:tcBorders>
              <w:bottom w:val="single" w:sz="4" w:space="0" w:color="auto"/>
            </w:tcBorders>
          </w:tcPr>
          <w:p w14:paraId="174D8835" w14:textId="589B623E" w:rsidR="00660AA1" w:rsidRPr="002F753C" w:rsidRDefault="00660AA1" w:rsidP="00AD4142">
            <w:pPr>
              <w:spacing w:line="340" w:lineRule="exac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hint="cs"/>
                <w:sz w:val="28"/>
                <w:szCs w:val="28"/>
                <w:cs/>
                <w:lang w:val="en-US"/>
              </w:rPr>
              <w:t>)</w:t>
            </w:r>
          </w:p>
        </w:tc>
      </w:tr>
      <w:tr w:rsidR="00660AA1" w:rsidRPr="002F753C" w14:paraId="5C5FDBD6" w14:textId="146F13C7" w:rsidTr="00895157">
        <w:trPr>
          <w:tblHeader/>
        </w:trPr>
        <w:tc>
          <w:tcPr>
            <w:tcW w:w="3510" w:type="dxa"/>
          </w:tcPr>
          <w:p w14:paraId="37B4A092" w14:textId="77777777" w:rsidR="00660AA1" w:rsidRPr="002F753C" w:rsidRDefault="00660AA1" w:rsidP="00AD4142">
            <w:pPr>
              <w:spacing w:line="340" w:lineRule="exact"/>
              <w:rPr>
                <w:rFonts w:ascii="AngsanaUPC" w:hAnsi="AngsanaUPC" w:cs="AngsanaUPC"/>
                <w:b/>
                <w:bCs/>
                <w:sz w:val="28"/>
                <w:szCs w:val="28"/>
              </w:rPr>
            </w:pPr>
          </w:p>
        </w:tc>
        <w:tc>
          <w:tcPr>
            <w:tcW w:w="3060" w:type="dxa"/>
            <w:gridSpan w:val="3"/>
            <w:tcBorders>
              <w:top w:val="single" w:sz="4" w:space="0" w:color="auto"/>
              <w:bottom w:val="single" w:sz="4" w:space="0" w:color="auto"/>
            </w:tcBorders>
          </w:tcPr>
          <w:p w14:paraId="16ABEAEA" w14:textId="661321E8" w:rsidR="00660AA1" w:rsidRPr="002F753C" w:rsidRDefault="00660AA1" w:rsidP="00AD4142">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bottom w:val="single" w:sz="4" w:space="0" w:color="auto"/>
            </w:tcBorders>
          </w:tcPr>
          <w:p w14:paraId="7883D3D7" w14:textId="77777777" w:rsidR="00660AA1" w:rsidRPr="002F753C" w:rsidRDefault="00660AA1" w:rsidP="00AD4142">
            <w:pPr>
              <w:spacing w:line="340" w:lineRule="exac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04566774" w14:textId="16AC5A19" w:rsidR="00660AA1" w:rsidRPr="002F753C" w:rsidRDefault="00660AA1" w:rsidP="00AD4142">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C62437" w:rsidRPr="002F753C" w14:paraId="0BF45BF7" w14:textId="77777777" w:rsidTr="00895157">
        <w:trPr>
          <w:tblHeader/>
        </w:trPr>
        <w:tc>
          <w:tcPr>
            <w:tcW w:w="3510" w:type="dxa"/>
          </w:tcPr>
          <w:p w14:paraId="7A70C1EF" w14:textId="77777777" w:rsidR="00C62437" w:rsidRPr="002F753C" w:rsidRDefault="00C62437" w:rsidP="00C62437">
            <w:pPr>
              <w:spacing w:line="340" w:lineRule="exact"/>
              <w:rPr>
                <w:rFonts w:ascii="AngsanaUPC" w:hAnsi="AngsanaUPC" w:cs="AngsanaUPC"/>
                <w:b/>
                <w:bCs/>
                <w:sz w:val="28"/>
                <w:szCs w:val="28"/>
              </w:rPr>
            </w:pPr>
          </w:p>
        </w:tc>
        <w:tc>
          <w:tcPr>
            <w:tcW w:w="1440" w:type="dxa"/>
            <w:tcBorders>
              <w:top w:val="single" w:sz="4" w:space="0" w:color="auto"/>
              <w:bottom w:val="single" w:sz="4" w:space="0" w:color="auto"/>
            </w:tcBorders>
          </w:tcPr>
          <w:p w14:paraId="67F54CDB" w14:textId="1FB93BE5" w:rsidR="00C62437" w:rsidRPr="002F753C" w:rsidRDefault="00C62437" w:rsidP="00C62437">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Borders>
              <w:top w:val="single" w:sz="4" w:space="0" w:color="auto"/>
            </w:tcBorders>
          </w:tcPr>
          <w:p w14:paraId="489261EC"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2CCF704" w14:textId="0CA9F1BF" w:rsidR="00C62437" w:rsidRPr="002F753C" w:rsidRDefault="00C62437" w:rsidP="00C62437">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70" w:type="dxa"/>
            <w:tcBorders>
              <w:top w:val="single" w:sz="4" w:space="0" w:color="auto"/>
            </w:tcBorders>
          </w:tcPr>
          <w:p w14:paraId="1C2D44C6"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02B4DE7" w14:textId="26637B2E" w:rsidR="00C62437" w:rsidRPr="002F753C" w:rsidRDefault="00C62437" w:rsidP="00C62437">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Borders>
              <w:top w:val="single" w:sz="4" w:space="0" w:color="auto"/>
            </w:tcBorders>
          </w:tcPr>
          <w:p w14:paraId="28587076"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170" w:type="dxa"/>
            <w:tcBorders>
              <w:top w:val="single" w:sz="4" w:space="0" w:color="auto"/>
              <w:bottom w:val="single" w:sz="4" w:space="0" w:color="auto"/>
            </w:tcBorders>
          </w:tcPr>
          <w:p w14:paraId="0FB41E20" w14:textId="081ECF27" w:rsidR="00C62437" w:rsidRPr="002F753C" w:rsidRDefault="00C62437" w:rsidP="00C62437">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3963E856" w14:textId="01CB7C6D" w:rsidTr="00660AA1">
        <w:tc>
          <w:tcPr>
            <w:tcW w:w="3510" w:type="dxa"/>
          </w:tcPr>
          <w:p w14:paraId="76F8165F" w14:textId="77777777" w:rsidR="00C62437" w:rsidRPr="002F753C" w:rsidRDefault="00C62437" w:rsidP="00C62437">
            <w:pPr>
              <w:spacing w:line="340" w:lineRule="exact"/>
              <w:ind w:left="588" w:hanging="130"/>
              <w:rPr>
                <w:rFonts w:ascii="AngsanaUPC" w:hAnsi="AngsanaUPC" w:cs="AngsanaUPC"/>
                <w:b/>
                <w:bCs/>
                <w:sz w:val="28"/>
                <w:szCs w:val="28"/>
                <w:cs/>
                <w:lang w:val="en-US" w:eastAsia="en-GB"/>
              </w:rPr>
            </w:pPr>
            <w:r w:rsidRPr="002F753C">
              <w:rPr>
                <w:rFonts w:ascii="AngsanaUPC" w:hAnsi="AngsanaUPC" w:cs="AngsanaUPC"/>
                <w:b/>
                <w:bCs/>
                <w:iCs/>
                <w:sz w:val="28"/>
                <w:szCs w:val="28"/>
                <w:lang w:val="en-US"/>
              </w:rPr>
              <w:t>Depreciation</w:t>
            </w:r>
            <w:r w:rsidRPr="002F753C">
              <w:rPr>
                <w:rFonts w:ascii="AngsanaUPC" w:hAnsi="AngsanaUPC" w:cs="AngsanaUPC"/>
                <w:b/>
                <w:bCs/>
                <w:sz w:val="28"/>
                <w:szCs w:val="28"/>
                <w:lang w:val="en-US" w:eastAsia="en-GB"/>
              </w:rPr>
              <w:t xml:space="preserve"> charge of right-of-use assets</w:t>
            </w:r>
          </w:p>
        </w:tc>
        <w:tc>
          <w:tcPr>
            <w:tcW w:w="1440" w:type="dxa"/>
            <w:shd w:val="clear" w:color="auto" w:fill="auto"/>
          </w:tcPr>
          <w:p w14:paraId="267F3CAA" w14:textId="77777777" w:rsidR="00C62437" w:rsidRPr="002F753C" w:rsidRDefault="00C62437" w:rsidP="00C62437">
            <w:pPr>
              <w:spacing w:line="340" w:lineRule="exact"/>
              <w:jc w:val="right"/>
              <w:rPr>
                <w:rFonts w:ascii="AngsanaUPC" w:hAnsi="AngsanaUPC" w:cs="AngsanaUPC"/>
                <w:sz w:val="28"/>
                <w:szCs w:val="28"/>
                <w:lang w:val="en-US"/>
              </w:rPr>
            </w:pPr>
          </w:p>
        </w:tc>
        <w:tc>
          <w:tcPr>
            <w:tcW w:w="270" w:type="dxa"/>
            <w:shd w:val="clear" w:color="auto" w:fill="auto"/>
          </w:tcPr>
          <w:p w14:paraId="7A470CDD" w14:textId="77777777" w:rsidR="00C62437" w:rsidRPr="002F753C" w:rsidRDefault="00C62437" w:rsidP="00C62437">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12C56297" w14:textId="77777777" w:rsidR="00C62437" w:rsidRPr="002F753C" w:rsidRDefault="00C62437" w:rsidP="00C62437">
            <w:pPr>
              <w:spacing w:line="340" w:lineRule="exact"/>
              <w:jc w:val="right"/>
              <w:rPr>
                <w:rFonts w:ascii="AngsanaUPC" w:hAnsi="AngsanaUPC" w:cs="AngsanaUPC"/>
                <w:sz w:val="28"/>
                <w:szCs w:val="28"/>
                <w:lang w:val="en-US"/>
              </w:rPr>
            </w:pPr>
          </w:p>
        </w:tc>
        <w:tc>
          <w:tcPr>
            <w:tcW w:w="270" w:type="dxa"/>
          </w:tcPr>
          <w:p w14:paraId="0C3278A9" w14:textId="77777777" w:rsidR="00C62437" w:rsidRPr="002F753C" w:rsidRDefault="00C62437" w:rsidP="00C62437">
            <w:pPr>
              <w:spacing w:line="340" w:lineRule="exact"/>
              <w:jc w:val="right"/>
              <w:rPr>
                <w:rFonts w:ascii="AngsanaUPC" w:hAnsi="AngsanaUPC" w:cs="AngsanaUPC"/>
                <w:sz w:val="28"/>
                <w:szCs w:val="28"/>
                <w:lang w:val="en-US"/>
              </w:rPr>
            </w:pPr>
          </w:p>
        </w:tc>
        <w:tc>
          <w:tcPr>
            <w:tcW w:w="1260" w:type="dxa"/>
          </w:tcPr>
          <w:p w14:paraId="342E09FE" w14:textId="77777777" w:rsidR="00C62437" w:rsidRPr="002F753C" w:rsidRDefault="00C62437" w:rsidP="00C62437">
            <w:pPr>
              <w:spacing w:line="340" w:lineRule="exact"/>
              <w:jc w:val="right"/>
              <w:rPr>
                <w:rFonts w:ascii="AngsanaUPC" w:hAnsi="AngsanaUPC" w:cs="AngsanaUPC"/>
                <w:sz w:val="28"/>
                <w:szCs w:val="28"/>
                <w:lang w:val="en-US"/>
              </w:rPr>
            </w:pPr>
          </w:p>
        </w:tc>
        <w:tc>
          <w:tcPr>
            <w:tcW w:w="270" w:type="dxa"/>
          </w:tcPr>
          <w:p w14:paraId="26AC752F" w14:textId="77777777" w:rsidR="00C62437" w:rsidRPr="002F753C" w:rsidRDefault="00C62437" w:rsidP="00C62437">
            <w:pPr>
              <w:spacing w:line="340" w:lineRule="exact"/>
              <w:jc w:val="right"/>
              <w:rPr>
                <w:rFonts w:ascii="AngsanaUPC" w:hAnsi="AngsanaUPC" w:cs="AngsanaUPC"/>
                <w:sz w:val="28"/>
                <w:szCs w:val="28"/>
                <w:lang w:val="en-US"/>
              </w:rPr>
            </w:pPr>
          </w:p>
        </w:tc>
        <w:tc>
          <w:tcPr>
            <w:tcW w:w="1170" w:type="dxa"/>
          </w:tcPr>
          <w:p w14:paraId="7671064F" w14:textId="77777777" w:rsidR="00C62437" w:rsidRPr="002F753C" w:rsidRDefault="00C62437" w:rsidP="00C62437">
            <w:pPr>
              <w:spacing w:line="340" w:lineRule="exact"/>
              <w:jc w:val="right"/>
              <w:rPr>
                <w:rFonts w:ascii="AngsanaUPC" w:hAnsi="AngsanaUPC" w:cs="AngsanaUPC"/>
                <w:sz w:val="28"/>
                <w:szCs w:val="28"/>
                <w:lang w:val="en-US"/>
              </w:rPr>
            </w:pPr>
          </w:p>
        </w:tc>
      </w:tr>
      <w:tr w:rsidR="00AC56AB" w:rsidRPr="002F753C" w14:paraId="54B71D41" w14:textId="690C050D" w:rsidTr="00AC56AB">
        <w:tc>
          <w:tcPr>
            <w:tcW w:w="3510" w:type="dxa"/>
          </w:tcPr>
          <w:p w14:paraId="48D50EE6" w14:textId="77777777" w:rsidR="00AC56AB" w:rsidRPr="002F753C" w:rsidRDefault="00AC56AB" w:rsidP="00AC56AB">
            <w:pPr>
              <w:spacing w:line="340" w:lineRule="exact"/>
              <w:ind w:left="588" w:hanging="130"/>
              <w:rPr>
                <w:rFonts w:ascii="AngsanaUPC" w:hAnsi="AngsanaUPC" w:cs="AngsanaUPC"/>
                <w:sz w:val="28"/>
                <w:szCs w:val="28"/>
                <w:cs/>
              </w:rPr>
            </w:pPr>
            <w:r w:rsidRPr="002F753C">
              <w:rPr>
                <w:rFonts w:ascii="AngsanaUPC" w:hAnsi="AngsanaUPC" w:cs="AngsanaUPC"/>
                <w:sz w:val="28"/>
                <w:szCs w:val="28"/>
              </w:rPr>
              <w:t>Land</w:t>
            </w:r>
          </w:p>
        </w:tc>
        <w:tc>
          <w:tcPr>
            <w:tcW w:w="1440" w:type="dxa"/>
            <w:shd w:val="clear" w:color="auto" w:fill="auto"/>
          </w:tcPr>
          <w:p w14:paraId="30A9575C" w14:textId="6F97799D"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35,894,082</w:t>
            </w:r>
          </w:p>
        </w:tc>
        <w:tc>
          <w:tcPr>
            <w:tcW w:w="270" w:type="dxa"/>
            <w:shd w:val="clear" w:color="auto" w:fill="auto"/>
          </w:tcPr>
          <w:p w14:paraId="6B893B09" w14:textId="77777777" w:rsidR="00AC56AB" w:rsidRPr="002F753C" w:rsidRDefault="00AC56AB" w:rsidP="00AC56AB">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0AAAC794" w14:textId="1AC7F76F"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41,280,103</w:t>
            </w:r>
          </w:p>
        </w:tc>
        <w:tc>
          <w:tcPr>
            <w:tcW w:w="270" w:type="dxa"/>
            <w:shd w:val="clear" w:color="auto" w:fill="auto"/>
          </w:tcPr>
          <w:p w14:paraId="7A34AD07" w14:textId="77777777" w:rsidR="00AC56AB" w:rsidRPr="002F753C" w:rsidRDefault="00AC56AB" w:rsidP="00AC56AB">
            <w:pPr>
              <w:spacing w:line="340" w:lineRule="exact"/>
              <w:jc w:val="right"/>
              <w:rPr>
                <w:rFonts w:ascii="AngsanaUPC" w:hAnsi="AngsanaUPC" w:cs="AngsanaUPC"/>
                <w:sz w:val="28"/>
                <w:szCs w:val="28"/>
                <w:lang w:val="en-US"/>
              </w:rPr>
            </w:pPr>
          </w:p>
        </w:tc>
        <w:tc>
          <w:tcPr>
            <w:tcW w:w="1260" w:type="dxa"/>
            <w:shd w:val="clear" w:color="auto" w:fill="auto"/>
          </w:tcPr>
          <w:p w14:paraId="345E9C81" w14:textId="046C0E08" w:rsidR="00AC56AB" w:rsidRPr="002F753C" w:rsidRDefault="00AC56AB" w:rsidP="00AC56AB">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16,909,825</w:t>
            </w:r>
          </w:p>
        </w:tc>
        <w:tc>
          <w:tcPr>
            <w:tcW w:w="270" w:type="dxa"/>
            <w:shd w:val="clear" w:color="auto" w:fill="auto"/>
          </w:tcPr>
          <w:p w14:paraId="5C759CEF" w14:textId="77777777" w:rsidR="00AC56AB" w:rsidRPr="002F753C" w:rsidRDefault="00AC56AB" w:rsidP="00AC56AB">
            <w:pPr>
              <w:spacing w:line="340" w:lineRule="exact"/>
              <w:jc w:val="right"/>
              <w:rPr>
                <w:rFonts w:ascii="AngsanaUPC" w:hAnsi="AngsanaUPC" w:cs="AngsanaUPC"/>
                <w:sz w:val="28"/>
                <w:szCs w:val="28"/>
                <w:lang w:val="en-US"/>
              </w:rPr>
            </w:pPr>
          </w:p>
        </w:tc>
        <w:tc>
          <w:tcPr>
            <w:tcW w:w="1170" w:type="dxa"/>
            <w:shd w:val="clear" w:color="auto" w:fill="auto"/>
          </w:tcPr>
          <w:p w14:paraId="0D2ABA56" w14:textId="30DAC8E1"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22,665,190</w:t>
            </w:r>
          </w:p>
        </w:tc>
      </w:tr>
      <w:tr w:rsidR="00AC56AB" w:rsidRPr="002F753C" w14:paraId="0FAD2D1E" w14:textId="3B3B3D53" w:rsidTr="00AC56AB">
        <w:tc>
          <w:tcPr>
            <w:tcW w:w="3510" w:type="dxa"/>
          </w:tcPr>
          <w:p w14:paraId="0FEA3210" w14:textId="77777777" w:rsidR="00AC56AB" w:rsidRPr="002F753C" w:rsidRDefault="00AC56AB" w:rsidP="00AC56AB">
            <w:pPr>
              <w:spacing w:line="340" w:lineRule="exact"/>
              <w:ind w:left="588" w:hanging="130"/>
              <w:rPr>
                <w:rFonts w:ascii="AngsanaUPC" w:hAnsi="AngsanaUPC" w:cs="AngsanaUPC"/>
                <w:sz w:val="28"/>
                <w:szCs w:val="28"/>
                <w:cs/>
              </w:rPr>
            </w:pPr>
            <w:r w:rsidRPr="002F753C">
              <w:rPr>
                <w:rFonts w:ascii="AngsanaUPC" w:hAnsi="AngsanaUPC" w:cs="AngsanaUPC"/>
                <w:sz w:val="28"/>
                <w:szCs w:val="28"/>
              </w:rPr>
              <w:t>Building and building improvement</w:t>
            </w:r>
          </w:p>
        </w:tc>
        <w:tc>
          <w:tcPr>
            <w:tcW w:w="1440" w:type="dxa"/>
            <w:shd w:val="clear" w:color="auto" w:fill="auto"/>
          </w:tcPr>
          <w:p w14:paraId="268F556C" w14:textId="5459201A"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63CCE042" w14:textId="77777777" w:rsidR="00AC56AB" w:rsidRPr="002F753C" w:rsidRDefault="00AC56AB" w:rsidP="00AC56AB">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45C41D84" w14:textId="534C6340"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26,429,742</w:t>
            </w:r>
          </w:p>
        </w:tc>
        <w:tc>
          <w:tcPr>
            <w:tcW w:w="270" w:type="dxa"/>
            <w:shd w:val="clear" w:color="auto" w:fill="auto"/>
          </w:tcPr>
          <w:p w14:paraId="6CB97DCF" w14:textId="77777777" w:rsidR="00AC56AB" w:rsidRPr="002F753C" w:rsidRDefault="00AC56AB" w:rsidP="00AC56AB">
            <w:pPr>
              <w:spacing w:line="340" w:lineRule="exact"/>
              <w:jc w:val="right"/>
              <w:rPr>
                <w:rFonts w:ascii="AngsanaUPC" w:hAnsi="AngsanaUPC" w:cs="AngsanaUPC"/>
                <w:sz w:val="28"/>
                <w:szCs w:val="28"/>
                <w:lang w:val="en-US"/>
              </w:rPr>
            </w:pPr>
          </w:p>
        </w:tc>
        <w:tc>
          <w:tcPr>
            <w:tcW w:w="1260" w:type="dxa"/>
            <w:shd w:val="clear" w:color="auto" w:fill="auto"/>
          </w:tcPr>
          <w:p w14:paraId="1809FE1A" w14:textId="348876A0"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070C187E" w14:textId="77777777" w:rsidR="00AC56AB" w:rsidRPr="002F753C" w:rsidRDefault="00AC56AB" w:rsidP="00AC56AB">
            <w:pPr>
              <w:spacing w:line="340" w:lineRule="exact"/>
              <w:jc w:val="right"/>
              <w:rPr>
                <w:rFonts w:ascii="AngsanaUPC" w:hAnsi="AngsanaUPC" w:cs="AngsanaUPC"/>
                <w:sz w:val="28"/>
                <w:szCs w:val="28"/>
                <w:lang w:val="en-US"/>
              </w:rPr>
            </w:pPr>
          </w:p>
        </w:tc>
        <w:tc>
          <w:tcPr>
            <w:tcW w:w="1170" w:type="dxa"/>
            <w:shd w:val="clear" w:color="auto" w:fill="auto"/>
          </w:tcPr>
          <w:p w14:paraId="6AAC68F3" w14:textId="774C80B8"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26,429,742</w:t>
            </w:r>
          </w:p>
        </w:tc>
      </w:tr>
      <w:tr w:rsidR="00AC56AB" w:rsidRPr="002F753C" w14:paraId="732D8D40" w14:textId="73431D46" w:rsidTr="00AC56AB">
        <w:tc>
          <w:tcPr>
            <w:tcW w:w="3510" w:type="dxa"/>
          </w:tcPr>
          <w:p w14:paraId="01A89B6A" w14:textId="77777777" w:rsidR="00AC56AB" w:rsidRPr="002F753C" w:rsidRDefault="00AC56AB" w:rsidP="00AC56AB">
            <w:pPr>
              <w:spacing w:line="340" w:lineRule="exact"/>
              <w:ind w:left="588" w:hanging="130"/>
              <w:rPr>
                <w:rFonts w:ascii="AngsanaUPC" w:hAnsi="AngsanaUPC" w:cs="AngsanaUPC"/>
                <w:sz w:val="28"/>
                <w:szCs w:val="28"/>
                <w:cs/>
              </w:rPr>
            </w:pPr>
            <w:r w:rsidRPr="002F753C">
              <w:rPr>
                <w:rFonts w:ascii="AngsanaUPC" w:hAnsi="AngsanaUPC" w:cs="AngsanaUPC"/>
                <w:sz w:val="28"/>
                <w:szCs w:val="28"/>
              </w:rPr>
              <w:t>Vehicles</w:t>
            </w:r>
          </w:p>
        </w:tc>
        <w:tc>
          <w:tcPr>
            <w:tcW w:w="1440" w:type="dxa"/>
            <w:tcBorders>
              <w:bottom w:val="single" w:sz="4" w:space="0" w:color="auto"/>
            </w:tcBorders>
            <w:shd w:val="clear" w:color="auto" w:fill="auto"/>
          </w:tcPr>
          <w:p w14:paraId="3C5ED7DF" w14:textId="4CF30376" w:rsidR="00AC56AB" w:rsidRPr="002F753C" w:rsidRDefault="00AC56AB" w:rsidP="00AC56AB">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11,306,897</w:t>
            </w:r>
          </w:p>
        </w:tc>
        <w:tc>
          <w:tcPr>
            <w:tcW w:w="270" w:type="dxa"/>
            <w:shd w:val="clear" w:color="auto" w:fill="auto"/>
          </w:tcPr>
          <w:p w14:paraId="1D8C5FDB" w14:textId="77777777" w:rsidR="00AC56AB" w:rsidRPr="002F753C" w:rsidRDefault="00AC56AB" w:rsidP="00AC56AB">
            <w:pPr>
              <w:tabs>
                <w:tab w:val="decimal" w:pos="792"/>
              </w:tabs>
              <w:spacing w:line="34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460B55" w14:textId="0E7F33E9"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8,584,203</w:t>
            </w:r>
          </w:p>
        </w:tc>
        <w:tc>
          <w:tcPr>
            <w:tcW w:w="270" w:type="dxa"/>
            <w:shd w:val="clear" w:color="auto" w:fill="auto"/>
          </w:tcPr>
          <w:p w14:paraId="0FED4ED5" w14:textId="77777777" w:rsidR="00AC56AB" w:rsidRPr="002F753C" w:rsidRDefault="00AC56AB" w:rsidP="00AC56AB">
            <w:pPr>
              <w:spacing w:line="34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8459F7F" w14:textId="40F73A8D" w:rsidR="00AC56AB" w:rsidRPr="002F753C" w:rsidRDefault="00AC56AB" w:rsidP="00AC56AB">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10,875,268</w:t>
            </w:r>
          </w:p>
        </w:tc>
        <w:tc>
          <w:tcPr>
            <w:tcW w:w="270" w:type="dxa"/>
            <w:shd w:val="clear" w:color="auto" w:fill="auto"/>
          </w:tcPr>
          <w:p w14:paraId="0368C77D" w14:textId="77777777" w:rsidR="00AC56AB" w:rsidRPr="002F753C" w:rsidRDefault="00AC56AB" w:rsidP="00AC56AB">
            <w:pPr>
              <w:spacing w:line="340" w:lineRule="exact"/>
              <w:jc w:val="right"/>
              <w:rPr>
                <w:rFonts w:ascii="AngsanaUPC" w:hAnsi="AngsanaUPC" w:cs="AngsanaUPC"/>
                <w:sz w:val="28"/>
                <w:szCs w:val="28"/>
                <w:lang w:val="en-US"/>
              </w:rPr>
            </w:pPr>
          </w:p>
        </w:tc>
        <w:tc>
          <w:tcPr>
            <w:tcW w:w="1170" w:type="dxa"/>
            <w:tcBorders>
              <w:bottom w:val="single" w:sz="4" w:space="0" w:color="auto"/>
            </w:tcBorders>
            <w:shd w:val="clear" w:color="auto" w:fill="auto"/>
          </w:tcPr>
          <w:p w14:paraId="70C6EEF4" w14:textId="4E13E1F1"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8,305,384</w:t>
            </w:r>
          </w:p>
        </w:tc>
      </w:tr>
      <w:tr w:rsidR="00AC56AB" w:rsidRPr="002F753C" w14:paraId="01BB7821" w14:textId="1AC9EF78" w:rsidTr="005F52BC">
        <w:tc>
          <w:tcPr>
            <w:tcW w:w="3510" w:type="dxa"/>
          </w:tcPr>
          <w:p w14:paraId="3590B421" w14:textId="77777777" w:rsidR="00AC56AB" w:rsidRPr="002F753C" w:rsidRDefault="00AC56AB" w:rsidP="00AC56AB">
            <w:pPr>
              <w:spacing w:line="340" w:lineRule="exact"/>
              <w:ind w:left="588" w:hanging="130"/>
              <w:rPr>
                <w:rFonts w:ascii="AngsanaUPC" w:hAnsi="AngsanaUPC" w:cs="AngsanaUPC"/>
                <w:b/>
                <w:bCs/>
                <w:sz w:val="28"/>
                <w:szCs w:val="28"/>
              </w:rPr>
            </w:pPr>
            <w:r w:rsidRPr="002F753C">
              <w:rPr>
                <w:rFonts w:ascii="AngsanaUPC" w:hAnsi="AngsanaUPC" w:cs="AngsanaUPC"/>
                <w:b/>
                <w:bCs/>
                <w:sz w:val="28"/>
                <w:szCs w:val="28"/>
              </w:rPr>
              <w:t xml:space="preserve">Total </w:t>
            </w:r>
            <w:r w:rsidRPr="002F753C">
              <w:rPr>
                <w:rFonts w:ascii="AngsanaUPC" w:hAnsi="AngsanaUPC" w:cs="AngsanaUPC"/>
                <w:b/>
                <w:bCs/>
                <w:iCs/>
                <w:sz w:val="28"/>
                <w:szCs w:val="28"/>
                <w:lang w:val="en-US"/>
              </w:rPr>
              <w:t>Depreciation</w:t>
            </w:r>
            <w:r w:rsidRPr="002F753C">
              <w:rPr>
                <w:rFonts w:ascii="AngsanaUPC" w:hAnsi="AngsanaUPC" w:cs="AngsanaUPC"/>
                <w:b/>
                <w:bCs/>
                <w:sz w:val="28"/>
                <w:szCs w:val="28"/>
                <w:lang w:val="en-US" w:eastAsia="en-GB"/>
              </w:rPr>
              <w:t xml:space="preserve"> charge of</w:t>
            </w:r>
            <w:r w:rsidRPr="002F753C">
              <w:rPr>
                <w:rFonts w:ascii="AngsanaUPC" w:hAnsi="AngsanaUPC" w:cs="AngsanaUPC"/>
                <w:b/>
                <w:bCs/>
                <w:sz w:val="28"/>
                <w:szCs w:val="28"/>
              </w:rPr>
              <w:t xml:space="preserve"> right-of-use assets</w:t>
            </w:r>
          </w:p>
        </w:tc>
        <w:tc>
          <w:tcPr>
            <w:tcW w:w="1440" w:type="dxa"/>
            <w:tcBorders>
              <w:top w:val="single" w:sz="4" w:space="0" w:color="auto"/>
              <w:bottom w:val="single" w:sz="4" w:space="0" w:color="auto"/>
            </w:tcBorders>
            <w:shd w:val="clear" w:color="auto" w:fill="auto"/>
            <w:vAlign w:val="bottom"/>
          </w:tcPr>
          <w:p w14:paraId="0B5B34C7" w14:textId="6BCFC732" w:rsidR="00AC56AB" w:rsidRPr="002F753C" w:rsidRDefault="00AC56AB" w:rsidP="00AC56AB">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47,200,979</w:t>
            </w:r>
          </w:p>
        </w:tc>
        <w:tc>
          <w:tcPr>
            <w:tcW w:w="270" w:type="dxa"/>
            <w:shd w:val="clear" w:color="auto" w:fill="auto"/>
            <w:vAlign w:val="bottom"/>
          </w:tcPr>
          <w:p w14:paraId="45046127" w14:textId="77777777" w:rsidR="00AC56AB" w:rsidRPr="002F753C" w:rsidRDefault="00AC56AB" w:rsidP="00AC56AB">
            <w:pPr>
              <w:tabs>
                <w:tab w:val="decimal" w:pos="792"/>
              </w:tabs>
              <w:spacing w:line="340" w:lineRule="exact"/>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vAlign w:val="bottom"/>
          </w:tcPr>
          <w:p w14:paraId="540FEB1C" w14:textId="7DBCD604" w:rsidR="00AC56AB" w:rsidRPr="002F753C" w:rsidRDefault="00AC56AB" w:rsidP="00AC56AB">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76,294,048</w:t>
            </w:r>
          </w:p>
        </w:tc>
        <w:tc>
          <w:tcPr>
            <w:tcW w:w="270" w:type="dxa"/>
            <w:shd w:val="clear" w:color="auto" w:fill="auto"/>
            <w:vAlign w:val="bottom"/>
          </w:tcPr>
          <w:p w14:paraId="0165D439" w14:textId="77777777" w:rsidR="00AC56AB" w:rsidRPr="002F753C" w:rsidRDefault="00AC56AB" w:rsidP="00AC56AB">
            <w:pPr>
              <w:spacing w:line="340" w:lineRule="exact"/>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vAlign w:val="bottom"/>
          </w:tcPr>
          <w:p w14:paraId="53968665" w14:textId="506B6451" w:rsidR="00AC56AB" w:rsidRPr="002F753C" w:rsidRDefault="00AC56AB" w:rsidP="00AC56AB">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27,785,093</w:t>
            </w:r>
          </w:p>
        </w:tc>
        <w:tc>
          <w:tcPr>
            <w:tcW w:w="270" w:type="dxa"/>
            <w:shd w:val="clear" w:color="auto" w:fill="auto"/>
            <w:vAlign w:val="bottom"/>
          </w:tcPr>
          <w:p w14:paraId="1EDE2501" w14:textId="77777777" w:rsidR="00AC56AB" w:rsidRPr="002F753C" w:rsidRDefault="00AC56AB" w:rsidP="00AC56AB">
            <w:pPr>
              <w:spacing w:line="340" w:lineRule="exact"/>
              <w:jc w:val="right"/>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vAlign w:val="bottom"/>
          </w:tcPr>
          <w:p w14:paraId="4FF48691" w14:textId="34A74F4E" w:rsidR="00AC56AB" w:rsidRPr="002F753C" w:rsidRDefault="00AC56AB" w:rsidP="00AC56AB">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57,400,316</w:t>
            </w:r>
          </w:p>
        </w:tc>
      </w:tr>
    </w:tbl>
    <w:p w14:paraId="348FFB1C" w14:textId="77777777" w:rsidR="005F52BC" w:rsidRPr="002F753C" w:rsidRDefault="005F52BC" w:rsidP="005F52BC">
      <w:pPr>
        <w:pStyle w:val="BodyText"/>
        <w:spacing w:before="200" w:after="120"/>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15.2</w:t>
      </w:r>
      <w:r w:rsidRPr="002F753C">
        <w:rPr>
          <w:rFonts w:asciiTheme="majorBidi" w:hAnsiTheme="majorBidi" w:cstheme="majorBidi"/>
          <w:sz w:val="28"/>
          <w:szCs w:val="28"/>
        </w:rPr>
        <w:t xml:space="preserve"> </w:t>
      </w:r>
      <w:r w:rsidRPr="002F753C">
        <w:rPr>
          <w:rFonts w:asciiTheme="majorBidi" w:hAnsiTheme="majorBidi" w:cstheme="majorBidi"/>
          <w:b/>
          <w:bCs/>
          <w:sz w:val="28"/>
          <w:szCs w:val="28"/>
          <w:lang w:val="en-US"/>
        </w:rPr>
        <w:t>Lease liabilities - net</w:t>
      </w:r>
    </w:p>
    <w:p w14:paraId="12A142A8" w14:textId="77777777" w:rsidR="005F52BC" w:rsidRPr="002F753C" w:rsidRDefault="005F52BC" w:rsidP="005F52BC">
      <w:pPr>
        <w:tabs>
          <w:tab w:val="left" w:pos="294"/>
          <w:tab w:val="left" w:pos="1418"/>
          <w:tab w:val="left" w:pos="1985"/>
        </w:tabs>
        <w:spacing w:before="120" w:after="120" w:line="240" w:lineRule="auto"/>
        <w:jc w:val="thaiDistribute"/>
        <w:outlineLvl w:val="0"/>
        <w:rPr>
          <w:rFonts w:asciiTheme="majorBidi" w:eastAsia="Cordia New" w:hAnsiTheme="majorBidi" w:cstheme="majorBidi"/>
          <w:b/>
          <w:bCs/>
          <w:sz w:val="28"/>
          <w:szCs w:val="28"/>
          <w:lang w:val="en-US"/>
        </w:rPr>
      </w:pPr>
      <w:r w:rsidRPr="002F753C">
        <w:rPr>
          <w:rFonts w:asciiTheme="majorBidi" w:eastAsia="Cordia New" w:hAnsiTheme="majorBidi" w:cstheme="majorBidi"/>
          <w:b/>
          <w:bCs/>
          <w:sz w:val="24"/>
          <w:szCs w:val="24"/>
          <w:lang w:val="en-US"/>
        </w:rPr>
        <w:tab/>
      </w:r>
      <w:r w:rsidRPr="002F753C">
        <w:rPr>
          <w:rFonts w:asciiTheme="majorBidi" w:eastAsia="Cordia New" w:hAnsiTheme="majorBidi" w:cstheme="majorBidi"/>
          <w:b/>
          <w:bCs/>
          <w:sz w:val="28"/>
          <w:szCs w:val="28"/>
          <w:lang w:val="en-US"/>
        </w:rPr>
        <w:t xml:space="preserve">         Lease liabilities</w:t>
      </w:r>
    </w:p>
    <w:p w14:paraId="4F86E692" w14:textId="77777777" w:rsidR="005F52BC" w:rsidRPr="002F753C" w:rsidRDefault="005F52BC" w:rsidP="005F52BC">
      <w:pPr>
        <w:ind w:firstLine="709"/>
        <w:rPr>
          <w:rFonts w:asciiTheme="majorBidi" w:hAnsiTheme="majorBidi" w:cstheme="majorBidi"/>
          <w:sz w:val="28"/>
          <w:szCs w:val="28"/>
        </w:rPr>
      </w:pPr>
      <w:r w:rsidRPr="002F753C">
        <w:rPr>
          <w:rFonts w:asciiTheme="majorBidi" w:eastAsia="Cordia New" w:hAnsiTheme="majorBidi" w:cstheme="majorBidi"/>
          <w:sz w:val="28"/>
          <w:szCs w:val="28"/>
          <w:lang w:val="en-US"/>
        </w:rPr>
        <w:t>Lease liabilities at December 31, 2023 and December 31, 2022 the details are as follows:</w:t>
      </w:r>
    </w:p>
    <w:tbl>
      <w:tblPr>
        <w:tblW w:w="9702" w:type="dxa"/>
        <w:tblInd w:w="18" w:type="dxa"/>
        <w:tblLook w:val="01E0" w:firstRow="1" w:lastRow="1" w:firstColumn="1" w:lastColumn="1" w:noHBand="0" w:noVBand="0"/>
      </w:tblPr>
      <w:tblGrid>
        <w:gridCol w:w="2817"/>
        <w:gridCol w:w="1560"/>
        <w:gridCol w:w="283"/>
        <w:gridCol w:w="1532"/>
        <w:gridCol w:w="270"/>
        <w:gridCol w:w="1458"/>
        <w:gridCol w:w="284"/>
        <w:gridCol w:w="1498"/>
      </w:tblGrid>
      <w:tr w:rsidR="005F52BC" w:rsidRPr="002F753C" w14:paraId="3BBE733D" w14:textId="77777777" w:rsidTr="007804CD">
        <w:tc>
          <w:tcPr>
            <w:tcW w:w="2817" w:type="dxa"/>
          </w:tcPr>
          <w:p w14:paraId="414EAF57"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6885" w:type="dxa"/>
            <w:gridSpan w:val="7"/>
          </w:tcPr>
          <w:p w14:paraId="02A980CA" w14:textId="5C14B931" w:rsidR="005F52BC" w:rsidRPr="002F753C" w:rsidRDefault="005F52BC" w:rsidP="007804CD">
            <w:pPr>
              <w:spacing w:line="240" w:lineRule="atLeast"/>
              <w:ind w:left="-78"/>
              <w:jc w:val="right"/>
              <w:rPr>
                <w:rFonts w:asciiTheme="majorBidi" w:hAnsiTheme="majorBidi" w:cstheme="majorBidi"/>
                <w:sz w:val="24"/>
                <w:szCs w:val="24"/>
                <w:cs/>
                <w:lang w:val="en-US"/>
              </w:rPr>
            </w:pP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 xml:space="preserve"> Baht</w:t>
            </w:r>
            <w:r w:rsidRPr="002F753C">
              <w:rPr>
                <w:rFonts w:asciiTheme="majorBidi" w:hAnsiTheme="majorBidi" w:cstheme="majorBidi"/>
                <w:sz w:val="28"/>
                <w:szCs w:val="28"/>
                <w:cs/>
                <w:lang w:val="en-US"/>
              </w:rPr>
              <w:t>)</w:t>
            </w:r>
          </w:p>
        </w:tc>
      </w:tr>
      <w:tr w:rsidR="005F52BC" w:rsidRPr="002F753C" w14:paraId="4D89FCF1" w14:textId="77777777" w:rsidTr="007804CD">
        <w:tc>
          <w:tcPr>
            <w:tcW w:w="2817" w:type="dxa"/>
          </w:tcPr>
          <w:p w14:paraId="1457CB4C"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3375" w:type="dxa"/>
            <w:gridSpan w:val="3"/>
            <w:tcBorders>
              <w:top w:val="single" w:sz="4" w:space="0" w:color="auto"/>
              <w:bottom w:val="single" w:sz="4" w:space="0" w:color="auto"/>
            </w:tcBorders>
          </w:tcPr>
          <w:p w14:paraId="071EEED1"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Consolidated</w:t>
            </w:r>
          </w:p>
        </w:tc>
        <w:tc>
          <w:tcPr>
            <w:tcW w:w="270" w:type="dxa"/>
            <w:tcBorders>
              <w:top w:val="single" w:sz="4" w:space="0" w:color="auto"/>
            </w:tcBorders>
          </w:tcPr>
          <w:p w14:paraId="48BC70FC"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3240" w:type="dxa"/>
            <w:gridSpan w:val="3"/>
            <w:tcBorders>
              <w:top w:val="single" w:sz="4" w:space="0" w:color="auto"/>
              <w:bottom w:val="single" w:sz="4" w:space="0" w:color="auto"/>
            </w:tcBorders>
          </w:tcPr>
          <w:p w14:paraId="00476212"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Separate</w:t>
            </w:r>
          </w:p>
        </w:tc>
      </w:tr>
      <w:tr w:rsidR="005F52BC" w:rsidRPr="002F753C" w14:paraId="7288F893" w14:textId="77777777" w:rsidTr="007804CD">
        <w:tc>
          <w:tcPr>
            <w:tcW w:w="2817" w:type="dxa"/>
          </w:tcPr>
          <w:p w14:paraId="41B9906E"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1560" w:type="dxa"/>
            <w:tcBorders>
              <w:top w:val="single" w:sz="4" w:space="0" w:color="auto"/>
              <w:bottom w:val="single" w:sz="4" w:space="0" w:color="auto"/>
            </w:tcBorders>
          </w:tcPr>
          <w:p w14:paraId="06E69CE3" w14:textId="77777777" w:rsidR="005F52BC" w:rsidRPr="002F753C" w:rsidRDefault="005F52BC" w:rsidP="007804CD">
            <w:pPr>
              <w:spacing w:line="240" w:lineRule="atLeast"/>
              <w:ind w:left="-54"/>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2023</w:t>
            </w:r>
          </w:p>
        </w:tc>
        <w:tc>
          <w:tcPr>
            <w:tcW w:w="283" w:type="dxa"/>
          </w:tcPr>
          <w:p w14:paraId="581D6A88" w14:textId="77777777" w:rsidR="005F52BC" w:rsidRPr="002F753C" w:rsidRDefault="005F52BC" w:rsidP="007804CD">
            <w:pPr>
              <w:spacing w:line="240" w:lineRule="atLeast"/>
              <w:ind w:left="-54"/>
              <w:jc w:val="center"/>
              <w:rPr>
                <w:rFonts w:asciiTheme="majorBidi" w:hAnsiTheme="majorBidi" w:cstheme="majorBidi"/>
                <w:sz w:val="28"/>
                <w:szCs w:val="28"/>
                <w:lang w:val="en-US"/>
              </w:rPr>
            </w:pPr>
          </w:p>
        </w:tc>
        <w:tc>
          <w:tcPr>
            <w:tcW w:w="1532" w:type="dxa"/>
            <w:tcBorders>
              <w:top w:val="single" w:sz="4" w:space="0" w:color="auto"/>
              <w:bottom w:val="single" w:sz="4" w:space="0" w:color="auto"/>
            </w:tcBorders>
          </w:tcPr>
          <w:p w14:paraId="7B8CDAD7"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2022</w:t>
            </w:r>
          </w:p>
        </w:tc>
        <w:tc>
          <w:tcPr>
            <w:tcW w:w="270" w:type="dxa"/>
          </w:tcPr>
          <w:p w14:paraId="65B45879"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1458" w:type="dxa"/>
            <w:tcBorders>
              <w:top w:val="single" w:sz="4" w:space="0" w:color="auto"/>
              <w:bottom w:val="single" w:sz="4" w:space="0" w:color="auto"/>
            </w:tcBorders>
          </w:tcPr>
          <w:p w14:paraId="52B3093A"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c>
          <w:tcPr>
            <w:tcW w:w="284" w:type="dxa"/>
          </w:tcPr>
          <w:p w14:paraId="3975C5CB"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1498" w:type="dxa"/>
            <w:tcBorders>
              <w:top w:val="single" w:sz="4" w:space="0" w:color="auto"/>
              <w:bottom w:val="single" w:sz="4" w:space="0" w:color="auto"/>
            </w:tcBorders>
          </w:tcPr>
          <w:p w14:paraId="7631E0C6"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2022</w:t>
            </w:r>
          </w:p>
        </w:tc>
      </w:tr>
      <w:tr w:rsidR="005F52BC" w:rsidRPr="002F753C" w14:paraId="672BA61E" w14:textId="77777777" w:rsidTr="00171231">
        <w:trPr>
          <w:trHeight w:val="346"/>
        </w:trPr>
        <w:tc>
          <w:tcPr>
            <w:tcW w:w="2817" w:type="dxa"/>
          </w:tcPr>
          <w:p w14:paraId="0BB507C8" w14:textId="52AD8438" w:rsidR="005F52BC" w:rsidRPr="002F753C" w:rsidRDefault="005F52BC" w:rsidP="00171231">
            <w:pPr>
              <w:ind w:left="164"/>
              <w:rPr>
                <w:rFonts w:asciiTheme="majorBidi" w:eastAsia="Cordia New" w:hAnsiTheme="majorBidi" w:cstheme="majorBidi"/>
                <w:b/>
                <w:bCs/>
                <w:sz w:val="28"/>
                <w:szCs w:val="28"/>
                <w:cs/>
                <w:lang w:val="en-US"/>
              </w:rPr>
            </w:pPr>
            <w:r w:rsidRPr="002F753C">
              <w:rPr>
                <w:rFonts w:ascii="AngsanaUPC" w:hAnsi="AngsanaUPC" w:cs="AngsanaUPC"/>
                <w:b/>
                <w:bCs/>
                <w:iCs/>
                <w:sz w:val="28"/>
                <w:szCs w:val="28"/>
                <w:lang w:val="en-US"/>
              </w:rPr>
              <w:t xml:space="preserve">    </w:t>
            </w:r>
            <w:r w:rsidR="00171231" w:rsidRPr="002F753C">
              <w:rPr>
                <w:rFonts w:ascii="AngsanaUPC" w:hAnsi="AngsanaUPC" w:cs="AngsanaUPC"/>
                <w:b/>
                <w:bCs/>
                <w:iCs/>
                <w:sz w:val="28"/>
                <w:szCs w:val="28"/>
                <w:lang w:val="en-US"/>
              </w:rPr>
              <w:t xml:space="preserve"> </w:t>
            </w:r>
            <w:r w:rsidRPr="002F753C">
              <w:rPr>
                <w:rFonts w:ascii="AngsanaUPC" w:hAnsi="AngsanaUPC" w:cs="AngsanaUPC"/>
                <w:b/>
                <w:bCs/>
                <w:iCs/>
                <w:sz w:val="28"/>
                <w:szCs w:val="28"/>
                <w:lang w:val="en-US"/>
              </w:rPr>
              <w:t xml:space="preserve"> Lease liabilities</w:t>
            </w:r>
          </w:p>
        </w:tc>
        <w:tc>
          <w:tcPr>
            <w:tcW w:w="1560" w:type="dxa"/>
            <w:shd w:val="clear" w:color="auto" w:fill="auto"/>
            <w:vAlign w:val="bottom"/>
          </w:tcPr>
          <w:p w14:paraId="3AF8382E" w14:textId="77777777" w:rsidR="005F52BC" w:rsidRPr="002F753C" w:rsidRDefault="005F52BC" w:rsidP="007804CD">
            <w:pPr>
              <w:spacing w:line="240" w:lineRule="atLeast"/>
              <w:ind w:left="-168"/>
              <w:jc w:val="right"/>
              <w:rPr>
                <w:rFonts w:asciiTheme="majorBidi" w:hAnsiTheme="majorBidi" w:cstheme="majorBidi"/>
                <w:sz w:val="28"/>
                <w:szCs w:val="28"/>
                <w:lang w:val="en-US"/>
              </w:rPr>
            </w:pPr>
          </w:p>
        </w:tc>
        <w:tc>
          <w:tcPr>
            <w:tcW w:w="283" w:type="dxa"/>
            <w:shd w:val="clear" w:color="auto" w:fill="auto"/>
            <w:vAlign w:val="bottom"/>
          </w:tcPr>
          <w:p w14:paraId="5F902336"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shd w:val="clear" w:color="auto" w:fill="auto"/>
            <w:vAlign w:val="bottom"/>
          </w:tcPr>
          <w:p w14:paraId="37A3BB0A"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270" w:type="dxa"/>
            <w:shd w:val="clear" w:color="auto" w:fill="auto"/>
            <w:vAlign w:val="bottom"/>
          </w:tcPr>
          <w:p w14:paraId="1F4B421B"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shd w:val="clear" w:color="auto" w:fill="auto"/>
            <w:vAlign w:val="bottom"/>
          </w:tcPr>
          <w:p w14:paraId="2533C6A0"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284" w:type="dxa"/>
            <w:vAlign w:val="bottom"/>
          </w:tcPr>
          <w:p w14:paraId="4E57A02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vAlign w:val="bottom"/>
          </w:tcPr>
          <w:p w14:paraId="12A88CBB"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r>
      <w:tr w:rsidR="005F52BC" w:rsidRPr="002F753C" w14:paraId="06D6BEF7" w14:textId="77777777" w:rsidTr="007804CD">
        <w:tc>
          <w:tcPr>
            <w:tcW w:w="2817" w:type="dxa"/>
          </w:tcPr>
          <w:p w14:paraId="1090B1FB"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Current</w:t>
            </w:r>
          </w:p>
        </w:tc>
        <w:tc>
          <w:tcPr>
            <w:tcW w:w="1560" w:type="dxa"/>
            <w:shd w:val="clear" w:color="auto" w:fill="auto"/>
            <w:vAlign w:val="bottom"/>
          </w:tcPr>
          <w:p w14:paraId="1A089EF0"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18,868,984</w:t>
            </w:r>
          </w:p>
        </w:tc>
        <w:tc>
          <w:tcPr>
            <w:tcW w:w="283" w:type="dxa"/>
            <w:shd w:val="clear" w:color="auto" w:fill="auto"/>
            <w:vAlign w:val="bottom"/>
          </w:tcPr>
          <w:p w14:paraId="57C60BDE"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shd w:val="clear" w:color="auto" w:fill="auto"/>
            <w:vAlign w:val="bottom"/>
          </w:tcPr>
          <w:p w14:paraId="63C223B4"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25,156,572</w:t>
            </w:r>
          </w:p>
        </w:tc>
        <w:tc>
          <w:tcPr>
            <w:tcW w:w="270" w:type="dxa"/>
            <w:shd w:val="clear" w:color="auto" w:fill="auto"/>
            <w:vAlign w:val="bottom"/>
          </w:tcPr>
          <w:p w14:paraId="29E0AB5A"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shd w:val="clear" w:color="auto" w:fill="auto"/>
            <w:vAlign w:val="bottom"/>
          </w:tcPr>
          <w:p w14:paraId="2B1A51F2"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18,686,022</w:t>
            </w:r>
          </w:p>
        </w:tc>
        <w:tc>
          <w:tcPr>
            <w:tcW w:w="284" w:type="dxa"/>
            <w:vAlign w:val="bottom"/>
          </w:tcPr>
          <w:p w14:paraId="2BC677D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vAlign w:val="bottom"/>
          </w:tcPr>
          <w:p w14:paraId="77F1805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24,882,945</w:t>
            </w:r>
          </w:p>
        </w:tc>
      </w:tr>
      <w:tr w:rsidR="005F52BC" w:rsidRPr="002F753C" w14:paraId="1B504632" w14:textId="77777777" w:rsidTr="007804CD">
        <w:tc>
          <w:tcPr>
            <w:tcW w:w="2817" w:type="dxa"/>
          </w:tcPr>
          <w:p w14:paraId="7768C658"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Non Current</w:t>
            </w:r>
          </w:p>
        </w:tc>
        <w:tc>
          <w:tcPr>
            <w:tcW w:w="1560" w:type="dxa"/>
            <w:tcBorders>
              <w:bottom w:val="single" w:sz="4" w:space="0" w:color="auto"/>
            </w:tcBorders>
            <w:shd w:val="clear" w:color="auto" w:fill="auto"/>
            <w:vAlign w:val="bottom"/>
          </w:tcPr>
          <w:p w14:paraId="098E1C27"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537,091,688</w:t>
            </w:r>
          </w:p>
        </w:tc>
        <w:tc>
          <w:tcPr>
            <w:tcW w:w="283" w:type="dxa"/>
            <w:shd w:val="clear" w:color="auto" w:fill="auto"/>
            <w:vAlign w:val="bottom"/>
          </w:tcPr>
          <w:p w14:paraId="2BDAB326"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tcBorders>
              <w:bottom w:val="single" w:sz="4" w:space="0" w:color="auto"/>
            </w:tcBorders>
            <w:shd w:val="clear" w:color="auto" w:fill="auto"/>
            <w:vAlign w:val="bottom"/>
          </w:tcPr>
          <w:p w14:paraId="00178E61"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488,904,387</w:t>
            </w:r>
          </w:p>
        </w:tc>
        <w:tc>
          <w:tcPr>
            <w:tcW w:w="270" w:type="dxa"/>
            <w:shd w:val="clear" w:color="auto" w:fill="auto"/>
            <w:vAlign w:val="bottom"/>
          </w:tcPr>
          <w:p w14:paraId="22BDBCFD"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tcBorders>
              <w:bottom w:val="single" w:sz="4" w:space="0" w:color="auto"/>
            </w:tcBorders>
            <w:shd w:val="clear" w:color="auto" w:fill="auto"/>
            <w:vAlign w:val="bottom"/>
          </w:tcPr>
          <w:p w14:paraId="6407EDA8"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42,189,256</w:t>
            </w:r>
          </w:p>
        </w:tc>
        <w:tc>
          <w:tcPr>
            <w:tcW w:w="284" w:type="dxa"/>
            <w:vAlign w:val="bottom"/>
          </w:tcPr>
          <w:p w14:paraId="1F3532E8"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tcBorders>
              <w:bottom w:val="single" w:sz="4" w:space="0" w:color="auto"/>
            </w:tcBorders>
            <w:vAlign w:val="bottom"/>
          </w:tcPr>
          <w:p w14:paraId="56EE9ED5"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5,086,115</w:t>
            </w:r>
          </w:p>
        </w:tc>
      </w:tr>
      <w:tr w:rsidR="005F52BC" w:rsidRPr="002F753C" w14:paraId="4380FA52" w14:textId="77777777" w:rsidTr="007804CD">
        <w:tc>
          <w:tcPr>
            <w:tcW w:w="2817" w:type="dxa"/>
          </w:tcPr>
          <w:p w14:paraId="71A1A675" w14:textId="77777777" w:rsidR="005F52BC" w:rsidRPr="002F753C" w:rsidRDefault="005F52BC" w:rsidP="007804CD">
            <w:pPr>
              <w:spacing w:line="240" w:lineRule="auto"/>
              <w:ind w:left="435"/>
              <w:rPr>
                <w:rFonts w:asciiTheme="majorBidi" w:hAnsiTheme="majorBidi" w:cstheme="majorBidi"/>
                <w:b/>
                <w:bCs/>
                <w:sz w:val="28"/>
                <w:szCs w:val="28"/>
                <w:cs/>
                <w:lang w:val="en-US"/>
              </w:rPr>
            </w:pPr>
            <w:r w:rsidRPr="002F753C">
              <w:rPr>
                <w:rFonts w:asciiTheme="majorBidi" w:eastAsia="Cordia New" w:hAnsiTheme="majorBidi" w:cstheme="majorBidi"/>
                <w:b/>
                <w:bCs/>
                <w:sz w:val="28"/>
                <w:szCs w:val="28"/>
                <w:lang w:val="en-US"/>
              </w:rPr>
              <w:t>Total Lease liabilities</w:t>
            </w:r>
          </w:p>
        </w:tc>
        <w:tc>
          <w:tcPr>
            <w:tcW w:w="1560" w:type="dxa"/>
            <w:tcBorders>
              <w:top w:val="single" w:sz="4" w:space="0" w:color="auto"/>
              <w:bottom w:val="double" w:sz="4" w:space="0" w:color="auto"/>
            </w:tcBorders>
            <w:shd w:val="clear" w:color="auto" w:fill="auto"/>
            <w:vAlign w:val="bottom"/>
          </w:tcPr>
          <w:p w14:paraId="617BBC7B" w14:textId="77777777" w:rsidR="005F52BC" w:rsidRPr="002F753C" w:rsidRDefault="005F52BC" w:rsidP="007804CD">
            <w:pPr>
              <w:spacing w:line="240" w:lineRule="atLeast"/>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555,960,672</w:t>
            </w:r>
          </w:p>
        </w:tc>
        <w:tc>
          <w:tcPr>
            <w:tcW w:w="283" w:type="dxa"/>
            <w:shd w:val="clear" w:color="auto" w:fill="auto"/>
            <w:vAlign w:val="bottom"/>
          </w:tcPr>
          <w:p w14:paraId="62FA9CC3" w14:textId="77777777" w:rsidR="005F52BC" w:rsidRPr="002F753C" w:rsidRDefault="005F52BC" w:rsidP="007804CD">
            <w:pPr>
              <w:tabs>
                <w:tab w:val="decimal" w:pos="792"/>
              </w:tabs>
              <w:spacing w:line="240" w:lineRule="atLeast"/>
              <w:jc w:val="right"/>
              <w:rPr>
                <w:rFonts w:asciiTheme="majorBidi" w:hAnsiTheme="majorBidi" w:cstheme="majorBidi"/>
                <w:b/>
                <w:bCs/>
                <w:sz w:val="28"/>
                <w:szCs w:val="28"/>
                <w:lang w:val="en-US"/>
              </w:rPr>
            </w:pPr>
          </w:p>
        </w:tc>
        <w:tc>
          <w:tcPr>
            <w:tcW w:w="1532" w:type="dxa"/>
            <w:tcBorders>
              <w:top w:val="single" w:sz="4" w:space="0" w:color="auto"/>
              <w:bottom w:val="double" w:sz="4" w:space="0" w:color="auto"/>
            </w:tcBorders>
            <w:shd w:val="clear" w:color="auto" w:fill="auto"/>
            <w:vAlign w:val="bottom"/>
          </w:tcPr>
          <w:p w14:paraId="435CDC20" w14:textId="77777777" w:rsidR="005F52BC" w:rsidRPr="002F753C" w:rsidRDefault="005F52BC" w:rsidP="007804CD">
            <w:pPr>
              <w:tabs>
                <w:tab w:val="decimal" w:pos="484"/>
              </w:tabs>
              <w:spacing w:line="240" w:lineRule="atLeast"/>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514,060,959</w:t>
            </w:r>
          </w:p>
        </w:tc>
        <w:tc>
          <w:tcPr>
            <w:tcW w:w="270" w:type="dxa"/>
            <w:shd w:val="clear" w:color="auto" w:fill="auto"/>
            <w:vAlign w:val="bottom"/>
          </w:tcPr>
          <w:p w14:paraId="5C75980E" w14:textId="77777777" w:rsidR="005F52BC" w:rsidRPr="002F753C" w:rsidRDefault="005F52BC" w:rsidP="007804CD">
            <w:pPr>
              <w:tabs>
                <w:tab w:val="decimal" w:pos="484"/>
              </w:tabs>
              <w:spacing w:line="240" w:lineRule="atLeast"/>
              <w:ind w:left="-168"/>
              <w:jc w:val="right"/>
              <w:rPr>
                <w:rFonts w:asciiTheme="majorBidi" w:hAnsiTheme="majorBidi" w:cstheme="majorBidi"/>
                <w:b/>
                <w:bCs/>
                <w:sz w:val="28"/>
                <w:szCs w:val="28"/>
                <w:lang w:val="en-US"/>
              </w:rPr>
            </w:pPr>
          </w:p>
        </w:tc>
        <w:tc>
          <w:tcPr>
            <w:tcW w:w="1458" w:type="dxa"/>
            <w:tcBorders>
              <w:top w:val="single" w:sz="4" w:space="0" w:color="auto"/>
              <w:bottom w:val="double" w:sz="4" w:space="0" w:color="auto"/>
            </w:tcBorders>
            <w:shd w:val="clear" w:color="auto" w:fill="auto"/>
            <w:vAlign w:val="bottom"/>
          </w:tcPr>
          <w:p w14:paraId="26574886" w14:textId="77777777" w:rsidR="005F52BC" w:rsidRPr="002F753C" w:rsidRDefault="005F52BC" w:rsidP="007804CD">
            <w:pPr>
              <w:tabs>
                <w:tab w:val="decimal" w:pos="484"/>
              </w:tabs>
              <w:spacing w:line="240" w:lineRule="atLeast"/>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60,875,278</w:t>
            </w:r>
          </w:p>
        </w:tc>
        <w:tc>
          <w:tcPr>
            <w:tcW w:w="284" w:type="dxa"/>
            <w:vAlign w:val="bottom"/>
          </w:tcPr>
          <w:p w14:paraId="7D8604AF" w14:textId="77777777" w:rsidR="005F52BC" w:rsidRPr="002F753C" w:rsidRDefault="005F52BC" w:rsidP="007804CD">
            <w:pPr>
              <w:tabs>
                <w:tab w:val="decimal" w:pos="484"/>
              </w:tabs>
              <w:spacing w:line="240" w:lineRule="atLeast"/>
              <w:ind w:left="-168"/>
              <w:jc w:val="right"/>
              <w:rPr>
                <w:rFonts w:asciiTheme="majorBidi" w:hAnsiTheme="majorBidi" w:cstheme="majorBidi"/>
                <w:b/>
                <w:bCs/>
                <w:sz w:val="28"/>
                <w:szCs w:val="28"/>
                <w:lang w:val="en-US"/>
              </w:rPr>
            </w:pPr>
          </w:p>
        </w:tc>
        <w:tc>
          <w:tcPr>
            <w:tcW w:w="1498" w:type="dxa"/>
            <w:tcBorders>
              <w:top w:val="single" w:sz="4" w:space="0" w:color="auto"/>
              <w:bottom w:val="double" w:sz="4" w:space="0" w:color="auto"/>
            </w:tcBorders>
            <w:vAlign w:val="bottom"/>
          </w:tcPr>
          <w:p w14:paraId="196E9CC5" w14:textId="77777777" w:rsidR="005F52BC" w:rsidRPr="002F753C" w:rsidRDefault="005F52BC" w:rsidP="007804CD">
            <w:pPr>
              <w:tabs>
                <w:tab w:val="decimal" w:pos="484"/>
              </w:tabs>
              <w:spacing w:line="240" w:lineRule="atLeast"/>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29,969,060</w:t>
            </w:r>
          </w:p>
        </w:tc>
      </w:tr>
    </w:tbl>
    <w:p w14:paraId="72DF91EB" w14:textId="77777777" w:rsidR="0030184D" w:rsidRPr="002F753C" w:rsidRDefault="0030184D" w:rsidP="005F52BC">
      <w:pPr>
        <w:tabs>
          <w:tab w:val="left" w:pos="294"/>
          <w:tab w:val="left" w:pos="1418"/>
          <w:tab w:val="left" w:pos="1985"/>
        </w:tabs>
        <w:spacing w:before="120" w:after="120" w:line="240" w:lineRule="auto"/>
        <w:jc w:val="thaiDistribute"/>
        <w:outlineLvl w:val="0"/>
        <w:rPr>
          <w:rFonts w:asciiTheme="majorBidi" w:hAnsiTheme="majorBidi" w:cstheme="majorBidi"/>
          <w:sz w:val="28"/>
          <w:szCs w:val="28"/>
        </w:rPr>
      </w:pPr>
    </w:p>
    <w:p w14:paraId="134F829A" w14:textId="77777777" w:rsidR="0030184D" w:rsidRPr="002F753C" w:rsidRDefault="0030184D">
      <w:pPr>
        <w:spacing w:after="160" w:line="259" w:lineRule="auto"/>
        <w:rPr>
          <w:rFonts w:asciiTheme="majorBidi" w:hAnsiTheme="majorBidi" w:cstheme="majorBidi"/>
          <w:sz w:val="28"/>
          <w:szCs w:val="28"/>
        </w:rPr>
      </w:pPr>
      <w:r w:rsidRPr="002F753C">
        <w:rPr>
          <w:rFonts w:asciiTheme="majorBidi" w:hAnsiTheme="majorBidi" w:cstheme="majorBidi"/>
          <w:sz w:val="28"/>
          <w:szCs w:val="28"/>
        </w:rPr>
        <w:br w:type="page"/>
      </w:r>
    </w:p>
    <w:p w14:paraId="461003F0" w14:textId="05EDEAA5" w:rsidR="005F52BC" w:rsidRPr="002F753C" w:rsidRDefault="005F52BC" w:rsidP="005F52BC">
      <w:pPr>
        <w:tabs>
          <w:tab w:val="left" w:pos="294"/>
          <w:tab w:val="left" w:pos="1418"/>
          <w:tab w:val="left" w:pos="1985"/>
        </w:tabs>
        <w:spacing w:before="120" w:after="120" w:line="240" w:lineRule="auto"/>
        <w:jc w:val="thaiDistribute"/>
        <w:outlineLvl w:val="0"/>
        <w:rPr>
          <w:rFonts w:asciiTheme="majorBidi" w:eastAsia="Cordia New" w:hAnsiTheme="majorBidi" w:cstheme="majorBidi"/>
          <w:b/>
          <w:bCs/>
          <w:sz w:val="28"/>
          <w:szCs w:val="28"/>
          <w:lang w:val="en-US"/>
        </w:rPr>
      </w:pPr>
      <w:r w:rsidRPr="002F753C">
        <w:rPr>
          <w:rFonts w:asciiTheme="majorBidi" w:hAnsiTheme="majorBidi" w:cstheme="majorBidi"/>
          <w:sz w:val="28"/>
          <w:szCs w:val="28"/>
        </w:rPr>
        <w:lastRenderedPageBreak/>
        <w:t xml:space="preserve">Movements of the </w:t>
      </w:r>
      <w:r w:rsidRPr="002F753C">
        <w:rPr>
          <w:rFonts w:asciiTheme="majorBidi" w:hAnsiTheme="majorBidi" w:cstheme="majorBidi"/>
          <w:sz w:val="28"/>
          <w:szCs w:val="28"/>
          <w:lang w:val="en-US"/>
        </w:rPr>
        <w:t>l</w:t>
      </w:r>
      <w:r w:rsidRPr="002F753C">
        <w:rPr>
          <w:rFonts w:asciiTheme="majorBidi" w:hAnsiTheme="majorBidi" w:cstheme="majorBidi"/>
          <w:sz w:val="28"/>
          <w:szCs w:val="28"/>
        </w:rPr>
        <w:t>ease liabilities</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 xml:space="preserve">account for the years ended December </w:t>
      </w:r>
      <w:r w:rsidRPr="002F753C">
        <w:rPr>
          <w:rFonts w:asciiTheme="majorBidi" w:hAnsiTheme="majorBidi" w:cstheme="majorBidi"/>
          <w:sz w:val="28"/>
          <w:szCs w:val="28"/>
          <w:cs/>
        </w:rPr>
        <w:t>31</w:t>
      </w:r>
      <w:r w:rsidRPr="002F753C">
        <w:rPr>
          <w:rFonts w:asciiTheme="majorBidi" w:hAnsiTheme="majorBidi" w:cstheme="majorBidi"/>
          <w:sz w:val="28"/>
          <w:szCs w:val="28"/>
        </w:rPr>
        <w:t xml:space="preserve">, </w:t>
      </w:r>
      <w:r w:rsidRPr="002F753C">
        <w:rPr>
          <w:rFonts w:asciiTheme="majorBidi" w:hAnsiTheme="majorBidi" w:cstheme="majorBidi"/>
          <w:sz w:val="28"/>
          <w:szCs w:val="28"/>
          <w:cs/>
        </w:rPr>
        <w:t>202</w:t>
      </w:r>
      <w:r w:rsidRPr="002F753C">
        <w:rPr>
          <w:rFonts w:asciiTheme="majorBidi" w:hAnsiTheme="majorBidi" w:cstheme="majorBidi"/>
          <w:sz w:val="28"/>
          <w:szCs w:val="28"/>
        </w:rPr>
        <w:t>3</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 xml:space="preserve">and </w:t>
      </w:r>
      <w:r w:rsidRPr="002F753C">
        <w:rPr>
          <w:rFonts w:asciiTheme="majorBidi" w:hAnsiTheme="majorBidi" w:cstheme="majorBidi"/>
          <w:sz w:val="28"/>
          <w:szCs w:val="28"/>
          <w:cs/>
        </w:rPr>
        <w:t>202</w:t>
      </w:r>
      <w:r w:rsidRPr="002F753C">
        <w:rPr>
          <w:rFonts w:asciiTheme="majorBidi" w:hAnsiTheme="majorBidi" w:cstheme="majorBidi"/>
          <w:sz w:val="28"/>
          <w:szCs w:val="28"/>
        </w:rPr>
        <w:t>2</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can be summarized as follows:</w:t>
      </w:r>
    </w:p>
    <w:tbl>
      <w:tblPr>
        <w:tblW w:w="9720" w:type="dxa"/>
        <w:tblLook w:val="01E0" w:firstRow="1" w:lastRow="1" w:firstColumn="1" w:lastColumn="1" w:noHBand="0" w:noVBand="0"/>
      </w:tblPr>
      <w:tblGrid>
        <w:gridCol w:w="18"/>
        <w:gridCol w:w="2817"/>
        <w:gridCol w:w="675"/>
        <w:gridCol w:w="885"/>
        <w:gridCol w:w="283"/>
        <w:gridCol w:w="272"/>
        <w:gridCol w:w="270"/>
        <w:gridCol w:w="990"/>
        <w:gridCol w:w="270"/>
        <w:gridCol w:w="90"/>
        <w:gridCol w:w="270"/>
        <w:gridCol w:w="1098"/>
        <w:gridCol w:w="162"/>
        <w:gridCol w:w="122"/>
        <w:gridCol w:w="148"/>
        <w:gridCol w:w="1170"/>
        <w:gridCol w:w="180"/>
      </w:tblGrid>
      <w:tr w:rsidR="005F52BC" w:rsidRPr="002F753C" w14:paraId="2205A67A" w14:textId="77777777" w:rsidTr="00171231">
        <w:trPr>
          <w:gridBefore w:val="1"/>
          <w:wBefore w:w="18" w:type="dxa"/>
        </w:trPr>
        <w:tc>
          <w:tcPr>
            <w:tcW w:w="2817" w:type="dxa"/>
          </w:tcPr>
          <w:p w14:paraId="6F73FA75"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6885" w:type="dxa"/>
            <w:gridSpan w:val="15"/>
          </w:tcPr>
          <w:p w14:paraId="4F5C4666" w14:textId="22117062" w:rsidR="005F52BC" w:rsidRPr="002F753C" w:rsidRDefault="005F52BC" w:rsidP="007804CD">
            <w:pPr>
              <w:spacing w:line="240" w:lineRule="atLeast"/>
              <w:ind w:left="-78"/>
              <w:jc w:val="right"/>
              <w:rPr>
                <w:rFonts w:asciiTheme="majorBidi" w:hAnsiTheme="majorBidi" w:cstheme="majorBidi"/>
                <w:sz w:val="28"/>
                <w:szCs w:val="28"/>
                <w:cs/>
                <w:lang w:val="en-US"/>
              </w:rPr>
            </w:pP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 xml:space="preserve"> Baht</w:t>
            </w:r>
            <w:r w:rsidRPr="002F753C">
              <w:rPr>
                <w:rFonts w:asciiTheme="majorBidi" w:hAnsiTheme="majorBidi" w:cstheme="majorBidi"/>
                <w:sz w:val="28"/>
                <w:szCs w:val="28"/>
                <w:cs/>
                <w:lang w:val="en-US"/>
              </w:rPr>
              <w:t>)</w:t>
            </w:r>
          </w:p>
        </w:tc>
      </w:tr>
      <w:tr w:rsidR="005F52BC" w:rsidRPr="002F753C" w14:paraId="069C8A11" w14:textId="77777777" w:rsidTr="00171231">
        <w:trPr>
          <w:gridBefore w:val="1"/>
          <w:wBefore w:w="18" w:type="dxa"/>
        </w:trPr>
        <w:tc>
          <w:tcPr>
            <w:tcW w:w="2817" w:type="dxa"/>
          </w:tcPr>
          <w:p w14:paraId="4DD04D9E"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3375" w:type="dxa"/>
            <w:gridSpan w:val="6"/>
            <w:tcBorders>
              <w:top w:val="single" w:sz="4" w:space="0" w:color="auto"/>
              <w:bottom w:val="single" w:sz="4" w:space="0" w:color="auto"/>
            </w:tcBorders>
          </w:tcPr>
          <w:p w14:paraId="4B3E822F"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Consolidated</w:t>
            </w:r>
          </w:p>
        </w:tc>
        <w:tc>
          <w:tcPr>
            <w:tcW w:w="270" w:type="dxa"/>
            <w:tcBorders>
              <w:top w:val="single" w:sz="4" w:space="0" w:color="auto"/>
            </w:tcBorders>
          </w:tcPr>
          <w:p w14:paraId="38153278"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3240" w:type="dxa"/>
            <w:gridSpan w:val="8"/>
            <w:tcBorders>
              <w:top w:val="single" w:sz="4" w:space="0" w:color="auto"/>
              <w:bottom w:val="single" w:sz="4" w:space="0" w:color="auto"/>
            </w:tcBorders>
          </w:tcPr>
          <w:p w14:paraId="203E06EE"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Separate</w:t>
            </w:r>
          </w:p>
        </w:tc>
      </w:tr>
      <w:tr w:rsidR="005F52BC" w:rsidRPr="002F753C" w14:paraId="792ADDC6" w14:textId="77777777" w:rsidTr="00171231">
        <w:trPr>
          <w:gridBefore w:val="1"/>
          <w:wBefore w:w="18" w:type="dxa"/>
        </w:trPr>
        <w:tc>
          <w:tcPr>
            <w:tcW w:w="2817" w:type="dxa"/>
          </w:tcPr>
          <w:p w14:paraId="3E696B18" w14:textId="77777777" w:rsidR="005F52BC" w:rsidRPr="002F753C" w:rsidRDefault="005F52BC" w:rsidP="007804CD">
            <w:pPr>
              <w:spacing w:line="240" w:lineRule="atLeast"/>
              <w:ind w:left="522"/>
              <w:jc w:val="thaiDistribute"/>
              <w:rPr>
                <w:rFonts w:asciiTheme="majorBidi" w:hAnsiTheme="majorBidi" w:cstheme="majorBidi"/>
                <w:sz w:val="24"/>
                <w:szCs w:val="24"/>
                <w:lang w:val="en-US"/>
              </w:rPr>
            </w:pPr>
          </w:p>
        </w:tc>
        <w:tc>
          <w:tcPr>
            <w:tcW w:w="1560" w:type="dxa"/>
            <w:gridSpan w:val="2"/>
            <w:tcBorders>
              <w:top w:val="single" w:sz="4" w:space="0" w:color="auto"/>
              <w:bottom w:val="single" w:sz="4" w:space="0" w:color="auto"/>
            </w:tcBorders>
          </w:tcPr>
          <w:p w14:paraId="6D3E450B" w14:textId="77777777" w:rsidR="005F52BC" w:rsidRPr="002F753C" w:rsidRDefault="005F52BC" w:rsidP="007804CD">
            <w:pPr>
              <w:spacing w:line="240" w:lineRule="atLeast"/>
              <w:ind w:left="-54"/>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2023</w:t>
            </w:r>
          </w:p>
        </w:tc>
        <w:tc>
          <w:tcPr>
            <w:tcW w:w="283" w:type="dxa"/>
          </w:tcPr>
          <w:p w14:paraId="08EBA239" w14:textId="77777777" w:rsidR="005F52BC" w:rsidRPr="002F753C" w:rsidRDefault="005F52BC" w:rsidP="007804CD">
            <w:pPr>
              <w:spacing w:line="240" w:lineRule="atLeast"/>
              <w:ind w:left="-54"/>
              <w:jc w:val="center"/>
              <w:rPr>
                <w:rFonts w:asciiTheme="majorBidi" w:hAnsiTheme="majorBidi" w:cstheme="majorBidi"/>
                <w:sz w:val="28"/>
                <w:szCs w:val="28"/>
                <w:lang w:val="en-US"/>
              </w:rPr>
            </w:pPr>
          </w:p>
        </w:tc>
        <w:tc>
          <w:tcPr>
            <w:tcW w:w="1532" w:type="dxa"/>
            <w:gridSpan w:val="3"/>
            <w:tcBorders>
              <w:top w:val="single" w:sz="4" w:space="0" w:color="auto"/>
              <w:bottom w:val="single" w:sz="4" w:space="0" w:color="auto"/>
            </w:tcBorders>
          </w:tcPr>
          <w:p w14:paraId="52BB157C"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2022</w:t>
            </w:r>
          </w:p>
        </w:tc>
        <w:tc>
          <w:tcPr>
            <w:tcW w:w="270" w:type="dxa"/>
          </w:tcPr>
          <w:p w14:paraId="6E341966"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1458" w:type="dxa"/>
            <w:gridSpan w:val="3"/>
            <w:tcBorders>
              <w:top w:val="single" w:sz="4" w:space="0" w:color="auto"/>
              <w:bottom w:val="single" w:sz="4" w:space="0" w:color="auto"/>
            </w:tcBorders>
          </w:tcPr>
          <w:p w14:paraId="5FBF58B6"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c>
          <w:tcPr>
            <w:tcW w:w="284" w:type="dxa"/>
            <w:gridSpan w:val="2"/>
          </w:tcPr>
          <w:p w14:paraId="4ABB254B"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p>
        </w:tc>
        <w:tc>
          <w:tcPr>
            <w:tcW w:w="1498" w:type="dxa"/>
            <w:gridSpan w:val="3"/>
            <w:tcBorders>
              <w:top w:val="single" w:sz="4" w:space="0" w:color="auto"/>
              <w:bottom w:val="single" w:sz="4" w:space="0" w:color="auto"/>
            </w:tcBorders>
          </w:tcPr>
          <w:p w14:paraId="08928CA9" w14:textId="77777777" w:rsidR="005F52BC" w:rsidRPr="002F753C" w:rsidRDefault="005F52BC" w:rsidP="007804CD">
            <w:pPr>
              <w:spacing w:line="240" w:lineRule="atLeast"/>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2022</w:t>
            </w:r>
          </w:p>
        </w:tc>
      </w:tr>
      <w:tr w:rsidR="005F52BC" w:rsidRPr="002F753C" w14:paraId="19B1364C" w14:textId="77777777" w:rsidTr="00171231">
        <w:trPr>
          <w:gridBefore w:val="1"/>
          <w:wBefore w:w="18" w:type="dxa"/>
        </w:trPr>
        <w:tc>
          <w:tcPr>
            <w:tcW w:w="2817" w:type="dxa"/>
            <w:shd w:val="clear" w:color="auto" w:fill="auto"/>
          </w:tcPr>
          <w:p w14:paraId="7C8ADF79"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Net book value - Beginning</w:t>
            </w:r>
          </w:p>
        </w:tc>
        <w:tc>
          <w:tcPr>
            <w:tcW w:w="1560" w:type="dxa"/>
            <w:gridSpan w:val="2"/>
            <w:shd w:val="clear" w:color="auto" w:fill="auto"/>
            <w:vAlign w:val="bottom"/>
          </w:tcPr>
          <w:p w14:paraId="76AC3065"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514,060,959</w:t>
            </w:r>
          </w:p>
        </w:tc>
        <w:tc>
          <w:tcPr>
            <w:tcW w:w="283" w:type="dxa"/>
            <w:shd w:val="clear" w:color="auto" w:fill="auto"/>
            <w:vAlign w:val="bottom"/>
          </w:tcPr>
          <w:p w14:paraId="46C9943E"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3E48EA9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686,053,153</w:t>
            </w:r>
          </w:p>
        </w:tc>
        <w:tc>
          <w:tcPr>
            <w:tcW w:w="270" w:type="dxa"/>
            <w:shd w:val="clear" w:color="auto" w:fill="auto"/>
            <w:vAlign w:val="bottom"/>
          </w:tcPr>
          <w:p w14:paraId="0E5D4595"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2B430F9D"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29,969,060</w:t>
            </w:r>
          </w:p>
        </w:tc>
        <w:tc>
          <w:tcPr>
            <w:tcW w:w="284" w:type="dxa"/>
            <w:gridSpan w:val="2"/>
            <w:vAlign w:val="bottom"/>
          </w:tcPr>
          <w:p w14:paraId="46BAD380"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0850AAB2"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226,669,522</w:t>
            </w:r>
          </w:p>
        </w:tc>
      </w:tr>
      <w:tr w:rsidR="005F52BC" w:rsidRPr="002F753C" w14:paraId="2A633C24" w14:textId="77777777" w:rsidTr="00171231">
        <w:trPr>
          <w:gridBefore w:val="1"/>
          <w:wBefore w:w="18" w:type="dxa"/>
        </w:trPr>
        <w:tc>
          <w:tcPr>
            <w:tcW w:w="2817" w:type="dxa"/>
            <w:shd w:val="clear" w:color="auto" w:fill="auto"/>
          </w:tcPr>
          <w:p w14:paraId="3E7CCDF6"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Additional</w:t>
            </w:r>
          </w:p>
        </w:tc>
        <w:tc>
          <w:tcPr>
            <w:tcW w:w="1560" w:type="dxa"/>
            <w:gridSpan w:val="2"/>
            <w:shd w:val="clear" w:color="auto" w:fill="auto"/>
            <w:vAlign w:val="bottom"/>
          </w:tcPr>
          <w:p w14:paraId="54F633BA"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70,559,885</w:t>
            </w:r>
          </w:p>
        </w:tc>
        <w:tc>
          <w:tcPr>
            <w:tcW w:w="283" w:type="dxa"/>
            <w:shd w:val="clear" w:color="auto" w:fill="auto"/>
            <w:vAlign w:val="bottom"/>
          </w:tcPr>
          <w:p w14:paraId="042B4CDA"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0C2FF85A"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39,545,851</w:t>
            </w:r>
          </w:p>
        </w:tc>
        <w:tc>
          <w:tcPr>
            <w:tcW w:w="270" w:type="dxa"/>
            <w:shd w:val="clear" w:color="auto" w:fill="auto"/>
            <w:vAlign w:val="bottom"/>
          </w:tcPr>
          <w:p w14:paraId="27574E2B"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5B5E874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70,008,568</w:t>
            </w:r>
          </w:p>
        </w:tc>
        <w:tc>
          <w:tcPr>
            <w:tcW w:w="284" w:type="dxa"/>
            <w:gridSpan w:val="2"/>
            <w:vAlign w:val="bottom"/>
          </w:tcPr>
          <w:p w14:paraId="5479CAA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5F6114AE"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26,249,455</w:t>
            </w:r>
          </w:p>
        </w:tc>
      </w:tr>
      <w:tr w:rsidR="005F52BC" w:rsidRPr="002F753C" w14:paraId="7E95855A" w14:textId="77777777" w:rsidTr="00171231">
        <w:trPr>
          <w:gridBefore w:val="1"/>
          <w:wBefore w:w="18" w:type="dxa"/>
        </w:trPr>
        <w:tc>
          <w:tcPr>
            <w:tcW w:w="2817" w:type="dxa"/>
            <w:shd w:val="clear" w:color="auto" w:fill="auto"/>
          </w:tcPr>
          <w:p w14:paraId="3C06FE41" w14:textId="77777777" w:rsidR="005F52BC" w:rsidRPr="002F753C" w:rsidRDefault="005F52BC" w:rsidP="007804CD">
            <w:pPr>
              <w:spacing w:line="240" w:lineRule="auto"/>
              <w:ind w:left="435"/>
              <w:rPr>
                <w:rFonts w:asciiTheme="majorBidi" w:hAnsiTheme="majorBidi" w:cstheme="majorBidi"/>
                <w:sz w:val="28"/>
                <w:szCs w:val="28"/>
                <w:lang w:val="en-US"/>
              </w:rPr>
            </w:pPr>
            <w:r w:rsidRPr="002F753C">
              <w:rPr>
                <w:rFonts w:asciiTheme="majorBidi" w:hAnsiTheme="majorBidi" w:cstheme="majorBidi"/>
                <w:sz w:val="28"/>
                <w:szCs w:val="28"/>
                <w:lang w:val="en-US"/>
              </w:rPr>
              <w:t xml:space="preserve">Cancellation of lease </w:t>
            </w:r>
          </w:p>
          <w:p w14:paraId="7354E0E5"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 xml:space="preserve">       agreement</w:t>
            </w:r>
          </w:p>
        </w:tc>
        <w:tc>
          <w:tcPr>
            <w:tcW w:w="1560" w:type="dxa"/>
            <w:gridSpan w:val="2"/>
            <w:shd w:val="clear" w:color="auto" w:fill="auto"/>
            <w:vAlign w:val="bottom"/>
          </w:tcPr>
          <w:p w14:paraId="1A44B6DE"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(6,642,920)</w:t>
            </w:r>
          </w:p>
        </w:tc>
        <w:tc>
          <w:tcPr>
            <w:tcW w:w="283" w:type="dxa"/>
            <w:shd w:val="clear" w:color="auto" w:fill="auto"/>
            <w:vAlign w:val="bottom"/>
          </w:tcPr>
          <w:p w14:paraId="592817EC"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722A9831"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(5,474,347)</w:t>
            </w:r>
          </w:p>
        </w:tc>
        <w:tc>
          <w:tcPr>
            <w:tcW w:w="270" w:type="dxa"/>
            <w:shd w:val="clear" w:color="auto" w:fill="auto"/>
            <w:vAlign w:val="bottom"/>
          </w:tcPr>
          <w:p w14:paraId="671D795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70C62F2A"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(6,379,939)</w:t>
            </w:r>
          </w:p>
        </w:tc>
        <w:tc>
          <w:tcPr>
            <w:tcW w:w="284" w:type="dxa"/>
            <w:gridSpan w:val="2"/>
            <w:vAlign w:val="bottom"/>
          </w:tcPr>
          <w:p w14:paraId="7E0C4F8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3954A047"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(5,474,347)</w:t>
            </w:r>
          </w:p>
        </w:tc>
      </w:tr>
      <w:tr w:rsidR="005F52BC" w:rsidRPr="002F753C" w14:paraId="020BB2C0" w14:textId="77777777" w:rsidTr="00171231">
        <w:trPr>
          <w:gridBefore w:val="1"/>
          <w:wBefore w:w="18" w:type="dxa"/>
        </w:trPr>
        <w:tc>
          <w:tcPr>
            <w:tcW w:w="2817" w:type="dxa"/>
            <w:shd w:val="clear" w:color="auto" w:fill="auto"/>
          </w:tcPr>
          <w:p w14:paraId="4929CB6D"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Deduction</w:t>
            </w:r>
          </w:p>
        </w:tc>
        <w:tc>
          <w:tcPr>
            <w:tcW w:w="1560" w:type="dxa"/>
            <w:gridSpan w:val="2"/>
            <w:shd w:val="clear" w:color="auto" w:fill="auto"/>
            <w:vAlign w:val="bottom"/>
          </w:tcPr>
          <w:p w14:paraId="636DE67E"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w:t>
            </w:r>
          </w:p>
        </w:tc>
        <w:tc>
          <w:tcPr>
            <w:tcW w:w="283" w:type="dxa"/>
            <w:shd w:val="clear" w:color="auto" w:fill="auto"/>
            <w:vAlign w:val="bottom"/>
          </w:tcPr>
          <w:p w14:paraId="0A305E12"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7C959A66"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(176,837,733)</w:t>
            </w:r>
          </w:p>
        </w:tc>
        <w:tc>
          <w:tcPr>
            <w:tcW w:w="270" w:type="dxa"/>
            <w:shd w:val="clear" w:color="auto" w:fill="auto"/>
            <w:vAlign w:val="bottom"/>
          </w:tcPr>
          <w:p w14:paraId="12512E4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4F69DB05"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w:t>
            </w:r>
          </w:p>
        </w:tc>
        <w:tc>
          <w:tcPr>
            <w:tcW w:w="284" w:type="dxa"/>
            <w:gridSpan w:val="2"/>
            <w:vAlign w:val="bottom"/>
          </w:tcPr>
          <w:p w14:paraId="2B043E9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5CE2C0C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176,837,733)</w:t>
            </w:r>
          </w:p>
        </w:tc>
      </w:tr>
      <w:tr w:rsidR="005F52BC" w:rsidRPr="002F753C" w14:paraId="5BD86D02" w14:textId="77777777" w:rsidTr="00171231">
        <w:trPr>
          <w:gridBefore w:val="1"/>
          <w:wBefore w:w="18" w:type="dxa"/>
        </w:trPr>
        <w:tc>
          <w:tcPr>
            <w:tcW w:w="2817" w:type="dxa"/>
            <w:shd w:val="clear" w:color="auto" w:fill="auto"/>
          </w:tcPr>
          <w:p w14:paraId="15D5124B"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Cash flow payment</w:t>
            </w:r>
          </w:p>
        </w:tc>
        <w:tc>
          <w:tcPr>
            <w:tcW w:w="1560" w:type="dxa"/>
            <w:gridSpan w:val="2"/>
            <w:shd w:val="clear" w:color="auto" w:fill="auto"/>
            <w:vAlign w:val="bottom"/>
          </w:tcPr>
          <w:p w14:paraId="2A2B96F9"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(33,156,685)</w:t>
            </w:r>
          </w:p>
        </w:tc>
        <w:tc>
          <w:tcPr>
            <w:tcW w:w="283" w:type="dxa"/>
            <w:shd w:val="clear" w:color="auto" w:fill="auto"/>
            <w:vAlign w:val="bottom"/>
          </w:tcPr>
          <w:p w14:paraId="654BA320"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21BDE635"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(40,914,318)</w:t>
            </w:r>
          </w:p>
        </w:tc>
        <w:tc>
          <w:tcPr>
            <w:tcW w:w="270" w:type="dxa"/>
            <w:shd w:val="clear" w:color="auto" w:fill="auto"/>
            <w:vAlign w:val="bottom"/>
          </w:tcPr>
          <w:p w14:paraId="0D354218"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4F354718"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(32,722,411)</w:t>
            </w:r>
          </w:p>
        </w:tc>
        <w:tc>
          <w:tcPr>
            <w:tcW w:w="284" w:type="dxa"/>
            <w:gridSpan w:val="2"/>
            <w:vAlign w:val="bottom"/>
          </w:tcPr>
          <w:p w14:paraId="49F53C49"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60168AD1"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(40,637,837)</w:t>
            </w:r>
          </w:p>
        </w:tc>
      </w:tr>
      <w:tr w:rsidR="005F52BC" w:rsidRPr="002F753C" w14:paraId="6B76A1AD" w14:textId="77777777" w:rsidTr="00171231">
        <w:trPr>
          <w:gridBefore w:val="1"/>
          <w:wBefore w:w="18" w:type="dxa"/>
        </w:trPr>
        <w:tc>
          <w:tcPr>
            <w:tcW w:w="2817" w:type="dxa"/>
            <w:shd w:val="clear" w:color="auto" w:fill="auto"/>
          </w:tcPr>
          <w:p w14:paraId="18DAD3F3" w14:textId="77777777" w:rsidR="005F52BC" w:rsidRPr="002F753C" w:rsidRDefault="005F52BC" w:rsidP="007804CD">
            <w:pPr>
              <w:spacing w:line="240" w:lineRule="auto"/>
              <w:ind w:left="435"/>
              <w:rPr>
                <w:rFonts w:asciiTheme="majorBidi" w:hAnsiTheme="majorBidi" w:cstheme="majorBidi"/>
                <w:sz w:val="28"/>
                <w:szCs w:val="28"/>
              </w:rPr>
            </w:pPr>
            <w:r w:rsidRPr="002F753C">
              <w:rPr>
                <w:rFonts w:asciiTheme="majorBidi" w:hAnsiTheme="majorBidi" w:cstheme="majorBidi"/>
                <w:sz w:val="28"/>
                <w:szCs w:val="28"/>
                <w:lang w:val="en-US"/>
              </w:rPr>
              <w:t>Amortization interest -</w:t>
            </w:r>
            <w:r w:rsidRPr="002F753C">
              <w:rPr>
                <w:rFonts w:asciiTheme="majorBidi" w:hAnsiTheme="majorBidi" w:cstheme="majorBidi"/>
                <w:sz w:val="28"/>
                <w:szCs w:val="28"/>
                <w:cs/>
              </w:rPr>
              <w:t xml:space="preserve">  </w:t>
            </w:r>
          </w:p>
          <w:p w14:paraId="1E01CC2C" w14:textId="77777777" w:rsidR="005F52BC" w:rsidRPr="002F753C" w:rsidRDefault="005F52BC" w:rsidP="007804CD">
            <w:pPr>
              <w:spacing w:line="240" w:lineRule="auto"/>
              <w:ind w:left="435"/>
              <w:rPr>
                <w:rFonts w:asciiTheme="majorBidi" w:hAnsiTheme="majorBidi" w:cstheme="majorBidi"/>
                <w:sz w:val="28"/>
                <w:szCs w:val="28"/>
                <w:cs/>
                <w:lang w:val="en-US"/>
              </w:rPr>
            </w:pPr>
            <w:r w:rsidRPr="002F753C">
              <w:rPr>
                <w:rFonts w:asciiTheme="majorBidi" w:hAnsiTheme="majorBidi" w:cstheme="majorBidi"/>
                <w:sz w:val="28"/>
                <w:szCs w:val="28"/>
                <w:cs/>
              </w:rPr>
              <w:t xml:space="preserve">       </w:t>
            </w:r>
            <w:r w:rsidRPr="002F753C">
              <w:rPr>
                <w:rFonts w:asciiTheme="majorBidi" w:hAnsiTheme="majorBidi" w:cstheme="majorBidi"/>
                <w:sz w:val="28"/>
                <w:szCs w:val="28"/>
                <w:lang w:val="en-US"/>
              </w:rPr>
              <w:t>Increase</w:t>
            </w:r>
          </w:p>
        </w:tc>
        <w:tc>
          <w:tcPr>
            <w:tcW w:w="1560" w:type="dxa"/>
            <w:gridSpan w:val="2"/>
            <w:shd w:val="clear" w:color="auto" w:fill="auto"/>
            <w:vAlign w:val="bottom"/>
          </w:tcPr>
          <w:p w14:paraId="460284FB"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11,139,433</w:t>
            </w:r>
          </w:p>
        </w:tc>
        <w:tc>
          <w:tcPr>
            <w:tcW w:w="283" w:type="dxa"/>
            <w:shd w:val="clear" w:color="auto" w:fill="auto"/>
            <w:vAlign w:val="bottom"/>
          </w:tcPr>
          <w:p w14:paraId="69B47895"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shd w:val="clear" w:color="auto" w:fill="auto"/>
            <w:vAlign w:val="bottom"/>
          </w:tcPr>
          <w:p w14:paraId="4B82DF71"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11,688,353</w:t>
            </w:r>
          </w:p>
        </w:tc>
        <w:tc>
          <w:tcPr>
            <w:tcW w:w="270" w:type="dxa"/>
            <w:shd w:val="clear" w:color="auto" w:fill="auto"/>
            <w:vAlign w:val="bottom"/>
          </w:tcPr>
          <w:p w14:paraId="76C2E0CB"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shd w:val="clear" w:color="auto" w:fill="auto"/>
            <w:vAlign w:val="bottom"/>
          </w:tcPr>
          <w:p w14:paraId="2D36B76B"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w:t>
            </w:r>
          </w:p>
        </w:tc>
        <w:tc>
          <w:tcPr>
            <w:tcW w:w="284" w:type="dxa"/>
            <w:gridSpan w:val="2"/>
            <w:vAlign w:val="bottom"/>
          </w:tcPr>
          <w:p w14:paraId="27275E76"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vAlign w:val="bottom"/>
          </w:tcPr>
          <w:p w14:paraId="2C5F9F7F"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w:t>
            </w:r>
          </w:p>
        </w:tc>
      </w:tr>
      <w:tr w:rsidR="005F52BC" w:rsidRPr="002F753C" w14:paraId="0AB21BFC" w14:textId="77777777" w:rsidTr="00171231">
        <w:trPr>
          <w:gridBefore w:val="1"/>
          <w:wBefore w:w="18" w:type="dxa"/>
        </w:trPr>
        <w:tc>
          <w:tcPr>
            <w:tcW w:w="2817" w:type="dxa"/>
          </w:tcPr>
          <w:p w14:paraId="4125622F" w14:textId="77777777" w:rsidR="005F52BC" w:rsidRPr="002F753C" w:rsidRDefault="005F52BC" w:rsidP="007804CD">
            <w:pPr>
              <w:spacing w:line="240" w:lineRule="auto"/>
              <w:ind w:left="435"/>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Lease liabilities - net</w:t>
            </w:r>
          </w:p>
        </w:tc>
        <w:tc>
          <w:tcPr>
            <w:tcW w:w="1560" w:type="dxa"/>
            <w:gridSpan w:val="2"/>
            <w:tcBorders>
              <w:top w:val="single" w:sz="4" w:space="0" w:color="auto"/>
              <w:bottom w:val="double" w:sz="4" w:space="0" w:color="auto"/>
            </w:tcBorders>
            <w:shd w:val="clear" w:color="auto" w:fill="auto"/>
            <w:vAlign w:val="bottom"/>
          </w:tcPr>
          <w:p w14:paraId="523473F9" w14:textId="77777777" w:rsidR="005F52BC" w:rsidRPr="002F753C" w:rsidRDefault="005F52BC" w:rsidP="007804CD">
            <w:pPr>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555,960,672</w:t>
            </w:r>
          </w:p>
        </w:tc>
        <w:tc>
          <w:tcPr>
            <w:tcW w:w="283" w:type="dxa"/>
            <w:shd w:val="clear" w:color="auto" w:fill="auto"/>
            <w:vAlign w:val="bottom"/>
          </w:tcPr>
          <w:p w14:paraId="4151FB90" w14:textId="77777777" w:rsidR="005F52BC" w:rsidRPr="002F753C" w:rsidRDefault="005F52BC" w:rsidP="007804CD">
            <w:pPr>
              <w:tabs>
                <w:tab w:val="decimal" w:pos="792"/>
              </w:tabs>
              <w:spacing w:line="240" w:lineRule="atLeast"/>
              <w:jc w:val="right"/>
              <w:rPr>
                <w:rFonts w:asciiTheme="majorBidi" w:hAnsiTheme="majorBidi" w:cstheme="majorBidi"/>
                <w:sz w:val="28"/>
                <w:szCs w:val="28"/>
                <w:lang w:val="en-US"/>
              </w:rPr>
            </w:pPr>
          </w:p>
        </w:tc>
        <w:tc>
          <w:tcPr>
            <w:tcW w:w="1532" w:type="dxa"/>
            <w:gridSpan w:val="3"/>
            <w:tcBorders>
              <w:top w:val="single" w:sz="4" w:space="0" w:color="auto"/>
              <w:bottom w:val="double" w:sz="4" w:space="0" w:color="auto"/>
            </w:tcBorders>
            <w:shd w:val="clear" w:color="auto" w:fill="auto"/>
            <w:vAlign w:val="bottom"/>
          </w:tcPr>
          <w:p w14:paraId="012C9091"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514,060,959</w:t>
            </w:r>
          </w:p>
        </w:tc>
        <w:tc>
          <w:tcPr>
            <w:tcW w:w="270" w:type="dxa"/>
            <w:shd w:val="clear" w:color="auto" w:fill="auto"/>
            <w:vAlign w:val="bottom"/>
          </w:tcPr>
          <w:p w14:paraId="25B2C892"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58" w:type="dxa"/>
            <w:gridSpan w:val="3"/>
            <w:tcBorders>
              <w:top w:val="single" w:sz="4" w:space="0" w:color="auto"/>
              <w:bottom w:val="double" w:sz="4" w:space="0" w:color="auto"/>
            </w:tcBorders>
            <w:shd w:val="clear" w:color="auto" w:fill="auto"/>
            <w:vAlign w:val="bottom"/>
          </w:tcPr>
          <w:p w14:paraId="56C53DDD"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60,875,278</w:t>
            </w:r>
          </w:p>
        </w:tc>
        <w:tc>
          <w:tcPr>
            <w:tcW w:w="284" w:type="dxa"/>
            <w:gridSpan w:val="2"/>
            <w:vAlign w:val="bottom"/>
          </w:tcPr>
          <w:p w14:paraId="67E32EC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p>
        </w:tc>
        <w:tc>
          <w:tcPr>
            <w:tcW w:w="1498" w:type="dxa"/>
            <w:gridSpan w:val="3"/>
            <w:tcBorders>
              <w:top w:val="single" w:sz="4" w:space="0" w:color="auto"/>
              <w:bottom w:val="double" w:sz="4" w:space="0" w:color="auto"/>
            </w:tcBorders>
            <w:vAlign w:val="bottom"/>
          </w:tcPr>
          <w:p w14:paraId="118732BC" w14:textId="77777777" w:rsidR="005F52BC" w:rsidRPr="002F753C" w:rsidRDefault="005F52BC" w:rsidP="007804CD">
            <w:pPr>
              <w:tabs>
                <w:tab w:val="decimal" w:pos="484"/>
              </w:tabs>
              <w:spacing w:line="240" w:lineRule="atLeast"/>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29,969,060</w:t>
            </w:r>
          </w:p>
        </w:tc>
      </w:tr>
      <w:tr w:rsidR="001566CD" w:rsidRPr="002F753C" w14:paraId="29E42F89" w14:textId="77777777" w:rsidTr="00171231">
        <w:trPr>
          <w:gridAfter w:val="1"/>
          <w:wAfter w:w="180" w:type="dxa"/>
        </w:trPr>
        <w:tc>
          <w:tcPr>
            <w:tcW w:w="3510" w:type="dxa"/>
            <w:gridSpan w:val="3"/>
          </w:tcPr>
          <w:p w14:paraId="3B6A3DCA" w14:textId="77777777" w:rsidR="001566CD" w:rsidRPr="002F753C" w:rsidRDefault="001566CD" w:rsidP="00AD4142">
            <w:pPr>
              <w:spacing w:line="340" w:lineRule="exact"/>
              <w:ind w:left="588" w:hanging="130"/>
              <w:rPr>
                <w:rFonts w:ascii="AngsanaUPC" w:hAnsi="AngsanaUPC" w:cs="AngsanaUPC"/>
                <w:b/>
                <w:bCs/>
                <w:sz w:val="28"/>
                <w:szCs w:val="28"/>
              </w:rPr>
            </w:pPr>
          </w:p>
        </w:tc>
        <w:tc>
          <w:tcPr>
            <w:tcW w:w="6030" w:type="dxa"/>
            <w:gridSpan w:val="13"/>
            <w:tcBorders>
              <w:bottom w:val="single" w:sz="4" w:space="0" w:color="auto"/>
            </w:tcBorders>
            <w:shd w:val="clear" w:color="auto" w:fill="auto"/>
            <w:vAlign w:val="bottom"/>
          </w:tcPr>
          <w:p w14:paraId="071ACAD6" w14:textId="12112271" w:rsidR="001566CD" w:rsidRPr="002F753C" w:rsidRDefault="001566CD" w:rsidP="00AD4142">
            <w:pPr>
              <w:spacing w:line="340" w:lineRule="exact"/>
              <w:jc w:val="right"/>
              <w:rPr>
                <w:rFonts w:ascii="AngsanaUPC" w:hAnsi="AngsanaUPC" w:cs="AngsanaUPC"/>
                <w:b/>
                <w:bCs/>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hint="cs"/>
                <w:sz w:val="28"/>
                <w:szCs w:val="28"/>
                <w:cs/>
                <w:lang w:val="en-US"/>
              </w:rPr>
              <w:t>)</w:t>
            </w:r>
          </w:p>
        </w:tc>
      </w:tr>
      <w:tr w:rsidR="001566CD" w:rsidRPr="002F753C" w14:paraId="102E187F" w14:textId="77777777" w:rsidTr="00171231">
        <w:trPr>
          <w:gridAfter w:val="1"/>
          <w:wAfter w:w="180" w:type="dxa"/>
        </w:trPr>
        <w:tc>
          <w:tcPr>
            <w:tcW w:w="3510" w:type="dxa"/>
            <w:gridSpan w:val="3"/>
          </w:tcPr>
          <w:p w14:paraId="65F3BB21" w14:textId="77777777" w:rsidR="001566CD" w:rsidRPr="002F753C" w:rsidRDefault="001566CD" w:rsidP="00AD4142">
            <w:pPr>
              <w:spacing w:line="340" w:lineRule="exact"/>
              <w:ind w:left="588" w:hanging="130"/>
              <w:rPr>
                <w:rFonts w:ascii="AngsanaUPC" w:hAnsi="AngsanaUPC" w:cs="AngsanaUPC"/>
                <w:b/>
                <w:bCs/>
                <w:sz w:val="28"/>
                <w:szCs w:val="28"/>
              </w:rPr>
            </w:pPr>
          </w:p>
        </w:tc>
        <w:tc>
          <w:tcPr>
            <w:tcW w:w="3060" w:type="dxa"/>
            <w:gridSpan w:val="7"/>
            <w:tcBorders>
              <w:top w:val="single" w:sz="4" w:space="0" w:color="auto"/>
              <w:bottom w:val="single" w:sz="4" w:space="0" w:color="auto"/>
            </w:tcBorders>
            <w:shd w:val="clear" w:color="auto" w:fill="auto"/>
            <w:vAlign w:val="bottom"/>
          </w:tcPr>
          <w:p w14:paraId="66710CF0" w14:textId="1E93E1D3" w:rsidR="001566CD" w:rsidRPr="002F753C" w:rsidRDefault="001566CD" w:rsidP="00AD4142">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bottom w:val="single" w:sz="4" w:space="0" w:color="auto"/>
            </w:tcBorders>
            <w:shd w:val="clear" w:color="auto" w:fill="auto"/>
            <w:vAlign w:val="bottom"/>
          </w:tcPr>
          <w:p w14:paraId="1A0A4502" w14:textId="77777777" w:rsidR="001566CD" w:rsidRPr="002F753C" w:rsidRDefault="001566CD" w:rsidP="00AD4142">
            <w:pPr>
              <w:spacing w:line="340" w:lineRule="exact"/>
              <w:jc w:val="center"/>
              <w:rPr>
                <w:rFonts w:ascii="AngsanaUPC" w:hAnsi="AngsanaUPC" w:cs="AngsanaUPC"/>
                <w:b/>
                <w:bCs/>
                <w:sz w:val="28"/>
                <w:szCs w:val="28"/>
                <w:lang w:val="en-US"/>
              </w:rPr>
            </w:pPr>
          </w:p>
        </w:tc>
        <w:tc>
          <w:tcPr>
            <w:tcW w:w="2700" w:type="dxa"/>
            <w:gridSpan w:val="5"/>
            <w:tcBorders>
              <w:top w:val="single" w:sz="4" w:space="0" w:color="auto"/>
              <w:bottom w:val="single" w:sz="4" w:space="0" w:color="auto"/>
            </w:tcBorders>
            <w:shd w:val="clear" w:color="auto" w:fill="auto"/>
            <w:vAlign w:val="bottom"/>
          </w:tcPr>
          <w:p w14:paraId="5BB6D59F" w14:textId="68A6E570" w:rsidR="001566CD" w:rsidRPr="002F753C" w:rsidRDefault="001566CD" w:rsidP="00AD4142">
            <w:pPr>
              <w:spacing w:line="340" w:lineRule="exact"/>
              <w:jc w:val="center"/>
              <w:rPr>
                <w:rFonts w:ascii="AngsanaUPC" w:hAnsi="AngsanaUPC" w:cs="AngsanaUPC"/>
                <w:b/>
                <w:bCs/>
                <w:sz w:val="28"/>
                <w:szCs w:val="28"/>
                <w:lang w:val="en-US"/>
              </w:rPr>
            </w:pPr>
            <w:r w:rsidRPr="002F753C">
              <w:rPr>
                <w:rFonts w:ascii="AngsanaUPC" w:hAnsi="AngsanaUPC" w:cs="AngsanaUPC"/>
                <w:sz w:val="28"/>
                <w:szCs w:val="28"/>
                <w:lang w:val="en-US"/>
              </w:rPr>
              <w:t>Separate</w:t>
            </w:r>
          </w:p>
        </w:tc>
      </w:tr>
      <w:tr w:rsidR="00C62437" w:rsidRPr="002F753C" w14:paraId="2204C701" w14:textId="77777777" w:rsidTr="00171231">
        <w:trPr>
          <w:gridAfter w:val="1"/>
          <w:wAfter w:w="180" w:type="dxa"/>
        </w:trPr>
        <w:tc>
          <w:tcPr>
            <w:tcW w:w="3510" w:type="dxa"/>
            <w:gridSpan w:val="3"/>
          </w:tcPr>
          <w:p w14:paraId="3B0AEC1F" w14:textId="77777777" w:rsidR="00C62437" w:rsidRPr="002F753C" w:rsidRDefault="00C62437" w:rsidP="00C62437">
            <w:pPr>
              <w:spacing w:line="340" w:lineRule="exact"/>
              <w:ind w:left="588" w:hanging="130"/>
              <w:rPr>
                <w:rFonts w:ascii="AngsanaUPC" w:hAnsi="AngsanaUPC" w:cs="AngsanaUPC"/>
                <w:b/>
                <w:bCs/>
                <w:sz w:val="28"/>
                <w:szCs w:val="28"/>
              </w:rPr>
            </w:pPr>
          </w:p>
        </w:tc>
        <w:tc>
          <w:tcPr>
            <w:tcW w:w="1440" w:type="dxa"/>
            <w:gridSpan w:val="3"/>
            <w:tcBorders>
              <w:top w:val="single" w:sz="4" w:space="0" w:color="auto"/>
              <w:bottom w:val="single" w:sz="4" w:space="0" w:color="auto"/>
            </w:tcBorders>
            <w:shd w:val="clear" w:color="auto" w:fill="auto"/>
          </w:tcPr>
          <w:p w14:paraId="2D113BA0" w14:textId="7E840FAB"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Borders>
              <w:top w:val="single" w:sz="4" w:space="0" w:color="auto"/>
            </w:tcBorders>
            <w:shd w:val="clear" w:color="auto" w:fill="auto"/>
          </w:tcPr>
          <w:p w14:paraId="09294537" w14:textId="77777777" w:rsidR="00C62437" w:rsidRPr="002F753C" w:rsidRDefault="00C62437" w:rsidP="00C62437">
            <w:pPr>
              <w:tabs>
                <w:tab w:val="decimal" w:pos="792"/>
              </w:tabs>
              <w:spacing w:line="340" w:lineRule="exact"/>
              <w:jc w:val="center"/>
              <w:rPr>
                <w:rFonts w:ascii="AngsanaUPC" w:hAnsi="AngsanaUPC" w:cs="AngsanaUPC"/>
                <w:b/>
                <w:bCs/>
                <w:sz w:val="28"/>
                <w:szCs w:val="28"/>
                <w:lang w:val="en-US"/>
              </w:rPr>
            </w:pPr>
          </w:p>
        </w:tc>
        <w:tc>
          <w:tcPr>
            <w:tcW w:w="1350" w:type="dxa"/>
            <w:gridSpan w:val="3"/>
            <w:tcBorders>
              <w:top w:val="single" w:sz="4" w:space="0" w:color="auto"/>
              <w:bottom w:val="single" w:sz="4" w:space="0" w:color="auto"/>
            </w:tcBorders>
            <w:shd w:val="clear" w:color="auto" w:fill="auto"/>
          </w:tcPr>
          <w:p w14:paraId="0F510B87" w14:textId="6CE20C9F"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70" w:type="dxa"/>
            <w:tcBorders>
              <w:top w:val="single" w:sz="4" w:space="0" w:color="auto"/>
            </w:tcBorders>
            <w:shd w:val="clear" w:color="auto" w:fill="auto"/>
          </w:tcPr>
          <w:p w14:paraId="3333E487" w14:textId="77777777" w:rsidR="00C62437" w:rsidRPr="002F753C" w:rsidRDefault="00C62437" w:rsidP="00C62437">
            <w:pPr>
              <w:spacing w:line="340" w:lineRule="exact"/>
              <w:jc w:val="center"/>
              <w:rPr>
                <w:rFonts w:ascii="AngsanaUPC" w:hAnsi="AngsanaUPC" w:cs="AngsanaUPC"/>
                <w:b/>
                <w:bCs/>
                <w:sz w:val="28"/>
                <w:szCs w:val="28"/>
                <w:lang w:val="en-US"/>
              </w:rPr>
            </w:pPr>
          </w:p>
        </w:tc>
        <w:tc>
          <w:tcPr>
            <w:tcW w:w="1260" w:type="dxa"/>
            <w:gridSpan w:val="2"/>
            <w:tcBorders>
              <w:top w:val="single" w:sz="4" w:space="0" w:color="auto"/>
              <w:bottom w:val="single" w:sz="4" w:space="0" w:color="auto"/>
            </w:tcBorders>
            <w:shd w:val="clear" w:color="auto" w:fill="auto"/>
          </w:tcPr>
          <w:p w14:paraId="68D2E881" w14:textId="22F7D643"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gridSpan w:val="2"/>
            <w:tcBorders>
              <w:top w:val="single" w:sz="4" w:space="0" w:color="auto"/>
            </w:tcBorders>
          </w:tcPr>
          <w:p w14:paraId="7E2E986B" w14:textId="77777777" w:rsidR="00C62437" w:rsidRPr="002F753C" w:rsidRDefault="00C62437" w:rsidP="00C62437">
            <w:pPr>
              <w:spacing w:line="34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5C9A2EDD" w14:textId="34163355"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AC56AB" w:rsidRPr="002F753C" w14:paraId="77C43F88" w14:textId="3E4AA231" w:rsidTr="00171231">
        <w:trPr>
          <w:gridAfter w:val="1"/>
          <w:wAfter w:w="180" w:type="dxa"/>
        </w:trPr>
        <w:tc>
          <w:tcPr>
            <w:tcW w:w="3510" w:type="dxa"/>
            <w:gridSpan w:val="3"/>
          </w:tcPr>
          <w:p w14:paraId="325574D2" w14:textId="77777777" w:rsidR="00AC56AB" w:rsidRPr="002F753C" w:rsidRDefault="00AC56AB" w:rsidP="00AC56AB">
            <w:pPr>
              <w:spacing w:line="340" w:lineRule="exact"/>
              <w:ind w:left="588" w:hanging="130"/>
              <w:rPr>
                <w:rFonts w:ascii="AngsanaUPC" w:hAnsi="AngsanaUPC" w:cs="AngsanaUPC"/>
                <w:sz w:val="28"/>
                <w:szCs w:val="28"/>
                <w:cs/>
              </w:rPr>
            </w:pPr>
            <w:r w:rsidRPr="002F753C">
              <w:rPr>
                <w:rFonts w:ascii="AngsanaUPC" w:hAnsi="AngsanaUPC" w:cs="AngsanaUPC"/>
                <w:sz w:val="28"/>
                <w:szCs w:val="28"/>
              </w:rPr>
              <w:t>Finance cost relating to leases</w:t>
            </w:r>
          </w:p>
        </w:tc>
        <w:tc>
          <w:tcPr>
            <w:tcW w:w="1440" w:type="dxa"/>
            <w:gridSpan w:val="3"/>
            <w:tcBorders>
              <w:top w:val="single" w:sz="4" w:space="0" w:color="auto"/>
            </w:tcBorders>
            <w:shd w:val="clear" w:color="auto" w:fill="auto"/>
            <w:vAlign w:val="bottom"/>
          </w:tcPr>
          <w:p w14:paraId="136F5D7B" w14:textId="17E7504E"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16,033,532</w:t>
            </w:r>
          </w:p>
        </w:tc>
        <w:tc>
          <w:tcPr>
            <w:tcW w:w="270" w:type="dxa"/>
            <w:shd w:val="clear" w:color="auto" w:fill="auto"/>
            <w:vAlign w:val="bottom"/>
          </w:tcPr>
          <w:p w14:paraId="3261EC36" w14:textId="77777777" w:rsidR="00AC56AB" w:rsidRPr="002F753C" w:rsidRDefault="00AC56AB" w:rsidP="00AC56AB">
            <w:pPr>
              <w:tabs>
                <w:tab w:val="decimal" w:pos="792"/>
              </w:tabs>
              <w:spacing w:line="340" w:lineRule="exact"/>
              <w:jc w:val="thaiDistribute"/>
              <w:rPr>
                <w:rFonts w:ascii="AngsanaUPC" w:hAnsi="AngsanaUPC" w:cs="AngsanaUPC"/>
                <w:sz w:val="28"/>
                <w:szCs w:val="28"/>
                <w:lang w:val="en-US"/>
              </w:rPr>
            </w:pPr>
          </w:p>
        </w:tc>
        <w:tc>
          <w:tcPr>
            <w:tcW w:w="1350" w:type="dxa"/>
            <w:gridSpan w:val="3"/>
            <w:tcBorders>
              <w:top w:val="single" w:sz="4" w:space="0" w:color="auto"/>
            </w:tcBorders>
            <w:shd w:val="clear" w:color="auto" w:fill="auto"/>
            <w:vAlign w:val="bottom"/>
          </w:tcPr>
          <w:p w14:paraId="71AF93C1" w14:textId="4EBDA956"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20,603,491</w:t>
            </w:r>
          </w:p>
        </w:tc>
        <w:tc>
          <w:tcPr>
            <w:tcW w:w="270" w:type="dxa"/>
            <w:shd w:val="clear" w:color="auto" w:fill="auto"/>
            <w:vAlign w:val="bottom"/>
          </w:tcPr>
          <w:p w14:paraId="562AAF36" w14:textId="77777777" w:rsidR="00AC56AB" w:rsidRPr="002F753C" w:rsidRDefault="00AC56AB" w:rsidP="00AC56AB">
            <w:pPr>
              <w:spacing w:line="340" w:lineRule="exact"/>
              <w:jc w:val="right"/>
              <w:rPr>
                <w:rFonts w:ascii="AngsanaUPC" w:hAnsi="AngsanaUPC" w:cs="AngsanaUPC"/>
                <w:sz w:val="28"/>
                <w:szCs w:val="28"/>
                <w:lang w:val="en-US"/>
              </w:rPr>
            </w:pPr>
          </w:p>
        </w:tc>
        <w:tc>
          <w:tcPr>
            <w:tcW w:w="1260" w:type="dxa"/>
            <w:gridSpan w:val="2"/>
            <w:tcBorders>
              <w:top w:val="single" w:sz="4" w:space="0" w:color="auto"/>
            </w:tcBorders>
            <w:shd w:val="clear" w:color="auto" w:fill="auto"/>
            <w:vAlign w:val="bottom"/>
          </w:tcPr>
          <w:p w14:paraId="6F4F9AC3" w14:textId="5D161471"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2,453,938</w:t>
            </w:r>
          </w:p>
        </w:tc>
        <w:tc>
          <w:tcPr>
            <w:tcW w:w="270" w:type="dxa"/>
            <w:gridSpan w:val="2"/>
            <w:shd w:val="clear" w:color="auto" w:fill="auto"/>
            <w:vAlign w:val="bottom"/>
          </w:tcPr>
          <w:p w14:paraId="5A357ADE" w14:textId="77777777" w:rsidR="00AC56AB" w:rsidRPr="002F753C" w:rsidRDefault="00AC56AB" w:rsidP="00AC56AB">
            <w:pPr>
              <w:spacing w:line="340" w:lineRule="exact"/>
              <w:jc w:val="right"/>
              <w:rPr>
                <w:rFonts w:ascii="AngsanaUPC" w:hAnsi="AngsanaUPC" w:cs="AngsanaUPC"/>
                <w:sz w:val="28"/>
                <w:szCs w:val="28"/>
                <w:lang w:val="en-US"/>
              </w:rPr>
            </w:pPr>
          </w:p>
        </w:tc>
        <w:tc>
          <w:tcPr>
            <w:tcW w:w="1170" w:type="dxa"/>
            <w:tcBorders>
              <w:top w:val="single" w:sz="4" w:space="0" w:color="auto"/>
            </w:tcBorders>
            <w:shd w:val="clear" w:color="auto" w:fill="auto"/>
            <w:vAlign w:val="bottom"/>
          </w:tcPr>
          <w:p w14:paraId="503D1767" w14:textId="33FA8843"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6,481,083</w:t>
            </w:r>
          </w:p>
        </w:tc>
      </w:tr>
      <w:tr w:rsidR="00AC56AB" w:rsidRPr="002F753C" w14:paraId="5352D4B0" w14:textId="52B7AFF2" w:rsidTr="00171231">
        <w:trPr>
          <w:gridAfter w:val="1"/>
          <w:wAfter w:w="180" w:type="dxa"/>
        </w:trPr>
        <w:tc>
          <w:tcPr>
            <w:tcW w:w="3510" w:type="dxa"/>
            <w:gridSpan w:val="3"/>
          </w:tcPr>
          <w:p w14:paraId="3EC63E51" w14:textId="77777777" w:rsidR="00AC56AB" w:rsidRPr="002F753C" w:rsidRDefault="00AC56AB" w:rsidP="00AC56AB">
            <w:pPr>
              <w:spacing w:line="340" w:lineRule="exact"/>
              <w:ind w:left="588" w:hanging="130"/>
              <w:rPr>
                <w:rFonts w:ascii="AngsanaUPC" w:hAnsi="AngsanaUPC" w:cs="AngsanaUPC"/>
                <w:sz w:val="28"/>
                <w:szCs w:val="28"/>
              </w:rPr>
            </w:pPr>
            <w:r w:rsidRPr="002F753C">
              <w:rPr>
                <w:rFonts w:ascii="AngsanaUPC" w:hAnsi="AngsanaUPC" w:cs="AngsanaUPC"/>
                <w:sz w:val="28"/>
                <w:szCs w:val="28"/>
              </w:rPr>
              <w:t>Expenses relating to short-term leases</w:t>
            </w:r>
          </w:p>
          <w:p w14:paraId="56517148" w14:textId="01A4F286" w:rsidR="00AC56AB" w:rsidRPr="002F753C" w:rsidRDefault="00AC56AB" w:rsidP="00AC56AB">
            <w:pPr>
              <w:spacing w:line="340" w:lineRule="exact"/>
              <w:ind w:left="612"/>
              <w:rPr>
                <w:rFonts w:ascii="AngsanaUPC" w:hAnsi="AngsanaUPC" w:cs="AngsanaUPC"/>
                <w:sz w:val="28"/>
                <w:szCs w:val="28"/>
                <w:cs/>
              </w:rPr>
            </w:pPr>
            <w:r w:rsidRPr="002F753C">
              <w:rPr>
                <w:rFonts w:ascii="AngsanaUPC" w:hAnsi="AngsanaUPC" w:cs="AngsanaUPC"/>
                <w:sz w:val="28"/>
                <w:szCs w:val="28"/>
              </w:rPr>
              <w:t>(Included in cost of sales and administrative expenses)</w:t>
            </w:r>
          </w:p>
        </w:tc>
        <w:tc>
          <w:tcPr>
            <w:tcW w:w="1440" w:type="dxa"/>
            <w:gridSpan w:val="3"/>
            <w:shd w:val="clear" w:color="auto" w:fill="auto"/>
            <w:vAlign w:val="bottom"/>
          </w:tcPr>
          <w:p w14:paraId="2B768B82" w14:textId="2D4A491C"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10,266,431</w:t>
            </w:r>
          </w:p>
        </w:tc>
        <w:tc>
          <w:tcPr>
            <w:tcW w:w="270" w:type="dxa"/>
            <w:shd w:val="clear" w:color="auto" w:fill="auto"/>
          </w:tcPr>
          <w:p w14:paraId="7DD2BB43" w14:textId="77777777" w:rsidR="00AC56AB" w:rsidRPr="002F753C" w:rsidRDefault="00AC56AB" w:rsidP="00AC56AB">
            <w:pPr>
              <w:tabs>
                <w:tab w:val="decimal" w:pos="792"/>
              </w:tabs>
              <w:spacing w:line="340" w:lineRule="exact"/>
              <w:jc w:val="right"/>
              <w:rPr>
                <w:rFonts w:ascii="AngsanaUPC" w:hAnsi="AngsanaUPC" w:cs="AngsanaUPC"/>
                <w:sz w:val="28"/>
                <w:szCs w:val="28"/>
                <w:lang w:val="en-US"/>
              </w:rPr>
            </w:pPr>
          </w:p>
        </w:tc>
        <w:tc>
          <w:tcPr>
            <w:tcW w:w="1350" w:type="dxa"/>
            <w:gridSpan w:val="3"/>
            <w:shd w:val="clear" w:color="auto" w:fill="auto"/>
            <w:vAlign w:val="bottom"/>
          </w:tcPr>
          <w:p w14:paraId="3F91B17D" w14:textId="52735D79" w:rsidR="00AC56AB" w:rsidRPr="002F753C" w:rsidRDefault="00AC56AB" w:rsidP="00AC56AB">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6,451,014</w:t>
            </w:r>
          </w:p>
        </w:tc>
        <w:tc>
          <w:tcPr>
            <w:tcW w:w="270" w:type="dxa"/>
            <w:shd w:val="clear" w:color="auto" w:fill="auto"/>
          </w:tcPr>
          <w:p w14:paraId="48CED2D5" w14:textId="77777777" w:rsidR="00AC56AB" w:rsidRPr="002F753C" w:rsidRDefault="00AC56AB" w:rsidP="00AC56AB">
            <w:pPr>
              <w:spacing w:line="340" w:lineRule="exact"/>
              <w:ind w:left="-168"/>
              <w:jc w:val="right"/>
              <w:rPr>
                <w:rFonts w:ascii="AngsanaUPC" w:hAnsi="AngsanaUPC" w:cs="AngsanaUPC"/>
                <w:b/>
                <w:bCs/>
                <w:sz w:val="28"/>
                <w:szCs w:val="28"/>
                <w:lang w:val="en-US"/>
              </w:rPr>
            </w:pPr>
          </w:p>
        </w:tc>
        <w:tc>
          <w:tcPr>
            <w:tcW w:w="1260" w:type="dxa"/>
            <w:gridSpan w:val="2"/>
            <w:shd w:val="clear" w:color="auto" w:fill="auto"/>
            <w:vAlign w:val="bottom"/>
          </w:tcPr>
          <w:p w14:paraId="4A6400E7" w14:textId="2ED5D030" w:rsidR="00AC56AB" w:rsidRPr="002F753C" w:rsidRDefault="00AC56AB" w:rsidP="00AC56AB">
            <w:pPr>
              <w:spacing w:line="340" w:lineRule="exact"/>
              <w:ind w:left="-168"/>
              <w:jc w:val="right"/>
              <w:rPr>
                <w:rFonts w:ascii="AngsanaUPC" w:hAnsi="AngsanaUPC" w:cs="AngsanaUPC"/>
                <w:b/>
                <w:bCs/>
                <w:sz w:val="28"/>
                <w:szCs w:val="28"/>
                <w:lang w:val="en-US"/>
              </w:rPr>
            </w:pPr>
            <w:r w:rsidRPr="002F753C">
              <w:rPr>
                <w:rFonts w:ascii="AngsanaUPC" w:hAnsi="AngsanaUPC" w:cs="AngsanaUPC"/>
                <w:sz w:val="28"/>
                <w:szCs w:val="28"/>
                <w:lang w:val="en-US"/>
              </w:rPr>
              <w:t>6,891,274</w:t>
            </w:r>
          </w:p>
        </w:tc>
        <w:tc>
          <w:tcPr>
            <w:tcW w:w="270" w:type="dxa"/>
            <w:gridSpan w:val="2"/>
            <w:shd w:val="clear" w:color="auto" w:fill="auto"/>
          </w:tcPr>
          <w:p w14:paraId="2ACA6168" w14:textId="77777777" w:rsidR="00AC56AB" w:rsidRPr="002F753C" w:rsidRDefault="00AC56AB" w:rsidP="00AC56AB">
            <w:pPr>
              <w:spacing w:line="340" w:lineRule="exact"/>
              <w:ind w:left="-168"/>
              <w:jc w:val="right"/>
              <w:rPr>
                <w:rFonts w:ascii="AngsanaUPC" w:hAnsi="AngsanaUPC" w:cs="AngsanaUPC"/>
                <w:b/>
                <w:bCs/>
                <w:sz w:val="28"/>
                <w:szCs w:val="28"/>
                <w:lang w:val="en-US"/>
              </w:rPr>
            </w:pPr>
          </w:p>
        </w:tc>
        <w:tc>
          <w:tcPr>
            <w:tcW w:w="1170" w:type="dxa"/>
            <w:shd w:val="clear" w:color="auto" w:fill="auto"/>
            <w:vAlign w:val="bottom"/>
          </w:tcPr>
          <w:p w14:paraId="6BE5B579" w14:textId="37F98C6D" w:rsidR="00AC56AB" w:rsidRPr="002F753C" w:rsidRDefault="00AC56AB" w:rsidP="00AC56AB">
            <w:pPr>
              <w:spacing w:line="340" w:lineRule="exact"/>
              <w:ind w:left="-168"/>
              <w:jc w:val="right"/>
              <w:rPr>
                <w:rFonts w:ascii="AngsanaUPC" w:hAnsi="AngsanaUPC" w:cs="AngsanaUPC"/>
                <w:b/>
                <w:bCs/>
                <w:sz w:val="28"/>
                <w:szCs w:val="28"/>
                <w:lang w:val="en-US"/>
              </w:rPr>
            </w:pPr>
            <w:r w:rsidRPr="002F753C">
              <w:rPr>
                <w:rFonts w:ascii="AngsanaUPC" w:hAnsi="AngsanaUPC" w:cs="AngsanaUPC"/>
                <w:sz w:val="28"/>
                <w:szCs w:val="28"/>
                <w:lang w:val="en-US"/>
              </w:rPr>
              <w:t>6,451,014</w:t>
            </w:r>
          </w:p>
        </w:tc>
      </w:tr>
    </w:tbl>
    <w:p w14:paraId="68C46804" w14:textId="6B4734AC" w:rsidR="0030184D" w:rsidRPr="002F753C" w:rsidRDefault="001653C0" w:rsidP="00AD4142">
      <w:pPr>
        <w:pStyle w:val="BodyText"/>
        <w:spacing w:before="120"/>
        <w:ind w:left="562"/>
        <w:jc w:val="both"/>
        <w:rPr>
          <w:rFonts w:ascii="AngsanaUPC" w:hAnsi="AngsanaUPC" w:cs="AngsanaUPC"/>
          <w:sz w:val="28"/>
          <w:szCs w:val="32"/>
        </w:rPr>
      </w:pPr>
      <w:r w:rsidRPr="002F753C">
        <w:rPr>
          <w:rFonts w:ascii="AngsanaUPC" w:hAnsi="AngsanaUPC" w:cs="AngsanaUPC"/>
          <w:sz w:val="28"/>
          <w:szCs w:val="32"/>
        </w:rPr>
        <w:t xml:space="preserve">The total cash outflow for leases of the Group and the Company in 2023 and 2022 were Baht </w:t>
      </w:r>
      <w:r w:rsidR="00AC56AB" w:rsidRPr="002F753C">
        <w:rPr>
          <w:rFonts w:ascii="AngsanaUPC" w:hAnsi="AngsanaUPC" w:cs="AngsanaUPC"/>
          <w:sz w:val="28"/>
          <w:szCs w:val="32"/>
        </w:rPr>
        <w:t>48</w:t>
      </w:r>
      <w:r w:rsidRPr="002F753C">
        <w:rPr>
          <w:rFonts w:ascii="AngsanaUPC" w:hAnsi="AngsanaUPC" w:cs="AngsanaUPC"/>
          <w:sz w:val="28"/>
          <w:szCs w:val="32"/>
        </w:rPr>
        <w:t xml:space="preserve"> million, and </w:t>
      </w:r>
      <w:r w:rsidR="00BB57A6" w:rsidRPr="002F753C">
        <w:rPr>
          <w:rFonts w:ascii="AngsanaUPC" w:hAnsi="AngsanaUPC" w:cs="AngsanaUPC"/>
          <w:sz w:val="28"/>
          <w:szCs w:val="32"/>
        </w:rPr>
        <w:t xml:space="preserve">Baht </w:t>
      </w:r>
      <w:r w:rsidR="00AC56AB" w:rsidRPr="002F753C">
        <w:rPr>
          <w:rFonts w:ascii="AngsanaUPC" w:hAnsi="AngsanaUPC" w:cs="AngsanaUPC"/>
          <w:sz w:val="28"/>
          <w:szCs w:val="32"/>
        </w:rPr>
        <w:t>42</w:t>
      </w:r>
      <w:r w:rsidRPr="002F753C">
        <w:rPr>
          <w:rFonts w:ascii="AngsanaUPC" w:hAnsi="AngsanaUPC" w:cs="AngsanaUPC"/>
          <w:sz w:val="28"/>
          <w:szCs w:val="32"/>
        </w:rPr>
        <w:t xml:space="preserve"> million respectively. in the consolidated, Baht </w:t>
      </w:r>
      <w:r w:rsidR="00AC56AB" w:rsidRPr="002F753C">
        <w:rPr>
          <w:rFonts w:ascii="AngsanaUPC" w:hAnsi="AngsanaUPC" w:cs="AngsanaUPC"/>
          <w:sz w:val="28"/>
          <w:szCs w:val="32"/>
        </w:rPr>
        <w:t>56</w:t>
      </w:r>
      <w:r w:rsidRPr="002F753C">
        <w:rPr>
          <w:rFonts w:ascii="AngsanaUPC" w:hAnsi="AngsanaUPC" w:cs="AngsanaUPC"/>
          <w:sz w:val="28"/>
          <w:szCs w:val="32"/>
        </w:rPr>
        <w:t xml:space="preserve"> million, and </w:t>
      </w:r>
      <w:r w:rsidR="00BB57A6" w:rsidRPr="002F753C">
        <w:rPr>
          <w:rFonts w:ascii="AngsanaUPC" w:hAnsi="AngsanaUPC" w:cs="AngsanaUPC"/>
          <w:sz w:val="28"/>
          <w:szCs w:val="32"/>
        </w:rPr>
        <w:t xml:space="preserve">Baht </w:t>
      </w:r>
      <w:r w:rsidR="00AC56AB" w:rsidRPr="002F753C">
        <w:rPr>
          <w:rFonts w:ascii="AngsanaUPC" w:hAnsi="AngsanaUPC" w:cs="AngsanaUPC"/>
          <w:sz w:val="28"/>
          <w:szCs w:val="32"/>
        </w:rPr>
        <w:t>54</w:t>
      </w:r>
      <w:r w:rsidRPr="002F753C">
        <w:rPr>
          <w:rFonts w:ascii="AngsanaUPC" w:hAnsi="AngsanaUPC" w:cs="AngsanaUPC"/>
          <w:sz w:val="28"/>
          <w:szCs w:val="32"/>
        </w:rPr>
        <w:t xml:space="preserve"> million in the separate, respectively.</w:t>
      </w:r>
    </w:p>
    <w:p w14:paraId="25BC9064" w14:textId="77777777" w:rsidR="0030184D" w:rsidRPr="002F753C" w:rsidRDefault="0030184D">
      <w:pPr>
        <w:spacing w:after="160" w:line="259" w:lineRule="auto"/>
        <w:rPr>
          <w:rFonts w:ascii="AngsanaUPC" w:hAnsi="AngsanaUPC" w:cs="AngsanaUPC"/>
          <w:sz w:val="28"/>
          <w:szCs w:val="32"/>
        </w:rPr>
      </w:pPr>
      <w:r w:rsidRPr="002F753C">
        <w:rPr>
          <w:rFonts w:ascii="AngsanaUPC" w:hAnsi="AngsanaUPC" w:cs="AngsanaUPC"/>
          <w:sz w:val="28"/>
          <w:szCs w:val="32"/>
        </w:rPr>
        <w:br w:type="page"/>
      </w:r>
    </w:p>
    <w:p w14:paraId="65FFEA2F" w14:textId="5634C845" w:rsidR="003C558D" w:rsidRPr="002F753C" w:rsidRDefault="003C558D" w:rsidP="00834C9C">
      <w:pPr>
        <w:pStyle w:val="Heading1"/>
        <w:rPr>
          <w:rFonts w:cs="AngsanaUPC"/>
          <w:lang w:val="th-TH"/>
        </w:rPr>
      </w:pPr>
      <w:r w:rsidRPr="002F753C">
        <w:rPr>
          <w:rFonts w:cs="AngsanaUPC" w:hint="cs"/>
          <w:i/>
          <w:iCs w:val="0"/>
          <w:szCs w:val="28"/>
          <w:cs/>
          <w:lang w:val="th-TH"/>
        </w:rPr>
        <w:lastRenderedPageBreak/>
        <w:t>In</w:t>
      </w:r>
      <w:r w:rsidRPr="002F753C">
        <w:rPr>
          <w:rFonts w:cs="AngsanaUPC"/>
          <w:szCs w:val="28"/>
          <w:lang w:val="th-TH"/>
        </w:rPr>
        <w:t>tangible assets</w:t>
      </w:r>
    </w:p>
    <w:tbl>
      <w:tblPr>
        <w:tblW w:w="8934" w:type="dxa"/>
        <w:tblInd w:w="540" w:type="dxa"/>
        <w:tblLook w:val="01E0" w:firstRow="1" w:lastRow="1" w:firstColumn="1" w:lastColumn="1" w:noHBand="0" w:noVBand="0"/>
      </w:tblPr>
      <w:tblGrid>
        <w:gridCol w:w="3684"/>
        <w:gridCol w:w="1700"/>
        <w:gridCol w:w="9"/>
        <w:gridCol w:w="274"/>
        <w:gridCol w:w="1417"/>
        <w:gridCol w:w="22"/>
        <w:gridCol w:w="270"/>
        <w:gridCol w:w="1558"/>
      </w:tblGrid>
      <w:tr w:rsidR="003C558D" w:rsidRPr="002F753C" w14:paraId="40E9652B" w14:textId="77777777" w:rsidTr="00171231">
        <w:tc>
          <w:tcPr>
            <w:tcW w:w="3684" w:type="dxa"/>
          </w:tcPr>
          <w:p w14:paraId="48FA0F93" w14:textId="77777777" w:rsidR="003C558D" w:rsidRPr="002F753C" w:rsidRDefault="003C558D" w:rsidP="00AD4142">
            <w:pPr>
              <w:spacing w:line="240" w:lineRule="atLeast"/>
              <w:ind w:left="522" w:right="-162"/>
              <w:jc w:val="thaiDistribute"/>
              <w:rPr>
                <w:rFonts w:ascii="AngsanaUPC" w:hAnsi="AngsanaUPC" w:cs="AngsanaUPC"/>
                <w:sz w:val="28"/>
                <w:szCs w:val="28"/>
                <w:lang w:val="en-US"/>
              </w:rPr>
            </w:pPr>
          </w:p>
        </w:tc>
        <w:tc>
          <w:tcPr>
            <w:tcW w:w="5250" w:type="dxa"/>
            <w:gridSpan w:val="7"/>
            <w:tcBorders>
              <w:bottom w:val="single" w:sz="4" w:space="0" w:color="auto"/>
            </w:tcBorders>
          </w:tcPr>
          <w:p w14:paraId="3C3463E7" w14:textId="3662FD6D" w:rsidR="003C558D" w:rsidRPr="002F753C" w:rsidRDefault="003C558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3C558D" w:rsidRPr="002F753C" w14:paraId="3501DB70" w14:textId="77777777" w:rsidTr="00171231">
        <w:tc>
          <w:tcPr>
            <w:tcW w:w="3684" w:type="dxa"/>
          </w:tcPr>
          <w:p w14:paraId="54DAEAB3" w14:textId="77777777" w:rsidR="003C558D" w:rsidRPr="002F753C" w:rsidRDefault="003C558D" w:rsidP="00AD4142">
            <w:pPr>
              <w:spacing w:line="240" w:lineRule="atLeast"/>
              <w:ind w:left="522" w:right="-162"/>
              <w:jc w:val="thaiDistribute"/>
              <w:rPr>
                <w:rFonts w:asciiTheme="majorBidi" w:hAnsiTheme="majorBidi" w:cstheme="majorBidi"/>
                <w:sz w:val="28"/>
                <w:szCs w:val="28"/>
                <w:lang w:val="en-US"/>
              </w:rPr>
            </w:pPr>
          </w:p>
        </w:tc>
        <w:tc>
          <w:tcPr>
            <w:tcW w:w="5250" w:type="dxa"/>
            <w:gridSpan w:val="7"/>
            <w:tcBorders>
              <w:top w:val="single" w:sz="4" w:space="0" w:color="auto"/>
              <w:bottom w:val="single" w:sz="4" w:space="0" w:color="auto"/>
            </w:tcBorders>
          </w:tcPr>
          <w:p w14:paraId="6D6ACB30"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Consolidated</w:t>
            </w:r>
          </w:p>
        </w:tc>
      </w:tr>
      <w:tr w:rsidR="003C558D" w:rsidRPr="002F753C" w14:paraId="69032A36" w14:textId="77777777" w:rsidTr="00171231">
        <w:tc>
          <w:tcPr>
            <w:tcW w:w="3684" w:type="dxa"/>
          </w:tcPr>
          <w:p w14:paraId="234C19DA" w14:textId="77777777" w:rsidR="003C558D" w:rsidRPr="002F753C" w:rsidRDefault="003C558D" w:rsidP="00AD4142">
            <w:pPr>
              <w:spacing w:line="240" w:lineRule="atLeast"/>
              <w:ind w:left="522" w:right="-162"/>
              <w:jc w:val="thaiDistribute"/>
              <w:rPr>
                <w:rFonts w:asciiTheme="majorBidi" w:hAnsiTheme="majorBidi" w:cstheme="majorBidi"/>
                <w:sz w:val="28"/>
                <w:szCs w:val="28"/>
                <w:lang w:val="en-US"/>
              </w:rPr>
            </w:pPr>
          </w:p>
        </w:tc>
        <w:tc>
          <w:tcPr>
            <w:tcW w:w="1700" w:type="dxa"/>
            <w:shd w:val="clear" w:color="auto" w:fill="auto"/>
          </w:tcPr>
          <w:p w14:paraId="39888295" w14:textId="77777777" w:rsidR="003C558D" w:rsidRPr="002F753C" w:rsidRDefault="003C558D" w:rsidP="00AD4142">
            <w:pPr>
              <w:spacing w:line="28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List of customers and existing business</w:t>
            </w:r>
          </w:p>
        </w:tc>
        <w:tc>
          <w:tcPr>
            <w:tcW w:w="283" w:type="dxa"/>
            <w:gridSpan w:val="2"/>
          </w:tcPr>
          <w:p w14:paraId="4506656C"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p>
        </w:tc>
        <w:tc>
          <w:tcPr>
            <w:tcW w:w="1417" w:type="dxa"/>
            <w:tcBorders>
              <w:bottom w:val="single" w:sz="4" w:space="0" w:color="auto"/>
            </w:tcBorders>
          </w:tcPr>
          <w:p w14:paraId="216DAB2A" w14:textId="77777777" w:rsidR="003C558D" w:rsidRPr="002F753C" w:rsidRDefault="003C558D" w:rsidP="00AD4142">
            <w:pPr>
              <w:spacing w:line="280" w:lineRule="atLeast"/>
              <w:ind w:left="-54" w:right="-96"/>
              <w:rPr>
                <w:rFonts w:asciiTheme="majorBidi" w:hAnsiTheme="majorBidi" w:cstheme="majorBidi"/>
                <w:sz w:val="28"/>
                <w:szCs w:val="28"/>
                <w:lang w:val="en-US"/>
              </w:rPr>
            </w:pPr>
          </w:p>
          <w:p w14:paraId="074C3650" w14:textId="77777777" w:rsidR="003C558D" w:rsidRPr="002F753C" w:rsidRDefault="003C558D" w:rsidP="00AD4142">
            <w:pPr>
              <w:spacing w:line="240" w:lineRule="atLeast"/>
              <w:ind w:left="-54" w:right="-96"/>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Software license</w:t>
            </w:r>
          </w:p>
        </w:tc>
        <w:tc>
          <w:tcPr>
            <w:tcW w:w="292" w:type="dxa"/>
            <w:gridSpan w:val="2"/>
          </w:tcPr>
          <w:p w14:paraId="11CC5C8E"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p>
        </w:tc>
        <w:tc>
          <w:tcPr>
            <w:tcW w:w="1558" w:type="dxa"/>
            <w:tcBorders>
              <w:bottom w:val="single" w:sz="4" w:space="0" w:color="auto"/>
            </w:tcBorders>
          </w:tcPr>
          <w:p w14:paraId="68075D9E" w14:textId="77777777" w:rsidR="003C558D" w:rsidRPr="002F753C" w:rsidRDefault="003C558D" w:rsidP="00AD4142">
            <w:pPr>
              <w:spacing w:line="280" w:lineRule="atLeast"/>
              <w:ind w:left="-54" w:right="-96"/>
              <w:rPr>
                <w:rFonts w:asciiTheme="majorBidi" w:hAnsiTheme="majorBidi" w:cstheme="majorBidi"/>
                <w:sz w:val="28"/>
                <w:szCs w:val="28"/>
                <w:lang w:val="en-US"/>
              </w:rPr>
            </w:pPr>
          </w:p>
          <w:p w14:paraId="7D9F72C7" w14:textId="77777777" w:rsidR="003C558D" w:rsidRPr="002F753C" w:rsidRDefault="003C558D" w:rsidP="00AD4142">
            <w:pPr>
              <w:spacing w:line="240" w:lineRule="atLeast"/>
              <w:ind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Total</w:t>
            </w:r>
          </w:p>
        </w:tc>
      </w:tr>
      <w:tr w:rsidR="003C558D" w:rsidRPr="002F753C" w14:paraId="7D8343BD" w14:textId="77777777" w:rsidTr="00171231">
        <w:tc>
          <w:tcPr>
            <w:tcW w:w="3684" w:type="dxa"/>
            <w:vAlign w:val="bottom"/>
          </w:tcPr>
          <w:p w14:paraId="39774571" w14:textId="77777777" w:rsidR="003C558D" w:rsidRPr="002F753C" w:rsidRDefault="003C558D" w:rsidP="00AD4142">
            <w:pPr>
              <w:ind w:right="-108"/>
              <w:rPr>
                <w:rFonts w:asciiTheme="majorBidi" w:hAnsiTheme="majorBidi" w:cstheme="majorBidi"/>
                <w:b/>
                <w:bCs/>
                <w:sz w:val="28"/>
                <w:szCs w:val="28"/>
                <w:cs/>
              </w:rPr>
            </w:pPr>
            <w:r w:rsidRPr="002F753C">
              <w:rPr>
                <w:rFonts w:asciiTheme="majorBidi" w:hAnsiTheme="majorBidi" w:cstheme="majorBidi"/>
                <w:b/>
                <w:bCs/>
                <w:sz w:val="28"/>
                <w:szCs w:val="28"/>
              </w:rPr>
              <w:t>Cost</w:t>
            </w:r>
          </w:p>
        </w:tc>
        <w:tc>
          <w:tcPr>
            <w:tcW w:w="1700" w:type="dxa"/>
            <w:tcBorders>
              <w:top w:val="single" w:sz="4" w:space="0" w:color="auto"/>
            </w:tcBorders>
          </w:tcPr>
          <w:p w14:paraId="2FAFC224" w14:textId="77777777" w:rsidR="003C558D" w:rsidRPr="002F753C" w:rsidRDefault="003C558D" w:rsidP="00AD4142">
            <w:pPr>
              <w:ind w:right="-108"/>
              <w:jc w:val="thaiDistribute"/>
              <w:rPr>
                <w:rFonts w:asciiTheme="majorBidi" w:hAnsiTheme="majorBidi" w:cstheme="majorBidi"/>
                <w:b/>
                <w:bCs/>
                <w:i/>
                <w:iCs/>
                <w:sz w:val="28"/>
                <w:szCs w:val="28"/>
                <w:cs/>
              </w:rPr>
            </w:pPr>
          </w:p>
        </w:tc>
        <w:tc>
          <w:tcPr>
            <w:tcW w:w="283" w:type="dxa"/>
            <w:gridSpan w:val="2"/>
          </w:tcPr>
          <w:p w14:paraId="04B79A80" w14:textId="77777777" w:rsidR="003C558D" w:rsidRPr="002F753C" w:rsidRDefault="003C558D" w:rsidP="00AD4142">
            <w:pPr>
              <w:tabs>
                <w:tab w:val="decimal" w:pos="612"/>
              </w:tabs>
              <w:spacing w:line="240" w:lineRule="atLeast"/>
              <w:ind w:right="-96"/>
              <w:jc w:val="thaiDistribute"/>
              <w:rPr>
                <w:rFonts w:asciiTheme="majorBidi" w:hAnsiTheme="majorBidi" w:cstheme="majorBidi"/>
                <w:sz w:val="28"/>
                <w:szCs w:val="28"/>
                <w:lang w:val="en-US"/>
              </w:rPr>
            </w:pPr>
          </w:p>
        </w:tc>
        <w:tc>
          <w:tcPr>
            <w:tcW w:w="1417" w:type="dxa"/>
          </w:tcPr>
          <w:p w14:paraId="12AED58D" w14:textId="77777777" w:rsidR="003C558D" w:rsidRPr="002F753C"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292" w:type="dxa"/>
            <w:gridSpan w:val="2"/>
          </w:tcPr>
          <w:p w14:paraId="58434CC6" w14:textId="77777777" w:rsidR="003C558D" w:rsidRPr="002F753C"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1558" w:type="dxa"/>
          </w:tcPr>
          <w:p w14:paraId="28E53DDE" w14:textId="77777777" w:rsidR="003C558D" w:rsidRPr="002F753C" w:rsidRDefault="003C558D" w:rsidP="00AD4142">
            <w:pPr>
              <w:tabs>
                <w:tab w:val="decimal" w:pos="973"/>
              </w:tabs>
              <w:spacing w:line="240" w:lineRule="atLeast"/>
              <w:ind w:right="-96"/>
              <w:rPr>
                <w:rFonts w:asciiTheme="majorBidi" w:hAnsiTheme="majorBidi" w:cstheme="majorBidi"/>
                <w:sz w:val="28"/>
                <w:szCs w:val="28"/>
                <w:lang w:val="en-US"/>
              </w:rPr>
            </w:pPr>
          </w:p>
        </w:tc>
      </w:tr>
      <w:tr w:rsidR="00FA6CFD" w:rsidRPr="002F753C" w14:paraId="317B4165" w14:textId="77777777" w:rsidTr="00171231">
        <w:tc>
          <w:tcPr>
            <w:tcW w:w="3684" w:type="dxa"/>
            <w:vAlign w:val="bottom"/>
          </w:tcPr>
          <w:p w14:paraId="2FCA9E8D" w14:textId="628B7DE3" w:rsidR="00FA6CFD" w:rsidRPr="002F753C" w:rsidRDefault="00FA6CFD" w:rsidP="00FA6CFD">
            <w:pPr>
              <w:ind w:right="-108"/>
              <w:rPr>
                <w:rFonts w:asciiTheme="majorBidi" w:hAnsiTheme="majorBidi" w:cstheme="majorBidi"/>
                <w:sz w:val="28"/>
                <w:szCs w:val="28"/>
                <w:cs/>
                <w:lang w:val="en-US"/>
              </w:rPr>
            </w:pPr>
            <w:r w:rsidRPr="002F753C">
              <w:rPr>
                <w:rFonts w:asciiTheme="majorBidi" w:hAnsiTheme="majorBidi" w:cstheme="majorBidi"/>
                <w:sz w:val="28"/>
                <w:szCs w:val="28"/>
                <w:lang w:val="en-US"/>
              </w:rPr>
              <w:t xml:space="preserve">At January 1, </w:t>
            </w:r>
            <w:r w:rsidRPr="002F753C">
              <w:rPr>
                <w:rFonts w:asciiTheme="majorBidi" w:hAnsiTheme="majorBidi" w:cstheme="majorBidi"/>
                <w:sz w:val="28"/>
                <w:szCs w:val="28"/>
                <w:cs/>
                <w:lang w:val="en-US"/>
              </w:rPr>
              <w:t>20</w:t>
            </w:r>
            <w:r w:rsidRPr="002F753C">
              <w:rPr>
                <w:rFonts w:asciiTheme="majorBidi" w:hAnsiTheme="majorBidi" w:cstheme="majorBidi"/>
                <w:sz w:val="28"/>
                <w:szCs w:val="28"/>
                <w:lang w:val="en-US"/>
              </w:rPr>
              <w:t>22</w:t>
            </w:r>
          </w:p>
        </w:tc>
        <w:tc>
          <w:tcPr>
            <w:tcW w:w="1700" w:type="dxa"/>
            <w:shd w:val="clear" w:color="auto" w:fill="auto"/>
            <w:vAlign w:val="bottom"/>
          </w:tcPr>
          <w:p w14:paraId="0B31487D" w14:textId="532FF972"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lang w:val="en-US"/>
              </w:rPr>
              <w:t>8,000,000</w:t>
            </w:r>
          </w:p>
        </w:tc>
        <w:tc>
          <w:tcPr>
            <w:tcW w:w="283" w:type="dxa"/>
            <w:gridSpan w:val="2"/>
            <w:shd w:val="clear" w:color="auto" w:fill="auto"/>
            <w:vAlign w:val="bottom"/>
          </w:tcPr>
          <w:p w14:paraId="7CB69EE6"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4FAE64E" w14:textId="6C625B94"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54,900,816</w:t>
            </w:r>
          </w:p>
        </w:tc>
        <w:tc>
          <w:tcPr>
            <w:tcW w:w="292" w:type="dxa"/>
            <w:gridSpan w:val="2"/>
            <w:shd w:val="clear" w:color="auto" w:fill="auto"/>
            <w:vAlign w:val="bottom"/>
          </w:tcPr>
          <w:p w14:paraId="2861DE7B"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DA0EB9A" w14:textId="4B210710"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62,900,816</w:t>
            </w:r>
          </w:p>
        </w:tc>
      </w:tr>
      <w:tr w:rsidR="00FA6CFD" w:rsidRPr="002F753C" w14:paraId="79F0D4A7" w14:textId="77777777" w:rsidTr="00171231">
        <w:tc>
          <w:tcPr>
            <w:tcW w:w="3684" w:type="dxa"/>
            <w:vAlign w:val="bottom"/>
          </w:tcPr>
          <w:p w14:paraId="6088A059" w14:textId="77777777" w:rsidR="00FA6CFD" w:rsidRPr="002F753C" w:rsidRDefault="00FA6CFD" w:rsidP="00FA6CFD">
            <w:pPr>
              <w:spacing w:line="240" w:lineRule="atLeast"/>
              <w:ind w:right="-162"/>
              <w:rPr>
                <w:rFonts w:asciiTheme="majorBidi" w:hAnsiTheme="majorBidi" w:cstheme="majorBidi"/>
                <w:sz w:val="28"/>
                <w:szCs w:val="28"/>
                <w:cs/>
                <w:lang w:val="en-US"/>
              </w:rPr>
            </w:pPr>
            <w:r w:rsidRPr="002F753C">
              <w:rPr>
                <w:rFonts w:asciiTheme="majorBidi" w:hAnsiTheme="majorBidi" w:cstheme="majorBidi"/>
                <w:sz w:val="28"/>
                <w:szCs w:val="28"/>
                <w:lang w:val="en-US"/>
              </w:rPr>
              <w:t>Additions</w:t>
            </w:r>
          </w:p>
        </w:tc>
        <w:tc>
          <w:tcPr>
            <w:tcW w:w="1700" w:type="dxa"/>
            <w:shd w:val="clear" w:color="auto" w:fill="auto"/>
            <w:vAlign w:val="bottom"/>
          </w:tcPr>
          <w:p w14:paraId="747C5C4E" w14:textId="4E28778D"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61EE24B4"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802FDB6" w14:textId="08D0EF69"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15,758,456</w:t>
            </w:r>
          </w:p>
        </w:tc>
        <w:tc>
          <w:tcPr>
            <w:tcW w:w="292" w:type="dxa"/>
            <w:gridSpan w:val="2"/>
            <w:shd w:val="clear" w:color="auto" w:fill="auto"/>
            <w:vAlign w:val="bottom"/>
          </w:tcPr>
          <w:p w14:paraId="75CBED4E"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2B5BC066" w14:textId="2A188EF2"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15,758,456</w:t>
            </w:r>
          </w:p>
        </w:tc>
      </w:tr>
      <w:tr w:rsidR="00FA6CFD" w:rsidRPr="002F753C" w14:paraId="4BE074B3" w14:textId="77777777" w:rsidTr="00171231">
        <w:tc>
          <w:tcPr>
            <w:tcW w:w="3684" w:type="dxa"/>
            <w:vAlign w:val="bottom"/>
          </w:tcPr>
          <w:p w14:paraId="2DC73477" w14:textId="789A539A" w:rsidR="00FA6CFD" w:rsidRPr="002F753C" w:rsidRDefault="00FA6CFD" w:rsidP="00FA6CFD">
            <w:pPr>
              <w:spacing w:line="240" w:lineRule="atLeast"/>
              <w:ind w:right="-162"/>
              <w:rPr>
                <w:rFonts w:asciiTheme="majorBidi" w:hAnsiTheme="majorBidi" w:cstheme="majorBidi"/>
                <w:sz w:val="28"/>
                <w:szCs w:val="28"/>
                <w:lang w:val="en-US"/>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1700" w:type="dxa"/>
            <w:shd w:val="clear" w:color="auto" w:fill="auto"/>
            <w:vAlign w:val="bottom"/>
          </w:tcPr>
          <w:p w14:paraId="4E34923F" w14:textId="0B30A84B"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51DB4CA2"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6517C335" w14:textId="64B4F892"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(2,896,245)</w:t>
            </w:r>
          </w:p>
        </w:tc>
        <w:tc>
          <w:tcPr>
            <w:tcW w:w="292" w:type="dxa"/>
            <w:gridSpan w:val="2"/>
            <w:shd w:val="clear" w:color="auto" w:fill="auto"/>
            <w:vAlign w:val="bottom"/>
          </w:tcPr>
          <w:p w14:paraId="5BA8B8B8"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72C35D55" w14:textId="0DB0E324"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(2,896,245)</w:t>
            </w:r>
          </w:p>
        </w:tc>
      </w:tr>
      <w:tr w:rsidR="00FA6CFD" w:rsidRPr="002F753C" w14:paraId="1F10725C" w14:textId="77777777" w:rsidTr="00171231">
        <w:tc>
          <w:tcPr>
            <w:tcW w:w="3684" w:type="dxa"/>
            <w:vAlign w:val="bottom"/>
          </w:tcPr>
          <w:p w14:paraId="391BB220" w14:textId="1480C8AD" w:rsidR="00FA6CFD" w:rsidRPr="002F753C" w:rsidRDefault="00FA6CFD" w:rsidP="00FA6CFD">
            <w:pPr>
              <w:spacing w:line="240" w:lineRule="atLeast"/>
              <w:ind w:right="-162"/>
              <w:rPr>
                <w:rFonts w:asciiTheme="majorBidi" w:hAnsiTheme="majorBidi" w:cstheme="majorBidi"/>
                <w:sz w:val="28"/>
                <w:szCs w:val="28"/>
                <w:lang w:val="en-US"/>
              </w:rPr>
            </w:pPr>
            <w:r w:rsidRPr="002F753C">
              <w:rPr>
                <w:rFonts w:ascii="AngsanaUPC" w:hAnsi="AngsanaUPC" w:cs="AngsanaUPC"/>
                <w:sz w:val="28"/>
                <w:szCs w:val="28"/>
              </w:rPr>
              <w:t>Disposals/write-off</w:t>
            </w:r>
          </w:p>
        </w:tc>
        <w:tc>
          <w:tcPr>
            <w:tcW w:w="1700" w:type="dxa"/>
            <w:shd w:val="clear" w:color="auto" w:fill="auto"/>
            <w:vAlign w:val="bottom"/>
          </w:tcPr>
          <w:p w14:paraId="768D3B75" w14:textId="56069758"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232EDC6F"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57CB5B93" w14:textId="55E8FECF"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(163,839)</w:t>
            </w:r>
          </w:p>
        </w:tc>
        <w:tc>
          <w:tcPr>
            <w:tcW w:w="292" w:type="dxa"/>
            <w:gridSpan w:val="2"/>
            <w:shd w:val="clear" w:color="auto" w:fill="auto"/>
            <w:vAlign w:val="bottom"/>
          </w:tcPr>
          <w:p w14:paraId="2F84FAA8"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1B90DA39" w14:textId="66841DFE"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(163,839)</w:t>
            </w:r>
          </w:p>
        </w:tc>
      </w:tr>
      <w:tr w:rsidR="00FA6CFD" w:rsidRPr="002F753C" w14:paraId="1A951DCE" w14:textId="77777777" w:rsidTr="00171231">
        <w:tc>
          <w:tcPr>
            <w:tcW w:w="3684" w:type="dxa"/>
            <w:vAlign w:val="bottom"/>
          </w:tcPr>
          <w:p w14:paraId="271B1570" w14:textId="60527051" w:rsidR="00FA6CFD" w:rsidRPr="002F753C" w:rsidRDefault="00FA6CFD" w:rsidP="00FA6CFD">
            <w:pPr>
              <w:ind w:right="-108"/>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w:t>
            </w:r>
            <w:r w:rsidRPr="002F753C">
              <w:rPr>
                <w:rFonts w:asciiTheme="majorBidi" w:hAnsiTheme="majorBidi" w:cstheme="majorBidi"/>
                <w:b/>
                <w:bCs/>
                <w:sz w:val="28"/>
                <w:szCs w:val="28"/>
                <w:lang w:val="en-US"/>
              </w:rPr>
              <w:t>22</w:t>
            </w:r>
            <w:r w:rsidRPr="002F753C">
              <w:rPr>
                <w:rFonts w:asciiTheme="majorBidi" w:hAnsiTheme="majorBidi" w:cstheme="majorBidi"/>
                <w:b/>
                <w:bCs/>
                <w:sz w:val="28"/>
                <w:szCs w:val="28"/>
                <w:cs/>
                <w:lang w:val="en-US"/>
              </w:rPr>
              <w:t xml:space="preserve"> </w:t>
            </w:r>
            <w:r w:rsidRPr="002F753C">
              <w:rPr>
                <w:rFonts w:asciiTheme="majorBidi" w:hAnsiTheme="majorBidi" w:cstheme="majorBidi"/>
                <w:b/>
                <w:bCs/>
                <w:sz w:val="28"/>
                <w:szCs w:val="28"/>
                <w:lang w:val="en-US"/>
              </w:rPr>
              <w:t xml:space="preserve">and January 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1700" w:type="dxa"/>
            <w:tcBorders>
              <w:top w:val="single" w:sz="4" w:space="0" w:color="auto"/>
            </w:tcBorders>
            <w:shd w:val="clear" w:color="auto" w:fill="auto"/>
            <w:vAlign w:val="bottom"/>
          </w:tcPr>
          <w:p w14:paraId="55122C73" w14:textId="39892201"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lang w:val="en-US"/>
              </w:rPr>
              <w:t>8,000,000</w:t>
            </w:r>
          </w:p>
        </w:tc>
        <w:tc>
          <w:tcPr>
            <w:tcW w:w="283" w:type="dxa"/>
            <w:gridSpan w:val="2"/>
            <w:shd w:val="clear" w:color="auto" w:fill="auto"/>
            <w:vAlign w:val="bottom"/>
          </w:tcPr>
          <w:p w14:paraId="35400B8C"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tcBorders>
            <w:shd w:val="clear" w:color="auto" w:fill="auto"/>
            <w:vAlign w:val="bottom"/>
          </w:tcPr>
          <w:p w14:paraId="7507D68B" w14:textId="24515D0D"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cs/>
                <w:lang w:val="en-US"/>
              </w:rPr>
              <w:t xml:space="preserve">  67</w:t>
            </w:r>
            <w:r w:rsidRPr="002F753C">
              <w:rPr>
                <w:rFonts w:ascii="Angsana New" w:hAnsi="Angsana New"/>
                <w:b/>
                <w:bCs/>
                <w:sz w:val="28"/>
                <w:szCs w:val="28"/>
                <w:lang w:val="en-US"/>
              </w:rPr>
              <w:t>,</w:t>
            </w:r>
            <w:r w:rsidRPr="002F753C">
              <w:rPr>
                <w:rFonts w:ascii="Angsana New" w:hAnsi="Angsana New"/>
                <w:b/>
                <w:bCs/>
                <w:sz w:val="28"/>
                <w:szCs w:val="28"/>
                <w:cs/>
                <w:lang w:val="en-US"/>
              </w:rPr>
              <w:t>599</w:t>
            </w:r>
            <w:r w:rsidRPr="002F753C">
              <w:rPr>
                <w:rFonts w:ascii="Angsana New" w:hAnsi="Angsana New"/>
                <w:b/>
                <w:bCs/>
                <w:sz w:val="28"/>
                <w:szCs w:val="28"/>
                <w:lang w:val="en-US"/>
              </w:rPr>
              <w:t>,</w:t>
            </w:r>
            <w:r w:rsidRPr="002F753C">
              <w:rPr>
                <w:rFonts w:ascii="Angsana New" w:hAnsi="Angsana New"/>
                <w:b/>
                <w:bCs/>
                <w:sz w:val="28"/>
                <w:szCs w:val="28"/>
                <w:cs/>
                <w:lang w:val="en-US"/>
              </w:rPr>
              <w:t>188</w:t>
            </w:r>
          </w:p>
        </w:tc>
        <w:tc>
          <w:tcPr>
            <w:tcW w:w="292" w:type="dxa"/>
            <w:gridSpan w:val="2"/>
            <w:shd w:val="clear" w:color="auto" w:fill="auto"/>
            <w:vAlign w:val="bottom"/>
          </w:tcPr>
          <w:p w14:paraId="48BE86C9"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tcBorders>
            <w:shd w:val="clear" w:color="auto" w:fill="auto"/>
            <w:vAlign w:val="bottom"/>
          </w:tcPr>
          <w:p w14:paraId="5045A343" w14:textId="14B287E9"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lang w:val="en-US"/>
              </w:rPr>
              <w:t>75,599,18</w:t>
            </w:r>
            <w:r w:rsidRPr="002F753C">
              <w:rPr>
                <w:rFonts w:ascii="Angsana New" w:hAnsi="Angsana New" w:hint="cs"/>
                <w:b/>
                <w:bCs/>
                <w:sz w:val="28"/>
                <w:szCs w:val="28"/>
                <w:cs/>
                <w:lang w:val="en-US"/>
              </w:rPr>
              <w:t>8</w:t>
            </w:r>
          </w:p>
        </w:tc>
      </w:tr>
      <w:tr w:rsidR="00FA6CFD" w:rsidRPr="002F753C" w14:paraId="43B33E7D" w14:textId="77777777" w:rsidTr="00171231">
        <w:tc>
          <w:tcPr>
            <w:tcW w:w="3684" w:type="dxa"/>
            <w:vAlign w:val="bottom"/>
          </w:tcPr>
          <w:p w14:paraId="65A520DB" w14:textId="77777777" w:rsidR="00FA6CFD" w:rsidRPr="002F753C" w:rsidRDefault="00FA6CFD" w:rsidP="00FA6CFD">
            <w:pPr>
              <w:ind w:right="-108"/>
              <w:rPr>
                <w:rFonts w:asciiTheme="majorBidi" w:hAnsiTheme="majorBidi" w:cstheme="majorBidi"/>
                <w:sz w:val="28"/>
                <w:szCs w:val="28"/>
                <w:cs/>
                <w:lang w:val="en-US"/>
              </w:rPr>
            </w:pPr>
            <w:r w:rsidRPr="002F753C">
              <w:rPr>
                <w:rFonts w:asciiTheme="majorBidi" w:hAnsiTheme="majorBidi" w:cstheme="majorBidi"/>
                <w:sz w:val="28"/>
                <w:szCs w:val="28"/>
                <w:lang w:val="en-US"/>
              </w:rPr>
              <w:t>Additions</w:t>
            </w:r>
          </w:p>
        </w:tc>
        <w:tc>
          <w:tcPr>
            <w:tcW w:w="1700" w:type="dxa"/>
            <w:shd w:val="clear" w:color="auto" w:fill="auto"/>
            <w:vAlign w:val="bottom"/>
          </w:tcPr>
          <w:p w14:paraId="0AEA542B" w14:textId="532A61A0"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5AABAA98"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6BC732C" w14:textId="6223F848"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10,649,610</w:t>
            </w:r>
          </w:p>
        </w:tc>
        <w:tc>
          <w:tcPr>
            <w:tcW w:w="292" w:type="dxa"/>
            <w:gridSpan w:val="2"/>
            <w:shd w:val="clear" w:color="auto" w:fill="auto"/>
            <w:vAlign w:val="bottom"/>
          </w:tcPr>
          <w:p w14:paraId="069B0C52"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05345526" w14:textId="1D2DCAD3"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10,649,610</w:t>
            </w:r>
          </w:p>
        </w:tc>
      </w:tr>
      <w:tr w:rsidR="00FA6CFD" w:rsidRPr="002F753C" w14:paraId="67F7004F" w14:textId="77777777" w:rsidTr="00171231">
        <w:tc>
          <w:tcPr>
            <w:tcW w:w="3684" w:type="dxa"/>
            <w:vAlign w:val="bottom"/>
          </w:tcPr>
          <w:p w14:paraId="4E711747" w14:textId="77777777" w:rsidR="00FA6CFD" w:rsidRPr="002F753C" w:rsidRDefault="00FA6CFD" w:rsidP="00FA6CFD">
            <w:pPr>
              <w:ind w:right="-108"/>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0" w:type="dxa"/>
            <w:shd w:val="clear" w:color="auto" w:fill="auto"/>
            <w:vAlign w:val="bottom"/>
          </w:tcPr>
          <w:p w14:paraId="6396DEC6" w14:textId="7BA0E554" w:rsidR="00FA6CFD" w:rsidRPr="002F753C" w:rsidRDefault="00FA6CFD" w:rsidP="00FA6CFD">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2DED45EC"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2A0291C" w14:textId="756D375B"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(23,727,399)</w:t>
            </w:r>
          </w:p>
        </w:tc>
        <w:tc>
          <w:tcPr>
            <w:tcW w:w="292" w:type="dxa"/>
            <w:gridSpan w:val="2"/>
            <w:shd w:val="clear" w:color="auto" w:fill="auto"/>
            <w:vAlign w:val="bottom"/>
          </w:tcPr>
          <w:p w14:paraId="5555B764"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54695537" w14:textId="630C72F4" w:rsidR="00FA6CFD" w:rsidRPr="002F753C" w:rsidRDefault="00FA6CFD" w:rsidP="00FA6CFD">
            <w:pPr>
              <w:spacing w:line="240" w:lineRule="atLeast"/>
              <w:jc w:val="right"/>
              <w:rPr>
                <w:rFonts w:ascii="Angsana New" w:hAnsi="Angsana New"/>
                <w:sz w:val="28"/>
                <w:szCs w:val="28"/>
                <w:lang w:val="en-US"/>
              </w:rPr>
            </w:pPr>
            <w:r w:rsidRPr="002F753C">
              <w:rPr>
                <w:rFonts w:ascii="Angsana New" w:hAnsi="Angsana New"/>
                <w:sz w:val="28"/>
                <w:szCs w:val="28"/>
                <w:lang w:val="en-US"/>
              </w:rPr>
              <w:t xml:space="preserve"> (23,727,399)</w:t>
            </w:r>
          </w:p>
        </w:tc>
      </w:tr>
      <w:tr w:rsidR="00FA6CFD" w:rsidRPr="002F753C" w14:paraId="751AF0F1" w14:textId="77777777" w:rsidTr="00171231">
        <w:tc>
          <w:tcPr>
            <w:tcW w:w="3684" w:type="dxa"/>
            <w:vAlign w:val="bottom"/>
          </w:tcPr>
          <w:p w14:paraId="09D3D508" w14:textId="6F8A7DAC" w:rsidR="00FA6CFD" w:rsidRPr="002F753C" w:rsidRDefault="00FA6CFD" w:rsidP="00FA6CFD">
            <w:pPr>
              <w:ind w:right="-108"/>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1700" w:type="dxa"/>
            <w:tcBorders>
              <w:top w:val="single" w:sz="4" w:space="0" w:color="auto"/>
              <w:bottom w:val="single" w:sz="4" w:space="0" w:color="auto"/>
            </w:tcBorders>
            <w:shd w:val="clear" w:color="auto" w:fill="auto"/>
            <w:vAlign w:val="bottom"/>
          </w:tcPr>
          <w:p w14:paraId="1EA050D3" w14:textId="0EE4E30F" w:rsidR="00FA6CFD" w:rsidRPr="002F753C" w:rsidRDefault="00FA6CFD" w:rsidP="00FA6CFD">
            <w:pPr>
              <w:jc w:val="right"/>
              <w:rPr>
                <w:rFonts w:asciiTheme="majorBidi" w:hAnsiTheme="majorBidi" w:cstheme="majorBidi"/>
                <w:b/>
                <w:bCs/>
                <w:sz w:val="28"/>
                <w:szCs w:val="28"/>
                <w:cs/>
              </w:rPr>
            </w:pPr>
            <w:r w:rsidRPr="002F753C">
              <w:rPr>
                <w:rFonts w:ascii="Angsana New" w:hAnsi="Angsana New"/>
                <w:b/>
                <w:bCs/>
                <w:sz w:val="28"/>
                <w:szCs w:val="28"/>
                <w:lang w:val="en-US"/>
              </w:rPr>
              <w:t>8,000,000</w:t>
            </w:r>
          </w:p>
        </w:tc>
        <w:tc>
          <w:tcPr>
            <w:tcW w:w="283" w:type="dxa"/>
            <w:gridSpan w:val="2"/>
            <w:shd w:val="clear" w:color="auto" w:fill="auto"/>
            <w:vAlign w:val="bottom"/>
          </w:tcPr>
          <w:p w14:paraId="07497BFB"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bottom w:val="single" w:sz="4" w:space="0" w:color="auto"/>
            </w:tcBorders>
            <w:shd w:val="clear" w:color="auto" w:fill="auto"/>
            <w:vAlign w:val="bottom"/>
          </w:tcPr>
          <w:p w14:paraId="2926110B" w14:textId="335E692F"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54,521,399</w:t>
            </w:r>
          </w:p>
        </w:tc>
        <w:tc>
          <w:tcPr>
            <w:tcW w:w="292" w:type="dxa"/>
            <w:gridSpan w:val="2"/>
            <w:shd w:val="clear" w:color="auto" w:fill="auto"/>
            <w:vAlign w:val="bottom"/>
          </w:tcPr>
          <w:p w14:paraId="3468AA10"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bottom w:val="single" w:sz="4" w:space="0" w:color="auto"/>
            </w:tcBorders>
            <w:shd w:val="clear" w:color="auto" w:fill="auto"/>
            <w:vAlign w:val="bottom"/>
          </w:tcPr>
          <w:p w14:paraId="2E510433" w14:textId="415510CE" w:rsidR="00FA6CFD" w:rsidRPr="002F753C" w:rsidRDefault="00FA6CFD" w:rsidP="00FA6CFD">
            <w:pPr>
              <w:jc w:val="right"/>
              <w:rPr>
                <w:rFonts w:asciiTheme="majorBidi" w:hAnsiTheme="majorBidi" w:cstheme="majorBidi"/>
                <w:b/>
                <w:bCs/>
                <w:sz w:val="28"/>
                <w:szCs w:val="28"/>
                <w:lang w:val="en-US"/>
              </w:rPr>
            </w:pPr>
            <w:r w:rsidRPr="002F753C">
              <w:rPr>
                <w:rFonts w:ascii="Angsana New" w:hAnsi="Angsana New"/>
                <w:b/>
                <w:bCs/>
                <w:sz w:val="28"/>
                <w:szCs w:val="28"/>
                <w:lang w:val="en-US"/>
              </w:rPr>
              <w:t>62,521,399</w:t>
            </w:r>
          </w:p>
        </w:tc>
      </w:tr>
      <w:tr w:rsidR="00FA6CFD" w:rsidRPr="002F753C" w14:paraId="4EE4B702" w14:textId="77777777" w:rsidTr="00171231">
        <w:trPr>
          <w:trHeight w:val="64"/>
        </w:trPr>
        <w:tc>
          <w:tcPr>
            <w:tcW w:w="3684" w:type="dxa"/>
            <w:vAlign w:val="bottom"/>
          </w:tcPr>
          <w:p w14:paraId="259A3448" w14:textId="77777777" w:rsidR="00FA6CFD" w:rsidRPr="002F753C" w:rsidRDefault="00FA6CFD" w:rsidP="00FA6CFD">
            <w:pPr>
              <w:spacing w:line="200" w:lineRule="exact"/>
              <w:ind w:left="522" w:right="-162"/>
              <w:rPr>
                <w:rFonts w:asciiTheme="majorBidi" w:hAnsiTheme="majorBidi" w:cstheme="majorBidi"/>
                <w:sz w:val="28"/>
                <w:szCs w:val="28"/>
                <w:lang w:val="en-US"/>
              </w:rPr>
            </w:pPr>
          </w:p>
        </w:tc>
        <w:tc>
          <w:tcPr>
            <w:tcW w:w="1709" w:type="dxa"/>
            <w:gridSpan w:val="2"/>
            <w:shd w:val="clear" w:color="auto" w:fill="auto"/>
            <w:vAlign w:val="bottom"/>
          </w:tcPr>
          <w:p w14:paraId="27D462D5" w14:textId="77777777" w:rsidR="00FA6CFD" w:rsidRPr="002F753C" w:rsidRDefault="00FA6CFD" w:rsidP="00FA6CFD">
            <w:pPr>
              <w:spacing w:line="200" w:lineRule="exact"/>
              <w:ind w:left="522" w:right="-162"/>
              <w:jc w:val="right"/>
              <w:rPr>
                <w:rFonts w:asciiTheme="majorBidi" w:hAnsiTheme="majorBidi" w:cstheme="majorBidi"/>
                <w:sz w:val="28"/>
                <w:szCs w:val="28"/>
                <w:lang w:val="en-US"/>
              </w:rPr>
            </w:pPr>
          </w:p>
        </w:tc>
        <w:tc>
          <w:tcPr>
            <w:tcW w:w="274" w:type="dxa"/>
            <w:shd w:val="clear" w:color="auto" w:fill="auto"/>
            <w:vAlign w:val="bottom"/>
          </w:tcPr>
          <w:p w14:paraId="19E05375" w14:textId="77777777" w:rsidR="00FA6CFD" w:rsidRPr="002F753C" w:rsidRDefault="00FA6CFD" w:rsidP="00FA6CFD">
            <w:pPr>
              <w:spacing w:line="200" w:lineRule="exact"/>
              <w:ind w:left="-54" w:right="-96"/>
              <w:jc w:val="right"/>
              <w:rPr>
                <w:rFonts w:asciiTheme="majorBidi" w:hAnsiTheme="majorBidi" w:cstheme="majorBidi"/>
                <w:sz w:val="28"/>
                <w:szCs w:val="28"/>
                <w:lang w:val="en-US"/>
              </w:rPr>
            </w:pPr>
          </w:p>
        </w:tc>
        <w:tc>
          <w:tcPr>
            <w:tcW w:w="3267" w:type="dxa"/>
            <w:gridSpan w:val="4"/>
            <w:shd w:val="clear" w:color="auto" w:fill="auto"/>
            <w:vAlign w:val="bottom"/>
          </w:tcPr>
          <w:p w14:paraId="4DEE6D52" w14:textId="77777777" w:rsidR="00FA6CFD" w:rsidRPr="002F753C" w:rsidRDefault="00FA6CFD" w:rsidP="00FA6CFD">
            <w:pPr>
              <w:spacing w:line="200" w:lineRule="exact"/>
              <w:ind w:left="-54" w:right="66"/>
              <w:jc w:val="right"/>
              <w:rPr>
                <w:rFonts w:asciiTheme="majorBidi" w:hAnsiTheme="majorBidi" w:cstheme="majorBidi"/>
                <w:b/>
                <w:bCs/>
                <w:sz w:val="28"/>
                <w:szCs w:val="28"/>
                <w:lang w:val="en-US"/>
              </w:rPr>
            </w:pPr>
          </w:p>
        </w:tc>
      </w:tr>
      <w:tr w:rsidR="00FA6CFD" w:rsidRPr="002F753C" w14:paraId="04D1AC62" w14:textId="77777777" w:rsidTr="00171231">
        <w:tc>
          <w:tcPr>
            <w:tcW w:w="3684" w:type="dxa"/>
            <w:vAlign w:val="bottom"/>
          </w:tcPr>
          <w:p w14:paraId="374DA7DC" w14:textId="77777777" w:rsidR="00FA6CFD" w:rsidRPr="002F753C" w:rsidRDefault="00FA6CFD" w:rsidP="00FA6CFD">
            <w:pPr>
              <w:spacing w:line="240" w:lineRule="atLeast"/>
              <w:ind w:right="-162"/>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Accumulated amortization</w:t>
            </w:r>
          </w:p>
        </w:tc>
        <w:tc>
          <w:tcPr>
            <w:tcW w:w="1709" w:type="dxa"/>
            <w:gridSpan w:val="2"/>
            <w:shd w:val="clear" w:color="auto" w:fill="auto"/>
            <w:vAlign w:val="bottom"/>
          </w:tcPr>
          <w:p w14:paraId="392D7E7C" w14:textId="77777777" w:rsidR="00FA6CFD" w:rsidRPr="002F753C" w:rsidRDefault="00FA6CFD" w:rsidP="00FA6CFD">
            <w:pPr>
              <w:spacing w:line="240" w:lineRule="atLeast"/>
              <w:ind w:right="-19"/>
              <w:jc w:val="right"/>
              <w:rPr>
                <w:rFonts w:asciiTheme="majorBidi" w:hAnsiTheme="majorBidi" w:cstheme="majorBidi"/>
                <w:b/>
                <w:bCs/>
                <w:i/>
                <w:iCs/>
                <w:sz w:val="28"/>
                <w:szCs w:val="28"/>
                <w:cs/>
                <w:lang w:val="en-US"/>
              </w:rPr>
            </w:pPr>
          </w:p>
        </w:tc>
        <w:tc>
          <w:tcPr>
            <w:tcW w:w="274" w:type="dxa"/>
            <w:shd w:val="clear" w:color="auto" w:fill="auto"/>
            <w:vAlign w:val="bottom"/>
          </w:tcPr>
          <w:p w14:paraId="215A338A"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1C77FC78" w14:textId="77777777" w:rsidR="00FA6CFD" w:rsidRPr="002F753C" w:rsidRDefault="00FA6CFD" w:rsidP="00FA6CFD">
            <w:pPr>
              <w:spacing w:line="240" w:lineRule="atLeast"/>
              <w:jc w:val="right"/>
              <w:rPr>
                <w:rFonts w:asciiTheme="majorBidi" w:hAnsiTheme="majorBidi" w:cstheme="majorBidi"/>
                <w:sz w:val="28"/>
                <w:szCs w:val="28"/>
                <w:lang w:val="en-US"/>
              </w:rPr>
            </w:pPr>
          </w:p>
        </w:tc>
        <w:tc>
          <w:tcPr>
            <w:tcW w:w="270" w:type="dxa"/>
            <w:shd w:val="clear" w:color="auto" w:fill="auto"/>
            <w:vAlign w:val="bottom"/>
          </w:tcPr>
          <w:p w14:paraId="421D3813"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75FCF862" w14:textId="77777777" w:rsidR="00FA6CFD" w:rsidRPr="002F753C" w:rsidRDefault="00FA6CFD" w:rsidP="00FA6CFD">
            <w:pPr>
              <w:spacing w:line="240" w:lineRule="atLeast"/>
              <w:ind w:right="66"/>
              <w:jc w:val="right"/>
              <w:rPr>
                <w:rFonts w:asciiTheme="majorBidi" w:hAnsiTheme="majorBidi" w:cstheme="majorBidi"/>
                <w:sz w:val="28"/>
                <w:szCs w:val="28"/>
                <w:lang w:val="en-US"/>
              </w:rPr>
            </w:pPr>
          </w:p>
        </w:tc>
      </w:tr>
      <w:tr w:rsidR="00FA6CFD" w:rsidRPr="002F753C" w14:paraId="0EC5F9D0" w14:textId="77777777" w:rsidTr="00171231">
        <w:tc>
          <w:tcPr>
            <w:tcW w:w="3684" w:type="dxa"/>
            <w:vAlign w:val="bottom"/>
          </w:tcPr>
          <w:p w14:paraId="7ACEEAEA" w14:textId="4F753B5F" w:rsidR="00FA6CFD" w:rsidRPr="002F753C" w:rsidRDefault="00FA6CFD" w:rsidP="00FA6CFD">
            <w:pPr>
              <w:ind w:right="-108"/>
              <w:rPr>
                <w:rFonts w:asciiTheme="majorBidi" w:hAnsiTheme="majorBidi" w:cstheme="majorBidi"/>
                <w:sz w:val="28"/>
                <w:szCs w:val="28"/>
                <w:cs/>
                <w:lang w:val="en-US"/>
              </w:rPr>
            </w:pPr>
            <w:r w:rsidRPr="002F753C">
              <w:rPr>
                <w:rFonts w:asciiTheme="majorBidi" w:hAnsiTheme="majorBidi" w:cstheme="majorBidi"/>
                <w:sz w:val="28"/>
                <w:szCs w:val="28"/>
                <w:lang w:val="en-US"/>
              </w:rPr>
              <w:t>At January 1,</w:t>
            </w:r>
            <w:r w:rsidRPr="002F753C">
              <w:rPr>
                <w:rFonts w:asciiTheme="majorBidi" w:hAnsiTheme="majorBidi" w:cstheme="majorBidi"/>
                <w:sz w:val="28"/>
                <w:szCs w:val="28"/>
                <w:cs/>
                <w:lang w:val="en-US"/>
              </w:rPr>
              <w:t xml:space="preserve"> 20</w:t>
            </w:r>
            <w:r w:rsidRPr="002F753C">
              <w:rPr>
                <w:rFonts w:asciiTheme="majorBidi" w:hAnsiTheme="majorBidi" w:cstheme="majorBidi"/>
                <w:sz w:val="28"/>
                <w:szCs w:val="28"/>
                <w:lang w:val="en-US"/>
              </w:rPr>
              <w:t>22</w:t>
            </w:r>
          </w:p>
        </w:tc>
        <w:tc>
          <w:tcPr>
            <w:tcW w:w="1709" w:type="dxa"/>
            <w:gridSpan w:val="2"/>
            <w:shd w:val="clear" w:color="auto" w:fill="auto"/>
            <w:vAlign w:val="bottom"/>
          </w:tcPr>
          <w:p w14:paraId="6F16FF80" w14:textId="00CC9CB2"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8,000,000</w:t>
            </w:r>
          </w:p>
        </w:tc>
        <w:tc>
          <w:tcPr>
            <w:tcW w:w="274" w:type="dxa"/>
            <w:shd w:val="clear" w:color="auto" w:fill="auto"/>
            <w:vAlign w:val="bottom"/>
          </w:tcPr>
          <w:p w14:paraId="6054D24D"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3114B71B" w14:textId="636FDE63"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47,780,823</w:t>
            </w:r>
          </w:p>
        </w:tc>
        <w:tc>
          <w:tcPr>
            <w:tcW w:w="270" w:type="dxa"/>
            <w:shd w:val="clear" w:color="auto" w:fill="auto"/>
            <w:vAlign w:val="bottom"/>
          </w:tcPr>
          <w:p w14:paraId="02C14634"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BAEDFA1" w14:textId="616D3244"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55,780,823</w:t>
            </w:r>
          </w:p>
        </w:tc>
      </w:tr>
      <w:tr w:rsidR="00FA6CFD" w:rsidRPr="002F753C" w14:paraId="498BFC90" w14:textId="77777777" w:rsidTr="00171231">
        <w:tc>
          <w:tcPr>
            <w:tcW w:w="3684" w:type="dxa"/>
            <w:vAlign w:val="bottom"/>
          </w:tcPr>
          <w:p w14:paraId="092F3681" w14:textId="2F56D576" w:rsidR="00FA6CFD" w:rsidRPr="002F753C" w:rsidRDefault="00FA6CFD" w:rsidP="00FA6CFD">
            <w:pPr>
              <w:ind w:right="-108"/>
              <w:rPr>
                <w:rFonts w:asciiTheme="majorBidi" w:hAnsiTheme="majorBidi" w:cstheme="majorBidi"/>
                <w:sz w:val="28"/>
                <w:szCs w:val="28"/>
                <w:lang w:val="en-US"/>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1709" w:type="dxa"/>
            <w:gridSpan w:val="2"/>
            <w:shd w:val="clear" w:color="auto" w:fill="auto"/>
            <w:vAlign w:val="bottom"/>
          </w:tcPr>
          <w:p w14:paraId="734A99AC" w14:textId="352E4627"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w:t>
            </w:r>
          </w:p>
        </w:tc>
        <w:tc>
          <w:tcPr>
            <w:tcW w:w="274" w:type="dxa"/>
            <w:shd w:val="clear" w:color="auto" w:fill="auto"/>
            <w:vAlign w:val="bottom"/>
          </w:tcPr>
          <w:p w14:paraId="0FF65F23"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79AC7ABB" w14:textId="4B460BC7"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5,225,156</w:t>
            </w:r>
          </w:p>
        </w:tc>
        <w:tc>
          <w:tcPr>
            <w:tcW w:w="270" w:type="dxa"/>
            <w:shd w:val="clear" w:color="auto" w:fill="auto"/>
            <w:vAlign w:val="bottom"/>
          </w:tcPr>
          <w:p w14:paraId="68ED60E6"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75AB5941" w14:textId="593EA151"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5,225,156</w:t>
            </w:r>
          </w:p>
        </w:tc>
      </w:tr>
      <w:tr w:rsidR="00FA6CFD" w:rsidRPr="002F753C" w14:paraId="01848095" w14:textId="77777777" w:rsidTr="00171231">
        <w:tc>
          <w:tcPr>
            <w:tcW w:w="3684" w:type="dxa"/>
            <w:vAlign w:val="bottom"/>
          </w:tcPr>
          <w:p w14:paraId="157922D0" w14:textId="150674E9" w:rsidR="00FA6CFD" w:rsidRPr="002F753C" w:rsidRDefault="00FA6CFD" w:rsidP="00FA6CFD">
            <w:pPr>
              <w:ind w:right="-108"/>
              <w:rPr>
                <w:rFonts w:ascii="AngsanaUPC" w:hAnsi="AngsanaUPC" w:cs="AngsanaUPC"/>
                <w:sz w:val="28"/>
                <w:szCs w:val="28"/>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1709" w:type="dxa"/>
            <w:gridSpan w:val="2"/>
            <w:shd w:val="clear" w:color="auto" w:fill="auto"/>
            <w:vAlign w:val="bottom"/>
          </w:tcPr>
          <w:p w14:paraId="63394733" w14:textId="52BF79F7"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w:t>
            </w:r>
          </w:p>
        </w:tc>
        <w:tc>
          <w:tcPr>
            <w:tcW w:w="274" w:type="dxa"/>
            <w:shd w:val="clear" w:color="auto" w:fill="auto"/>
            <w:vAlign w:val="bottom"/>
          </w:tcPr>
          <w:p w14:paraId="276D4DDD"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750E510" w14:textId="16B6D4E5"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(2,450,700)</w:t>
            </w:r>
          </w:p>
        </w:tc>
        <w:tc>
          <w:tcPr>
            <w:tcW w:w="270" w:type="dxa"/>
            <w:shd w:val="clear" w:color="auto" w:fill="auto"/>
            <w:vAlign w:val="bottom"/>
          </w:tcPr>
          <w:p w14:paraId="65705F1E"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22FDE69B" w14:textId="7F1218B3" w:rsidR="00FA6CFD" w:rsidRPr="002F753C" w:rsidRDefault="00FA6CFD" w:rsidP="00FA6CFD">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(2,450,700)</w:t>
            </w:r>
          </w:p>
        </w:tc>
      </w:tr>
      <w:tr w:rsidR="00FA6CFD" w:rsidRPr="002F753C" w14:paraId="0A0AD84F" w14:textId="77777777" w:rsidTr="00171231">
        <w:tc>
          <w:tcPr>
            <w:tcW w:w="3684" w:type="dxa"/>
            <w:vAlign w:val="bottom"/>
          </w:tcPr>
          <w:p w14:paraId="28922194" w14:textId="0D43C6E0" w:rsidR="00FA6CFD" w:rsidRPr="002F753C" w:rsidRDefault="00FA6CFD" w:rsidP="00FA6CFD">
            <w:pPr>
              <w:ind w:right="-108"/>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9" w:type="dxa"/>
            <w:gridSpan w:val="2"/>
            <w:shd w:val="clear" w:color="auto" w:fill="auto"/>
            <w:vAlign w:val="bottom"/>
          </w:tcPr>
          <w:p w14:paraId="091EFFF6" w14:textId="68D51EBC" w:rsidR="00FA6CFD" w:rsidRPr="002F753C" w:rsidRDefault="00FA6CFD" w:rsidP="00FA6CFD">
            <w:pPr>
              <w:ind w:right="-19"/>
              <w:jc w:val="right"/>
              <w:rPr>
                <w:rFonts w:asciiTheme="majorBidi" w:hAnsiTheme="majorBidi" w:cstheme="majorBidi"/>
                <w:b/>
                <w:bCs/>
                <w:sz w:val="28"/>
                <w:szCs w:val="28"/>
                <w:lang w:val="en-US"/>
              </w:rPr>
            </w:pPr>
            <w:r w:rsidRPr="002F753C">
              <w:rPr>
                <w:rFonts w:ascii="Angsana New" w:hAnsi="Angsana New"/>
                <w:sz w:val="28"/>
                <w:szCs w:val="28"/>
                <w:lang w:val="en-US"/>
              </w:rPr>
              <w:t>-</w:t>
            </w:r>
          </w:p>
        </w:tc>
        <w:tc>
          <w:tcPr>
            <w:tcW w:w="274" w:type="dxa"/>
            <w:shd w:val="clear" w:color="auto" w:fill="auto"/>
            <w:vAlign w:val="bottom"/>
          </w:tcPr>
          <w:p w14:paraId="054E4801"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72CF45B" w14:textId="1CE11824"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sz w:val="28"/>
                <w:szCs w:val="28"/>
                <w:lang w:val="en-US"/>
              </w:rPr>
              <w:t>(153,638)</w:t>
            </w:r>
          </w:p>
        </w:tc>
        <w:tc>
          <w:tcPr>
            <w:tcW w:w="270" w:type="dxa"/>
            <w:shd w:val="clear" w:color="auto" w:fill="auto"/>
            <w:vAlign w:val="bottom"/>
          </w:tcPr>
          <w:p w14:paraId="02A6FE0F"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5B6D455D" w14:textId="671CC233"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sz w:val="28"/>
                <w:szCs w:val="28"/>
                <w:lang w:val="en-US"/>
              </w:rPr>
              <w:t>(153,638)</w:t>
            </w:r>
          </w:p>
        </w:tc>
      </w:tr>
      <w:tr w:rsidR="00FA6CFD" w:rsidRPr="002F753C" w14:paraId="05A4E659" w14:textId="77777777" w:rsidTr="00171231">
        <w:tc>
          <w:tcPr>
            <w:tcW w:w="3684" w:type="dxa"/>
            <w:vAlign w:val="bottom"/>
          </w:tcPr>
          <w:p w14:paraId="0F402527" w14:textId="01584722" w:rsidR="00FA6CFD" w:rsidRPr="002F753C" w:rsidRDefault="00FA6CFD" w:rsidP="00FA6CFD">
            <w:pPr>
              <w:ind w:right="-108"/>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 xml:space="preserve">At December </w:t>
            </w:r>
            <w:r w:rsidRPr="002F753C">
              <w:rPr>
                <w:rFonts w:asciiTheme="majorBidi" w:hAnsiTheme="majorBidi" w:cstheme="majorBidi"/>
                <w:b/>
                <w:bCs/>
                <w:sz w:val="28"/>
                <w:szCs w:val="28"/>
                <w:cs/>
                <w:lang w:val="en-US"/>
              </w:rPr>
              <w:t>31</w:t>
            </w:r>
            <w:r w:rsidRPr="002F753C">
              <w:rPr>
                <w:rFonts w:asciiTheme="majorBidi" w:hAnsiTheme="majorBidi" w:cstheme="majorBidi"/>
                <w:b/>
                <w:bCs/>
                <w:sz w:val="28"/>
                <w:szCs w:val="28"/>
                <w:lang w:val="en-US"/>
              </w:rPr>
              <w:t xml:space="preserve">, </w:t>
            </w:r>
            <w:r w:rsidRPr="002F753C">
              <w:rPr>
                <w:rFonts w:asciiTheme="majorBidi" w:hAnsiTheme="majorBidi" w:cstheme="majorBidi"/>
                <w:b/>
                <w:bCs/>
                <w:sz w:val="28"/>
                <w:szCs w:val="28"/>
                <w:cs/>
                <w:lang w:val="en-US"/>
              </w:rPr>
              <w:t>20</w:t>
            </w:r>
            <w:r w:rsidRPr="002F753C">
              <w:rPr>
                <w:rFonts w:asciiTheme="majorBidi" w:hAnsiTheme="majorBidi" w:cstheme="majorBidi"/>
                <w:b/>
                <w:bCs/>
                <w:sz w:val="28"/>
                <w:szCs w:val="28"/>
                <w:lang w:val="en-US"/>
              </w:rPr>
              <w:t>22</w:t>
            </w:r>
            <w:r w:rsidRPr="002F753C">
              <w:rPr>
                <w:rFonts w:asciiTheme="majorBidi" w:hAnsiTheme="majorBidi" w:cstheme="majorBidi"/>
                <w:b/>
                <w:bCs/>
                <w:sz w:val="28"/>
                <w:szCs w:val="28"/>
                <w:cs/>
                <w:lang w:val="en-US"/>
              </w:rPr>
              <w:t xml:space="preserve"> </w:t>
            </w:r>
            <w:r w:rsidRPr="002F753C">
              <w:rPr>
                <w:rFonts w:asciiTheme="majorBidi" w:hAnsiTheme="majorBidi" w:cstheme="majorBidi"/>
                <w:b/>
                <w:bCs/>
                <w:sz w:val="28"/>
                <w:szCs w:val="28"/>
                <w:lang w:val="en-US"/>
              </w:rPr>
              <w:t xml:space="preserve">and January 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1709" w:type="dxa"/>
            <w:gridSpan w:val="2"/>
            <w:tcBorders>
              <w:top w:val="single" w:sz="4" w:space="0" w:color="auto"/>
            </w:tcBorders>
            <w:shd w:val="clear" w:color="auto" w:fill="auto"/>
            <w:vAlign w:val="bottom"/>
          </w:tcPr>
          <w:p w14:paraId="2ADDF048" w14:textId="6E33F29C"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lang w:val="en-US"/>
              </w:rPr>
              <w:t>8,000,000</w:t>
            </w:r>
          </w:p>
        </w:tc>
        <w:tc>
          <w:tcPr>
            <w:tcW w:w="274" w:type="dxa"/>
            <w:shd w:val="clear" w:color="auto" w:fill="auto"/>
            <w:vAlign w:val="bottom"/>
          </w:tcPr>
          <w:p w14:paraId="1F57CCF4"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lang w:val="en-US"/>
              </w:rPr>
            </w:pPr>
          </w:p>
        </w:tc>
        <w:tc>
          <w:tcPr>
            <w:tcW w:w="1439" w:type="dxa"/>
            <w:gridSpan w:val="2"/>
            <w:tcBorders>
              <w:top w:val="single" w:sz="4" w:space="0" w:color="auto"/>
            </w:tcBorders>
            <w:shd w:val="clear" w:color="auto" w:fill="auto"/>
            <w:vAlign w:val="bottom"/>
          </w:tcPr>
          <w:p w14:paraId="065E7B78" w14:textId="4A383AA5"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lang w:val="en-US"/>
              </w:rPr>
              <w:t>50,401,64</w:t>
            </w:r>
            <w:r w:rsidRPr="002F753C">
              <w:rPr>
                <w:rFonts w:ascii="Angsana New" w:hAnsi="Angsana New" w:hint="cs"/>
                <w:b/>
                <w:bCs/>
                <w:sz w:val="28"/>
                <w:szCs w:val="28"/>
                <w:cs/>
                <w:lang w:val="en-US"/>
              </w:rPr>
              <w:t>1</w:t>
            </w:r>
          </w:p>
        </w:tc>
        <w:tc>
          <w:tcPr>
            <w:tcW w:w="270" w:type="dxa"/>
            <w:shd w:val="clear" w:color="auto" w:fill="auto"/>
            <w:vAlign w:val="bottom"/>
          </w:tcPr>
          <w:p w14:paraId="71B3615D"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tcBorders>
            <w:shd w:val="clear" w:color="auto" w:fill="auto"/>
            <w:vAlign w:val="bottom"/>
          </w:tcPr>
          <w:p w14:paraId="09AB2486" w14:textId="1A30601E"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cs/>
                <w:lang w:val="en-US"/>
              </w:rPr>
              <w:t>58</w:t>
            </w:r>
            <w:r w:rsidRPr="002F753C">
              <w:rPr>
                <w:rFonts w:ascii="Angsana New" w:hAnsi="Angsana New"/>
                <w:b/>
                <w:bCs/>
                <w:sz w:val="28"/>
                <w:szCs w:val="28"/>
                <w:lang w:val="en-US"/>
              </w:rPr>
              <w:t>,</w:t>
            </w:r>
            <w:r w:rsidRPr="002F753C">
              <w:rPr>
                <w:rFonts w:ascii="Angsana New" w:hAnsi="Angsana New"/>
                <w:b/>
                <w:bCs/>
                <w:sz w:val="28"/>
                <w:szCs w:val="28"/>
                <w:cs/>
                <w:lang w:val="en-US"/>
              </w:rPr>
              <w:t>401</w:t>
            </w:r>
            <w:r w:rsidRPr="002F753C">
              <w:rPr>
                <w:rFonts w:ascii="Angsana New" w:hAnsi="Angsana New"/>
                <w:b/>
                <w:bCs/>
                <w:sz w:val="28"/>
                <w:szCs w:val="28"/>
                <w:lang w:val="en-US"/>
              </w:rPr>
              <w:t>,</w:t>
            </w:r>
            <w:r w:rsidRPr="002F753C">
              <w:rPr>
                <w:rFonts w:ascii="Angsana New" w:hAnsi="Angsana New"/>
                <w:b/>
                <w:bCs/>
                <w:sz w:val="28"/>
                <w:szCs w:val="28"/>
                <w:cs/>
                <w:lang w:val="en-US"/>
              </w:rPr>
              <w:t>64</w:t>
            </w:r>
            <w:r w:rsidRPr="002F753C">
              <w:rPr>
                <w:rFonts w:ascii="Angsana New" w:hAnsi="Angsana New" w:hint="cs"/>
                <w:b/>
                <w:bCs/>
                <w:sz w:val="28"/>
                <w:szCs w:val="28"/>
                <w:cs/>
                <w:lang w:val="en-US"/>
              </w:rPr>
              <w:t>1</w:t>
            </w:r>
          </w:p>
        </w:tc>
      </w:tr>
      <w:tr w:rsidR="00FA6CFD" w:rsidRPr="002F753C" w14:paraId="0CC031F9" w14:textId="77777777" w:rsidTr="00171231">
        <w:tc>
          <w:tcPr>
            <w:tcW w:w="3684" w:type="dxa"/>
            <w:vAlign w:val="bottom"/>
          </w:tcPr>
          <w:p w14:paraId="2225AA9E" w14:textId="77777777" w:rsidR="00FA6CFD" w:rsidRPr="002F753C" w:rsidRDefault="00FA6CFD" w:rsidP="00FA6CFD">
            <w:pPr>
              <w:spacing w:line="240" w:lineRule="atLeast"/>
              <w:ind w:right="-162"/>
              <w:rPr>
                <w:rFonts w:asciiTheme="majorBidi" w:hAnsiTheme="majorBidi" w:cstheme="majorBidi"/>
                <w:sz w:val="28"/>
                <w:szCs w:val="28"/>
                <w:cs/>
                <w:lang w:val="en-US"/>
              </w:rPr>
            </w:pPr>
            <w:r w:rsidRPr="002F753C">
              <w:rPr>
                <w:rFonts w:asciiTheme="majorBidi" w:hAnsiTheme="majorBidi" w:cstheme="majorBidi"/>
                <w:sz w:val="28"/>
                <w:szCs w:val="28"/>
                <w:lang w:val="en-US"/>
              </w:rPr>
              <w:t>Amortization charge for the year</w:t>
            </w:r>
          </w:p>
        </w:tc>
        <w:tc>
          <w:tcPr>
            <w:tcW w:w="1709" w:type="dxa"/>
            <w:gridSpan w:val="2"/>
            <w:shd w:val="clear" w:color="auto" w:fill="auto"/>
            <w:vAlign w:val="bottom"/>
          </w:tcPr>
          <w:p w14:paraId="1A0F316A" w14:textId="646B2101" w:rsidR="00FA6CFD" w:rsidRPr="002F753C" w:rsidRDefault="00FA6CFD" w:rsidP="00FA6CFD">
            <w:pPr>
              <w:ind w:right="-19"/>
              <w:jc w:val="right"/>
              <w:rPr>
                <w:rFonts w:asciiTheme="majorBidi" w:hAnsiTheme="majorBidi" w:cstheme="majorBidi"/>
                <w:sz w:val="28"/>
                <w:szCs w:val="28"/>
                <w:cs/>
                <w:lang w:val="en-US"/>
              </w:rPr>
            </w:pPr>
            <w:r w:rsidRPr="002F753C">
              <w:rPr>
                <w:rFonts w:ascii="Angsana New" w:hAnsi="Angsana New"/>
                <w:sz w:val="28"/>
                <w:szCs w:val="28"/>
                <w:lang w:val="en-US"/>
              </w:rPr>
              <w:t>-</w:t>
            </w:r>
          </w:p>
        </w:tc>
        <w:tc>
          <w:tcPr>
            <w:tcW w:w="274" w:type="dxa"/>
            <w:shd w:val="clear" w:color="auto" w:fill="auto"/>
            <w:vAlign w:val="bottom"/>
          </w:tcPr>
          <w:p w14:paraId="53E763F5"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6EF28D89" w14:textId="6B72A39F"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6,013,530</w:t>
            </w:r>
          </w:p>
        </w:tc>
        <w:tc>
          <w:tcPr>
            <w:tcW w:w="270" w:type="dxa"/>
            <w:shd w:val="clear" w:color="auto" w:fill="auto"/>
            <w:vAlign w:val="bottom"/>
          </w:tcPr>
          <w:p w14:paraId="6A2CB14F"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F9B1D4F" w14:textId="07AB609B"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6,013,530</w:t>
            </w:r>
          </w:p>
        </w:tc>
      </w:tr>
      <w:tr w:rsidR="00FA6CFD" w:rsidRPr="002F753C" w14:paraId="7947427D" w14:textId="77777777" w:rsidTr="00171231">
        <w:tc>
          <w:tcPr>
            <w:tcW w:w="3684" w:type="dxa"/>
            <w:vAlign w:val="bottom"/>
          </w:tcPr>
          <w:p w14:paraId="4449E1DE" w14:textId="77777777" w:rsidR="00FA6CFD" w:rsidRPr="002F753C" w:rsidRDefault="00FA6CFD" w:rsidP="00FA6CFD">
            <w:pPr>
              <w:spacing w:line="240" w:lineRule="atLeast"/>
              <w:ind w:right="-162"/>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9" w:type="dxa"/>
            <w:gridSpan w:val="2"/>
            <w:shd w:val="clear" w:color="auto" w:fill="auto"/>
            <w:vAlign w:val="bottom"/>
          </w:tcPr>
          <w:p w14:paraId="616AD544" w14:textId="79BA33D5" w:rsidR="00FA6CFD" w:rsidRPr="002F753C" w:rsidRDefault="00FA6CFD" w:rsidP="00FA6CFD">
            <w:pPr>
              <w:ind w:right="-19"/>
              <w:jc w:val="right"/>
              <w:rPr>
                <w:rFonts w:asciiTheme="majorBidi" w:hAnsiTheme="majorBidi" w:cstheme="majorBidi"/>
                <w:sz w:val="28"/>
                <w:szCs w:val="28"/>
                <w:cs/>
                <w:lang w:val="en-US"/>
              </w:rPr>
            </w:pPr>
            <w:r w:rsidRPr="002F753C">
              <w:rPr>
                <w:rFonts w:ascii="Angsana New" w:hAnsi="Angsana New"/>
                <w:sz w:val="28"/>
                <w:szCs w:val="28"/>
                <w:lang w:val="en-US"/>
              </w:rPr>
              <w:t>-</w:t>
            </w:r>
          </w:p>
        </w:tc>
        <w:tc>
          <w:tcPr>
            <w:tcW w:w="274" w:type="dxa"/>
            <w:shd w:val="clear" w:color="auto" w:fill="auto"/>
            <w:vAlign w:val="bottom"/>
          </w:tcPr>
          <w:p w14:paraId="5A8486D1"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934D618" w14:textId="3C3B3ACB"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(22,137,565)</w:t>
            </w:r>
          </w:p>
        </w:tc>
        <w:tc>
          <w:tcPr>
            <w:tcW w:w="270" w:type="dxa"/>
            <w:shd w:val="clear" w:color="auto" w:fill="auto"/>
            <w:vAlign w:val="bottom"/>
          </w:tcPr>
          <w:p w14:paraId="6B062C36"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66DAF71F" w14:textId="311E1F26" w:rsidR="00FA6CFD" w:rsidRPr="002F753C" w:rsidRDefault="00FA6CFD" w:rsidP="00FA6CFD">
            <w:pPr>
              <w:ind w:right="-19"/>
              <w:jc w:val="right"/>
              <w:rPr>
                <w:rFonts w:asciiTheme="majorBidi" w:hAnsiTheme="majorBidi" w:cstheme="majorBidi"/>
                <w:sz w:val="28"/>
                <w:szCs w:val="28"/>
                <w:lang w:val="en-US"/>
              </w:rPr>
            </w:pPr>
            <w:r w:rsidRPr="002F753C">
              <w:rPr>
                <w:rFonts w:ascii="Angsana New" w:hAnsi="Angsana New"/>
                <w:sz w:val="28"/>
                <w:szCs w:val="28"/>
                <w:lang w:val="en-US"/>
              </w:rPr>
              <w:t>(22,137,565)</w:t>
            </w:r>
          </w:p>
        </w:tc>
      </w:tr>
      <w:tr w:rsidR="00FA6CFD" w:rsidRPr="002F753C" w14:paraId="665E24BD" w14:textId="77777777" w:rsidTr="00171231">
        <w:tc>
          <w:tcPr>
            <w:tcW w:w="3684" w:type="dxa"/>
            <w:vAlign w:val="bottom"/>
          </w:tcPr>
          <w:p w14:paraId="3DCEBAA2" w14:textId="4A857D69" w:rsidR="00FA6CFD" w:rsidRPr="002F753C" w:rsidRDefault="00FA6CFD" w:rsidP="00FA6CFD">
            <w:pPr>
              <w:ind w:right="-108"/>
              <w:rPr>
                <w:rFonts w:asciiTheme="majorBidi" w:hAnsiTheme="majorBidi" w:cstheme="majorBidi"/>
                <w:b/>
                <w:bCs/>
                <w:sz w:val="28"/>
                <w:szCs w:val="28"/>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1709" w:type="dxa"/>
            <w:gridSpan w:val="2"/>
            <w:tcBorders>
              <w:top w:val="single" w:sz="4" w:space="0" w:color="auto"/>
              <w:bottom w:val="single" w:sz="4" w:space="0" w:color="auto"/>
            </w:tcBorders>
            <w:shd w:val="clear" w:color="auto" w:fill="auto"/>
            <w:vAlign w:val="bottom"/>
          </w:tcPr>
          <w:p w14:paraId="3EDAB131" w14:textId="1C308E1B" w:rsidR="00FA6CFD" w:rsidRPr="002F753C" w:rsidRDefault="00FA6CFD" w:rsidP="00FA6CFD">
            <w:pPr>
              <w:jc w:val="right"/>
              <w:rPr>
                <w:rFonts w:asciiTheme="majorBidi" w:hAnsiTheme="majorBidi" w:cstheme="majorBidi"/>
                <w:b/>
                <w:bCs/>
                <w:sz w:val="28"/>
                <w:szCs w:val="28"/>
              </w:rPr>
            </w:pPr>
            <w:r w:rsidRPr="002F753C">
              <w:rPr>
                <w:rFonts w:ascii="Angsana New" w:hAnsi="Angsana New"/>
                <w:b/>
                <w:bCs/>
                <w:sz w:val="28"/>
                <w:szCs w:val="28"/>
                <w:lang w:val="en-US"/>
              </w:rPr>
              <w:t>8,000,000</w:t>
            </w:r>
          </w:p>
        </w:tc>
        <w:tc>
          <w:tcPr>
            <w:tcW w:w="274" w:type="dxa"/>
            <w:shd w:val="clear" w:color="auto" w:fill="auto"/>
            <w:vAlign w:val="bottom"/>
          </w:tcPr>
          <w:p w14:paraId="66CC848F" w14:textId="77777777" w:rsidR="00FA6CFD" w:rsidRPr="002F753C" w:rsidRDefault="00FA6CFD" w:rsidP="00FA6CFD">
            <w:pPr>
              <w:tabs>
                <w:tab w:val="decimal" w:pos="438"/>
              </w:tabs>
              <w:spacing w:line="240" w:lineRule="atLeast"/>
              <w:jc w:val="right"/>
              <w:rPr>
                <w:rFonts w:asciiTheme="majorBidi" w:hAnsiTheme="majorBidi" w:cstheme="majorBidi"/>
                <w:b/>
                <w:bCs/>
                <w:sz w:val="28"/>
                <w:szCs w:val="28"/>
              </w:rPr>
            </w:pPr>
          </w:p>
        </w:tc>
        <w:tc>
          <w:tcPr>
            <w:tcW w:w="1439" w:type="dxa"/>
            <w:gridSpan w:val="2"/>
            <w:tcBorders>
              <w:top w:val="single" w:sz="4" w:space="0" w:color="auto"/>
              <w:bottom w:val="single" w:sz="4" w:space="0" w:color="auto"/>
            </w:tcBorders>
            <w:shd w:val="clear" w:color="auto" w:fill="auto"/>
            <w:vAlign w:val="bottom"/>
          </w:tcPr>
          <w:p w14:paraId="4F064108" w14:textId="59266712" w:rsidR="00FA6CFD" w:rsidRPr="002F753C" w:rsidRDefault="00FA6CFD" w:rsidP="00FA6CFD">
            <w:pPr>
              <w:spacing w:line="240" w:lineRule="atLeast"/>
              <w:jc w:val="right"/>
              <w:rPr>
                <w:rFonts w:asciiTheme="majorBidi" w:hAnsiTheme="majorBidi" w:cstheme="majorBidi"/>
                <w:b/>
                <w:bCs/>
                <w:sz w:val="28"/>
                <w:szCs w:val="28"/>
              </w:rPr>
            </w:pPr>
            <w:r w:rsidRPr="002F753C">
              <w:rPr>
                <w:rFonts w:ascii="Angsana New" w:hAnsi="Angsana New"/>
                <w:b/>
                <w:bCs/>
                <w:sz w:val="28"/>
                <w:szCs w:val="28"/>
                <w:lang w:val="en-US"/>
              </w:rPr>
              <w:t>34,277,606</w:t>
            </w:r>
          </w:p>
        </w:tc>
        <w:tc>
          <w:tcPr>
            <w:tcW w:w="270" w:type="dxa"/>
            <w:shd w:val="clear" w:color="auto" w:fill="auto"/>
            <w:vAlign w:val="bottom"/>
          </w:tcPr>
          <w:p w14:paraId="3DF9BD01" w14:textId="77777777" w:rsidR="00FA6CFD" w:rsidRPr="002F753C" w:rsidRDefault="00FA6CFD" w:rsidP="00FA6CFD">
            <w:pPr>
              <w:tabs>
                <w:tab w:val="decimal" w:pos="881"/>
              </w:tabs>
              <w:spacing w:line="240" w:lineRule="atLeast"/>
              <w:jc w:val="right"/>
              <w:rPr>
                <w:rFonts w:asciiTheme="majorBidi" w:hAnsiTheme="majorBidi" w:cstheme="majorBidi"/>
                <w:b/>
                <w:bCs/>
                <w:sz w:val="28"/>
                <w:szCs w:val="28"/>
              </w:rPr>
            </w:pPr>
          </w:p>
        </w:tc>
        <w:tc>
          <w:tcPr>
            <w:tcW w:w="1558" w:type="dxa"/>
            <w:tcBorders>
              <w:top w:val="single" w:sz="4" w:space="0" w:color="auto"/>
              <w:bottom w:val="single" w:sz="4" w:space="0" w:color="auto"/>
            </w:tcBorders>
            <w:shd w:val="clear" w:color="auto" w:fill="auto"/>
            <w:vAlign w:val="bottom"/>
          </w:tcPr>
          <w:p w14:paraId="30D494D3" w14:textId="71F187F1" w:rsidR="00FA6CFD" w:rsidRPr="002F753C" w:rsidRDefault="00FA6CFD" w:rsidP="00FA6CFD">
            <w:pPr>
              <w:spacing w:line="240" w:lineRule="atLeast"/>
              <w:jc w:val="right"/>
              <w:rPr>
                <w:rFonts w:asciiTheme="majorBidi" w:hAnsiTheme="majorBidi" w:cstheme="majorBidi"/>
                <w:b/>
                <w:bCs/>
                <w:sz w:val="28"/>
                <w:szCs w:val="28"/>
              </w:rPr>
            </w:pPr>
            <w:r w:rsidRPr="002F753C">
              <w:rPr>
                <w:rFonts w:ascii="Angsana New" w:hAnsi="Angsana New"/>
                <w:b/>
                <w:bCs/>
                <w:sz w:val="28"/>
                <w:szCs w:val="28"/>
                <w:lang w:val="en-US"/>
              </w:rPr>
              <w:t>42,277,606</w:t>
            </w:r>
          </w:p>
        </w:tc>
      </w:tr>
    </w:tbl>
    <w:p w14:paraId="283139B2" w14:textId="37362223" w:rsidR="00171231" w:rsidRPr="002F753C" w:rsidRDefault="00171231"/>
    <w:tbl>
      <w:tblPr>
        <w:tblW w:w="8934" w:type="dxa"/>
        <w:tblInd w:w="540" w:type="dxa"/>
        <w:tblLook w:val="01E0" w:firstRow="1" w:lastRow="1" w:firstColumn="1" w:lastColumn="1" w:noHBand="0" w:noVBand="0"/>
      </w:tblPr>
      <w:tblGrid>
        <w:gridCol w:w="3684"/>
        <w:gridCol w:w="1709"/>
        <w:gridCol w:w="274"/>
        <w:gridCol w:w="1439"/>
        <w:gridCol w:w="270"/>
        <w:gridCol w:w="1558"/>
      </w:tblGrid>
      <w:tr w:rsidR="00FA6CFD" w:rsidRPr="002F753C" w14:paraId="2B36339A" w14:textId="77777777" w:rsidTr="0030184D">
        <w:tc>
          <w:tcPr>
            <w:tcW w:w="3684" w:type="dxa"/>
            <w:vAlign w:val="bottom"/>
          </w:tcPr>
          <w:p w14:paraId="711E91C1" w14:textId="77777777" w:rsidR="00FA6CFD" w:rsidRPr="002F753C" w:rsidRDefault="00FA6CFD" w:rsidP="00FA6CFD">
            <w:pPr>
              <w:spacing w:line="240" w:lineRule="atLeast"/>
              <w:ind w:right="-162"/>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Net book value</w:t>
            </w:r>
          </w:p>
        </w:tc>
        <w:tc>
          <w:tcPr>
            <w:tcW w:w="1709" w:type="dxa"/>
            <w:shd w:val="clear" w:color="auto" w:fill="auto"/>
            <w:vAlign w:val="bottom"/>
          </w:tcPr>
          <w:p w14:paraId="3CCA7B7F" w14:textId="77777777" w:rsidR="00FA6CFD" w:rsidRPr="002F753C" w:rsidRDefault="00FA6CFD" w:rsidP="00FA6CFD">
            <w:pPr>
              <w:spacing w:line="240" w:lineRule="atLeast"/>
              <w:ind w:right="-19"/>
              <w:jc w:val="right"/>
              <w:rPr>
                <w:rFonts w:asciiTheme="majorBidi" w:hAnsiTheme="majorBidi" w:cstheme="majorBidi"/>
                <w:b/>
                <w:bCs/>
                <w:sz w:val="28"/>
                <w:szCs w:val="28"/>
                <w:cs/>
                <w:lang w:val="en-US"/>
              </w:rPr>
            </w:pPr>
          </w:p>
        </w:tc>
        <w:tc>
          <w:tcPr>
            <w:tcW w:w="274" w:type="dxa"/>
            <w:shd w:val="clear" w:color="auto" w:fill="auto"/>
            <w:vAlign w:val="bottom"/>
          </w:tcPr>
          <w:p w14:paraId="3EF07DA5"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cs/>
                <w:lang w:val="en-US"/>
              </w:rPr>
            </w:pPr>
          </w:p>
        </w:tc>
        <w:tc>
          <w:tcPr>
            <w:tcW w:w="1439" w:type="dxa"/>
            <w:shd w:val="clear" w:color="auto" w:fill="auto"/>
            <w:vAlign w:val="bottom"/>
          </w:tcPr>
          <w:p w14:paraId="2B10F9DC" w14:textId="77777777" w:rsidR="00FA6CFD" w:rsidRPr="002F753C" w:rsidRDefault="00FA6CFD" w:rsidP="00FA6CFD">
            <w:pPr>
              <w:spacing w:line="240" w:lineRule="atLeast"/>
              <w:jc w:val="right"/>
              <w:rPr>
                <w:rFonts w:asciiTheme="majorBidi" w:hAnsiTheme="majorBidi" w:cstheme="majorBidi"/>
                <w:b/>
                <w:bCs/>
                <w:sz w:val="28"/>
                <w:szCs w:val="28"/>
                <w:lang w:val="en-US"/>
              </w:rPr>
            </w:pPr>
          </w:p>
        </w:tc>
        <w:tc>
          <w:tcPr>
            <w:tcW w:w="270" w:type="dxa"/>
            <w:shd w:val="clear" w:color="auto" w:fill="auto"/>
            <w:vAlign w:val="bottom"/>
          </w:tcPr>
          <w:p w14:paraId="454E3B5F"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shd w:val="clear" w:color="auto" w:fill="auto"/>
            <w:vAlign w:val="bottom"/>
          </w:tcPr>
          <w:p w14:paraId="65488C2B" w14:textId="77777777" w:rsidR="00FA6CFD" w:rsidRPr="002F753C" w:rsidRDefault="00FA6CFD" w:rsidP="00FA6CFD">
            <w:pPr>
              <w:spacing w:line="240" w:lineRule="atLeast"/>
              <w:ind w:right="66"/>
              <w:jc w:val="right"/>
              <w:rPr>
                <w:rFonts w:asciiTheme="majorBidi" w:hAnsiTheme="majorBidi" w:cstheme="majorBidi"/>
                <w:b/>
                <w:bCs/>
                <w:sz w:val="28"/>
                <w:szCs w:val="28"/>
                <w:lang w:val="en-US"/>
              </w:rPr>
            </w:pPr>
          </w:p>
        </w:tc>
      </w:tr>
      <w:tr w:rsidR="00FA6CFD" w:rsidRPr="002F753C" w14:paraId="3C7A41A1" w14:textId="77777777" w:rsidTr="0030184D">
        <w:tc>
          <w:tcPr>
            <w:tcW w:w="3684" w:type="dxa"/>
          </w:tcPr>
          <w:p w14:paraId="59665696" w14:textId="05846E6E" w:rsidR="00FA6CFD" w:rsidRPr="002F753C" w:rsidRDefault="00FA6CFD" w:rsidP="00FA6CFD">
            <w:pPr>
              <w:spacing w:line="240" w:lineRule="atLeast"/>
              <w:ind w:right="-162"/>
              <w:rPr>
                <w:rFonts w:asciiTheme="majorBidi" w:hAnsiTheme="majorBidi" w:cstheme="majorBidi"/>
                <w:sz w:val="28"/>
                <w:szCs w:val="28"/>
                <w:cs/>
                <w:lang w:val="en-US"/>
              </w:rPr>
            </w:pPr>
            <w:r w:rsidRPr="002F753C">
              <w:rPr>
                <w:rFonts w:asciiTheme="majorBidi" w:hAnsiTheme="majorBidi" w:cstheme="majorBidi"/>
                <w:b/>
                <w:bCs/>
                <w:sz w:val="28"/>
                <w:szCs w:val="28"/>
              </w:rPr>
              <w:t>At December 31, 2022</w:t>
            </w:r>
          </w:p>
        </w:tc>
        <w:tc>
          <w:tcPr>
            <w:tcW w:w="1709" w:type="dxa"/>
            <w:tcBorders>
              <w:bottom w:val="double" w:sz="4" w:space="0" w:color="auto"/>
            </w:tcBorders>
            <w:shd w:val="clear" w:color="auto" w:fill="auto"/>
            <w:vAlign w:val="bottom"/>
          </w:tcPr>
          <w:p w14:paraId="4614A8CF" w14:textId="4316AE78" w:rsidR="00FA6CFD" w:rsidRPr="002F753C" w:rsidRDefault="00FA6CFD" w:rsidP="00FA6CFD">
            <w:pPr>
              <w:spacing w:line="240" w:lineRule="atLeast"/>
              <w:ind w:right="-19"/>
              <w:jc w:val="right"/>
              <w:rPr>
                <w:rFonts w:asciiTheme="majorBidi" w:hAnsiTheme="majorBidi" w:cstheme="majorBidi"/>
                <w:b/>
                <w:bCs/>
                <w:sz w:val="28"/>
                <w:szCs w:val="28"/>
                <w:cs/>
                <w:lang w:val="en-US"/>
              </w:rPr>
            </w:pPr>
            <w:r w:rsidRPr="002F753C">
              <w:rPr>
                <w:rFonts w:ascii="Angsana New" w:hAnsi="Angsana New"/>
                <w:b/>
                <w:bCs/>
                <w:sz w:val="28"/>
                <w:szCs w:val="28"/>
                <w:lang w:val="en-US"/>
              </w:rPr>
              <w:t>-</w:t>
            </w:r>
          </w:p>
        </w:tc>
        <w:tc>
          <w:tcPr>
            <w:tcW w:w="274" w:type="dxa"/>
            <w:shd w:val="clear" w:color="auto" w:fill="auto"/>
            <w:vAlign w:val="bottom"/>
          </w:tcPr>
          <w:p w14:paraId="219CF1C1"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tcBorders>
              <w:bottom w:val="double" w:sz="4" w:space="0" w:color="auto"/>
            </w:tcBorders>
            <w:shd w:val="clear" w:color="auto" w:fill="auto"/>
            <w:vAlign w:val="bottom"/>
          </w:tcPr>
          <w:p w14:paraId="1CF349D0" w14:textId="45A0D997"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 xml:space="preserve">  17,197,547</w:t>
            </w:r>
          </w:p>
        </w:tc>
        <w:tc>
          <w:tcPr>
            <w:tcW w:w="270" w:type="dxa"/>
            <w:shd w:val="clear" w:color="auto" w:fill="auto"/>
            <w:vAlign w:val="bottom"/>
          </w:tcPr>
          <w:p w14:paraId="3C637C17"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bottom w:val="double" w:sz="4" w:space="0" w:color="auto"/>
            </w:tcBorders>
            <w:shd w:val="clear" w:color="auto" w:fill="auto"/>
            <w:vAlign w:val="bottom"/>
          </w:tcPr>
          <w:p w14:paraId="4F9C5BCA" w14:textId="1055326E"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cs/>
                <w:lang w:val="en-US"/>
              </w:rPr>
              <w:t>17</w:t>
            </w:r>
            <w:r w:rsidRPr="002F753C">
              <w:rPr>
                <w:rFonts w:ascii="Angsana New" w:hAnsi="Angsana New"/>
                <w:b/>
                <w:bCs/>
                <w:sz w:val="28"/>
                <w:szCs w:val="28"/>
                <w:lang w:val="en-US"/>
              </w:rPr>
              <w:t>,</w:t>
            </w:r>
            <w:r w:rsidRPr="002F753C">
              <w:rPr>
                <w:rFonts w:ascii="Angsana New" w:hAnsi="Angsana New"/>
                <w:b/>
                <w:bCs/>
                <w:sz w:val="28"/>
                <w:szCs w:val="28"/>
                <w:cs/>
                <w:lang w:val="en-US"/>
              </w:rPr>
              <w:t>197</w:t>
            </w:r>
            <w:r w:rsidRPr="002F753C">
              <w:rPr>
                <w:rFonts w:ascii="Angsana New" w:hAnsi="Angsana New"/>
                <w:b/>
                <w:bCs/>
                <w:sz w:val="28"/>
                <w:szCs w:val="28"/>
                <w:lang w:val="en-US"/>
              </w:rPr>
              <w:t>,</w:t>
            </w:r>
            <w:r w:rsidRPr="002F753C">
              <w:rPr>
                <w:rFonts w:ascii="Angsana New" w:hAnsi="Angsana New"/>
                <w:b/>
                <w:bCs/>
                <w:sz w:val="28"/>
                <w:szCs w:val="28"/>
                <w:cs/>
                <w:lang w:val="en-US"/>
              </w:rPr>
              <w:t>54</w:t>
            </w:r>
            <w:r w:rsidRPr="002F753C">
              <w:rPr>
                <w:rFonts w:ascii="Angsana New" w:hAnsi="Angsana New" w:hint="cs"/>
                <w:b/>
                <w:bCs/>
                <w:sz w:val="28"/>
                <w:szCs w:val="28"/>
                <w:cs/>
                <w:lang w:val="en-US"/>
              </w:rPr>
              <w:t>7</w:t>
            </w:r>
          </w:p>
        </w:tc>
      </w:tr>
      <w:tr w:rsidR="00FA6CFD" w:rsidRPr="002F753C" w14:paraId="3295822B" w14:textId="77777777" w:rsidTr="0030184D">
        <w:tc>
          <w:tcPr>
            <w:tcW w:w="3684" w:type="dxa"/>
          </w:tcPr>
          <w:p w14:paraId="393490E2" w14:textId="256018DB" w:rsidR="00FA6CFD" w:rsidRPr="002F753C" w:rsidRDefault="00FA6CFD" w:rsidP="00FA6CFD">
            <w:pPr>
              <w:spacing w:line="240" w:lineRule="atLeast"/>
              <w:ind w:right="-162"/>
              <w:rPr>
                <w:rFonts w:asciiTheme="majorBidi" w:hAnsiTheme="majorBidi" w:cstheme="majorBidi"/>
                <w:sz w:val="28"/>
                <w:szCs w:val="28"/>
                <w:cs/>
                <w:lang w:val="en-US"/>
              </w:rPr>
            </w:pPr>
            <w:r w:rsidRPr="002F753C">
              <w:rPr>
                <w:rFonts w:asciiTheme="majorBidi" w:hAnsiTheme="majorBidi" w:cstheme="majorBidi"/>
                <w:b/>
                <w:bCs/>
                <w:sz w:val="28"/>
                <w:szCs w:val="28"/>
              </w:rPr>
              <w:t>At December 31, 20</w:t>
            </w:r>
            <w:r w:rsidRPr="002F753C">
              <w:rPr>
                <w:rFonts w:asciiTheme="majorBidi" w:hAnsiTheme="majorBidi" w:cstheme="majorBidi"/>
                <w:b/>
                <w:bCs/>
                <w:sz w:val="28"/>
                <w:szCs w:val="28"/>
                <w:cs/>
              </w:rPr>
              <w:t>2</w:t>
            </w:r>
            <w:r w:rsidRPr="002F753C">
              <w:rPr>
                <w:rFonts w:asciiTheme="majorBidi" w:hAnsiTheme="majorBidi" w:cstheme="majorBidi"/>
                <w:b/>
                <w:bCs/>
                <w:sz w:val="28"/>
                <w:szCs w:val="28"/>
              </w:rPr>
              <w:t>3</w:t>
            </w:r>
          </w:p>
        </w:tc>
        <w:tc>
          <w:tcPr>
            <w:tcW w:w="1709" w:type="dxa"/>
            <w:tcBorders>
              <w:top w:val="double" w:sz="4" w:space="0" w:color="auto"/>
              <w:bottom w:val="double" w:sz="4" w:space="0" w:color="auto"/>
            </w:tcBorders>
            <w:shd w:val="clear" w:color="auto" w:fill="auto"/>
            <w:vAlign w:val="bottom"/>
          </w:tcPr>
          <w:p w14:paraId="30A70E50" w14:textId="524EBA89" w:rsidR="00FA6CFD" w:rsidRPr="002F753C" w:rsidRDefault="00FA6CFD" w:rsidP="00FA6CFD">
            <w:pPr>
              <w:spacing w:line="240" w:lineRule="atLeast"/>
              <w:ind w:right="-19"/>
              <w:jc w:val="right"/>
              <w:rPr>
                <w:rFonts w:asciiTheme="majorBidi" w:hAnsiTheme="majorBidi" w:cstheme="majorBidi"/>
                <w:b/>
                <w:bCs/>
                <w:sz w:val="28"/>
                <w:szCs w:val="28"/>
                <w:cs/>
                <w:lang w:val="en-US"/>
              </w:rPr>
            </w:pPr>
            <w:r w:rsidRPr="002F753C">
              <w:rPr>
                <w:rFonts w:ascii="Angsana New" w:hAnsi="Angsana New"/>
                <w:b/>
                <w:bCs/>
                <w:sz w:val="28"/>
                <w:szCs w:val="28"/>
                <w:lang w:val="en-US"/>
              </w:rPr>
              <w:t>-</w:t>
            </w:r>
          </w:p>
        </w:tc>
        <w:tc>
          <w:tcPr>
            <w:tcW w:w="274" w:type="dxa"/>
            <w:shd w:val="clear" w:color="auto" w:fill="auto"/>
            <w:vAlign w:val="bottom"/>
          </w:tcPr>
          <w:p w14:paraId="13DCCF3C"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tcBorders>
              <w:top w:val="double" w:sz="4" w:space="0" w:color="auto"/>
              <w:bottom w:val="double" w:sz="4" w:space="0" w:color="auto"/>
            </w:tcBorders>
            <w:shd w:val="clear" w:color="auto" w:fill="auto"/>
            <w:vAlign w:val="bottom"/>
          </w:tcPr>
          <w:p w14:paraId="1906DECE" w14:textId="73C8EB6E"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20,243,793</w:t>
            </w:r>
          </w:p>
        </w:tc>
        <w:tc>
          <w:tcPr>
            <w:tcW w:w="270" w:type="dxa"/>
            <w:shd w:val="clear" w:color="auto" w:fill="auto"/>
            <w:vAlign w:val="bottom"/>
          </w:tcPr>
          <w:p w14:paraId="379E4C8B"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double" w:sz="4" w:space="0" w:color="auto"/>
              <w:bottom w:val="double" w:sz="4" w:space="0" w:color="auto"/>
            </w:tcBorders>
            <w:shd w:val="clear" w:color="auto" w:fill="auto"/>
            <w:vAlign w:val="bottom"/>
          </w:tcPr>
          <w:p w14:paraId="4EEB43D1" w14:textId="679915A1" w:rsidR="00FA6CFD" w:rsidRPr="002F753C" w:rsidRDefault="00FA6CFD" w:rsidP="00FA6CFD">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20,243,793</w:t>
            </w:r>
          </w:p>
        </w:tc>
      </w:tr>
      <w:tr w:rsidR="00FA6CFD" w:rsidRPr="002F753C" w14:paraId="04524923" w14:textId="77777777" w:rsidTr="0030184D">
        <w:trPr>
          <w:trHeight w:val="346"/>
        </w:trPr>
        <w:tc>
          <w:tcPr>
            <w:tcW w:w="3684" w:type="dxa"/>
          </w:tcPr>
          <w:p w14:paraId="1EB282C1" w14:textId="77777777" w:rsidR="00FA6CFD" w:rsidRPr="002F753C" w:rsidRDefault="00FA6CFD" w:rsidP="00FA6CFD">
            <w:pPr>
              <w:spacing w:line="240" w:lineRule="atLeast"/>
              <w:ind w:right="-162"/>
              <w:rPr>
                <w:rFonts w:ascii="AngsanaUPC" w:hAnsi="AngsanaUPC" w:cs="AngsanaUPC"/>
                <w:b/>
                <w:bCs/>
                <w:sz w:val="28"/>
                <w:szCs w:val="28"/>
                <w:lang w:val="en-US"/>
              </w:rPr>
            </w:pPr>
          </w:p>
        </w:tc>
        <w:tc>
          <w:tcPr>
            <w:tcW w:w="1709" w:type="dxa"/>
            <w:tcBorders>
              <w:top w:val="double" w:sz="4" w:space="0" w:color="auto"/>
            </w:tcBorders>
            <w:shd w:val="clear" w:color="auto" w:fill="auto"/>
            <w:vAlign w:val="bottom"/>
          </w:tcPr>
          <w:p w14:paraId="414EE521" w14:textId="77777777" w:rsidR="00FA6CFD" w:rsidRPr="002F753C" w:rsidRDefault="00FA6CFD" w:rsidP="00FA6CFD">
            <w:pPr>
              <w:spacing w:line="240" w:lineRule="atLeast"/>
              <w:ind w:right="-19"/>
              <w:jc w:val="right"/>
              <w:rPr>
                <w:rFonts w:ascii="Angsana New" w:hAnsi="Angsana New"/>
                <w:b/>
                <w:bCs/>
                <w:sz w:val="28"/>
                <w:szCs w:val="28"/>
                <w:lang w:val="en-US"/>
              </w:rPr>
            </w:pPr>
          </w:p>
        </w:tc>
        <w:tc>
          <w:tcPr>
            <w:tcW w:w="274" w:type="dxa"/>
            <w:shd w:val="clear" w:color="auto" w:fill="auto"/>
            <w:vAlign w:val="bottom"/>
          </w:tcPr>
          <w:p w14:paraId="0AB8F39D" w14:textId="77777777" w:rsidR="00FA6CFD" w:rsidRPr="002F753C" w:rsidRDefault="00FA6CFD" w:rsidP="00FA6CFD">
            <w:pPr>
              <w:tabs>
                <w:tab w:val="decimal" w:pos="438"/>
              </w:tabs>
              <w:spacing w:line="240" w:lineRule="atLeast"/>
              <w:ind w:right="-96"/>
              <w:jc w:val="right"/>
              <w:rPr>
                <w:rFonts w:ascii="AngsanaUPC" w:hAnsi="AngsanaUPC" w:cs="AngsanaUPC"/>
                <w:sz w:val="28"/>
                <w:szCs w:val="28"/>
                <w:lang w:val="en-US"/>
              </w:rPr>
            </w:pPr>
          </w:p>
        </w:tc>
        <w:tc>
          <w:tcPr>
            <w:tcW w:w="1439" w:type="dxa"/>
            <w:tcBorders>
              <w:top w:val="double" w:sz="4" w:space="0" w:color="auto"/>
            </w:tcBorders>
            <w:shd w:val="clear" w:color="auto" w:fill="auto"/>
            <w:vAlign w:val="bottom"/>
          </w:tcPr>
          <w:p w14:paraId="74669297" w14:textId="77777777" w:rsidR="00FA6CFD" w:rsidRPr="002F753C" w:rsidRDefault="00FA6CFD" w:rsidP="00FA6CFD">
            <w:pPr>
              <w:spacing w:line="240" w:lineRule="atLeast"/>
              <w:jc w:val="right"/>
              <w:rPr>
                <w:rFonts w:ascii="Angsana New" w:hAnsi="Angsana New"/>
                <w:b/>
                <w:bCs/>
                <w:sz w:val="28"/>
                <w:szCs w:val="28"/>
                <w:lang w:val="en-US"/>
              </w:rPr>
            </w:pPr>
          </w:p>
        </w:tc>
        <w:tc>
          <w:tcPr>
            <w:tcW w:w="270" w:type="dxa"/>
            <w:shd w:val="clear" w:color="auto" w:fill="auto"/>
            <w:vAlign w:val="bottom"/>
          </w:tcPr>
          <w:p w14:paraId="1E12B2C7"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double" w:sz="4" w:space="0" w:color="auto"/>
            </w:tcBorders>
            <w:shd w:val="clear" w:color="auto" w:fill="auto"/>
            <w:vAlign w:val="bottom"/>
          </w:tcPr>
          <w:p w14:paraId="4E6142F3" w14:textId="77777777" w:rsidR="00FA6CFD" w:rsidRPr="002F753C" w:rsidRDefault="00FA6CFD" w:rsidP="00FA6CFD">
            <w:pPr>
              <w:spacing w:line="240" w:lineRule="atLeast"/>
              <w:ind w:right="66"/>
              <w:jc w:val="right"/>
              <w:rPr>
                <w:rFonts w:ascii="Angsana New" w:hAnsi="Angsana New"/>
                <w:b/>
                <w:bCs/>
                <w:sz w:val="28"/>
                <w:szCs w:val="28"/>
                <w:lang w:val="en-US"/>
              </w:rPr>
            </w:pPr>
          </w:p>
        </w:tc>
      </w:tr>
    </w:tbl>
    <w:p w14:paraId="4B30ADAD" w14:textId="77777777" w:rsidR="0030184D" w:rsidRPr="002F753C" w:rsidRDefault="0030184D">
      <w:r w:rsidRPr="002F753C">
        <w:br w:type="page"/>
      </w:r>
    </w:p>
    <w:tbl>
      <w:tblPr>
        <w:tblW w:w="9160" w:type="dxa"/>
        <w:tblInd w:w="534" w:type="dxa"/>
        <w:tblLook w:val="01E0" w:firstRow="1" w:lastRow="1" w:firstColumn="1" w:lastColumn="1" w:noHBand="0" w:noVBand="0"/>
      </w:tblPr>
      <w:tblGrid>
        <w:gridCol w:w="5199"/>
        <w:gridCol w:w="287"/>
        <w:gridCol w:w="1693"/>
        <w:gridCol w:w="291"/>
        <w:gridCol w:w="1690"/>
      </w:tblGrid>
      <w:tr w:rsidR="00FA6CFD" w:rsidRPr="002F753C" w14:paraId="7CD5D81B" w14:textId="77777777" w:rsidTr="002377FC">
        <w:trPr>
          <w:trHeight w:val="410"/>
        </w:trPr>
        <w:tc>
          <w:tcPr>
            <w:tcW w:w="5199" w:type="dxa"/>
          </w:tcPr>
          <w:p w14:paraId="1ACAF998" w14:textId="32C859FB" w:rsidR="00FA6CFD" w:rsidRPr="002F753C" w:rsidRDefault="00FA6CFD" w:rsidP="00FA6CFD">
            <w:pPr>
              <w:spacing w:line="240" w:lineRule="atLeast"/>
              <w:ind w:left="522" w:right="-162"/>
              <w:jc w:val="thaiDistribute"/>
              <w:rPr>
                <w:rFonts w:ascii="AngsanaUPC" w:hAnsi="AngsanaUPC" w:cs="AngsanaUPC"/>
                <w:sz w:val="28"/>
                <w:szCs w:val="28"/>
              </w:rPr>
            </w:pPr>
          </w:p>
        </w:tc>
        <w:tc>
          <w:tcPr>
            <w:tcW w:w="287" w:type="dxa"/>
          </w:tcPr>
          <w:p w14:paraId="77D603EC"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3674" w:type="dxa"/>
            <w:gridSpan w:val="3"/>
            <w:tcBorders>
              <w:bottom w:val="single" w:sz="4" w:space="0" w:color="auto"/>
            </w:tcBorders>
          </w:tcPr>
          <w:p w14:paraId="68616E6A" w14:textId="0EA1172B" w:rsidR="00FA6CFD" w:rsidRPr="002F753C" w:rsidRDefault="00FA6CFD" w:rsidP="00FA6CFD">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FA6CFD" w:rsidRPr="002F753C" w14:paraId="3E618E1D" w14:textId="77777777" w:rsidTr="002377FC">
        <w:trPr>
          <w:trHeight w:val="374"/>
        </w:trPr>
        <w:tc>
          <w:tcPr>
            <w:tcW w:w="5199" w:type="dxa"/>
          </w:tcPr>
          <w:p w14:paraId="32D090D3" w14:textId="77777777" w:rsidR="00FA6CFD" w:rsidRPr="002F753C" w:rsidRDefault="00FA6CFD" w:rsidP="00FA6CFD">
            <w:pPr>
              <w:spacing w:line="240" w:lineRule="atLeast"/>
              <w:ind w:left="522" w:right="-162"/>
              <w:jc w:val="thaiDistribute"/>
              <w:rPr>
                <w:rFonts w:ascii="AngsanaUPC" w:hAnsi="AngsanaUPC" w:cs="AngsanaUPC"/>
                <w:sz w:val="28"/>
                <w:szCs w:val="28"/>
              </w:rPr>
            </w:pPr>
            <w:r w:rsidRPr="002F753C">
              <w:rPr>
                <w:rFonts w:ascii="AngsanaUPC" w:hAnsi="AngsanaUPC" w:cs="AngsanaUPC"/>
                <w:sz w:val="28"/>
                <w:szCs w:val="28"/>
              </w:rPr>
              <w:br w:type="page"/>
            </w:r>
            <w:r w:rsidRPr="002F753C">
              <w:rPr>
                <w:rFonts w:ascii="AngsanaUPC" w:hAnsi="AngsanaUPC" w:cs="AngsanaUPC"/>
                <w:sz w:val="28"/>
                <w:szCs w:val="28"/>
              </w:rPr>
              <w:br w:type="page"/>
            </w:r>
          </w:p>
        </w:tc>
        <w:tc>
          <w:tcPr>
            <w:tcW w:w="287" w:type="dxa"/>
          </w:tcPr>
          <w:p w14:paraId="0650C2CD"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3674" w:type="dxa"/>
            <w:gridSpan w:val="3"/>
            <w:tcBorders>
              <w:top w:val="single" w:sz="4" w:space="0" w:color="auto"/>
              <w:bottom w:val="single" w:sz="4" w:space="0" w:color="auto"/>
            </w:tcBorders>
          </w:tcPr>
          <w:p w14:paraId="634DE546" w14:textId="77777777" w:rsidR="00FA6CFD" w:rsidRPr="002F753C" w:rsidRDefault="00FA6CFD" w:rsidP="00FA6CFD">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FA6CFD" w:rsidRPr="002F753C" w14:paraId="26C9C6F7" w14:textId="77777777" w:rsidTr="002377FC">
        <w:trPr>
          <w:trHeight w:val="374"/>
        </w:trPr>
        <w:tc>
          <w:tcPr>
            <w:tcW w:w="5199" w:type="dxa"/>
          </w:tcPr>
          <w:p w14:paraId="3F95C6A7" w14:textId="77777777" w:rsidR="00FA6CFD" w:rsidRPr="002F753C" w:rsidRDefault="00FA6CFD" w:rsidP="00FA6CFD">
            <w:pPr>
              <w:spacing w:line="240" w:lineRule="atLeast"/>
              <w:ind w:left="522" w:right="-162"/>
              <w:jc w:val="thaiDistribute"/>
              <w:rPr>
                <w:rFonts w:ascii="AngsanaUPC" w:hAnsi="AngsanaUPC" w:cs="AngsanaUPC"/>
                <w:sz w:val="28"/>
                <w:szCs w:val="28"/>
                <w:lang w:val="en-US"/>
              </w:rPr>
            </w:pPr>
          </w:p>
        </w:tc>
        <w:tc>
          <w:tcPr>
            <w:tcW w:w="287" w:type="dxa"/>
          </w:tcPr>
          <w:p w14:paraId="6FF2BF85"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1693" w:type="dxa"/>
            <w:tcBorders>
              <w:top w:val="single" w:sz="4" w:space="0" w:color="auto"/>
              <w:bottom w:val="single" w:sz="4" w:space="0" w:color="auto"/>
            </w:tcBorders>
          </w:tcPr>
          <w:p w14:paraId="4EAA3CC3" w14:textId="77777777" w:rsidR="00FA6CFD" w:rsidRPr="002F753C" w:rsidRDefault="00FA6CFD" w:rsidP="00FA6CFD">
            <w:pPr>
              <w:spacing w:line="240" w:lineRule="atLeas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Software license</w:t>
            </w:r>
          </w:p>
        </w:tc>
        <w:tc>
          <w:tcPr>
            <w:tcW w:w="291" w:type="dxa"/>
            <w:tcBorders>
              <w:top w:val="single" w:sz="4" w:space="0" w:color="auto"/>
            </w:tcBorders>
          </w:tcPr>
          <w:p w14:paraId="73E9F0F5"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1690" w:type="dxa"/>
            <w:tcBorders>
              <w:top w:val="single" w:sz="4" w:space="0" w:color="auto"/>
              <w:bottom w:val="single" w:sz="4" w:space="0" w:color="auto"/>
            </w:tcBorders>
          </w:tcPr>
          <w:p w14:paraId="70CDEB53" w14:textId="77777777" w:rsidR="00FA6CFD" w:rsidRPr="002F753C" w:rsidRDefault="00FA6CFD" w:rsidP="00FA6CFD">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FA6CFD" w:rsidRPr="002F753C" w14:paraId="1B9B69BE" w14:textId="77777777" w:rsidTr="002377FC">
        <w:trPr>
          <w:trHeight w:val="398"/>
        </w:trPr>
        <w:tc>
          <w:tcPr>
            <w:tcW w:w="5199" w:type="dxa"/>
            <w:vAlign w:val="bottom"/>
          </w:tcPr>
          <w:p w14:paraId="25E2B64B" w14:textId="239B6D29" w:rsidR="00FA6CFD" w:rsidRPr="002F753C" w:rsidRDefault="00FA6CFD" w:rsidP="00FA6CFD">
            <w:pPr>
              <w:ind w:right="-108"/>
              <w:rPr>
                <w:rFonts w:ascii="AngsanaUPC" w:hAnsi="AngsanaUPC" w:cs="AngsanaUPC"/>
                <w:b/>
                <w:bCs/>
                <w:sz w:val="28"/>
                <w:szCs w:val="28"/>
                <w:cs/>
              </w:rPr>
            </w:pPr>
            <w:r w:rsidRPr="002F753C">
              <w:rPr>
                <w:rFonts w:asciiTheme="majorBidi" w:hAnsiTheme="majorBidi" w:cstheme="majorBidi"/>
                <w:b/>
                <w:bCs/>
                <w:sz w:val="28"/>
                <w:szCs w:val="28"/>
              </w:rPr>
              <w:t>Cost</w:t>
            </w:r>
          </w:p>
        </w:tc>
        <w:tc>
          <w:tcPr>
            <w:tcW w:w="287" w:type="dxa"/>
          </w:tcPr>
          <w:p w14:paraId="05781671" w14:textId="77777777" w:rsidR="00FA6CFD" w:rsidRPr="002F753C" w:rsidRDefault="00FA6CFD" w:rsidP="00FA6CFD">
            <w:pPr>
              <w:tabs>
                <w:tab w:val="decimal" w:pos="612"/>
              </w:tabs>
              <w:spacing w:line="240" w:lineRule="atLeast"/>
              <w:ind w:right="-96"/>
              <w:jc w:val="thaiDistribute"/>
              <w:rPr>
                <w:rFonts w:ascii="AngsanaUPC" w:hAnsi="AngsanaUPC" w:cs="AngsanaUPC"/>
                <w:sz w:val="28"/>
                <w:szCs w:val="28"/>
                <w:lang w:val="en-US"/>
              </w:rPr>
            </w:pPr>
          </w:p>
        </w:tc>
        <w:tc>
          <w:tcPr>
            <w:tcW w:w="1693" w:type="dxa"/>
            <w:tcBorders>
              <w:top w:val="single" w:sz="4" w:space="0" w:color="auto"/>
            </w:tcBorders>
          </w:tcPr>
          <w:p w14:paraId="6B01B38E" w14:textId="77777777" w:rsidR="00FA6CFD" w:rsidRPr="002F753C" w:rsidRDefault="00FA6CFD" w:rsidP="00FA6CFD">
            <w:pPr>
              <w:tabs>
                <w:tab w:val="decimal" w:pos="973"/>
              </w:tabs>
              <w:spacing w:line="240" w:lineRule="atLeast"/>
              <w:ind w:right="-96"/>
              <w:jc w:val="thaiDistribute"/>
              <w:rPr>
                <w:rFonts w:ascii="AngsanaUPC" w:hAnsi="AngsanaUPC" w:cs="AngsanaUPC"/>
                <w:sz w:val="28"/>
                <w:szCs w:val="28"/>
                <w:lang w:val="en-US"/>
              </w:rPr>
            </w:pPr>
          </w:p>
        </w:tc>
        <w:tc>
          <w:tcPr>
            <w:tcW w:w="291" w:type="dxa"/>
          </w:tcPr>
          <w:p w14:paraId="3B524BDE" w14:textId="77777777" w:rsidR="00FA6CFD" w:rsidRPr="002F753C" w:rsidRDefault="00FA6CFD" w:rsidP="00FA6CFD">
            <w:pPr>
              <w:tabs>
                <w:tab w:val="decimal" w:pos="973"/>
              </w:tabs>
              <w:spacing w:line="240" w:lineRule="atLeast"/>
              <w:ind w:right="-96"/>
              <w:jc w:val="thaiDistribute"/>
              <w:rPr>
                <w:rFonts w:ascii="AngsanaUPC" w:hAnsi="AngsanaUPC" w:cs="AngsanaUPC"/>
                <w:sz w:val="28"/>
                <w:szCs w:val="28"/>
                <w:lang w:val="en-US"/>
              </w:rPr>
            </w:pPr>
          </w:p>
        </w:tc>
        <w:tc>
          <w:tcPr>
            <w:tcW w:w="1690" w:type="dxa"/>
          </w:tcPr>
          <w:p w14:paraId="5F355219" w14:textId="77777777" w:rsidR="00FA6CFD" w:rsidRPr="002F753C" w:rsidRDefault="00FA6CFD" w:rsidP="00FA6CFD">
            <w:pPr>
              <w:tabs>
                <w:tab w:val="decimal" w:pos="973"/>
              </w:tabs>
              <w:spacing w:line="240" w:lineRule="atLeast"/>
              <w:ind w:right="-96"/>
              <w:rPr>
                <w:rFonts w:ascii="AngsanaUPC" w:hAnsi="AngsanaUPC" w:cs="AngsanaUPC"/>
                <w:sz w:val="28"/>
                <w:szCs w:val="28"/>
                <w:lang w:val="en-US"/>
              </w:rPr>
            </w:pPr>
          </w:p>
        </w:tc>
      </w:tr>
      <w:tr w:rsidR="00FA6CFD" w:rsidRPr="002F753C" w14:paraId="535BBF6C" w14:textId="77777777" w:rsidTr="00F74EBC">
        <w:trPr>
          <w:trHeight w:val="386"/>
        </w:trPr>
        <w:tc>
          <w:tcPr>
            <w:tcW w:w="5199" w:type="dxa"/>
            <w:vAlign w:val="bottom"/>
          </w:tcPr>
          <w:p w14:paraId="34345DA3" w14:textId="4970228A" w:rsidR="00FA6CFD" w:rsidRPr="002F753C" w:rsidRDefault="00FA6CFD" w:rsidP="00FA6CFD">
            <w:pPr>
              <w:ind w:right="-108"/>
              <w:rPr>
                <w:rFonts w:ascii="AngsanaUPC" w:hAnsi="AngsanaUPC" w:cs="AngsanaUPC"/>
                <w:sz w:val="28"/>
                <w:szCs w:val="28"/>
                <w:lang w:val="en-US"/>
              </w:rPr>
            </w:pPr>
            <w:r w:rsidRPr="002F753C">
              <w:rPr>
                <w:rFonts w:asciiTheme="majorBidi" w:hAnsiTheme="majorBidi" w:cstheme="majorBidi"/>
                <w:sz w:val="28"/>
                <w:szCs w:val="28"/>
                <w:lang w:val="en-US"/>
              </w:rPr>
              <w:t xml:space="preserve">At January 1, </w:t>
            </w:r>
            <w:r w:rsidRPr="002F753C">
              <w:rPr>
                <w:rFonts w:asciiTheme="majorBidi" w:hAnsiTheme="majorBidi" w:cstheme="majorBidi"/>
                <w:sz w:val="28"/>
                <w:szCs w:val="28"/>
                <w:cs/>
                <w:lang w:val="en-US"/>
              </w:rPr>
              <w:t>20</w:t>
            </w:r>
            <w:r w:rsidRPr="002F753C">
              <w:rPr>
                <w:rFonts w:asciiTheme="majorBidi" w:hAnsiTheme="majorBidi" w:cstheme="majorBidi"/>
                <w:sz w:val="28"/>
                <w:szCs w:val="28"/>
                <w:lang w:val="en-US"/>
              </w:rPr>
              <w:t>22</w:t>
            </w:r>
          </w:p>
        </w:tc>
        <w:tc>
          <w:tcPr>
            <w:tcW w:w="287" w:type="dxa"/>
          </w:tcPr>
          <w:p w14:paraId="57F91838"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tcPr>
          <w:p w14:paraId="0A230CAA" w14:textId="100B1921"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52,897,102</w:t>
            </w:r>
          </w:p>
        </w:tc>
        <w:tc>
          <w:tcPr>
            <w:tcW w:w="291" w:type="dxa"/>
          </w:tcPr>
          <w:p w14:paraId="7DA993F2"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6D9DA1F9" w14:textId="02EE995A"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52,897,102</w:t>
            </w:r>
          </w:p>
        </w:tc>
      </w:tr>
      <w:tr w:rsidR="00FA6CFD" w:rsidRPr="002F753C" w14:paraId="2261BCB3" w14:textId="77777777" w:rsidTr="00F74EBC">
        <w:trPr>
          <w:trHeight w:val="374"/>
        </w:trPr>
        <w:tc>
          <w:tcPr>
            <w:tcW w:w="5199" w:type="dxa"/>
            <w:vAlign w:val="bottom"/>
          </w:tcPr>
          <w:p w14:paraId="055D79A7" w14:textId="6DE9DF92" w:rsidR="00FA6CFD" w:rsidRPr="002F753C" w:rsidRDefault="00FA6CFD" w:rsidP="00FA6CFD">
            <w:pPr>
              <w:spacing w:line="240" w:lineRule="atLeast"/>
              <w:ind w:right="-162"/>
              <w:rPr>
                <w:rFonts w:ascii="AngsanaUPC" w:hAnsi="AngsanaUPC" w:cs="AngsanaUPC"/>
                <w:sz w:val="28"/>
                <w:szCs w:val="28"/>
                <w:lang w:val="en-US"/>
              </w:rPr>
            </w:pPr>
            <w:r w:rsidRPr="002F753C">
              <w:rPr>
                <w:rFonts w:asciiTheme="majorBidi" w:hAnsiTheme="majorBidi" w:cstheme="majorBidi"/>
                <w:sz w:val="28"/>
                <w:szCs w:val="28"/>
                <w:lang w:val="en-US"/>
              </w:rPr>
              <w:t>Additions</w:t>
            </w:r>
          </w:p>
        </w:tc>
        <w:tc>
          <w:tcPr>
            <w:tcW w:w="287" w:type="dxa"/>
          </w:tcPr>
          <w:p w14:paraId="6E10A254"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vAlign w:val="bottom"/>
          </w:tcPr>
          <w:p w14:paraId="0F30663B" w14:textId="167DBCA2" w:rsidR="00FA6CFD" w:rsidRPr="002F753C" w:rsidRDefault="00FA6CFD" w:rsidP="00FA6CFD">
            <w:pPr>
              <w:spacing w:line="240" w:lineRule="atLeast"/>
              <w:jc w:val="right"/>
              <w:rPr>
                <w:rFonts w:ascii="Angsana New" w:hAnsi="Angsana New"/>
                <w:sz w:val="28"/>
                <w:szCs w:val="28"/>
                <w:lang w:val="en-US"/>
              </w:rPr>
            </w:pPr>
            <w:r w:rsidRPr="002F753C">
              <w:rPr>
                <w:rFonts w:ascii="Angsana New" w:hAnsi="Angsana New"/>
                <w:sz w:val="28"/>
                <w:szCs w:val="28"/>
                <w:lang w:val="en-US"/>
              </w:rPr>
              <w:t>14,433,961</w:t>
            </w:r>
          </w:p>
        </w:tc>
        <w:tc>
          <w:tcPr>
            <w:tcW w:w="291" w:type="dxa"/>
          </w:tcPr>
          <w:p w14:paraId="4ECEA6B2"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68DDDC85" w14:textId="70BA4966" w:rsidR="00FA6CFD" w:rsidRPr="002F753C" w:rsidRDefault="00FA6CFD" w:rsidP="00FA6CFD">
            <w:pPr>
              <w:spacing w:line="240" w:lineRule="atLeast"/>
              <w:ind w:right="-11"/>
              <w:jc w:val="right"/>
              <w:rPr>
                <w:rFonts w:ascii="Angsana New" w:hAnsi="Angsana New"/>
                <w:sz w:val="28"/>
                <w:szCs w:val="28"/>
                <w:lang w:val="en-US"/>
              </w:rPr>
            </w:pPr>
            <w:r w:rsidRPr="002F753C">
              <w:rPr>
                <w:rFonts w:ascii="Angsana New" w:hAnsi="Angsana New"/>
                <w:sz w:val="28"/>
                <w:szCs w:val="28"/>
                <w:lang w:val="en-US"/>
              </w:rPr>
              <w:t>14,433,961</w:t>
            </w:r>
          </w:p>
        </w:tc>
      </w:tr>
      <w:tr w:rsidR="00FA6CFD" w:rsidRPr="002F753C" w14:paraId="10CADA20" w14:textId="77777777" w:rsidTr="00F74EBC">
        <w:trPr>
          <w:trHeight w:val="374"/>
        </w:trPr>
        <w:tc>
          <w:tcPr>
            <w:tcW w:w="5199" w:type="dxa"/>
            <w:vAlign w:val="bottom"/>
          </w:tcPr>
          <w:p w14:paraId="7D0D0882" w14:textId="4032E345" w:rsidR="00FA6CFD" w:rsidRPr="002F753C" w:rsidRDefault="00FA6CFD" w:rsidP="00FA6CFD">
            <w:pPr>
              <w:spacing w:line="240" w:lineRule="atLeast"/>
              <w:ind w:right="-162"/>
              <w:rPr>
                <w:rFonts w:ascii="AngsanaUPC" w:hAnsi="AngsanaUPC" w:cs="AngsanaUPC"/>
                <w:sz w:val="28"/>
                <w:szCs w:val="28"/>
                <w:lang w:val="en-US"/>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287" w:type="dxa"/>
          </w:tcPr>
          <w:p w14:paraId="780C6227"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vAlign w:val="bottom"/>
          </w:tcPr>
          <w:p w14:paraId="0E1E66D6" w14:textId="359EC7E4" w:rsidR="00FA6CFD" w:rsidRPr="002F753C" w:rsidRDefault="00FA6CFD" w:rsidP="00FA6CFD">
            <w:pPr>
              <w:spacing w:line="240" w:lineRule="atLeast"/>
              <w:jc w:val="right"/>
              <w:rPr>
                <w:rFonts w:ascii="Angsana New" w:hAnsi="Angsana New"/>
                <w:sz w:val="28"/>
                <w:szCs w:val="28"/>
                <w:lang w:val="en-US"/>
              </w:rPr>
            </w:pPr>
            <w:r w:rsidRPr="002F753C">
              <w:rPr>
                <w:rFonts w:ascii="Angsana New" w:hAnsi="Angsana New"/>
                <w:sz w:val="28"/>
                <w:szCs w:val="28"/>
                <w:lang w:val="en-US"/>
              </w:rPr>
              <w:t>(2,896,245)</w:t>
            </w:r>
          </w:p>
        </w:tc>
        <w:tc>
          <w:tcPr>
            <w:tcW w:w="291" w:type="dxa"/>
          </w:tcPr>
          <w:p w14:paraId="3F5BCC2D"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3FB4A92C" w14:textId="276736A5" w:rsidR="00FA6CFD" w:rsidRPr="002F753C" w:rsidRDefault="00FA6CFD" w:rsidP="00FA6CFD">
            <w:pPr>
              <w:spacing w:line="240" w:lineRule="atLeast"/>
              <w:ind w:right="-11"/>
              <w:jc w:val="right"/>
              <w:rPr>
                <w:rFonts w:ascii="Angsana New" w:hAnsi="Angsana New"/>
                <w:sz w:val="28"/>
                <w:szCs w:val="28"/>
                <w:lang w:val="en-US"/>
              </w:rPr>
            </w:pPr>
            <w:r w:rsidRPr="002F753C">
              <w:rPr>
                <w:rFonts w:ascii="Angsana New" w:hAnsi="Angsana New"/>
                <w:sz w:val="28"/>
                <w:szCs w:val="28"/>
                <w:lang w:val="en-US"/>
              </w:rPr>
              <w:t>(2,896,245)</w:t>
            </w:r>
          </w:p>
        </w:tc>
      </w:tr>
      <w:tr w:rsidR="00FA6CFD" w:rsidRPr="002F753C" w14:paraId="19210FBF" w14:textId="77777777" w:rsidTr="00F74EBC">
        <w:trPr>
          <w:trHeight w:val="374"/>
        </w:trPr>
        <w:tc>
          <w:tcPr>
            <w:tcW w:w="5199" w:type="dxa"/>
            <w:vAlign w:val="bottom"/>
          </w:tcPr>
          <w:p w14:paraId="01CB76B8" w14:textId="36FA26FA" w:rsidR="00FA6CFD" w:rsidRPr="002F753C" w:rsidRDefault="00FA6CFD" w:rsidP="00FA6CFD">
            <w:pPr>
              <w:spacing w:line="240" w:lineRule="atLeast"/>
              <w:ind w:right="-162"/>
              <w:rPr>
                <w:rFonts w:ascii="AngsanaUPC" w:hAnsi="AngsanaUPC" w:cs="AngsanaUPC"/>
                <w:sz w:val="28"/>
                <w:szCs w:val="28"/>
                <w:cs/>
                <w:lang w:val="en-US"/>
              </w:rPr>
            </w:pPr>
            <w:r w:rsidRPr="002F753C">
              <w:rPr>
                <w:rFonts w:ascii="AngsanaUPC" w:hAnsi="AngsanaUPC" w:cs="AngsanaUPC"/>
                <w:sz w:val="28"/>
                <w:szCs w:val="28"/>
              </w:rPr>
              <w:t>Disposals/write-off</w:t>
            </w:r>
          </w:p>
        </w:tc>
        <w:tc>
          <w:tcPr>
            <w:tcW w:w="287" w:type="dxa"/>
          </w:tcPr>
          <w:p w14:paraId="75961435"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vAlign w:val="bottom"/>
          </w:tcPr>
          <w:p w14:paraId="19922B45" w14:textId="737A31A7"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cs/>
                <w:lang w:val="en-US"/>
              </w:rPr>
              <w:t>(</w:t>
            </w:r>
            <w:r w:rsidRPr="002F753C">
              <w:rPr>
                <w:rFonts w:ascii="Angsana New" w:hAnsi="Angsana New"/>
                <w:sz w:val="28"/>
                <w:szCs w:val="28"/>
                <w:lang w:val="en-US"/>
              </w:rPr>
              <w:t>61,838</w:t>
            </w:r>
            <w:r w:rsidRPr="002F753C">
              <w:rPr>
                <w:rFonts w:ascii="Angsana New" w:hAnsi="Angsana New"/>
                <w:sz w:val="28"/>
                <w:szCs w:val="28"/>
                <w:cs/>
                <w:lang w:val="en-US"/>
              </w:rPr>
              <w:t>)</w:t>
            </w:r>
          </w:p>
        </w:tc>
        <w:tc>
          <w:tcPr>
            <w:tcW w:w="291" w:type="dxa"/>
          </w:tcPr>
          <w:p w14:paraId="1792C3C5"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746D1DE7" w14:textId="09C12910"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cs/>
                <w:lang w:val="en-US"/>
              </w:rPr>
              <w:t>(</w:t>
            </w:r>
            <w:r w:rsidRPr="002F753C">
              <w:rPr>
                <w:rFonts w:ascii="Angsana New" w:hAnsi="Angsana New"/>
                <w:sz w:val="28"/>
                <w:szCs w:val="28"/>
                <w:lang w:val="en-US"/>
              </w:rPr>
              <w:t>61,838</w:t>
            </w:r>
            <w:r w:rsidRPr="002F753C">
              <w:rPr>
                <w:rFonts w:ascii="Angsana New" w:hAnsi="Angsana New"/>
                <w:sz w:val="28"/>
                <w:szCs w:val="28"/>
                <w:cs/>
                <w:lang w:val="en-US"/>
              </w:rPr>
              <w:t>)</w:t>
            </w:r>
          </w:p>
        </w:tc>
      </w:tr>
      <w:tr w:rsidR="00FA6CFD" w:rsidRPr="002F753C" w14:paraId="4C5686E1" w14:textId="77777777" w:rsidTr="00F74EBC">
        <w:trPr>
          <w:trHeight w:val="386"/>
        </w:trPr>
        <w:tc>
          <w:tcPr>
            <w:tcW w:w="5199" w:type="dxa"/>
            <w:vAlign w:val="bottom"/>
          </w:tcPr>
          <w:p w14:paraId="2465CA5C" w14:textId="244AA785"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w:t>
            </w:r>
            <w:r w:rsidRPr="002F753C">
              <w:rPr>
                <w:rFonts w:asciiTheme="majorBidi" w:hAnsiTheme="majorBidi" w:cstheme="majorBidi"/>
                <w:b/>
                <w:bCs/>
                <w:sz w:val="28"/>
                <w:szCs w:val="28"/>
                <w:lang w:val="en-US"/>
              </w:rPr>
              <w:t>22</w:t>
            </w:r>
            <w:r w:rsidRPr="002F753C">
              <w:rPr>
                <w:rFonts w:asciiTheme="majorBidi" w:hAnsiTheme="majorBidi" w:cstheme="majorBidi"/>
                <w:b/>
                <w:bCs/>
                <w:sz w:val="28"/>
                <w:szCs w:val="28"/>
                <w:cs/>
                <w:lang w:val="en-US"/>
              </w:rPr>
              <w:t xml:space="preserve"> </w:t>
            </w:r>
            <w:r w:rsidRPr="002F753C">
              <w:rPr>
                <w:rFonts w:asciiTheme="majorBidi" w:hAnsiTheme="majorBidi" w:cstheme="majorBidi"/>
                <w:b/>
                <w:bCs/>
                <w:sz w:val="28"/>
                <w:szCs w:val="28"/>
                <w:lang w:val="en-US"/>
              </w:rPr>
              <w:t xml:space="preserve">and January 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287" w:type="dxa"/>
          </w:tcPr>
          <w:p w14:paraId="7010F932"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5634E1D5" w14:textId="08690C5C"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64,372,980</w:t>
            </w:r>
          </w:p>
        </w:tc>
        <w:tc>
          <w:tcPr>
            <w:tcW w:w="291" w:type="dxa"/>
            <w:shd w:val="clear" w:color="auto" w:fill="auto"/>
          </w:tcPr>
          <w:p w14:paraId="45C88D28"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tcPr>
          <w:p w14:paraId="39DC1D22" w14:textId="7F7B567D" w:rsidR="00FA6CFD" w:rsidRPr="002F753C" w:rsidRDefault="00FA6CFD" w:rsidP="00FA6CFD">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cs/>
                <w:lang w:val="en-US"/>
              </w:rPr>
              <w:t>64</w:t>
            </w:r>
            <w:r w:rsidRPr="002F753C">
              <w:rPr>
                <w:rFonts w:ascii="Angsana New" w:hAnsi="Angsana New"/>
                <w:b/>
                <w:bCs/>
                <w:sz w:val="28"/>
                <w:szCs w:val="28"/>
                <w:lang w:val="en-US"/>
              </w:rPr>
              <w:t>,</w:t>
            </w:r>
            <w:r w:rsidRPr="002F753C">
              <w:rPr>
                <w:rFonts w:ascii="Angsana New" w:hAnsi="Angsana New"/>
                <w:b/>
                <w:bCs/>
                <w:sz w:val="28"/>
                <w:szCs w:val="28"/>
                <w:cs/>
                <w:lang w:val="en-US"/>
              </w:rPr>
              <w:t>372</w:t>
            </w:r>
            <w:r w:rsidRPr="002F753C">
              <w:rPr>
                <w:rFonts w:ascii="Angsana New" w:hAnsi="Angsana New"/>
                <w:b/>
                <w:bCs/>
                <w:sz w:val="28"/>
                <w:szCs w:val="28"/>
                <w:lang w:val="en-US"/>
              </w:rPr>
              <w:t>,</w:t>
            </w:r>
            <w:r w:rsidRPr="002F753C">
              <w:rPr>
                <w:rFonts w:ascii="Angsana New" w:hAnsi="Angsana New"/>
                <w:b/>
                <w:bCs/>
                <w:sz w:val="28"/>
                <w:szCs w:val="28"/>
                <w:cs/>
                <w:lang w:val="en-US"/>
              </w:rPr>
              <w:t>9</w:t>
            </w:r>
            <w:r w:rsidRPr="002F753C">
              <w:rPr>
                <w:rFonts w:ascii="Angsana New" w:hAnsi="Angsana New"/>
                <w:b/>
                <w:bCs/>
                <w:sz w:val="28"/>
                <w:szCs w:val="28"/>
                <w:lang w:val="en-US"/>
              </w:rPr>
              <w:t>8</w:t>
            </w:r>
            <w:r w:rsidRPr="002F753C">
              <w:rPr>
                <w:rFonts w:ascii="Angsana New" w:hAnsi="Angsana New" w:hint="cs"/>
                <w:b/>
                <w:bCs/>
                <w:sz w:val="28"/>
                <w:szCs w:val="28"/>
                <w:cs/>
                <w:lang w:val="en-US"/>
              </w:rPr>
              <w:t>0</w:t>
            </w:r>
          </w:p>
        </w:tc>
      </w:tr>
      <w:tr w:rsidR="00FA6CFD" w:rsidRPr="002F753C" w14:paraId="7176F820" w14:textId="77777777" w:rsidTr="00F74EBC">
        <w:trPr>
          <w:trHeight w:val="386"/>
        </w:trPr>
        <w:tc>
          <w:tcPr>
            <w:tcW w:w="5199" w:type="dxa"/>
            <w:vAlign w:val="bottom"/>
          </w:tcPr>
          <w:p w14:paraId="2E81444D" w14:textId="0665F04C" w:rsidR="00FA6CFD" w:rsidRPr="002F753C" w:rsidRDefault="00FA6CFD" w:rsidP="00FA6CFD">
            <w:pPr>
              <w:spacing w:line="240" w:lineRule="atLeast"/>
              <w:ind w:right="-162"/>
              <w:rPr>
                <w:rFonts w:ascii="AngsanaUPC" w:hAnsi="AngsanaUPC" w:cs="AngsanaUPC"/>
                <w:sz w:val="28"/>
                <w:szCs w:val="28"/>
                <w:cs/>
                <w:lang w:val="en-US"/>
              </w:rPr>
            </w:pPr>
            <w:r w:rsidRPr="002F753C">
              <w:rPr>
                <w:rFonts w:asciiTheme="majorBidi" w:hAnsiTheme="majorBidi" w:cstheme="majorBidi"/>
                <w:sz w:val="28"/>
                <w:szCs w:val="28"/>
                <w:lang w:val="en-US"/>
              </w:rPr>
              <w:t>Additions</w:t>
            </w:r>
          </w:p>
        </w:tc>
        <w:tc>
          <w:tcPr>
            <w:tcW w:w="287" w:type="dxa"/>
          </w:tcPr>
          <w:p w14:paraId="3025FA4B"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shd w:val="clear" w:color="auto" w:fill="auto"/>
            <w:vAlign w:val="bottom"/>
          </w:tcPr>
          <w:p w14:paraId="3BFFCB30" w14:textId="7C2C28EB"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5,182,300</w:t>
            </w:r>
          </w:p>
        </w:tc>
        <w:tc>
          <w:tcPr>
            <w:tcW w:w="291" w:type="dxa"/>
            <w:shd w:val="clear" w:color="auto" w:fill="auto"/>
          </w:tcPr>
          <w:p w14:paraId="5F22D643"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vAlign w:val="bottom"/>
          </w:tcPr>
          <w:p w14:paraId="5682C2C6" w14:textId="14185B2C"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5,182,300</w:t>
            </w:r>
          </w:p>
        </w:tc>
      </w:tr>
      <w:tr w:rsidR="00FA6CFD" w:rsidRPr="002F753C" w14:paraId="0085EB30" w14:textId="77777777" w:rsidTr="00F74EBC">
        <w:trPr>
          <w:trHeight w:val="386"/>
        </w:trPr>
        <w:tc>
          <w:tcPr>
            <w:tcW w:w="5199" w:type="dxa"/>
            <w:vAlign w:val="bottom"/>
          </w:tcPr>
          <w:p w14:paraId="4FE04ED9" w14:textId="5D76F40B" w:rsidR="00FA6CFD" w:rsidRPr="002F753C" w:rsidRDefault="00FA6CFD" w:rsidP="00FA6CFD">
            <w:pPr>
              <w:spacing w:line="240" w:lineRule="atLeast"/>
              <w:ind w:right="-162"/>
              <w:rPr>
                <w:rFonts w:ascii="AngsanaUPC" w:hAnsi="AngsanaUPC" w:cs="AngsanaUPC"/>
                <w:sz w:val="28"/>
                <w:szCs w:val="28"/>
                <w:lang w:val="en-US"/>
              </w:rPr>
            </w:pPr>
            <w:r w:rsidRPr="002F753C">
              <w:rPr>
                <w:rFonts w:asciiTheme="majorBidi" w:hAnsiTheme="majorBidi" w:cstheme="majorBidi"/>
                <w:sz w:val="28"/>
                <w:szCs w:val="28"/>
                <w:lang w:val="en-US"/>
              </w:rPr>
              <w:t>Disposals/write-off</w:t>
            </w:r>
          </w:p>
        </w:tc>
        <w:tc>
          <w:tcPr>
            <w:tcW w:w="287" w:type="dxa"/>
          </w:tcPr>
          <w:p w14:paraId="6B3DBD36"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shd w:val="clear" w:color="auto" w:fill="auto"/>
            <w:vAlign w:val="bottom"/>
          </w:tcPr>
          <w:p w14:paraId="3A90AD6A" w14:textId="76ED02E3"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(23,417,399)</w:t>
            </w:r>
          </w:p>
        </w:tc>
        <w:tc>
          <w:tcPr>
            <w:tcW w:w="291" w:type="dxa"/>
            <w:shd w:val="clear" w:color="auto" w:fill="auto"/>
          </w:tcPr>
          <w:p w14:paraId="5B598B74"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vAlign w:val="bottom"/>
          </w:tcPr>
          <w:p w14:paraId="1547DA14" w14:textId="4E551870"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(23,417,399)</w:t>
            </w:r>
          </w:p>
        </w:tc>
      </w:tr>
      <w:tr w:rsidR="00FA6CFD" w:rsidRPr="002F753C" w14:paraId="46A2D2EF" w14:textId="77777777" w:rsidTr="00F74EBC">
        <w:trPr>
          <w:trHeight w:val="386"/>
        </w:trPr>
        <w:tc>
          <w:tcPr>
            <w:tcW w:w="5199" w:type="dxa"/>
            <w:vAlign w:val="bottom"/>
          </w:tcPr>
          <w:p w14:paraId="7C19C76D" w14:textId="595E3D2F"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287" w:type="dxa"/>
          </w:tcPr>
          <w:p w14:paraId="04049EB5"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40492DD7" w14:textId="1980DBCD"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46,137,88</w:t>
            </w:r>
            <w:r w:rsidRPr="002F753C">
              <w:rPr>
                <w:rFonts w:ascii="Angsana New" w:hAnsi="Angsana New" w:hint="cs"/>
                <w:b/>
                <w:bCs/>
                <w:sz w:val="28"/>
                <w:szCs w:val="28"/>
                <w:cs/>
                <w:lang w:val="en-US"/>
              </w:rPr>
              <w:t>1</w:t>
            </w:r>
          </w:p>
        </w:tc>
        <w:tc>
          <w:tcPr>
            <w:tcW w:w="291" w:type="dxa"/>
            <w:shd w:val="clear" w:color="auto" w:fill="auto"/>
          </w:tcPr>
          <w:p w14:paraId="527071C3"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tcPr>
          <w:p w14:paraId="3EC92BD1" w14:textId="3056E25A" w:rsidR="00FA6CFD" w:rsidRPr="002F753C" w:rsidRDefault="003856B3" w:rsidP="00FA6CFD">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lang w:val="en-US"/>
              </w:rPr>
              <w:t>46,137,881</w:t>
            </w:r>
          </w:p>
        </w:tc>
      </w:tr>
      <w:tr w:rsidR="00FA6CFD" w:rsidRPr="002F753C" w14:paraId="6F58270C" w14:textId="77777777" w:rsidTr="00F74EBC">
        <w:trPr>
          <w:trHeight w:val="386"/>
        </w:trPr>
        <w:tc>
          <w:tcPr>
            <w:tcW w:w="5199" w:type="dxa"/>
            <w:vAlign w:val="bottom"/>
          </w:tcPr>
          <w:p w14:paraId="7EAF38A2" w14:textId="77777777" w:rsidR="00FA6CFD" w:rsidRPr="002F753C" w:rsidRDefault="00FA6CFD" w:rsidP="00FA6CFD">
            <w:pPr>
              <w:ind w:right="-108"/>
              <w:rPr>
                <w:rFonts w:ascii="AngsanaUPC" w:hAnsi="AngsanaUPC" w:cs="AngsanaUPC"/>
                <w:b/>
                <w:bCs/>
                <w:sz w:val="28"/>
                <w:szCs w:val="28"/>
                <w:lang w:val="en-US"/>
              </w:rPr>
            </w:pPr>
          </w:p>
        </w:tc>
        <w:tc>
          <w:tcPr>
            <w:tcW w:w="287" w:type="dxa"/>
          </w:tcPr>
          <w:p w14:paraId="231C9611"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1AB5BD5B" w14:textId="77777777" w:rsidR="00FA6CFD" w:rsidRPr="002F753C" w:rsidRDefault="00FA6CFD" w:rsidP="00FA6CFD">
            <w:pPr>
              <w:spacing w:line="240" w:lineRule="atLeast"/>
              <w:jc w:val="right"/>
              <w:rPr>
                <w:rFonts w:ascii="Angsana New" w:hAnsi="Angsana New"/>
                <w:b/>
                <w:bCs/>
                <w:sz w:val="28"/>
                <w:szCs w:val="28"/>
                <w:lang w:val="en-US"/>
              </w:rPr>
            </w:pPr>
          </w:p>
        </w:tc>
        <w:tc>
          <w:tcPr>
            <w:tcW w:w="291" w:type="dxa"/>
            <w:shd w:val="clear" w:color="auto" w:fill="auto"/>
          </w:tcPr>
          <w:p w14:paraId="492E01DB"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vAlign w:val="bottom"/>
          </w:tcPr>
          <w:p w14:paraId="050A1870" w14:textId="77777777" w:rsidR="00FA6CFD" w:rsidRPr="002F753C" w:rsidRDefault="00FA6CFD" w:rsidP="00FA6CFD">
            <w:pPr>
              <w:spacing w:line="240" w:lineRule="atLeast"/>
              <w:ind w:right="-11"/>
              <w:jc w:val="right"/>
              <w:rPr>
                <w:rFonts w:ascii="Angsana New" w:hAnsi="Angsana New"/>
                <w:b/>
                <w:bCs/>
                <w:sz w:val="28"/>
                <w:szCs w:val="28"/>
                <w:cs/>
                <w:lang w:val="en-US"/>
              </w:rPr>
            </w:pPr>
          </w:p>
        </w:tc>
      </w:tr>
      <w:tr w:rsidR="00FA6CFD" w:rsidRPr="002F753C" w14:paraId="4CBA86A1" w14:textId="77777777" w:rsidTr="00F74EBC">
        <w:trPr>
          <w:trHeight w:val="386"/>
        </w:trPr>
        <w:tc>
          <w:tcPr>
            <w:tcW w:w="5199" w:type="dxa"/>
            <w:vAlign w:val="bottom"/>
          </w:tcPr>
          <w:p w14:paraId="6F82E4C7" w14:textId="2A5EEC9B"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Accumulated amortization</w:t>
            </w:r>
          </w:p>
        </w:tc>
        <w:tc>
          <w:tcPr>
            <w:tcW w:w="287" w:type="dxa"/>
          </w:tcPr>
          <w:p w14:paraId="0B8F8ADA"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1CCE77AF"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37D227AD"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shd w:val="clear" w:color="auto" w:fill="auto"/>
            <w:vAlign w:val="bottom"/>
          </w:tcPr>
          <w:p w14:paraId="1448ED0B"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FA6CFD" w:rsidRPr="002F753C" w14:paraId="60B56F9C" w14:textId="77777777" w:rsidTr="00F74EBC">
        <w:trPr>
          <w:trHeight w:val="398"/>
        </w:trPr>
        <w:tc>
          <w:tcPr>
            <w:tcW w:w="5199" w:type="dxa"/>
            <w:vAlign w:val="bottom"/>
          </w:tcPr>
          <w:p w14:paraId="2ACB9AD8" w14:textId="3E425AFA" w:rsidR="00FA6CFD" w:rsidRPr="002F753C" w:rsidRDefault="00FA6CFD" w:rsidP="00FA6CFD">
            <w:pPr>
              <w:ind w:right="-108"/>
              <w:rPr>
                <w:rFonts w:ascii="AngsanaUPC" w:hAnsi="AngsanaUPC" w:cs="AngsanaUPC"/>
                <w:sz w:val="28"/>
                <w:szCs w:val="28"/>
                <w:cs/>
                <w:lang w:val="en-US"/>
              </w:rPr>
            </w:pPr>
            <w:r w:rsidRPr="002F753C">
              <w:rPr>
                <w:rFonts w:asciiTheme="majorBidi" w:hAnsiTheme="majorBidi" w:cstheme="majorBidi"/>
                <w:sz w:val="28"/>
                <w:szCs w:val="28"/>
                <w:lang w:val="en-US"/>
              </w:rPr>
              <w:t>At January 1,</w:t>
            </w:r>
            <w:r w:rsidRPr="002F753C">
              <w:rPr>
                <w:rFonts w:asciiTheme="majorBidi" w:hAnsiTheme="majorBidi" w:cstheme="majorBidi"/>
                <w:sz w:val="28"/>
                <w:szCs w:val="28"/>
                <w:cs/>
                <w:lang w:val="en-US"/>
              </w:rPr>
              <w:t xml:space="preserve"> 20</w:t>
            </w:r>
            <w:r w:rsidRPr="002F753C">
              <w:rPr>
                <w:rFonts w:asciiTheme="majorBidi" w:hAnsiTheme="majorBidi" w:cstheme="majorBidi"/>
                <w:sz w:val="28"/>
                <w:szCs w:val="28"/>
                <w:lang w:val="en-US"/>
              </w:rPr>
              <w:t>22</w:t>
            </w:r>
          </w:p>
        </w:tc>
        <w:tc>
          <w:tcPr>
            <w:tcW w:w="287" w:type="dxa"/>
          </w:tcPr>
          <w:p w14:paraId="60000777"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C2B4681" w14:textId="179278CD"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b/>
                <w:bCs/>
                <w:sz w:val="28"/>
                <w:szCs w:val="28"/>
                <w:lang w:val="en-US"/>
              </w:rPr>
              <w:t>46,129,953</w:t>
            </w:r>
          </w:p>
        </w:tc>
        <w:tc>
          <w:tcPr>
            <w:tcW w:w="291" w:type="dxa"/>
            <w:shd w:val="clear" w:color="auto" w:fill="auto"/>
          </w:tcPr>
          <w:p w14:paraId="233CC0BF"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6CBB18DB" w14:textId="1B990E9C"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b/>
                <w:bCs/>
                <w:sz w:val="28"/>
                <w:szCs w:val="28"/>
                <w:lang w:val="en-US"/>
              </w:rPr>
              <w:t>46,129,953</w:t>
            </w:r>
          </w:p>
        </w:tc>
      </w:tr>
      <w:tr w:rsidR="00FA6CFD" w:rsidRPr="002F753C" w14:paraId="3FFE8DDF" w14:textId="77777777" w:rsidTr="00F74EBC">
        <w:trPr>
          <w:trHeight w:val="386"/>
        </w:trPr>
        <w:tc>
          <w:tcPr>
            <w:tcW w:w="5199" w:type="dxa"/>
            <w:vAlign w:val="bottom"/>
          </w:tcPr>
          <w:p w14:paraId="4F684EC3" w14:textId="12A90B0E" w:rsidR="00FA6CFD" w:rsidRPr="002F753C" w:rsidRDefault="00FA6CFD" w:rsidP="00FA6CFD">
            <w:pPr>
              <w:ind w:right="-108"/>
              <w:rPr>
                <w:rFonts w:ascii="AngsanaUPC" w:hAnsi="AngsanaUPC" w:cs="AngsanaUPC"/>
                <w:sz w:val="28"/>
                <w:szCs w:val="28"/>
                <w:lang w:val="en-US"/>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287" w:type="dxa"/>
          </w:tcPr>
          <w:p w14:paraId="6FA26441"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43ED1483" w14:textId="59D248F1" w:rsidR="00FA6CFD" w:rsidRPr="002F753C" w:rsidRDefault="00FA6CFD" w:rsidP="00FA6CFD">
            <w:pPr>
              <w:spacing w:line="240" w:lineRule="atLeast"/>
              <w:jc w:val="right"/>
              <w:rPr>
                <w:rFonts w:ascii="Angsana New" w:hAnsi="Angsana New"/>
                <w:sz w:val="28"/>
                <w:szCs w:val="28"/>
                <w:lang w:val="en-US"/>
              </w:rPr>
            </w:pPr>
            <w:r w:rsidRPr="002F753C">
              <w:rPr>
                <w:rFonts w:ascii="Angsana New" w:hAnsi="Angsana New"/>
                <w:sz w:val="28"/>
                <w:szCs w:val="28"/>
                <w:lang w:val="en-US"/>
              </w:rPr>
              <w:t>5,143,418</w:t>
            </w:r>
          </w:p>
        </w:tc>
        <w:tc>
          <w:tcPr>
            <w:tcW w:w="291" w:type="dxa"/>
            <w:shd w:val="clear" w:color="auto" w:fill="auto"/>
          </w:tcPr>
          <w:p w14:paraId="7938CC03"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12F79AE9" w14:textId="73453052" w:rsidR="00FA6CFD" w:rsidRPr="002F753C" w:rsidRDefault="00FA6CFD" w:rsidP="00FA6CFD">
            <w:pPr>
              <w:spacing w:line="240" w:lineRule="atLeast"/>
              <w:ind w:right="-11"/>
              <w:jc w:val="right"/>
              <w:rPr>
                <w:rFonts w:ascii="Angsana New" w:hAnsi="Angsana New"/>
                <w:sz w:val="28"/>
                <w:szCs w:val="28"/>
                <w:lang w:val="en-US"/>
              </w:rPr>
            </w:pPr>
            <w:r w:rsidRPr="002F753C">
              <w:rPr>
                <w:rFonts w:ascii="Angsana New" w:hAnsi="Angsana New"/>
                <w:sz w:val="28"/>
                <w:szCs w:val="28"/>
                <w:lang w:val="en-US"/>
              </w:rPr>
              <w:t>5,143,418</w:t>
            </w:r>
          </w:p>
        </w:tc>
      </w:tr>
      <w:tr w:rsidR="00FA6CFD" w:rsidRPr="002F753C" w14:paraId="3444D66D" w14:textId="77777777" w:rsidTr="00F74EBC">
        <w:trPr>
          <w:trHeight w:val="386"/>
        </w:trPr>
        <w:tc>
          <w:tcPr>
            <w:tcW w:w="5199" w:type="dxa"/>
            <w:vAlign w:val="bottom"/>
          </w:tcPr>
          <w:p w14:paraId="26D29FB9" w14:textId="7A19D094" w:rsidR="00FA6CFD" w:rsidRPr="002F753C" w:rsidRDefault="00FA6CFD" w:rsidP="00FA6CFD">
            <w:pPr>
              <w:ind w:right="-108"/>
              <w:rPr>
                <w:rFonts w:ascii="AngsanaUPC" w:hAnsi="AngsanaUPC" w:cs="AngsanaUPC"/>
                <w:sz w:val="28"/>
                <w:szCs w:val="28"/>
                <w:lang w:val="en-US"/>
              </w:rPr>
            </w:pPr>
            <w:r w:rsidRPr="002F753C">
              <w:rPr>
                <w:rFonts w:ascii="AngsanaUPC" w:hAnsi="AngsanaUPC" w:cs="AngsanaUPC"/>
                <w:sz w:val="28"/>
                <w:szCs w:val="28"/>
              </w:rPr>
              <w:t xml:space="preserve">Transfer </w:t>
            </w:r>
            <w:r w:rsidRPr="002F753C">
              <w:rPr>
                <w:rFonts w:ascii="AngsanaUPC" w:hAnsi="AngsanaUPC" w:cs="AngsanaUPC"/>
                <w:sz w:val="28"/>
                <w:szCs w:val="28"/>
                <w:lang w:val="en-US"/>
              </w:rPr>
              <w:t>business segment</w:t>
            </w:r>
          </w:p>
        </w:tc>
        <w:tc>
          <w:tcPr>
            <w:tcW w:w="287" w:type="dxa"/>
          </w:tcPr>
          <w:p w14:paraId="7946317A"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14E51B25" w14:textId="405BB3C6" w:rsidR="00FA6CFD" w:rsidRPr="002F753C" w:rsidRDefault="00FA6CFD" w:rsidP="00FA6CFD">
            <w:pPr>
              <w:spacing w:line="240" w:lineRule="atLeast"/>
              <w:jc w:val="right"/>
              <w:rPr>
                <w:rFonts w:ascii="Angsana New" w:hAnsi="Angsana New"/>
                <w:sz w:val="28"/>
                <w:szCs w:val="28"/>
                <w:lang w:val="en-US"/>
              </w:rPr>
            </w:pPr>
            <w:r w:rsidRPr="002F753C">
              <w:rPr>
                <w:rFonts w:ascii="Angsana New" w:hAnsi="Angsana New"/>
                <w:sz w:val="28"/>
                <w:szCs w:val="28"/>
                <w:lang w:val="en-US"/>
              </w:rPr>
              <w:t>(2,450,700)</w:t>
            </w:r>
          </w:p>
        </w:tc>
        <w:tc>
          <w:tcPr>
            <w:tcW w:w="291" w:type="dxa"/>
            <w:shd w:val="clear" w:color="auto" w:fill="auto"/>
          </w:tcPr>
          <w:p w14:paraId="344F1DA7"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5A3166E2" w14:textId="190C81AF" w:rsidR="00FA6CFD" w:rsidRPr="002F753C" w:rsidRDefault="00FA6CFD" w:rsidP="00FA6CFD">
            <w:pPr>
              <w:spacing w:line="240" w:lineRule="atLeast"/>
              <w:ind w:right="-11"/>
              <w:jc w:val="right"/>
              <w:rPr>
                <w:rFonts w:ascii="Angsana New" w:hAnsi="Angsana New"/>
                <w:sz w:val="28"/>
                <w:szCs w:val="28"/>
                <w:lang w:val="en-US"/>
              </w:rPr>
            </w:pPr>
            <w:r w:rsidRPr="002F753C">
              <w:rPr>
                <w:rFonts w:ascii="Angsana New" w:hAnsi="Angsana New"/>
                <w:sz w:val="28"/>
                <w:szCs w:val="28"/>
                <w:lang w:val="en-US"/>
              </w:rPr>
              <w:t>(2,450,700)</w:t>
            </w:r>
          </w:p>
        </w:tc>
      </w:tr>
      <w:tr w:rsidR="00FA6CFD" w:rsidRPr="002F753C" w14:paraId="594D7C45" w14:textId="77777777" w:rsidTr="00F74EBC">
        <w:trPr>
          <w:trHeight w:val="386"/>
        </w:trPr>
        <w:tc>
          <w:tcPr>
            <w:tcW w:w="5199" w:type="dxa"/>
            <w:vAlign w:val="bottom"/>
          </w:tcPr>
          <w:p w14:paraId="2B879CCC" w14:textId="4C3C67AF" w:rsidR="00FA6CFD" w:rsidRPr="002F753C" w:rsidRDefault="00FA6CFD" w:rsidP="00FA6CFD">
            <w:pPr>
              <w:ind w:right="-108"/>
              <w:rPr>
                <w:rFonts w:ascii="AngsanaUPC" w:hAnsi="AngsanaUPC" w:cs="AngsanaUPC"/>
                <w:sz w:val="28"/>
                <w:szCs w:val="28"/>
                <w:cs/>
                <w:lang w:val="en-US"/>
              </w:rPr>
            </w:pPr>
            <w:r w:rsidRPr="002F753C">
              <w:rPr>
                <w:rFonts w:asciiTheme="majorBidi" w:hAnsiTheme="majorBidi" w:cstheme="majorBidi"/>
                <w:sz w:val="28"/>
                <w:szCs w:val="28"/>
                <w:lang w:val="en-US"/>
              </w:rPr>
              <w:t>Disposals/write-off</w:t>
            </w:r>
          </w:p>
        </w:tc>
        <w:tc>
          <w:tcPr>
            <w:tcW w:w="287" w:type="dxa"/>
          </w:tcPr>
          <w:p w14:paraId="0C9711E2"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1A95C16D" w14:textId="63E24CBB"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cs/>
                <w:lang w:val="en-US"/>
              </w:rPr>
              <w:t>(</w:t>
            </w:r>
            <w:r w:rsidRPr="002F753C">
              <w:rPr>
                <w:rFonts w:ascii="Angsana New" w:hAnsi="Angsana New"/>
                <w:sz w:val="28"/>
                <w:szCs w:val="28"/>
                <w:lang w:val="en-US"/>
              </w:rPr>
              <w:t>61,838</w:t>
            </w:r>
            <w:r w:rsidRPr="002F753C">
              <w:rPr>
                <w:rFonts w:ascii="Angsana New" w:hAnsi="Angsana New"/>
                <w:sz w:val="28"/>
                <w:szCs w:val="28"/>
                <w:cs/>
                <w:lang w:val="en-US"/>
              </w:rPr>
              <w:t>)</w:t>
            </w:r>
          </w:p>
        </w:tc>
        <w:tc>
          <w:tcPr>
            <w:tcW w:w="291" w:type="dxa"/>
            <w:shd w:val="clear" w:color="auto" w:fill="auto"/>
          </w:tcPr>
          <w:p w14:paraId="7E2A4085"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35FA2AEC" w14:textId="3E59FBEB"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cs/>
                <w:lang w:val="en-US"/>
              </w:rPr>
              <w:t>(</w:t>
            </w:r>
            <w:r w:rsidRPr="002F753C">
              <w:rPr>
                <w:rFonts w:ascii="Angsana New" w:hAnsi="Angsana New"/>
                <w:sz w:val="28"/>
                <w:szCs w:val="28"/>
                <w:lang w:val="en-US"/>
              </w:rPr>
              <w:t>61,838</w:t>
            </w:r>
            <w:r w:rsidRPr="002F753C">
              <w:rPr>
                <w:rFonts w:ascii="Angsana New" w:hAnsi="Angsana New"/>
                <w:sz w:val="28"/>
                <w:szCs w:val="28"/>
                <w:cs/>
                <w:lang w:val="en-US"/>
              </w:rPr>
              <w:t>)</w:t>
            </w:r>
          </w:p>
        </w:tc>
      </w:tr>
      <w:tr w:rsidR="00FA6CFD" w:rsidRPr="002F753C" w14:paraId="73755D29" w14:textId="77777777" w:rsidTr="00F74EBC">
        <w:trPr>
          <w:trHeight w:val="398"/>
        </w:trPr>
        <w:tc>
          <w:tcPr>
            <w:tcW w:w="5199" w:type="dxa"/>
            <w:vAlign w:val="bottom"/>
          </w:tcPr>
          <w:p w14:paraId="0CA5496C" w14:textId="14A936E0"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 xml:space="preserve">At December </w:t>
            </w:r>
            <w:r w:rsidRPr="002F753C">
              <w:rPr>
                <w:rFonts w:asciiTheme="majorBidi" w:hAnsiTheme="majorBidi" w:cstheme="majorBidi"/>
                <w:b/>
                <w:bCs/>
                <w:sz w:val="28"/>
                <w:szCs w:val="28"/>
                <w:cs/>
                <w:lang w:val="en-US"/>
              </w:rPr>
              <w:t>31</w:t>
            </w:r>
            <w:r w:rsidRPr="002F753C">
              <w:rPr>
                <w:rFonts w:asciiTheme="majorBidi" w:hAnsiTheme="majorBidi" w:cstheme="majorBidi"/>
                <w:b/>
                <w:bCs/>
                <w:sz w:val="28"/>
                <w:szCs w:val="28"/>
                <w:lang w:val="en-US"/>
              </w:rPr>
              <w:t xml:space="preserve">, </w:t>
            </w:r>
            <w:r w:rsidRPr="002F753C">
              <w:rPr>
                <w:rFonts w:asciiTheme="majorBidi" w:hAnsiTheme="majorBidi" w:cstheme="majorBidi"/>
                <w:b/>
                <w:bCs/>
                <w:sz w:val="28"/>
                <w:szCs w:val="28"/>
                <w:cs/>
                <w:lang w:val="en-US"/>
              </w:rPr>
              <w:t>20</w:t>
            </w:r>
            <w:r w:rsidRPr="002F753C">
              <w:rPr>
                <w:rFonts w:asciiTheme="majorBidi" w:hAnsiTheme="majorBidi" w:cstheme="majorBidi"/>
                <w:b/>
                <w:bCs/>
                <w:sz w:val="28"/>
                <w:szCs w:val="28"/>
                <w:lang w:val="en-US"/>
              </w:rPr>
              <w:t>22</w:t>
            </w:r>
            <w:r w:rsidRPr="002F753C">
              <w:rPr>
                <w:rFonts w:asciiTheme="majorBidi" w:hAnsiTheme="majorBidi" w:cstheme="majorBidi"/>
                <w:b/>
                <w:bCs/>
                <w:sz w:val="28"/>
                <w:szCs w:val="28"/>
                <w:cs/>
                <w:lang w:val="en-US"/>
              </w:rPr>
              <w:t xml:space="preserve"> </w:t>
            </w:r>
            <w:r w:rsidRPr="002F753C">
              <w:rPr>
                <w:rFonts w:asciiTheme="majorBidi" w:hAnsiTheme="majorBidi" w:cstheme="majorBidi"/>
                <w:b/>
                <w:bCs/>
                <w:sz w:val="28"/>
                <w:szCs w:val="28"/>
                <w:lang w:val="en-US"/>
              </w:rPr>
              <w:t xml:space="preserve">and January 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287" w:type="dxa"/>
          </w:tcPr>
          <w:p w14:paraId="3BFE6C5B"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2A8FBAC6" w14:textId="46C9A07F"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b/>
                <w:bCs/>
                <w:sz w:val="28"/>
                <w:szCs w:val="28"/>
                <w:cs/>
                <w:lang w:val="en-US"/>
              </w:rPr>
              <w:t>48</w:t>
            </w:r>
            <w:r w:rsidRPr="002F753C">
              <w:rPr>
                <w:rFonts w:ascii="Angsana New" w:hAnsi="Angsana New"/>
                <w:b/>
                <w:bCs/>
                <w:sz w:val="28"/>
                <w:szCs w:val="28"/>
                <w:lang w:val="en-US"/>
              </w:rPr>
              <w:t>,</w:t>
            </w:r>
            <w:r w:rsidRPr="002F753C">
              <w:rPr>
                <w:rFonts w:ascii="Angsana New" w:hAnsi="Angsana New"/>
                <w:b/>
                <w:bCs/>
                <w:sz w:val="28"/>
                <w:szCs w:val="28"/>
                <w:cs/>
                <w:lang w:val="en-US"/>
              </w:rPr>
              <w:t>760</w:t>
            </w:r>
            <w:r w:rsidRPr="002F753C">
              <w:rPr>
                <w:rFonts w:ascii="Angsana New" w:hAnsi="Angsana New"/>
                <w:b/>
                <w:bCs/>
                <w:sz w:val="28"/>
                <w:szCs w:val="28"/>
                <w:lang w:val="en-US"/>
              </w:rPr>
              <w:t>,</w:t>
            </w:r>
            <w:r w:rsidRPr="002F753C">
              <w:rPr>
                <w:rFonts w:ascii="Angsana New" w:hAnsi="Angsana New"/>
                <w:b/>
                <w:bCs/>
                <w:sz w:val="28"/>
                <w:szCs w:val="28"/>
                <w:cs/>
                <w:lang w:val="en-US"/>
              </w:rPr>
              <w:t>833</w:t>
            </w:r>
          </w:p>
        </w:tc>
        <w:tc>
          <w:tcPr>
            <w:tcW w:w="291" w:type="dxa"/>
            <w:shd w:val="clear" w:color="auto" w:fill="auto"/>
          </w:tcPr>
          <w:p w14:paraId="66FCFDFE"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tcBorders>
              <w:top w:val="single" w:sz="4" w:space="0" w:color="auto"/>
            </w:tcBorders>
            <w:shd w:val="clear" w:color="auto" w:fill="auto"/>
          </w:tcPr>
          <w:p w14:paraId="12A8DEBB" w14:textId="7EC9FA70"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b/>
                <w:bCs/>
                <w:sz w:val="28"/>
                <w:szCs w:val="28"/>
                <w:cs/>
                <w:lang w:val="en-US"/>
              </w:rPr>
              <w:t>48</w:t>
            </w:r>
            <w:r w:rsidRPr="002F753C">
              <w:rPr>
                <w:rFonts w:ascii="Angsana New" w:hAnsi="Angsana New"/>
                <w:b/>
                <w:bCs/>
                <w:sz w:val="28"/>
                <w:szCs w:val="28"/>
                <w:lang w:val="en-US"/>
              </w:rPr>
              <w:t>,</w:t>
            </w:r>
            <w:r w:rsidRPr="002F753C">
              <w:rPr>
                <w:rFonts w:ascii="Angsana New" w:hAnsi="Angsana New"/>
                <w:b/>
                <w:bCs/>
                <w:sz w:val="28"/>
                <w:szCs w:val="28"/>
                <w:cs/>
                <w:lang w:val="en-US"/>
              </w:rPr>
              <w:t>760</w:t>
            </w:r>
            <w:r w:rsidRPr="002F753C">
              <w:rPr>
                <w:rFonts w:ascii="Angsana New" w:hAnsi="Angsana New"/>
                <w:b/>
                <w:bCs/>
                <w:sz w:val="28"/>
                <w:szCs w:val="28"/>
                <w:lang w:val="en-US"/>
              </w:rPr>
              <w:t>,</w:t>
            </w:r>
            <w:r w:rsidRPr="002F753C">
              <w:rPr>
                <w:rFonts w:ascii="Angsana New" w:hAnsi="Angsana New"/>
                <w:b/>
                <w:bCs/>
                <w:sz w:val="28"/>
                <w:szCs w:val="28"/>
                <w:cs/>
                <w:lang w:val="en-US"/>
              </w:rPr>
              <w:t>833</w:t>
            </w:r>
          </w:p>
        </w:tc>
      </w:tr>
      <w:tr w:rsidR="00FA6CFD" w:rsidRPr="002F753C" w14:paraId="1282BED5" w14:textId="77777777" w:rsidTr="00F74EBC">
        <w:trPr>
          <w:trHeight w:val="386"/>
        </w:trPr>
        <w:tc>
          <w:tcPr>
            <w:tcW w:w="5199" w:type="dxa"/>
            <w:vAlign w:val="bottom"/>
          </w:tcPr>
          <w:p w14:paraId="7883D4B1" w14:textId="4C9C0B06" w:rsidR="00FA6CFD" w:rsidRPr="002F753C" w:rsidRDefault="00FA6CFD" w:rsidP="00FA6CFD">
            <w:pPr>
              <w:ind w:right="-108"/>
              <w:rPr>
                <w:rFonts w:ascii="AngsanaUPC" w:hAnsi="AngsanaUPC" w:cs="AngsanaUPC"/>
                <w:sz w:val="28"/>
                <w:szCs w:val="28"/>
                <w:cs/>
                <w:lang w:val="en-US"/>
              </w:rPr>
            </w:pPr>
            <w:r w:rsidRPr="002F753C">
              <w:rPr>
                <w:rFonts w:asciiTheme="majorBidi" w:hAnsiTheme="majorBidi" w:cstheme="majorBidi"/>
                <w:sz w:val="28"/>
                <w:szCs w:val="28"/>
                <w:lang w:val="en-US"/>
              </w:rPr>
              <w:t>Amortization charge for the year</w:t>
            </w:r>
          </w:p>
        </w:tc>
        <w:tc>
          <w:tcPr>
            <w:tcW w:w="287" w:type="dxa"/>
          </w:tcPr>
          <w:p w14:paraId="74839298"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69BBAA4" w14:textId="1316D4B6"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5,945,10</w:t>
            </w:r>
            <w:r w:rsidRPr="002F753C">
              <w:rPr>
                <w:rFonts w:ascii="Angsana New" w:hAnsi="Angsana New" w:hint="cs"/>
                <w:sz w:val="28"/>
                <w:szCs w:val="28"/>
                <w:cs/>
                <w:lang w:val="en-US"/>
              </w:rPr>
              <w:t>9</w:t>
            </w:r>
          </w:p>
        </w:tc>
        <w:tc>
          <w:tcPr>
            <w:tcW w:w="291" w:type="dxa"/>
            <w:shd w:val="clear" w:color="auto" w:fill="auto"/>
          </w:tcPr>
          <w:p w14:paraId="4F54154C"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67C1D7DA" w14:textId="3BBF9C9C" w:rsidR="00FA6CFD" w:rsidRPr="002F753C" w:rsidRDefault="003856B3"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5,945,109</w:t>
            </w:r>
          </w:p>
        </w:tc>
      </w:tr>
      <w:tr w:rsidR="00FA6CFD" w:rsidRPr="002F753C" w14:paraId="695A8427" w14:textId="77777777" w:rsidTr="00F74EBC">
        <w:trPr>
          <w:trHeight w:val="386"/>
        </w:trPr>
        <w:tc>
          <w:tcPr>
            <w:tcW w:w="5199" w:type="dxa"/>
            <w:vAlign w:val="bottom"/>
          </w:tcPr>
          <w:p w14:paraId="1EB398EB" w14:textId="0C7A2E99" w:rsidR="00FA6CFD" w:rsidRPr="002F753C" w:rsidRDefault="00FA6CFD" w:rsidP="00FA6CFD">
            <w:pPr>
              <w:ind w:right="-108"/>
              <w:rPr>
                <w:rFonts w:ascii="AngsanaUPC" w:hAnsi="AngsanaUPC" w:cs="AngsanaUPC"/>
                <w:sz w:val="28"/>
                <w:szCs w:val="28"/>
                <w:lang w:val="en-US"/>
              </w:rPr>
            </w:pPr>
            <w:r w:rsidRPr="002F753C">
              <w:rPr>
                <w:rFonts w:asciiTheme="majorBidi" w:hAnsiTheme="majorBidi" w:cstheme="majorBidi"/>
                <w:sz w:val="28"/>
                <w:szCs w:val="28"/>
                <w:lang w:val="en-US"/>
              </w:rPr>
              <w:t>Disposals/write-off</w:t>
            </w:r>
          </w:p>
        </w:tc>
        <w:tc>
          <w:tcPr>
            <w:tcW w:w="287" w:type="dxa"/>
          </w:tcPr>
          <w:p w14:paraId="6AFE3D12"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3679C33E" w14:textId="3BCFC6B0"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(22,093,340)</w:t>
            </w:r>
          </w:p>
        </w:tc>
        <w:tc>
          <w:tcPr>
            <w:tcW w:w="291" w:type="dxa"/>
            <w:shd w:val="clear" w:color="auto" w:fill="auto"/>
          </w:tcPr>
          <w:p w14:paraId="7843E3FB"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5F8E18CE" w14:textId="5D3FB0D9" w:rsidR="00FA6CFD" w:rsidRPr="002F753C" w:rsidRDefault="00FA6CFD" w:rsidP="00FA6CFD">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(22,093,340)</w:t>
            </w:r>
          </w:p>
        </w:tc>
      </w:tr>
      <w:tr w:rsidR="00FA6CFD" w:rsidRPr="002F753C" w14:paraId="75DFE27E" w14:textId="77777777" w:rsidTr="00F74EBC">
        <w:trPr>
          <w:trHeight w:val="386"/>
        </w:trPr>
        <w:tc>
          <w:tcPr>
            <w:tcW w:w="5199" w:type="dxa"/>
            <w:vAlign w:val="bottom"/>
          </w:tcPr>
          <w:p w14:paraId="3CDFB5CA" w14:textId="15BEAA1C" w:rsidR="00FA6CFD" w:rsidRPr="002F753C" w:rsidRDefault="00FA6CFD" w:rsidP="00FA6CFD">
            <w:pPr>
              <w:ind w:right="-108"/>
              <w:rPr>
                <w:rFonts w:ascii="AngsanaUPC" w:hAnsi="AngsanaUPC" w:cs="AngsanaUPC"/>
                <w:b/>
                <w:bCs/>
                <w:sz w:val="28"/>
                <w:szCs w:val="28"/>
                <w:lang w:val="en-US"/>
              </w:rPr>
            </w:pPr>
            <w:r w:rsidRPr="002F753C">
              <w:rPr>
                <w:rFonts w:asciiTheme="majorBidi" w:hAnsiTheme="majorBidi" w:cstheme="majorBidi"/>
                <w:b/>
                <w:bCs/>
                <w:sz w:val="28"/>
                <w:szCs w:val="28"/>
                <w:lang w:val="en-US"/>
              </w:rPr>
              <w:t xml:space="preserve">At December 31, </w:t>
            </w:r>
            <w:r w:rsidRPr="002F753C">
              <w:rPr>
                <w:rFonts w:asciiTheme="majorBidi" w:hAnsiTheme="majorBidi" w:cstheme="majorBidi"/>
                <w:b/>
                <w:bCs/>
                <w:sz w:val="28"/>
                <w:szCs w:val="28"/>
                <w:cs/>
                <w:lang w:val="en-US"/>
              </w:rPr>
              <w:t>202</w:t>
            </w:r>
            <w:r w:rsidRPr="002F753C">
              <w:rPr>
                <w:rFonts w:asciiTheme="majorBidi" w:hAnsiTheme="majorBidi" w:cstheme="majorBidi"/>
                <w:b/>
                <w:bCs/>
                <w:sz w:val="28"/>
                <w:szCs w:val="28"/>
                <w:lang w:val="en-US"/>
              </w:rPr>
              <w:t>3</w:t>
            </w:r>
          </w:p>
        </w:tc>
        <w:tc>
          <w:tcPr>
            <w:tcW w:w="287" w:type="dxa"/>
          </w:tcPr>
          <w:p w14:paraId="6D4DDA00"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5EB1271D" w14:textId="434A655D"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32,612,60</w:t>
            </w:r>
            <w:r w:rsidRPr="002F753C">
              <w:rPr>
                <w:rFonts w:ascii="Angsana New" w:hAnsi="Angsana New" w:hint="cs"/>
                <w:b/>
                <w:bCs/>
                <w:sz w:val="28"/>
                <w:szCs w:val="28"/>
                <w:cs/>
                <w:lang w:val="en-US"/>
              </w:rPr>
              <w:t>2</w:t>
            </w:r>
          </w:p>
        </w:tc>
        <w:tc>
          <w:tcPr>
            <w:tcW w:w="291" w:type="dxa"/>
            <w:shd w:val="clear" w:color="auto" w:fill="auto"/>
          </w:tcPr>
          <w:p w14:paraId="4D3659C7"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tcPr>
          <w:p w14:paraId="391F03C1" w14:textId="4EE1C1FF" w:rsidR="00FA6CFD" w:rsidRPr="002F753C" w:rsidRDefault="003856B3" w:rsidP="00FA6CFD">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lang w:val="en-US"/>
              </w:rPr>
              <w:t>32,612,602</w:t>
            </w:r>
          </w:p>
        </w:tc>
      </w:tr>
      <w:tr w:rsidR="00FA6CFD" w:rsidRPr="002F753C" w14:paraId="60F96780" w14:textId="77777777" w:rsidTr="00F74EBC">
        <w:trPr>
          <w:trHeight w:val="398"/>
        </w:trPr>
        <w:tc>
          <w:tcPr>
            <w:tcW w:w="5199" w:type="dxa"/>
            <w:vAlign w:val="bottom"/>
          </w:tcPr>
          <w:p w14:paraId="290104BE" w14:textId="77777777" w:rsidR="00FA6CFD" w:rsidRPr="002F753C" w:rsidRDefault="00FA6CFD" w:rsidP="00FA6CFD">
            <w:pPr>
              <w:ind w:right="-108"/>
              <w:rPr>
                <w:rFonts w:ascii="AngsanaUPC" w:hAnsi="AngsanaUPC" w:cs="AngsanaUPC"/>
                <w:b/>
                <w:bCs/>
                <w:sz w:val="28"/>
                <w:szCs w:val="28"/>
                <w:cs/>
                <w:lang w:val="en-US"/>
              </w:rPr>
            </w:pPr>
          </w:p>
        </w:tc>
        <w:tc>
          <w:tcPr>
            <w:tcW w:w="287" w:type="dxa"/>
          </w:tcPr>
          <w:p w14:paraId="271FC85D"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09565B60"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50FC1F35"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vAlign w:val="bottom"/>
          </w:tcPr>
          <w:p w14:paraId="734609F8"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FA6CFD" w:rsidRPr="002F753C" w14:paraId="7910D982" w14:textId="77777777" w:rsidTr="00F74EBC">
        <w:trPr>
          <w:trHeight w:val="386"/>
        </w:trPr>
        <w:tc>
          <w:tcPr>
            <w:tcW w:w="5199" w:type="dxa"/>
            <w:vAlign w:val="bottom"/>
          </w:tcPr>
          <w:p w14:paraId="5B0495CE" w14:textId="22B80C39"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Net book value</w:t>
            </w:r>
          </w:p>
        </w:tc>
        <w:tc>
          <w:tcPr>
            <w:tcW w:w="287" w:type="dxa"/>
          </w:tcPr>
          <w:p w14:paraId="59F3E6C9"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CE99CE2"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29349193"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shd w:val="clear" w:color="auto" w:fill="auto"/>
            <w:vAlign w:val="bottom"/>
          </w:tcPr>
          <w:p w14:paraId="60C17776"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FA6CFD" w:rsidRPr="002F753C" w14:paraId="75B97962" w14:textId="77777777" w:rsidTr="00F74EBC">
        <w:trPr>
          <w:trHeight w:val="386"/>
        </w:trPr>
        <w:tc>
          <w:tcPr>
            <w:tcW w:w="5199" w:type="dxa"/>
          </w:tcPr>
          <w:p w14:paraId="167542CB" w14:textId="332E4E49"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rPr>
              <w:t>At December 31, 2022</w:t>
            </w:r>
          </w:p>
        </w:tc>
        <w:tc>
          <w:tcPr>
            <w:tcW w:w="287" w:type="dxa"/>
          </w:tcPr>
          <w:p w14:paraId="2B90353F"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bottom w:val="double" w:sz="4" w:space="0" w:color="auto"/>
            </w:tcBorders>
            <w:shd w:val="clear" w:color="auto" w:fill="auto"/>
          </w:tcPr>
          <w:p w14:paraId="56578103" w14:textId="622CDFE0"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cs/>
                <w:lang w:val="en-US"/>
              </w:rPr>
              <w:t>15</w:t>
            </w:r>
            <w:r w:rsidRPr="002F753C">
              <w:rPr>
                <w:rFonts w:ascii="Angsana New" w:hAnsi="Angsana New"/>
                <w:b/>
                <w:bCs/>
                <w:sz w:val="28"/>
                <w:szCs w:val="28"/>
                <w:lang w:val="en-US"/>
              </w:rPr>
              <w:t>,</w:t>
            </w:r>
            <w:r w:rsidRPr="002F753C">
              <w:rPr>
                <w:rFonts w:ascii="Angsana New" w:hAnsi="Angsana New"/>
                <w:b/>
                <w:bCs/>
                <w:sz w:val="28"/>
                <w:szCs w:val="28"/>
                <w:cs/>
                <w:lang w:val="en-US"/>
              </w:rPr>
              <w:t>612</w:t>
            </w:r>
            <w:r w:rsidRPr="002F753C">
              <w:rPr>
                <w:rFonts w:ascii="Angsana New" w:hAnsi="Angsana New"/>
                <w:b/>
                <w:bCs/>
                <w:sz w:val="28"/>
                <w:szCs w:val="28"/>
                <w:lang w:val="en-US"/>
              </w:rPr>
              <w:t>,</w:t>
            </w:r>
            <w:r w:rsidRPr="002F753C">
              <w:rPr>
                <w:rFonts w:ascii="Angsana New" w:hAnsi="Angsana New"/>
                <w:b/>
                <w:bCs/>
                <w:sz w:val="28"/>
                <w:szCs w:val="28"/>
                <w:cs/>
                <w:lang w:val="en-US"/>
              </w:rPr>
              <w:t>14</w:t>
            </w:r>
            <w:r w:rsidRPr="002F753C">
              <w:rPr>
                <w:rFonts w:ascii="Angsana New" w:hAnsi="Angsana New" w:hint="cs"/>
                <w:b/>
                <w:bCs/>
                <w:sz w:val="28"/>
                <w:szCs w:val="28"/>
                <w:cs/>
                <w:lang w:val="en-US"/>
              </w:rPr>
              <w:t>7</w:t>
            </w:r>
          </w:p>
        </w:tc>
        <w:tc>
          <w:tcPr>
            <w:tcW w:w="291" w:type="dxa"/>
            <w:shd w:val="clear" w:color="auto" w:fill="auto"/>
          </w:tcPr>
          <w:p w14:paraId="75FD22BC"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bottom w:val="double" w:sz="4" w:space="0" w:color="auto"/>
            </w:tcBorders>
            <w:shd w:val="clear" w:color="auto" w:fill="auto"/>
            <w:vAlign w:val="bottom"/>
          </w:tcPr>
          <w:p w14:paraId="0B2A6D8D" w14:textId="7897A448" w:rsidR="00FA6CFD" w:rsidRPr="002F753C" w:rsidRDefault="00FA6CFD" w:rsidP="00FA6CFD">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cs/>
                <w:lang w:val="en-US"/>
              </w:rPr>
              <w:t>15</w:t>
            </w:r>
            <w:r w:rsidRPr="002F753C">
              <w:rPr>
                <w:rFonts w:ascii="Angsana New" w:hAnsi="Angsana New"/>
                <w:b/>
                <w:bCs/>
                <w:sz w:val="28"/>
                <w:szCs w:val="28"/>
                <w:lang w:val="en-US"/>
              </w:rPr>
              <w:t>,</w:t>
            </w:r>
            <w:r w:rsidRPr="002F753C">
              <w:rPr>
                <w:rFonts w:ascii="Angsana New" w:hAnsi="Angsana New"/>
                <w:b/>
                <w:bCs/>
                <w:sz w:val="28"/>
                <w:szCs w:val="28"/>
                <w:cs/>
                <w:lang w:val="en-US"/>
              </w:rPr>
              <w:t>612</w:t>
            </w:r>
            <w:r w:rsidRPr="002F753C">
              <w:rPr>
                <w:rFonts w:ascii="Angsana New" w:hAnsi="Angsana New"/>
                <w:b/>
                <w:bCs/>
                <w:sz w:val="28"/>
                <w:szCs w:val="28"/>
                <w:lang w:val="en-US"/>
              </w:rPr>
              <w:t>,</w:t>
            </w:r>
            <w:r w:rsidRPr="002F753C">
              <w:rPr>
                <w:rFonts w:ascii="Angsana New" w:hAnsi="Angsana New"/>
                <w:b/>
                <w:bCs/>
                <w:sz w:val="28"/>
                <w:szCs w:val="28"/>
                <w:cs/>
                <w:lang w:val="en-US"/>
              </w:rPr>
              <w:t>14</w:t>
            </w:r>
            <w:r w:rsidRPr="002F753C">
              <w:rPr>
                <w:rFonts w:ascii="Angsana New" w:hAnsi="Angsana New" w:hint="cs"/>
                <w:b/>
                <w:bCs/>
                <w:sz w:val="28"/>
                <w:szCs w:val="28"/>
                <w:cs/>
                <w:lang w:val="en-US"/>
              </w:rPr>
              <w:t>7</w:t>
            </w:r>
          </w:p>
        </w:tc>
      </w:tr>
      <w:tr w:rsidR="00FA6CFD" w:rsidRPr="002F753C" w14:paraId="03F5F590" w14:textId="77777777" w:rsidTr="00C340B5">
        <w:trPr>
          <w:trHeight w:val="374"/>
        </w:trPr>
        <w:tc>
          <w:tcPr>
            <w:tcW w:w="5199" w:type="dxa"/>
          </w:tcPr>
          <w:p w14:paraId="6772A986" w14:textId="0BD1996A" w:rsidR="00FA6CFD" w:rsidRPr="002F753C" w:rsidRDefault="00FA6CFD" w:rsidP="00FA6CFD">
            <w:pPr>
              <w:ind w:right="-108"/>
              <w:rPr>
                <w:rFonts w:ascii="AngsanaUPC" w:hAnsi="AngsanaUPC" w:cs="AngsanaUPC"/>
                <w:b/>
                <w:bCs/>
                <w:sz w:val="28"/>
                <w:szCs w:val="28"/>
                <w:cs/>
                <w:lang w:val="en-US"/>
              </w:rPr>
            </w:pPr>
            <w:r w:rsidRPr="002F753C">
              <w:rPr>
                <w:rFonts w:ascii="AngsanaUPC" w:hAnsi="AngsanaUPC" w:cs="AngsanaUPC"/>
                <w:b/>
                <w:bCs/>
                <w:sz w:val="28"/>
                <w:szCs w:val="28"/>
              </w:rPr>
              <w:t>At December 31, 20</w:t>
            </w:r>
            <w:r w:rsidRPr="002F753C">
              <w:rPr>
                <w:rFonts w:ascii="AngsanaUPC" w:hAnsi="AngsanaUPC" w:cs="AngsanaUPC" w:hint="cs"/>
                <w:b/>
                <w:bCs/>
                <w:sz w:val="28"/>
                <w:szCs w:val="28"/>
                <w:cs/>
              </w:rPr>
              <w:t>2</w:t>
            </w:r>
            <w:r w:rsidRPr="002F753C">
              <w:rPr>
                <w:rFonts w:ascii="AngsanaUPC" w:hAnsi="AngsanaUPC" w:cs="AngsanaUPC"/>
                <w:b/>
                <w:bCs/>
                <w:sz w:val="28"/>
                <w:szCs w:val="28"/>
              </w:rPr>
              <w:t>3</w:t>
            </w:r>
          </w:p>
        </w:tc>
        <w:tc>
          <w:tcPr>
            <w:tcW w:w="287" w:type="dxa"/>
          </w:tcPr>
          <w:p w14:paraId="34DE5C83"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double" w:sz="4" w:space="0" w:color="auto"/>
              <w:bottom w:val="double" w:sz="4" w:space="0" w:color="auto"/>
            </w:tcBorders>
            <w:shd w:val="clear" w:color="auto" w:fill="auto"/>
          </w:tcPr>
          <w:p w14:paraId="518FD778" w14:textId="693DBB24"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13,525,279</w:t>
            </w:r>
          </w:p>
        </w:tc>
        <w:tc>
          <w:tcPr>
            <w:tcW w:w="291" w:type="dxa"/>
            <w:shd w:val="clear" w:color="auto" w:fill="auto"/>
          </w:tcPr>
          <w:p w14:paraId="1649F42F"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double" w:sz="4" w:space="0" w:color="auto"/>
              <w:bottom w:val="double" w:sz="4" w:space="0" w:color="auto"/>
            </w:tcBorders>
            <w:shd w:val="clear" w:color="auto" w:fill="auto"/>
            <w:vAlign w:val="bottom"/>
          </w:tcPr>
          <w:p w14:paraId="2E295D88" w14:textId="60FE315C" w:rsidR="00FA6CFD" w:rsidRPr="002F753C" w:rsidRDefault="00FA6CFD" w:rsidP="00FA6CFD">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lang w:val="en-US"/>
              </w:rPr>
              <w:t>13,525,279</w:t>
            </w:r>
          </w:p>
        </w:tc>
      </w:tr>
    </w:tbl>
    <w:p w14:paraId="5B34DC6B" w14:textId="77777777" w:rsidR="00171231" w:rsidRPr="002F753C" w:rsidRDefault="00171231" w:rsidP="00AD4142">
      <w:pPr>
        <w:pStyle w:val="BodyText"/>
        <w:spacing w:before="240" w:after="120" w:line="240" w:lineRule="auto"/>
        <w:ind w:firstLine="720"/>
        <w:rPr>
          <w:rFonts w:ascii="AngsanaUPC" w:hAnsi="AngsanaUPC" w:cs="AngsanaUPC"/>
          <w:sz w:val="28"/>
          <w:szCs w:val="28"/>
          <w:lang w:val="en-US"/>
        </w:rPr>
      </w:pPr>
    </w:p>
    <w:p w14:paraId="071E96C6" w14:textId="77777777" w:rsidR="00171231" w:rsidRPr="002F753C" w:rsidRDefault="00171231">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6EEC8CB4" w14:textId="15F8DC0D" w:rsidR="0037150D" w:rsidRPr="002F753C" w:rsidRDefault="0037150D" w:rsidP="00AD4142">
      <w:pPr>
        <w:pStyle w:val="BodyText"/>
        <w:spacing w:before="240" w:after="120" w:line="240" w:lineRule="auto"/>
        <w:ind w:firstLine="720"/>
        <w:rPr>
          <w:rFonts w:ascii="AngsanaUPC" w:hAnsi="AngsanaUPC" w:cs="AngsanaUPC"/>
          <w:sz w:val="28"/>
          <w:szCs w:val="28"/>
          <w:cs/>
          <w:lang w:val="en-US"/>
        </w:rPr>
      </w:pPr>
      <w:r w:rsidRPr="002F753C">
        <w:rPr>
          <w:rFonts w:ascii="AngsanaUPC" w:hAnsi="AngsanaUPC" w:cs="AngsanaUPC"/>
          <w:sz w:val="28"/>
          <w:szCs w:val="28"/>
          <w:lang w:val="en-US"/>
        </w:rPr>
        <w:lastRenderedPageBreak/>
        <w:t>Amortization for the year was included in:</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37150D" w:rsidRPr="002F753C" w14:paraId="555EFE9F" w14:textId="77777777" w:rsidTr="00D12A7A">
        <w:trPr>
          <w:gridAfter w:val="1"/>
          <w:wAfter w:w="6" w:type="dxa"/>
        </w:trPr>
        <w:tc>
          <w:tcPr>
            <w:tcW w:w="3846" w:type="dxa"/>
          </w:tcPr>
          <w:p w14:paraId="03DEC783" w14:textId="77777777" w:rsidR="0037150D" w:rsidRPr="002F753C"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14989248" w14:textId="77777777" w:rsidR="0037150D" w:rsidRPr="002F753C" w:rsidRDefault="0037150D" w:rsidP="00AD4142">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3C3095A5" w14:textId="77777777" w:rsidR="0037150D" w:rsidRPr="002F753C"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2EE9AB57" w14:textId="5502748F" w:rsidR="0037150D" w:rsidRPr="002F753C" w:rsidRDefault="0037150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37150D" w:rsidRPr="002F753C" w14:paraId="5B399C50" w14:textId="77777777" w:rsidTr="00D12A7A">
        <w:trPr>
          <w:gridAfter w:val="1"/>
          <w:wAfter w:w="6" w:type="dxa"/>
        </w:trPr>
        <w:tc>
          <w:tcPr>
            <w:tcW w:w="3846" w:type="dxa"/>
          </w:tcPr>
          <w:p w14:paraId="385B07AF" w14:textId="77777777" w:rsidR="0037150D" w:rsidRPr="002F753C"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174289F6" w14:textId="77777777" w:rsidR="0037150D" w:rsidRPr="002F753C" w:rsidRDefault="0037150D"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0" w:type="dxa"/>
            <w:gridSpan w:val="2"/>
            <w:tcBorders>
              <w:top w:val="single" w:sz="4" w:space="0" w:color="auto"/>
            </w:tcBorders>
          </w:tcPr>
          <w:p w14:paraId="6EB35D7C" w14:textId="77777777" w:rsidR="0037150D" w:rsidRPr="002F753C"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721643F2" w14:textId="77777777" w:rsidR="0037150D" w:rsidRPr="002F753C" w:rsidRDefault="0037150D"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7588DFEE" w14:textId="77777777" w:rsidTr="00D12A7A">
        <w:tc>
          <w:tcPr>
            <w:tcW w:w="3846" w:type="dxa"/>
          </w:tcPr>
          <w:p w14:paraId="4C2E9D93"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335FFB8D" w14:textId="6630D548"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60" w:type="dxa"/>
          </w:tcPr>
          <w:p w14:paraId="04422053"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7DECA4B" w14:textId="4F85C7B0"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70" w:type="dxa"/>
            <w:gridSpan w:val="2"/>
          </w:tcPr>
          <w:p w14:paraId="39039DA7"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5AC3D3A0" w14:textId="2A41A646"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60" w:type="dxa"/>
          </w:tcPr>
          <w:p w14:paraId="259A97AA"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36B915DF" w14:textId="2403F169"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FA6CFD" w:rsidRPr="002F753C" w14:paraId="50CFFD60" w14:textId="77777777" w:rsidTr="00FA6CFD">
        <w:tc>
          <w:tcPr>
            <w:tcW w:w="3846" w:type="dxa"/>
          </w:tcPr>
          <w:p w14:paraId="1F039816" w14:textId="47C4396C" w:rsidR="00FA6CFD" w:rsidRPr="002F753C" w:rsidRDefault="00FA6CFD" w:rsidP="00FA6CFD">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lang w:val="en-US"/>
              </w:rPr>
              <w:t>Construction cost</w:t>
            </w:r>
          </w:p>
        </w:tc>
        <w:tc>
          <w:tcPr>
            <w:tcW w:w="1266" w:type="dxa"/>
            <w:tcBorders>
              <w:top w:val="single" w:sz="4" w:space="0" w:color="auto"/>
            </w:tcBorders>
            <w:shd w:val="clear" w:color="auto" w:fill="auto"/>
          </w:tcPr>
          <w:p w14:paraId="67EE49C0" w14:textId="724F3B4F"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2,139,948</w:t>
            </w:r>
          </w:p>
        </w:tc>
        <w:tc>
          <w:tcPr>
            <w:tcW w:w="260" w:type="dxa"/>
            <w:shd w:val="clear" w:color="auto" w:fill="auto"/>
          </w:tcPr>
          <w:p w14:paraId="3B9028B6"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4769F6B" w14:textId="658FAE2B"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w:t>
            </w:r>
            <w:r w:rsidRPr="002F753C">
              <w:rPr>
                <w:rFonts w:ascii="AngsanaUPC" w:hAnsi="AngsanaUPC" w:cs="AngsanaUPC"/>
                <w:sz w:val="28"/>
                <w:szCs w:val="28"/>
                <w:lang w:val="en-US"/>
              </w:rPr>
              <w:t>,</w:t>
            </w:r>
            <w:r w:rsidRPr="002F753C">
              <w:rPr>
                <w:rFonts w:ascii="AngsanaUPC" w:hAnsi="AngsanaUPC" w:cs="AngsanaUPC"/>
                <w:sz w:val="28"/>
                <w:szCs w:val="28"/>
                <w:cs/>
                <w:lang w:val="en-US"/>
              </w:rPr>
              <w:t>094</w:t>
            </w:r>
            <w:r w:rsidRPr="002F753C">
              <w:rPr>
                <w:rFonts w:ascii="AngsanaUPC" w:hAnsi="AngsanaUPC" w:cs="AngsanaUPC"/>
                <w:sz w:val="28"/>
                <w:szCs w:val="28"/>
                <w:lang w:val="en-US"/>
              </w:rPr>
              <w:t>,</w:t>
            </w:r>
            <w:r w:rsidRPr="002F753C">
              <w:rPr>
                <w:rFonts w:ascii="AngsanaUPC" w:hAnsi="AngsanaUPC" w:cs="AngsanaUPC"/>
                <w:sz w:val="28"/>
                <w:szCs w:val="28"/>
                <w:cs/>
                <w:lang w:val="en-US"/>
              </w:rPr>
              <w:t>267</w:t>
            </w:r>
          </w:p>
        </w:tc>
        <w:tc>
          <w:tcPr>
            <w:tcW w:w="270" w:type="dxa"/>
            <w:gridSpan w:val="2"/>
            <w:shd w:val="clear" w:color="auto" w:fill="auto"/>
          </w:tcPr>
          <w:p w14:paraId="75CE826A"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66" w:type="dxa"/>
            <w:tcBorders>
              <w:top w:val="single" w:sz="4" w:space="0" w:color="auto"/>
            </w:tcBorders>
            <w:shd w:val="clear" w:color="auto" w:fill="auto"/>
          </w:tcPr>
          <w:p w14:paraId="0E6E25B4" w14:textId="54198BB9"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2,139,948</w:t>
            </w:r>
          </w:p>
        </w:tc>
        <w:tc>
          <w:tcPr>
            <w:tcW w:w="260" w:type="dxa"/>
            <w:shd w:val="clear" w:color="auto" w:fill="auto"/>
          </w:tcPr>
          <w:p w14:paraId="32A93459"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049F886" w14:textId="1B27FB8C"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w:t>
            </w:r>
            <w:r w:rsidRPr="002F753C">
              <w:rPr>
                <w:rFonts w:ascii="AngsanaUPC" w:hAnsi="AngsanaUPC" w:cs="AngsanaUPC"/>
                <w:sz w:val="28"/>
                <w:szCs w:val="28"/>
                <w:lang w:val="en-US"/>
              </w:rPr>
              <w:t>,</w:t>
            </w:r>
            <w:r w:rsidRPr="002F753C">
              <w:rPr>
                <w:rFonts w:ascii="AngsanaUPC" w:hAnsi="AngsanaUPC" w:cs="AngsanaUPC"/>
                <w:sz w:val="28"/>
                <w:szCs w:val="28"/>
                <w:cs/>
                <w:lang w:val="en-US"/>
              </w:rPr>
              <w:t>094</w:t>
            </w:r>
            <w:r w:rsidRPr="002F753C">
              <w:rPr>
                <w:rFonts w:ascii="AngsanaUPC" w:hAnsi="AngsanaUPC" w:cs="AngsanaUPC"/>
                <w:sz w:val="28"/>
                <w:szCs w:val="28"/>
                <w:lang w:val="en-US"/>
              </w:rPr>
              <w:t>,</w:t>
            </w:r>
            <w:r w:rsidRPr="002F753C">
              <w:rPr>
                <w:rFonts w:ascii="AngsanaUPC" w:hAnsi="AngsanaUPC" w:cs="AngsanaUPC"/>
                <w:sz w:val="28"/>
                <w:szCs w:val="28"/>
                <w:cs/>
                <w:lang w:val="en-US"/>
              </w:rPr>
              <w:t>267</w:t>
            </w:r>
          </w:p>
        </w:tc>
      </w:tr>
      <w:tr w:rsidR="00FA6CFD" w:rsidRPr="002F753C" w14:paraId="5FE8E0FC" w14:textId="77777777" w:rsidTr="00FA6CFD">
        <w:tc>
          <w:tcPr>
            <w:tcW w:w="3846" w:type="dxa"/>
          </w:tcPr>
          <w:p w14:paraId="56383DC4" w14:textId="7717573D" w:rsidR="00FA6CFD" w:rsidRPr="002F753C" w:rsidRDefault="00FA6CFD" w:rsidP="00FA6CFD">
            <w:pPr>
              <w:spacing w:line="240" w:lineRule="atLeast"/>
              <w:ind w:left="522"/>
              <w:jc w:val="thaiDistribute"/>
              <w:rPr>
                <w:rFonts w:ascii="AngsanaUPC" w:hAnsi="AngsanaUPC" w:cs="AngsanaUPC"/>
                <w:sz w:val="28"/>
                <w:szCs w:val="28"/>
                <w:cs/>
                <w:lang w:val="en-US"/>
              </w:rPr>
            </w:pPr>
            <w:r w:rsidRPr="002F753C">
              <w:rPr>
                <w:rFonts w:ascii="AngsanaUPC" w:hAnsi="AngsanaUPC" w:cs="AngsanaUPC"/>
                <w:sz w:val="28"/>
                <w:szCs w:val="28"/>
              </w:rPr>
              <w:t>Service cost</w:t>
            </w:r>
          </w:p>
        </w:tc>
        <w:tc>
          <w:tcPr>
            <w:tcW w:w="1266" w:type="dxa"/>
            <w:shd w:val="clear" w:color="auto" w:fill="auto"/>
          </w:tcPr>
          <w:p w14:paraId="46A665A3" w14:textId="67E9DEAF"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rPr>
              <w:t>52,808</w:t>
            </w:r>
          </w:p>
        </w:tc>
        <w:tc>
          <w:tcPr>
            <w:tcW w:w="260" w:type="dxa"/>
            <w:shd w:val="clear" w:color="auto" w:fill="auto"/>
          </w:tcPr>
          <w:p w14:paraId="78960B75"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F428144" w14:textId="26F9456E"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rPr>
              <w:t>66,125</w:t>
            </w:r>
          </w:p>
        </w:tc>
        <w:tc>
          <w:tcPr>
            <w:tcW w:w="270" w:type="dxa"/>
            <w:gridSpan w:val="2"/>
            <w:shd w:val="clear" w:color="auto" w:fill="auto"/>
          </w:tcPr>
          <w:p w14:paraId="2565C7A0"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4CA80843" w14:textId="43E961EE"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60" w:type="dxa"/>
            <w:shd w:val="clear" w:color="auto" w:fill="auto"/>
          </w:tcPr>
          <w:p w14:paraId="6551C296"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CA2E2F1" w14:textId="2D0DB9F0"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r>
      <w:tr w:rsidR="00FA6CFD" w:rsidRPr="002F753C" w14:paraId="7D860EC1" w14:textId="77777777" w:rsidTr="00FA6CFD">
        <w:tc>
          <w:tcPr>
            <w:tcW w:w="3846" w:type="dxa"/>
          </w:tcPr>
          <w:p w14:paraId="040C0E8C" w14:textId="77777777" w:rsidR="00FA6CFD" w:rsidRPr="002F753C" w:rsidRDefault="00FA6CFD" w:rsidP="00FA6CFD">
            <w:pPr>
              <w:spacing w:line="240" w:lineRule="atLeast"/>
              <w:ind w:left="522"/>
              <w:jc w:val="thaiDistribute"/>
              <w:rPr>
                <w:rFonts w:ascii="AngsanaUPC" w:hAnsi="AngsanaUPC" w:cs="AngsanaUPC"/>
                <w:sz w:val="28"/>
                <w:szCs w:val="28"/>
                <w:cs/>
                <w:lang w:val="en-US"/>
              </w:rPr>
            </w:pPr>
            <w:r w:rsidRPr="002F753C">
              <w:rPr>
                <w:rFonts w:ascii="AngsanaUPC" w:hAnsi="AngsanaUPC" w:cs="AngsanaUPC"/>
                <w:sz w:val="28"/>
                <w:szCs w:val="28"/>
                <w:lang w:val="en-US"/>
              </w:rPr>
              <w:t>Administrative expenses</w:t>
            </w:r>
          </w:p>
        </w:tc>
        <w:tc>
          <w:tcPr>
            <w:tcW w:w="1266" w:type="dxa"/>
            <w:shd w:val="clear" w:color="auto" w:fill="auto"/>
          </w:tcPr>
          <w:p w14:paraId="5D96D305" w14:textId="02A3086E"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3,820,774</w:t>
            </w:r>
          </w:p>
        </w:tc>
        <w:tc>
          <w:tcPr>
            <w:tcW w:w="260" w:type="dxa"/>
            <w:shd w:val="clear" w:color="auto" w:fill="auto"/>
          </w:tcPr>
          <w:p w14:paraId="7E2A4F90"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383B44F8" w14:textId="2E4DAFE0"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064</w:t>
            </w:r>
            <w:r w:rsidRPr="002F753C">
              <w:rPr>
                <w:rFonts w:ascii="AngsanaUPC" w:hAnsi="AngsanaUPC" w:cs="AngsanaUPC"/>
                <w:sz w:val="28"/>
                <w:szCs w:val="28"/>
                <w:lang w:val="en-US"/>
              </w:rPr>
              <w:t>,</w:t>
            </w:r>
            <w:r w:rsidRPr="002F753C">
              <w:rPr>
                <w:rFonts w:ascii="AngsanaUPC" w:hAnsi="AngsanaUPC" w:cs="AngsanaUPC"/>
                <w:sz w:val="28"/>
                <w:szCs w:val="28"/>
                <w:cs/>
                <w:lang w:val="en-US"/>
              </w:rPr>
              <w:t>76</w:t>
            </w:r>
            <w:r w:rsidRPr="002F753C">
              <w:rPr>
                <w:rFonts w:ascii="AngsanaUPC" w:hAnsi="AngsanaUPC" w:cs="AngsanaUPC" w:hint="cs"/>
                <w:sz w:val="28"/>
                <w:szCs w:val="28"/>
                <w:cs/>
                <w:lang w:val="en-US"/>
              </w:rPr>
              <w:t>4</w:t>
            </w:r>
          </w:p>
        </w:tc>
        <w:tc>
          <w:tcPr>
            <w:tcW w:w="270" w:type="dxa"/>
            <w:gridSpan w:val="2"/>
            <w:shd w:val="clear" w:color="auto" w:fill="auto"/>
          </w:tcPr>
          <w:p w14:paraId="54D1A919"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0A50F71B" w14:textId="7560EF3A"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3,805,161</w:t>
            </w:r>
          </w:p>
        </w:tc>
        <w:tc>
          <w:tcPr>
            <w:tcW w:w="260" w:type="dxa"/>
            <w:shd w:val="clear" w:color="auto" w:fill="auto"/>
          </w:tcPr>
          <w:p w14:paraId="5F24842C"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16EF8320" w14:textId="31B106ED" w:rsidR="00FA6CFD" w:rsidRPr="002F753C" w:rsidRDefault="00FA6CFD" w:rsidP="00FA6CFD">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049</w:t>
            </w:r>
            <w:r w:rsidRPr="002F753C">
              <w:rPr>
                <w:rFonts w:ascii="AngsanaUPC" w:hAnsi="AngsanaUPC" w:cs="AngsanaUPC"/>
                <w:sz w:val="28"/>
                <w:szCs w:val="28"/>
                <w:lang w:val="en-US"/>
              </w:rPr>
              <w:t>,</w:t>
            </w:r>
            <w:r w:rsidRPr="002F753C">
              <w:rPr>
                <w:rFonts w:ascii="AngsanaUPC" w:hAnsi="AngsanaUPC" w:cs="AngsanaUPC"/>
                <w:sz w:val="28"/>
                <w:szCs w:val="28"/>
                <w:cs/>
                <w:lang w:val="en-US"/>
              </w:rPr>
              <w:t>151</w:t>
            </w:r>
          </w:p>
        </w:tc>
      </w:tr>
      <w:tr w:rsidR="00FA6CFD" w:rsidRPr="002F753C" w14:paraId="1A79928C" w14:textId="77777777" w:rsidTr="00FA6CFD">
        <w:tc>
          <w:tcPr>
            <w:tcW w:w="3846" w:type="dxa"/>
          </w:tcPr>
          <w:p w14:paraId="1AF101CB" w14:textId="77777777" w:rsidR="00FA6CFD" w:rsidRPr="002F753C" w:rsidRDefault="00FA6CFD" w:rsidP="00FA6CFD">
            <w:pPr>
              <w:spacing w:line="240" w:lineRule="atLeast"/>
              <w:ind w:left="522"/>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2ADE9001" w14:textId="6F63821E"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6,013,530</w:t>
            </w:r>
          </w:p>
        </w:tc>
        <w:tc>
          <w:tcPr>
            <w:tcW w:w="260" w:type="dxa"/>
            <w:shd w:val="clear" w:color="auto" w:fill="auto"/>
          </w:tcPr>
          <w:p w14:paraId="3747463D"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445E5DC3" w14:textId="73556CB5" w:rsidR="00FA6CFD" w:rsidRPr="002F753C" w:rsidRDefault="00FA6CFD" w:rsidP="00FA6CFD">
            <w:pPr>
              <w:tabs>
                <w:tab w:val="decimal" w:pos="1054"/>
              </w:tabs>
              <w:spacing w:line="240" w:lineRule="atLeast"/>
              <w:jc w:val="right"/>
              <w:rPr>
                <w:rFonts w:ascii="AngsanaUPC" w:hAnsi="AngsanaUPC" w:cs="AngsanaUPC"/>
                <w:b/>
                <w:bCs/>
                <w:sz w:val="28"/>
                <w:szCs w:val="28"/>
                <w:cs/>
                <w:lang w:val="en-US"/>
              </w:rPr>
            </w:pPr>
            <w:r w:rsidRPr="002F753C">
              <w:rPr>
                <w:rFonts w:ascii="AngsanaUPC" w:hAnsi="AngsanaUPC" w:cs="AngsanaUPC"/>
                <w:b/>
                <w:bCs/>
                <w:sz w:val="28"/>
                <w:szCs w:val="28"/>
                <w:lang w:val="en-US"/>
              </w:rPr>
              <w:t>5,225,156</w:t>
            </w:r>
          </w:p>
        </w:tc>
        <w:tc>
          <w:tcPr>
            <w:tcW w:w="270" w:type="dxa"/>
            <w:gridSpan w:val="2"/>
            <w:shd w:val="clear" w:color="auto" w:fill="auto"/>
          </w:tcPr>
          <w:p w14:paraId="733FE63E"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7570C1A5" w14:textId="2F384C99"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5,945,109</w:t>
            </w:r>
          </w:p>
        </w:tc>
        <w:tc>
          <w:tcPr>
            <w:tcW w:w="260" w:type="dxa"/>
            <w:shd w:val="clear" w:color="auto" w:fill="auto"/>
          </w:tcPr>
          <w:p w14:paraId="01C1D127"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0381828A" w14:textId="1B60D5A7" w:rsidR="00FA6CFD" w:rsidRPr="002F753C" w:rsidRDefault="00FA6CFD" w:rsidP="00FA6CFD">
            <w:pPr>
              <w:tabs>
                <w:tab w:val="decimal" w:pos="1054"/>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143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418</w:t>
            </w:r>
          </w:p>
        </w:tc>
      </w:tr>
    </w:tbl>
    <w:p w14:paraId="03949A9D" w14:textId="4A30AA02" w:rsidR="00B50691" w:rsidRPr="002F753C" w:rsidRDefault="002A39A0" w:rsidP="00AD4142">
      <w:pPr>
        <w:pStyle w:val="Heading1"/>
        <w:spacing w:before="240" w:after="120" w:line="240" w:lineRule="auto"/>
        <w:ind w:left="547" w:hanging="547"/>
        <w:rPr>
          <w:rFonts w:cs="AngsanaUPC"/>
          <w:cs/>
          <w:lang w:val="th-TH"/>
        </w:rPr>
      </w:pPr>
      <w:r w:rsidRPr="002F753C">
        <w:rPr>
          <w:rFonts w:cs="AngsanaUPC"/>
          <w:iCs w:val="0"/>
          <w:szCs w:val="28"/>
          <w:cs/>
          <w:lang w:val="th-TH"/>
        </w:rPr>
        <w:t>Trade accounts payables</w:t>
      </w:r>
    </w:p>
    <w:tbl>
      <w:tblPr>
        <w:tblW w:w="9485" w:type="dxa"/>
        <w:tblInd w:w="18" w:type="dxa"/>
        <w:tblLayout w:type="fixed"/>
        <w:tblLook w:val="01E0" w:firstRow="1" w:lastRow="1" w:firstColumn="1" w:lastColumn="1" w:noHBand="0" w:noVBand="0"/>
      </w:tblPr>
      <w:tblGrid>
        <w:gridCol w:w="3384"/>
        <w:gridCol w:w="1418"/>
        <w:gridCol w:w="283"/>
        <w:gridCol w:w="1281"/>
        <w:gridCol w:w="284"/>
        <w:gridCol w:w="1275"/>
        <w:gridCol w:w="284"/>
        <w:gridCol w:w="1276"/>
      </w:tblGrid>
      <w:tr w:rsidR="00CB133A" w:rsidRPr="002F753C" w14:paraId="78759462" w14:textId="77777777" w:rsidTr="00BC7F45">
        <w:tc>
          <w:tcPr>
            <w:tcW w:w="3384" w:type="dxa"/>
          </w:tcPr>
          <w:p w14:paraId="42EB5345" w14:textId="77777777" w:rsidR="00CB133A" w:rsidRPr="002F753C" w:rsidRDefault="00CB133A" w:rsidP="00AD4142">
            <w:pPr>
              <w:spacing w:line="240" w:lineRule="atLeast"/>
              <w:ind w:left="522"/>
              <w:jc w:val="thaiDistribute"/>
              <w:rPr>
                <w:rFonts w:ascii="AngsanaUPC" w:hAnsi="AngsanaUPC" w:cs="AngsanaUPC"/>
                <w:sz w:val="28"/>
                <w:szCs w:val="28"/>
                <w:lang w:val="en-US"/>
              </w:rPr>
            </w:pPr>
          </w:p>
        </w:tc>
        <w:tc>
          <w:tcPr>
            <w:tcW w:w="2982" w:type="dxa"/>
            <w:gridSpan w:val="3"/>
            <w:tcBorders>
              <w:bottom w:val="single" w:sz="4" w:space="0" w:color="auto"/>
            </w:tcBorders>
          </w:tcPr>
          <w:p w14:paraId="58E66431" w14:textId="77777777" w:rsidR="00CB133A" w:rsidRPr="002F753C" w:rsidRDefault="00CB133A" w:rsidP="00AD4142">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2F753C" w:rsidRDefault="00CB133A" w:rsidP="00AD4142">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A3E64AB" w:rsidR="00CB133A" w:rsidRPr="002F753C" w:rsidRDefault="00093589"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778B5460" w14:textId="77777777" w:rsidTr="00BC7F45">
        <w:tc>
          <w:tcPr>
            <w:tcW w:w="3384" w:type="dxa"/>
          </w:tcPr>
          <w:p w14:paraId="51CA639E"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2982" w:type="dxa"/>
            <w:gridSpan w:val="3"/>
            <w:tcBorders>
              <w:top w:val="single" w:sz="4" w:space="0" w:color="auto"/>
              <w:bottom w:val="single" w:sz="4" w:space="0" w:color="auto"/>
            </w:tcBorders>
          </w:tcPr>
          <w:p w14:paraId="5C5C9384" w14:textId="49507A23" w:rsidR="00B50691" w:rsidRPr="002F753C" w:rsidRDefault="002A39A0"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2F753C" w:rsidRDefault="002A39A0"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6897EFEF" w14:textId="77777777" w:rsidTr="00BC7F45">
        <w:tc>
          <w:tcPr>
            <w:tcW w:w="3384" w:type="dxa"/>
          </w:tcPr>
          <w:p w14:paraId="131904C0"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41D7F924" w14:textId="5D366CD2"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3" w:type="dxa"/>
          </w:tcPr>
          <w:p w14:paraId="157DA72F"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81" w:type="dxa"/>
            <w:tcBorders>
              <w:bottom w:val="single" w:sz="4" w:space="0" w:color="auto"/>
            </w:tcBorders>
          </w:tcPr>
          <w:p w14:paraId="10836608" w14:textId="7C59EA59"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84" w:type="dxa"/>
          </w:tcPr>
          <w:p w14:paraId="1BEDFDFA"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7FF697D9"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4" w:type="dxa"/>
          </w:tcPr>
          <w:p w14:paraId="5368B9D3"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53C6F2F5"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FA6CFD" w:rsidRPr="002F753C" w14:paraId="35509026" w14:textId="77777777" w:rsidTr="00FA6CFD">
        <w:tc>
          <w:tcPr>
            <w:tcW w:w="3384" w:type="dxa"/>
          </w:tcPr>
          <w:p w14:paraId="27DC9FD5" w14:textId="05FD5DDD" w:rsidR="00FA6CFD" w:rsidRPr="002F753C" w:rsidRDefault="00FA6CFD" w:rsidP="00FA6CFD">
            <w:pPr>
              <w:spacing w:line="240" w:lineRule="atLeast"/>
              <w:ind w:left="522" w:hanging="87"/>
              <w:jc w:val="thaiDistribute"/>
              <w:rPr>
                <w:rFonts w:ascii="AngsanaUPC" w:hAnsi="AngsanaUPC" w:cs="AngsanaUPC"/>
                <w:sz w:val="28"/>
                <w:szCs w:val="28"/>
                <w:lang w:val="en-US"/>
              </w:rPr>
            </w:pPr>
            <w:r w:rsidRPr="002F753C">
              <w:rPr>
                <w:rFonts w:ascii="AngsanaUPC" w:hAnsi="AngsanaUPC" w:cs="AngsanaUPC"/>
                <w:sz w:val="28"/>
                <w:szCs w:val="28"/>
              </w:rPr>
              <w:t>Related companies</w:t>
            </w:r>
          </w:p>
        </w:tc>
        <w:tc>
          <w:tcPr>
            <w:tcW w:w="1418" w:type="dxa"/>
            <w:tcBorders>
              <w:top w:val="single" w:sz="4" w:space="0" w:color="auto"/>
            </w:tcBorders>
            <w:shd w:val="clear" w:color="auto" w:fill="auto"/>
          </w:tcPr>
          <w:p w14:paraId="55EC7975" w14:textId="29F63A37" w:rsidR="00FA6CFD" w:rsidRPr="002F753C" w:rsidRDefault="00FA6CFD" w:rsidP="00FA6CFD">
            <w:pPr>
              <w:tabs>
                <w:tab w:val="decimal" w:pos="1066"/>
              </w:tabs>
              <w:spacing w:line="240" w:lineRule="atLeast"/>
              <w:ind w:left="-93" w:right="-107"/>
              <w:jc w:val="thaiDistribute"/>
              <w:rPr>
                <w:rFonts w:ascii="AngsanaUPC" w:hAnsi="AngsanaUPC" w:cs="AngsanaUPC"/>
                <w:sz w:val="28"/>
                <w:szCs w:val="28"/>
                <w:lang w:val="en-US"/>
              </w:rPr>
            </w:pPr>
            <w:r w:rsidRPr="002F753C">
              <w:rPr>
                <w:rFonts w:ascii="AngsanaUPC" w:hAnsi="AngsanaUPC" w:cs="AngsanaUPC"/>
                <w:sz w:val="28"/>
                <w:szCs w:val="28"/>
                <w:lang w:val="en-US"/>
              </w:rPr>
              <w:t>1,471,775</w:t>
            </w:r>
          </w:p>
        </w:tc>
        <w:tc>
          <w:tcPr>
            <w:tcW w:w="283" w:type="dxa"/>
            <w:shd w:val="clear" w:color="auto" w:fill="auto"/>
          </w:tcPr>
          <w:p w14:paraId="6BFC577E" w14:textId="77777777" w:rsidR="00FA6CFD" w:rsidRPr="002F753C" w:rsidRDefault="00FA6CFD" w:rsidP="00FA6CFD">
            <w:pPr>
              <w:tabs>
                <w:tab w:val="decimal" w:pos="792"/>
              </w:tabs>
              <w:spacing w:line="240" w:lineRule="atLeast"/>
              <w:ind w:right="-107"/>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4AB55C62" w14:textId="13A497A1" w:rsidR="00FA6CFD" w:rsidRPr="002F753C" w:rsidRDefault="00FA6CFD" w:rsidP="00FA6CFD">
            <w:pPr>
              <w:tabs>
                <w:tab w:val="decimal" w:pos="1054"/>
              </w:tabs>
              <w:spacing w:line="240" w:lineRule="atLeast"/>
              <w:ind w:right="-107"/>
              <w:rPr>
                <w:rFonts w:ascii="AngsanaUPC" w:hAnsi="AngsanaUPC" w:cs="AngsanaUPC"/>
                <w:sz w:val="28"/>
                <w:szCs w:val="28"/>
                <w:lang w:val="en-US"/>
              </w:rPr>
            </w:pPr>
            <w:r w:rsidRPr="002F753C">
              <w:rPr>
                <w:rFonts w:ascii="AngsanaUPC" w:hAnsi="AngsanaUPC" w:cs="AngsanaUPC"/>
                <w:sz w:val="28"/>
                <w:szCs w:val="28"/>
                <w:cs/>
                <w:lang w:val="en-US"/>
              </w:rPr>
              <w:t>18</w:t>
            </w:r>
            <w:r w:rsidRPr="002F753C">
              <w:rPr>
                <w:rFonts w:ascii="AngsanaUPC" w:hAnsi="AngsanaUPC" w:cs="AngsanaUPC"/>
                <w:sz w:val="28"/>
                <w:szCs w:val="28"/>
                <w:lang w:val="en-US"/>
              </w:rPr>
              <w:t>,</w:t>
            </w:r>
            <w:r w:rsidRPr="002F753C">
              <w:rPr>
                <w:rFonts w:ascii="AngsanaUPC" w:hAnsi="AngsanaUPC" w:cs="AngsanaUPC"/>
                <w:sz w:val="28"/>
                <w:szCs w:val="28"/>
                <w:cs/>
                <w:lang w:val="en-US"/>
              </w:rPr>
              <w:t>298</w:t>
            </w:r>
            <w:r w:rsidRPr="002F753C">
              <w:rPr>
                <w:rFonts w:ascii="AngsanaUPC" w:hAnsi="AngsanaUPC" w:cs="AngsanaUPC"/>
                <w:sz w:val="28"/>
                <w:szCs w:val="28"/>
                <w:lang w:val="en-US"/>
              </w:rPr>
              <w:t>,</w:t>
            </w:r>
            <w:r w:rsidRPr="002F753C">
              <w:rPr>
                <w:rFonts w:ascii="AngsanaUPC" w:hAnsi="AngsanaUPC" w:cs="AngsanaUPC"/>
                <w:sz w:val="28"/>
                <w:szCs w:val="28"/>
                <w:cs/>
                <w:lang w:val="en-US"/>
              </w:rPr>
              <w:t>3</w:t>
            </w:r>
            <w:r w:rsidRPr="002F753C">
              <w:rPr>
                <w:rFonts w:ascii="AngsanaUPC" w:hAnsi="AngsanaUPC" w:cs="AngsanaUPC" w:hint="cs"/>
                <w:sz w:val="28"/>
                <w:szCs w:val="28"/>
                <w:cs/>
                <w:lang w:val="en-US"/>
              </w:rPr>
              <w:t>60</w:t>
            </w:r>
          </w:p>
        </w:tc>
        <w:tc>
          <w:tcPr>
            <w:tcW w:w="284" w:type="dxa"/>
            <w:shd w:val="clear" w:color="auto" w:fill="auto"/>
          </w:tcPr>
          <w:p w14:paraId="2AA5ECC0" w14:textId="77777777" w:rsidR="00FA6CFD" w:rsidRPr="002F753C" w:rsidRDefault="00FA6CFD" w:rsidP="00FA6CFD">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2C59B615" w:rsidR="00FA6CFD" w:rsidRPr="002F753C" w:rsidRDefault="00FA6CFD" w:rsidP="00FA6CFD">
            <w:pPr>
              <w:tabs>
                <w:tab w:val="decimal" w:pos="1066"/>
              </w:tabs>
              <w:spacing w:line="240" w:lineRule="atLeast"/>
              <w:ind w:right="-107"/>
              <w:rPr>
                <w:rFonts w:ascii="AngsanaUPC" w:hAnsi="AngsanaUPC" w:cs="AngsanaUPC"/>
                <w:sz w:val="28"/>
                <w:szCs w:val="28"/>
                <w:lang w:val="en-US"/>
              </w:rPr>
            </w:pPr>
            <w:r w:rsidRPr="002F753C">
              <w:rPr>
                <w:rFonts w:ascii="AngsanaUPC" w:hAnsi="AngsanaUPC" w:cs="AngsanaUPC"/>
                <w:sz w:val="28"/>
                <w:szCs w:val="28"/>
                <w:lang w:val="en-US"/>
              </w:rPr>
              <w:t>1,471,775</w:t>
            </w:r>
          </w:p>
        </w:tc>
        <w:tc>
          <w:tcPr>
            <w:tcW w:w="284" w:type="dxa"/>
            <w:shd w:val="clear" w:color="auto" w:fill="auto"/>
          </w:tcPr>
          <w:p w14:paraId="34BDB448" w14:textId="77777777" w:rsidR="00FA6CFD" w:rsidRPr="002F753C" w:rsidRDefault="00FA6CFD" w:rsidP="00FA6CFD">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27D5936C" w:rsidR="00FA6CFD" w:rsidRPr="002F753C" w:rsidRDefault="00FA6CFD" w:rsidP="00FA6CFD">
            <w:pPr>
              <w:tabs>
                <w:tab w:val="decimal" w:pos="1054"/>
              </w:tabs>
              <w:spacing w:line="240" w:lineRule="atLeast"/>
              <w:rPr>
                <w:rFonts w:ascii="AngsanaUPC" w:hAnsi="AngsanaUPC" w:cs="AngsanaUPC"/>
                <w:sz w:val="28"/>
                <w:szCs w:val="28"/>
                <w:lang w:val="en-US"/>
              </w:rPr>
            </w:pPr>
            <w:r w:rsidRPr="002F753C">
              <w:rPr>
                <w:rFonts w:ascii="AngsanaUPC" w:hAnsi="AngsanaUPC" w:cs="AngsanaUPC"/>
                <w:sz w:val="28"/>
                <w:szCs w:val="28"/>
                <w:cs/>
                <w:lang w:val="en-US"/>
              </w:rPr>
              <w:t>18</w:t>
            </w:r>
            <w:r w:rsidRPr="002F753C">
              <w:rPr>
                <w:rFonts w:ascii="AngsanaUPC" w:hAnsi="AngsanaUPC" w:cs="AngsanaUPC"/>
                <w:sz w:val="28"/>
                <w:szCs w:val="28"/>
                <w:lang w:val="en-US"/>
              </w:rPr>
              <w:t>,</w:t>
            </w:r>
            <w:r w:rsidRPr="002F753C">
              <w:rPr>
                <w:rFonts w:ascii="AngsanaUPC" w:hAnsi="AngsanaUPC" w:cs="AngsanaUPC"/>
                <w:sz w:val="28"/>
                <w:szCs w:val="28"/>
                <w:cs/>
                <w:lang w:val="en-US"/>
              </w:rPr>
              <w:t>298</w:t>
            </w:r>
            <w:r w:rsidRPr="002F753C">
              <w:rPr>
                <w:rFonts w:ascii="AngsanaUPC" w:hAnsi="AngsanaUPC" w:cs="AngsanaUPC"/>
                <w:sz w:val="28"/>
                <w:szCs w:val="28"/>
                <w:lang w:val="en-US"/>
              </w:rPr>
              <w:t>,</w:t>
            </w:r>
            <w:r w:rsidRPr="002F753C">
              <w:rPr>
                <w:rFonts w:ascii="AngsanaUPC" w:hAnsi="AngsanaUPC" w:cs="AngsanaUPC"/>
                <w:sz w:val="28"/>
                <w:szCs w:val="28"/>
                <w:cs/>
                <w:lang w:val="en-US"/>
              </w:rPr>
              <w:t>3</w:t>
            </w:r>
            <w:r w:rsidRPr="002F753C">
              <w:rPr>
                <w:rFonts w:ascii="AngsanaUPC" w:hAnsi="AngsanaUPC" w:cs="AngsanaUPC" w:hint="cs"/>
                <w:sz w:val="28"/>
                <w:szCs w:val="28"/>
                <w:cs/>
                <w:lang w:val="en-US"/>
              </w:rPr>
              <w:t>60</w:t>
            </w:r>
          </w:p>
        </w:tc>
      </w:tr>
      <w:tr w:rsidR="00FA6CFD" w:rsidRPr="002F753C" w14:paraId="326829F6" w14:textId="77777777" w:rsidTr="00FA6CFD">
        <w:tc>
          <w:tcPr>
            <w:tcW w:w="3384" w:type="dxa"/>
          </w:tcPr>
          <w:p w14:paraId="6EB6D98B" w14:textId="6B2A0AFE" w:rsidR="00FA6CFD" w:rsidRPr="002F753C" w:rsidRDefault="00FA6CFD" w:rsidP="00FA6CFD">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parties</w:t>
            </w:r>
          </w:p>
        </w:tc>
        <w:tc>
          <w:tcPr>
            <w:tcW w:w="1418" w:type="dxa"/>
            <w:tcBorders>
              <w:bottom w:val="single" w:sz="4" w:space="0" w:color="auto"/>
            </w:tcBorders>
            <w:shd w:val="clear" w:color="auto" w:fill="auto"/>
          </w:tcPr>
          <w:p w14:paraId="77C49E3B" w14:textId="478561B0" w:rsidR="00FA6CFD" w:rsidRPr="002F753C" w:rsidRDefault="00FA6CFD" w:rsidP="00FA6CFD">
            <w:pPr>
              <w:tabs>
                <w:tab w:val="decimal" w:pos="1066"/>
              </w:tabs>
              <w:spacing w:line="240" w:lineRule="atLeast"/>
              <w:ind w:left="-93" w:right="-107"/>
              <w:jc w:val="thaiDistribute"/>
              <w:rPr>
                <w:rFonts w:ascii="AngsanaUPC" w:hAnsi="AngsanaUPC" w:cs="AngsanaUPC"/>
                <w:sz w:val="28"/>
                <w:szCs w:val="28"/>
                <w:lang w:val="en-US"/>
              </w:rPr>
            </w:pPr>
            <w:r w:rsidRPr="002F753C">
              <w:rPr>
                <w:rFonts w:ascii="AngsanaUPC" w:hAnsi="AngsanaUPC" w:cs="AngsanaUPC"/>
                <w:sz w:val="28"/>
                <w:szCs w:val="28"/>
                <w:lang w:val="en-US"/>
              </w:rPr>
              <w:t>364,200,671</w:t>
            </w:r>
          </w:p>
        </w:tc>
        <w:tc>
          <w:tcPr>
            <w:tcW w:w="283" w:type="dxa"/>
            <w:shd w:val="clear" w:color="auto" w:fill="auto"/>
          </w:tcPr>
          <w:p w14:paraId="4CF73DA3" w14:textId="77777777" w:rsidR="00FA6CFD" w:rsidRPr="002F753C" w:rsidRDefault="00FA6CFD" w:rsidP="00FA6CFD">
            <w:pPr>
              <w:tabs>
                <w:tab w:val="decimal" w:pos="792"/>
              </w:tabs>
              <w:spacing w:line="240" w:lineRule="atLeast"/>
              <w:ind w:right="-107"/>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440467F6" w14:textId="49B527C9" w:rsidR="00FA6CFD" w:rsidRPr="002F753C" w:rsidRDefault="00FA6CFD" w:rsidP="00FA6CFD">
            <w:pPr>
              <w:tabs>
                <w:tab w:val="decimal" w:pos="1054"/>
              </w:tabs>
              <w:spacing w:line="240" w:lineRule="atLeast"/>
              <w:ind w:right="-107"/>
              <w:rPr>
                <w:rFonts w:ascii="AngsanaUPC" w:hAnsi="AngsanaUPC" w:cs="AngsanaUPC"/>
                <w:sz w:val="28"/>
                <w:szCs w:val="28"/>
                <w:lang w:val="en-US"/>
              </w:rPr>
            </w:pPr>
            <w:r w:rsidRPr="002F753C">
              <w:rPr>
                <w:rFonts w:ascii="AngsanaUPC" w:hAnsi="AngsanaUPC" w:cs="AngsanaUPC"/>
                <w:sz w:val="28"/>
                <w:szCs w:val="28"/>
                <w:cs/>
                <w:lang w:val="en-US"/>
              </w:rPr>
              <w:t>237</w:t>
            </w:r>
            <w:r w:rsidRPr="002F753C">
              <w:rPr>
                <w:rFonts w:ascii="AngsanaUPC" w:hAnsi="AngsanaUPC" w:cs="AngsanaUPC"/>
                <w:sz w:val="28"/>
                <w:szCs w:val="28"/>
                <w:lang w:val="en-US"/>
              </w:rPr>
              <w:t>,</w:t>
            </w:r>
            <w:r w:rsidRPr="002F753C">
              <w:rPr>
                <w:rFonts w:ascii="AngsanaUPC" w:hAnsi="AngsanaUPC" w:cs="AngsanaUPC"/>
                <w:sz w:val="28"/>
                <w:szCs w:val="28"/>
                <w:cs/>
                <w:lang w:val="en-US"/>
              </w:rPr>
              <w:t>666</w:t>
            </w:r>
            <w:r w:rsidRPr="002F753C">
              <w:rPr>
                <w:rFonts w:ascii="AngsanaUPC" w:hAnsi="AngsanaUPC" w:cs="AngsanaUPC"/>
                <w:sz w:val="28"/>
                <w:szCs w:val="28"/>
                <w:lang w:val="en-US"/>
              </w:rPr>
              <w:t>,</w:t>
            </w:r>
            <w:r w:rsidRPr="002F753C">
              <w:rPr>
                <w:rFonts w:ascii="AngsanaUPC" w:hAnsi="AngsanaUPC" w:cs="AngsanaUPC"/>
                <w:sz w:val="28"/>
                <w:szCs w:val="28"/>
                <w:cs/>
                <w:lang w:val="en-US"/>
              </w:rPr>
              <w:t>200</w:t>
            </w:r>
          </w:p>
        </w:tc>
        <w:tc>
          <w:tcPr>
            <w:tcW w:w="284" w:type="dxa"/>
            <w:shd w:val="clear" w:color="auto" w:fill="auto"/>
          </w:tcPr>
          <w:p w14:paraId="781528B9" w14:textId="77777777" w:rsidR="00FA6CFD" w:rsidRPr="002F753C" w:rsidRDefault="00FA6CFD" w:rsidP="00FA6CFD">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45C41D0A" w:rsidR="00FA6CFD" w:rsidRPr="002F753C" w:rsidRDefault="00FA6CFD" w:rsidP="00FA6CFD">
            <w:pPr>
              <w:tabs>
                <w:tab w:val="decimal" w:pos="1066"/>
              </w:tabs>
              <w:spacing w:line="240" w:lineRule="atLeast"/>
              <w:ind w:right="-107"/>
              <w:rPr>
                <w:rFonts w:ascii="AngsanaUPC" w:hAnsi="AngsanaUPC" w:cs="AngsanaUPC"/>
                <w:sz w:val="28"/>
                <w:szCs w:val="28"/>
                <w:lang w:val="en-US"/>
              </w:rPr>
            </w:pPr>
            <w:r w:rsidRPr="002F753C">
              <w:rPr>
                <w:rFonts w:ascii="AngsanaUPC" w:hAnsi="AngsanaUPC" w:cs="AngsanaUPC"/>
                <w:sz w:val="28"/>
                <w:szCs w:val="28"/>
                <w:lang w:val="en-US"/>
              </w:rPr>
              <w:t>351,355,947</w:t>
            </w:r>
          </w:p>
        </w:tc>
        <w:tc>
          <w:tcPr>
            <w:tcW w:w="284" w:type="dxa"/>
            <w:shd w:val="clear" w:color="auto" w:fill="auto"/>
          </w:tcPr>
          <w:p w14:paraId="4126860D" w14:textId="77777777" w:rsidR="00FA6CFD" w:rsidRPr="002F753C" w:rsidRDefault="00FA6CFD" w:rsidP="00FA6CFD">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456A7C8F" w:rsidR="00FA6CFD" w:rsidRPr="002F753C" w:rsidRDefault="00FA6CFD" w:rsidP="00FA6CFD">
            <w:pPr>
              <w:tabs>
                <w:tab w:val="decimal" w:pos="1054"/>
              </w:tabs>
              <w:spacing w:line="240" w:lineRule="atLeast"/>
              <w:rPr>
                <w:rFonts w:ascii="AngsanaUPC" w:hAnsi="AngsanaUPC" w:cs="AngsanaUPC"/>
                <w:sz w:val="28"/>
                <w:szCs w:val="28"/>
                <w:lang w:val="en-US"/>
              </w:rPr>
            </w:pPr>
            <w:r w:rsidRPr="002F753C">
              <w:rPr>
                <w:rFonts w:ascii="AngsanaUPC" w:hAnsi="AngsanaUPC" w:cs="AngsanaUPC"/>
                <w:sz w:val="28"/>
                <w:szCs w:val="28"/>
                <w:cs/>
                <w:lang w:val="en-US"/>
              </w:rPr>
              <w:t>226</w:t>
            </w:r>
            <w:r w:rsidRPr="002F753C">
              <w:rPr>
                <w:rFonts w:ascii="AngsanaUPC" w:hAnsi="AngsanaUPC" w:cs="AngsanaUPC"/>
                <w:sz w:val="28"/>
                <w:szCs w:val="28"/>
                <w:lang w:val="en-US"/>
              </w:rPr>
              <w:t>,</w:t>
            </w:r>
            <w:r w:rsidRPr="002F753C">
              <w:rPr>
                <w:rFonts w:ascii="AngsanaUPC" w:hAnsi="AngsanaUPC" w:cs="AngsanaUPC"/>
                <w:sz w:val="28"/>
                <w:szCs w:val="28"/>
                <w:cs/>
                <w:lang w:val="en-US"/>
              </w:rPr>
              <w:t>534</w:t>
            </w:r>
            <w:r w:rsidRPr="002F753C">
              <w:rPr>
                <w:rFonts w:ascii="AngsanaUPC" w:hAnsi="AngsanaUPC" w:cs="AngsanaUPC"/>
                <w:sz w:val="28"/>
                <w:szCs w:val="28"/>
                <w:lang w:val="en-US"/>
              </w:rPr>
              <w:t>,</w:t>
            </w:r>
            <w:r w:rsidRPr="002F753C">
              <w:rPr>
                <w:rFonts w:ascii="AngsanaUPC" w:hAnsi="AngsanaUPC" w:cs="AngsanaUPC"/>
                <w:sz w:val="28"/>
                <w:szCs w:val="28"/>
                <w:cs/>
                <w:lang w:val="en-US"/>
              </w:rPr>
              <w:t>514</w:t>
            </w:r>
          </w:p>
        </w:tc>
      </w:tr>
      <w:tr w:rsidR="00FA6CFD" w:rsidRPr="002F753C" w14:paraId="09672041" w14:textId="77777777" w:rsidTr="00FA6CFD">
        <w:tc>
          <w:tcPr>
            <w:tcW w:w="3384" w:type="dxa"/>
          </w:tcPr>
          <w:p w14:paraId="611E9935" w14:textId="64823C62" w:rsidR="00FA6CFD" w:rsidRPr="002F753C" w:rsidRDefault="00FA6CFD" w:rsidP="00FA6CFD">
            <w:pPr>
              <w:spacing w:line="240" w:lineRule="atLeast"/>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tcPr>
          <w:p w14:paraId="6DE87419" w14:textId="21394C73" w:rsidR="00FA6CFD" w:rsidRPr="002F753C" w:rsidRDefault="00FA6CFD" w:rsidP="00FA6CFD">
            <w:pPr>
              <w:tabs>
                <w:tab w:val="decimal" w:pos="1066"/>
              </w:tabs>
              <w:spacing w:line="240" w:lineRule="atLeast"/>
              <w:ind w:left="-93" w:right="-107"/>
              <w:jc w:val="thaiDistribute"/>
              <w:rPr>
                <w:rFonts w:ascii="AngsanaUPC" w:hAnsi="AngsanaUPC" w:cs="AngsanaUPC"/>
                <w:b/>
                <w:bCs/>
                <w:sz w:val="28"/>
                <w:szCs w:val="28"/>
              </w:rPr>
            </w:pPr>
            <w:r w:rsidRPr="002F753C">
              <w:rPr>
                <w:rFonts w:ascii="AngsanaUPC" w:hAnsi="AngsanaUPC" w:cs="AngsanaUPC"/>
                <w:b/>
                <w:bCs/>
                <w:sz w:val="28"/>
                <w:szCs w:val="28"/>
                <w:lang w:val="en-US"/>
              </w:rPr>
              <w:t>365,672,446</w:t>
            </w:r>
          </w:p>
        </w:tc>
        <w:tc>
          <w:tcPr>
            <w:tcW w:w="283" w:type="dxa"/>
            <w:shd w:val="clear" w:color="auto" w:fill="auto"/>
          </w:tcPr>
          <w:p w14:paraId="09BAC7DD" w14:textId="77777777" w:rsidR="00FA6CFD" w:rsidRPr="002F753C" w:rsidRDefault="00FA6CFD" w:rsidP="00FA6CFD">
            <w:pPr>
              <w:tabs>
                <w:tab w:val="decimal" w:pos="792"/>
              </w:tabs>
              <w:spacing w:line="240" w:lineRule="atLeast"/>
              <w:ind w:right="-107"/>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5D922899" w14:textId="7D74EF30" w:rsidR="00FA6CFD" w:rsidRPr="002F753C" w:rsidRDefault="00FA6CFD" w:rsidP="00FA6CFD">
            <w:pPr>
              <w:tabs>
                <w:tab w:val="decimal" w:pos="1054"/>
              </w:tabs>
              <w:spacing w:line="240" w:lineRule="atLeast"/>
              <w:ind w:right="-107"/>
              <w:rPr>
                <w:rFonts w:ascii="AngsanaUPC" w:hAnsi="AngsanaUPC" w:cs="AngsanaUPC"/>
                <w:b/>
                <w:bCs/>
                <w:sz w:val="28"/>
                <w:szCs w:val="28"/>
                <w:cs/>
                <w:lang w:val="en-US"/>
              </w:rPr>
            </w:pPr>
            <w:r w:rsidRPr="002F753C">
              <w:rPr>
                <w:rFonts w:ascii="AngsanaUPC" w:hAnsi="AngsanaUPC" w:cs="AngsanaUPC"/>
                <w:b/>
                <w:bCs/>
                <w:sz w:val="28"/>
                <w:szCs w:val="28"/>
                <w:cs/>
                <w:lang w:val="en-US"/>
              </w:rPr>
              <w:t>255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964</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560</w:t>
            </w:r>
          </w:p>
        </w:tc>
        <w:tc>
          <w:tcPr>
            <w:tcW w:w="284" w:type="dxa"/>
            <w:shd w:val="clear" w:color="auto" w:fill="auto"/>
          </w:tcPr>
          <w:p w14:paraId="4B2C6214" w14:textId="77777777" w:rsidR="00FA6CFD" w:rsidRPr="002F753C" w:rsidRDefault="00FA6CFD" w:rsidP="00FA6CFD">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0A08FAAE" w:rsidR="00FA6CFD" w:rsidRPr="002F753C" w:rsidRDefault="00FA6CFD" w:rsidP="00FA6CFD">
            <w:pPr>
              <w:tabs>
                <w:tab w:val="decimal" w:pos="1066"/>
              </w:tabs>
              <w:spacing w:line="240" w:lineRule="atLeast"/>
              <w:ind w:right="-107"/>
              <w:rPr>
                <w:rFonts w:ascii="AngsanaUPC" w:hAnsi="AngsanaUPC" w:cs="AngsanaUPC"/>
                <w:b/>
                <w:bCs/>
                <w:sz w:val="28"/>
                <w:szCs w:val="28"/>
                <w:lang w:val="en-US"/>
              </w:rPr>
            </w:pPr>
            <w:r w:rsidRPr="002F753C">
              <w:rPr>
                <w:rFonts w:ascii="AngsanaUPC" w:hAnsi="AngsanaUPC" w:cs="AngsanaUPC"/>
                <w:b/>
                <w:bCs/>
                <w:sz w:val="28"/>
                <w:szCs w:val="28"/>
                <w:lang w:val="en-US"/>
              </w:rPr>
              <w:t>352,827,722</w:t>
            </w:r>
          </w:p>
        </w:tc>
        <w:tc>
          <w:tcPr>
            <w:tcW w:w="284" w:type="dxa"/>
            <w:shd w:val="clear" w:color="auto" w:fill="auto"/>
          </w:tcPr>
          <w:p w14:paraId="3252A372" w14:textId="77777777" w:rsidR="00FA6CFD" w:rsidRPr="002F753C" w:rsidRDefault="00FA6CFD" w:rsidP="00FA6CFD">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3F1D422E" w:rsidR="00FA6CFD" w:rsidRPr="002F753C" w:rsidRDefault="00FA6CFD" w:rsidP="00FA6CFD">
            <w:pPr>
              <w:tabs>
                <w:tab w:val="decimal" w:pos="1054"/>
              </w:tabs>
              <w:spacing w:line="240" w:lineRule="atLeast"/>
              <w:rPr>
                <w:rFonts w:ascii="AngsanaUPC" w:hAnsi="AngsanaUPC" w:cs="AngsanaUPC"/>
                <w:b/>
                <w:bCs/>
                <w:sz w:val="28"/>
                <w:szCs w:val="28"/>
                <w:lang w:val="en-US"/>
              </w:rPr>
            </w:pPr>
            <w:r w:rsidRPr="002F753C">
              <w:rPr>
                <w:rFonts w:ascii="AngsanaUPC" w:hAnsi="AngsanaUPC" w:cs="AngsanaUPC"/>
                <w:b/>
                <w:bCs/>
                <w:sz w:val="28"/>
                <w:szCs w:val="28"/>
                <w:cs/>
                <w:lang w:val="en-US"/>
              </w:rPr>
              <w:t>244</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832</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87</w:t>
            </w:r>
            <w:r w:rsidRPr="002F753C">
              <w:rPr>
                <w:rFonts w:ascii="AngsanaUPC" w:hAnsi="AngsanaUPC" w:cs="AngsanaUPC" w:hint="cs"/>
                <w:b/>
                <w:bCs/>
                <w:sz w:val="28"/>
                <w:szCs w:val="28"/>
                <w:cs/>
                <w:lang w:val="en-US"/>
              </w:rPr>
              <w:t>4</w:t>
            </w:r>
          </w:p>
        </w:tc>
      </w:tr>
    </w:tbl>
    <w:p w14:paraId="11797A92" w14:textId="5481747E" w:rsidR="00F61E51" w:rsidRPr="002F753C" w:rsidRDefault="008A4E8C" w:rsidP="00AD4142">
      <w:pPr>
        <w:pStyle w:val="Heading1"/>
        <w:spacing w:before="240" w:after="120"/>
        <w:ind w:left="544" w:hanging="544"/>
        <w:rPr>
          <w:rFonts w:cs="AngsanaUPC"/>
          <w:cs/>
          <w:lang w:val="th-TH"/>
        </w:rPr>
      </w:pPr>
      <w:r w:rsidRPr="002F753C">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2F753C" w14:paraId="27628360" w14:textId="77777777" w:rsidTr="002A4E1C">
        <w:tc>
          <w:tcPr>
            <w:tcW w:w="3492" w:type="dxa"/>
          </w:tcPr>
          <w:p w14:paraId="4B85080E" w14:textId="77777777" w:rsidR="00970CAD" w:rsidRPr="002F753C" w:rsidRDefault="00970CAD" w:rsidP="00AD4142">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2F753C" w:rsidRDefault="00970CAD" w:rsidP="00AD4142">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2F753C" w:rsidRDefault="00970CAD" w:rsidP="00AD4142">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26A8E258" w:rsidR="00970CAD" w:rsidRPr="002F753C" w:rsidRDefault="00D3148F"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970CAD" w:rsidRPr="002F753C" w14:paraId="3882BA68" w14:textId="77777777" w:rsidTr="002A4E1C">
        <w:tc>
          <w:tcPr>
            <w:tcW w:w="3492" w:type="dxa"/>
          </w:tcPr>
          <w:p w14:paraId="0956B6F2" w14:textId="77777777" w:rsidR="00970CAD" w:rsidRPr="002F753C" w:rsidRDefault="00970CAD" w:rsidP="00AD4142">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2F753C" w:rsidRDefault="008A4E8C"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2F753C" w:rsidRDefault="00970CAD" w:rsidP="00AD4142">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2F753C" w:rsidRDefault="008A4E8C"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4BB94D46" w14:textId="77777777" w:rsidTr="002A4E1C">
        <w:tc>
          <w:tcPr>
            <w:tcW w:w="3492" w:type="dxa"/>
          </w:tcPr>
          <w:p w14:paraId="1373CCB1"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4D1C123F"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3" w:type="dxa"/>
          </w:tcPr>
          <w:p w14:paraId="45642290"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304B87EB"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84" w:type="dxa"/>
          </w:tcPr>
          <w:p w14:paraId="5C02B66C"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739774FB"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Pr>
          <w:p w14:paraId="4DAD0759"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4F771199" w:rsidR="00C62437" w:rsidRPr="002F753C" w:rsidRDefault="00C62437" w:rsidP="00C62437">
            <w:pPr>
              <w:spacing w:line="240" w:lineRule="atLeast"/>
              <w:ind w:left="21"/>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FA6CFD" w:rsidRPr="002F753C" w14:paraId="00C4CBD2" w14:textId="77777777" w:rsidTr="00FA6CFD">
        <w:tc>
          <w:tcPr>
            <w:tcW w:w="3492" w:type="dxa"/>
            <w:vAlign w:val="center"/>
          </w:tcPr>
          <w:p w14:paraId="1ED664CE" w14:textId="60D14A5F" w:rsidR="00FA6CFD" w:rsidRPr="002F753C" w:rsidRDefault="00FA6CFD" w:rsidP="00FA6CFD">
            <w:pPr>
              <w:spacing w:line="240" w:lineRule="atLeast"/>
              <w:ind w:left="522" w:hanging="87"/>
              <w:jc w:val="thaiDistribute"/>
              <w:rPr>
                <w:rFonts w:ascii="AngsanaUPC" w:hAnsi="AngsanaUPC" w:cs="AngsanaUPC"/>
                <w:sz w:val="28"/>
                <w:szCs w:val="28"/>
              </w:rPr>
            </w:pPr>
            <w:r w:rsidRPr="002F753C">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0FC9C0F5" w:rsidR="00FA6CFD" w:rsidRPr="002F753C" w:rsidRDefault="00FA6CFD" w:rsidP="00FA6CFD">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1,189,495</w:t>
            </w:r>
          </w:p>
        </w:tc>
        <w:tc>
          <w:tcPr>
            <w:tcW w:w="283" w:type="dxa"/>
            <w:shd w:val="clear" w:color="auto" w:fill="auto"/>
            <w:vAlign w:val="center"/>
          </w:tcPr>
          <w:p w14:paraId="0CA75264"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6BD3ACE3"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1</w:t>
            </w:r>
            <w:r w:rsidRPr="002F753C">
              <w:rPr>
                <w:rFonts w:ascii="AngsanaUPC" w:hAnsi="AngsanaUPC" w:cs="AngsanaUPC"/>
                <w:sz w:val="28"/>
                <w:szCs w:val="28"/>
                <w:lang w:val="en-US"/>
              </w:rPr>
              <w:t>,</w:t>
            </w:r>
            <w:r w:rsidRPr="002F753C">
              <w:rPr>
                <w:rFonts w:ascii="AngsanaUPC" w:hAnsi="AngsanaUPC" w:cs="AngsanaUPC"/>
                <w:sz w:val="28"/>
                <w:szCs w:val="28"/>
                <w:cs/>
                <w:lang w:val="en-US"/>
              </w:rPr>
              <w:t>379</w:t>
            </w:r>
            <w:r w:rsidRPr="002F753C">
              <w:rPr>
                <w:rFonts w:ascii="AngsanaUPC" w:hAnsi="AngsanaUPC" w:cs="AngsanaUPC"/>
                <w:sz w:val="28"/>
                <w:szCs w:val="28"/>
                <w:lang w:val="en-US"/>
              </w:rPr>
              <w:t>,</w:t>
            </w:r>
            <w:r w:rsidRPr="002F753C">
              <w:rPr>
                <w:rFonts w:ascii="AngsanaUPC" w:hAnsi="AngsanaUPC" w:cs="AngsanaUPC"/>
                <w:sz w:val="28"/>
                <w:szCs w:val="28"/>
                <w:cs/>
                <w:lang w:val="en-US"/>
              </w:rPr>
              <w:t>144</w:t>
            </w:r>
          </w:p>
        </w:tc>
        <w:tc>
          <w:tcPr>
            <w:tcW w:w="284" w:type="dxa"/>
            <w:shd w:val="clear" w:color="auto" w:fill="auto"/>
            <w:vAlign w:val="center"/>
          </w:tcPr>
          <w:p w14:paraId="37624B63"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329C604D" w:rsidR="00FA6CFD" w:rsidRPr="002F753C" w:rsidRDefault="00FA6CFD" w:rsidP="00FA6CFD">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667,617</w:t>
            </w:r>
          </w:p>
        </w:tc>
        <w:tc>
          <w:tcPr>
            <w:tcW w:w="236" w:type="dxa"/>
            <w:shd w:val="clear" w:color="auto" w:fill="auto"/>
            <w:vAlign w:val="center"/>
          </w:tcPr>
          <w:p w14:paraId="0EA9D596"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5D79013D"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14</w:t>
            </w:r>
            <w:r w:rsidRPr="002F753C">
              <w:rPr>
                <w:rFonts w:ascii="AngsanaUPC" w:hAnsi="AngsanaUPC" w:cs="AngsanaUPC"/>
                <w:sz w:val="28"/>
                <w:szCs w:val="28"/>
                <w:lang w:val="en-US"/>
              </w:rPr>
              <w:t>,</w:t>
            </w:r>
            <w:r w:rsidRPr="002F753C">
              <w:rPr>
                <w:rFonts w:ascii="AngsanaUPC" w:hAnsi="AngsanaUPC" w:cs="AngsanaUPC"/>
                <w:sz w:val="28"/>
                <w:szCs w:val="28"/>
                <w:cs/>
                <w:lang w:val="en-US"/>
              </w:rPr>
              <w:t>955</w:t>
            </w:r>
          </w:p>
        </w:tc>
      </w:tr>
      <w:tr w:rsidR="00FA6CFD" w:rsidRPr="002F753C" w14:paraId="285CAE01" w14:textId="77777777" w:rsidTr="00FA6CFD">
        <w:tc>
          <w:tcPr>
            <w:tcW w:w="3492" w:type="dxa"/>
            <w:vAlign w:val="center"/>
          </w:tcPr>
          <w:p w14:paraId="18CBEC91" w14:textId="11FBB756" w:rsidR="00FA6CFD" w:rsidRPr="002F753C" w:rsidRDefault="00FA6CFD" w:rsidP="00FA6CFD">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0631693D" w:rsidR="00FA6CFD" w:rsidRPr="002F753C" w:rsidRDefault="00FA6CFD" w:rsidP="00FA6CFD">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1,542,807,210</w:t>
            </w:r>
          </w:p>
        </w:tc>
        <w:tc>
          <w:tcPr>
            <w:tcW w:w="283" w:type="dxa"/>
            <w:shd w:val="clear" w:color="auto" w:fill="auto"/>
            <w:vAlign w:val="center"/>
          </w:tcPr>
          <w:p w14:paraId="2D188DA5"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60069719" w:rsidR="00FA6CFD" w:rsidRPr="002F753C" w:rsidRDefault="00FA6CFD" w:rsidP="00FA6CFD">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337</w:t>
            </w:r>
            <w:r w:rsidRPr="002F753C">
              <w:rPr>
                <w:rFonts w:ascii="AngsanaUPC" w:hAnsi="AngsanaUPC" w:cs="AngsanaUPC"/>
                <w:sz w:val="28"/>
                <w:szCs w:val="28"/>
                <w:lang w:val="en-US"/>
              </w:rPr>
              <w:t>,</w:t>
            </w:r>
            <w:r w:rsidRPr="002F753C">
              <w:rPr>
                <w:rFonts w:ascii="AngsanaUPC" w:hAnsi="AngsanaUPC" w:cs="AngsanaUPC"/>
                <w:sz w:val="28"/>
                <w:szCs w:val="28"/>
                <w:cs/>
                <w:lang w:val="en-US"/>
              </w:rPr>
              <w:t>056</w:t>
            </w:r>
            <w:r w:rsidRPr="002F753C">
              <w:rPr>
                <w:rFonts w:ascii="AngsanaUPC" w:hAnsi="AngsanaUPC" w:cs="AngsanaUPC"/>
                <w:sz w:val="28"/>
                <w:szCs w:val="28"/>
                <w:lang w:val="en-US"/>
              </w:rPr>
              <w:t>,</w:t>
            </w:r>
            <w:r w:rsidRPr="002F753C">
              <w:rPr>
                <w:rFonts w:ascii="AngsanaUPC" w:hAnsi="AngsanaUPC" w:cs="AngsanaUPC"/>
                <w:sz w:val="28"/>
                <w:szCs w:val="28"/>
                <w:cs/>
                <w:lang w:val="en-US"/>
              </w:rPr>
              <w:t>03</w:t>
            </w:r>
            <w:r w:rsidRPr="002F753C">
              <w:rPr>
                <w:rFonts w:ascii="AngsanaUPC" w:hAnsi="AngsanaUPC" w:cs="AngsanaUPC"/>
                <w:sz w:val="28"/>
                <w:szCs w:val="28"/>
                <w:lang w:val="en-US"/>
              </w:rPr>
              <w:t>4</w:t>
            </w:r>
          </w:p>
        </w:tc>
        <w:tc>
          <w:tcPr>
            <w:tcW w:w="284" w:type="dxa"/>
            <w:shd w:val="clear" w:color="auto" w:fill="auto"/>
            <w:vAlign w:val="center"/>
          </w:tcPr>
          <w:p w14:paraId="4311F3B9"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77DF891F" w:rsidR="00FA6CFD" w:rsidRPr="002F753C" w:rsidRDefault="00FA6CFD" w:rsidP="00FA6CFD">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1,505,248,628</w:t>
            </w:r>
          </w:p>
        </w:tc>
        <w:tc>
          <w:tcPr>
            <w:tcW w:w="236" w:type="dxa"/>
            <w:shd w:val="clear" w:color="auto" w:fill="auto"/>
            <w:vAlign w:val="center"/>
          </w:tcPr>
          <w:p w14:paraId="33598456"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6DC6DC4D" w:rsidR="00FA6CFD" w:rsidRPr="002F753C" w:rsidRDefault="00FA6CFD" w:rsidP="00FA6CFD">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cs/>
                <w:lang w:val="en-US"/>
              </w:rPr>
              <w:t>283</w:t>
            </w:r>
            <w:r w:rsidRPr="002F753C">
              <w:rPr>
                <w:rFonts w:ascii="AngsanaUPC" w:hAnsi="AngsanaUPC" w:cs="AngsanaUPC"/>
                <w:sz w:val="28"/>
                <w:szCs w:val="28"/>
                <w:lang w:val="en-US"/>
              </w:rPr>
              <w:t>,</w:t>
            </w:r>
            <w:r w:rsidRPr="002F753C">
              <w:rPr>
                <w:rFonts w:ascii="AngsanaUPC" w:hAnsi="AngsanaUPC" w:cs="AngsanaUPC"/>
                <w:sz w:val="28"/>
                <w:szCs w:val="28"/>
                <w:cs/>
                <w:lang w:val="en-US"/>
              </w:rPr>
              <w:t>648</w:t>
            </w:r>
            <w:r w:rsidRPr="002F753C">
              <w:rPr>
                <w:rFonts w:ascii="AngsanaUPC" w:hAnsi="AngsanaUPC" w:cs="AngsanaUPC"/>
                <w:sz w:val="28"/>
                <w:szCs w:val="28"/>
                <w:lang w:val="en-US"/>
              </w:rPr>
              <w:t>,</w:t>
            </w:r>
            <w:r w:rsidRPr="002F753C">
              <w:rPr>
                <w:rFonts w:ascii="AngsanaUPC" w:hAnsi="AngsanaUPC" w:cs="AngsanaUPC"/>
                <w:sz w:val="28"/>
                <w:szCs w:val="28"/>
                <w:cs/>
                <w:lang w:val="en-US"/>
              </w:rPr>
              <w:t>38</w:t>
            </w:r>
            <w:r w:rsidRPr="002F753C">
              <w:rPr>
                <w:rFonts w:ascii="AngsanaUPC" w:hAnsi="AngsanaUPC" w:cs="AngsanaUPC" w:hint="cs"/>
                <w:sz w:val="28"/>
                <w:szCs w:val="28"/>
                <w:cs/>
                <w:lang w:val="en-US"/>
              </w:rPr>
              <w:t>2</w:t>
            </w:r>
          </w:p>
        </w:tc>
      </w:tr>
      <w:tr w:rsidR="00FA6CFD" w:rsidRPr="002F753C" w14:paraId="62DC31E1" w14:textId="77777777" w:rsidTr="00FA6CFD">
        <w:tc>
          <w:tcPr>
            <w:tcW w:w="3492" w:type="dxa"/>
            <w:vAlign w:val="center"/>
          </w:tcPr>
          <w:p w14:paraId="068C1191" w14:textId="3C2FE758" w:rsidR="00FA6CFD" w:rsidRPr="002F753C" w:rsidRDefault="00FA6CFD" w:rsidP="00FA6CFD">
            <w:pPr>
              <w:spacing w:line="240" w:lineRule="atLeast"/>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00FE6878" w:rsidR="00FA6CFD" w:rsidRPr="002F753C" w:rsidRDefault="00FA6CFD" w:rsidP="00FA6CFD">
            <w:pPr>
              <w:spacing w:line="240" w:lineRule="atLeast"/>
              <w:ind w:left="-93"/>
              <w:jc w:val="right"/>
              <w:rPr>
                <w:rFonts w:ascii="AngsanaUPC" w:hAnsi="AngsanaUPC" w:cs="AngsanaUPC"/>
                <w:b/>
                <w:bCs/>
                <w:sz w:val="28"/>
                <w:szCs w:val="28"/>
                <w:lang w:val="en-US"/>
              </w:rPr>
            </w:pPr>
            <w:r w:rsidRPr="002F753C">
              <w:rPr>
                <w:rFonts w:ascii="AngsanaUPC" w:hAnsi="AngsanaUPC" w:cs="AngsanaUPC"/>
                <w:b/>
                <w:bCs/>
                <w:sz w:val="28"/>
                <w:szCs w:val="28"/>
                <w:lang w:val="en-US"/>
              </w:rPr>
              <w:t>1,543,996,705</w:t>
            </w:r>
          </w:p>
        </w:tc>
        <w:tc>
          <w:tcPr>
            <w:tcW w:w="283" w:type="dxa"/>
            <w:shd w:val="clear" w:color="auto" w:fill="auto"/>
            <w:vAlign w:val="center"/>
          </w:tcPr>
          <w:p w14:paraId="4E3B3B2B"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331BDD37"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338</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435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17</w:t>
            </w:r>
            <w:r w:rsidRPr="002F753C">
              <w:rPr>
                <w:rFonts w:ascii="AngsanaUPC" w:hAnsi="AngsanaUPC" w:cs="AngsanaUPC"/>
                <w:b/>
                <w:bCs/>
                <w:sz w:val="28"/>
                <w:szCs w:val="28"/>
                <w:lang w:val="en-US"/>
              </w:rPr>
              <w:t>8</w:t>
            </w:r>
          </w:p>
        </w:tc>
        <w:tc>
          <w:tcPr>
            <w:tcW w:w="284" w:type="dxa"/>
            <w:shd w:val="clear" w:color="auto" w:fill="auto"/>
            <w:vAlign w:val="center"/>
          </w:tcPr>
          <w:p w14:paraId="79E017B5"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4F0268D6" w:rsidR="00FA6CFD" w:rsidRPr="002F753C" w:rsidRDefault="00FA6CFD" w:rsidP="00FA6CFD">
            <w:pPr>
              <w:spacing w:line="240" w:lineRule="atLeast"/>
              <w:ind w:left="-93"/>
              <w:jc w:val="right"/>
              <w:rPr>
                <w:rFonts w:ascii="AngsanaUPC" w:hAnsi="AngsanaUPC" w:cs="AngsanaUPC"/>
                <w:b/>
                <w:bCs/>
                <w:sz w:val="28"/>
                <w:szCs w:val="28"/>
                <w:lang w:val="en-US"/>
              </w:rPr>
            </w:pPr>
            <w:r w:rsidRPr="002F753C">
              <w:rPr>
                <w:rFonts w:ascii="AngsanaUPC" w:hAnsi="AngsanaUPC" w:cs="AngsanaUPC"/>
                <w:b/>
                <w:bCs/>
                <w:sz w:val="28"/>
                <w:szCs w:val="28"/>
                <w:lang w:val="en-US"/>
              </w:rPr>
              <w:t>1,505,916,245</w:t>
            </w:r>
          </w:p>
        </w:tc>
        <w:tc>
          <w:tcPr>
            <w:tcW w:w="236" w:type="dxa"/>
            <w:shd w:val="clear" w:color="auto" w:fill="auto"/>
            <w:vAlign w:val="center"/>
          </w:tcPr>
          <w:p w14:paraId="39EF87DF"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0E49DE10"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283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663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337</w:t>
            </w:r>
          </w:p>
        </w:tc>
      </w:tr>
      <w:tr w:rsidR="00FA6CFD" w:rsidRPr="002F753C" w14:paraId="4FAEECE2" w14:textId="77777777" w:rsidTr="002A4E1C">
        <w:tc>
          <w:tcPr>
            <w:tcW w:w="3492" w:type="dxa"/>
            <w:shd w:val="clear" w:color="auto" w:fill="auto"/>
            <w:vAlign w:val="center"/>
          </w:tcPr>
          <w:p w14:paraId="5D0836B5" w14:textId="5E1AC84D" w:rsidR="00FA6CFD" w:rsidRPr="002F753C" w:rsidRDefault="00FA6CFD" w:rsidP="00FA6CFD">
            <w:pPr>
              <w:spacing w:line="240" w:lineRule="atLeas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FA6CFD" w:rsidRPr="002F753C" w:rsidRDefault="00FA6CFD" w:rsidP="00FA6CFD">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FA6CFD" w:rsidRPr="002F753C" w:rsidRDefault="00FA6CFD" w:rsidP="00FA6CFD">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FA6CFD" w:rsidRPr="002F753C" w:rsidRDefault="00FA6CFD" w:rsidP="00FA6CFD">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FA6CFD" w:rsidRPr="002F753C" w:rsidRDefault="00FA6CFD" w:rsidP="00FA6CFD">
            <w:pPr>
              <w:tabs>
                <w:tab w:val="decimal" w:pos="1054"/>
              </w:tabs>
              <w:spacing w:line="240" w:lineRule="atLeast"/>
              <w:jc w:val="right"/>
              <w:rPr>
                <w:rFonts w:ascii="AngsanaUPC" w:hAnsi="AngsanaUPC" w:cs="AngsanaUPC"/>
                <w:b/>
                <w:bCs/>
                <w:sz w:val="28"/>
                <w:szCs w:val="28"/>
                <w:lang w:val="en-US"/>
              </w:rPr>
            </w:pPr>
          </w:p>
        </w:tc>
      </w:tr>
      <w:tr w:rsidR="00230822" w:rsidRPr="002F753C" w14:paraId="5DD0143C" w14:textId="77777777" w:rsidTr="00FA6CFD">
        <w:tc>
          <w:tcPr>
            <w:tcW w:w="3492" w:type="dxa"/>
            <w:vAlign w:val="center"/>
          </w:tcPr>
          <w:p w14:paraId="3702F1E3" w14:textId="73B2A408" w:rsidR="00230822" w:rsidRPr="002F753C" w:rsidRDefault="00230822" w:rsidP="00230822">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payables</w:t>
            </w:r>
          </w:p>
        </w:tc>
        <w:tc>
          <w:tcPr>
            <w:tcW w:w="1418" w:type="dxa"/>
            <w:shd w:val="clear" w:color="auto" w:fill="auto"/>
            <w:vAlign w:val="center"/>
          </w:tcPr>
          <w:p w14:paraId="07066DB5" w14:textId="66ABFA85"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24,146,827</w:t>
            </w:r>
          </w:p>
        </w:tc>
        <w:tc>
          <w:tcPr>
            <w:tcW w:w="283" w:type="dxa"/>
            <w:shd w:val="clear" w:color="auto" w:fill="auto"/>
            <w:vAlign w:val="center"/>
          </w:tcPr>
          <w:p w14:paraId="1CAB5CDF"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2523C669"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45</w:t>
            </w:r>
            <w:r w:rsidRPr="002F753C">
              <w:rPr>
                <w:rFonts w:ascii="AngsanaUPC" w:hAnsi="AngsanaUPC" w:cs="AngsanaUPC"/>
                <w:sz w:val="28"/>
                <w:szCs w:val="28"/>
                <w:lang w:val="en-US"/>
              </w:rPr>
              <w:t>,</w:t>
            </w:r>
            <w:r w:rsidRPr="002F753C">
              <w:rPr>
                <w:rFonts w:ascii="AngsanaUPC" w:hAnsi="AngsanaUPC" w:cs="AngsanaUPC"/>
                <w:sz w:val="28"/>
                <w:szCs w:val="28"/>
                <w:cs/>
                <w:lang w:val="en-US"/>
              </w:rPr>
              <w:t>691</w:t>
            </w:r>
            <w:r w:rsidRPr="002F753C">
              <w:rPr>
                <w:rFonts w:ascii="AngsanaUPC" w:hAnsi="AngsanaUPC" w:cs="AngsanaUPC"/>
                <w:sz w:val="28"/>
                <w:szCs w:val="28"/>
                <w:lang w:val="en-US"/>
              </w:rPr>
              <w:t>,</w:t>
            </w:r>
            <w:r w:rsidRPr="002F753C">
              <w:rPr>
                <w:rFonts w:ascii="AngsanaUPC" w:hAnsi="AngsanaUPC" w:cs="AngsanaUPC"/>
                <w:sz w:val="28"/>
                <w:szCs w:val="28"/>
                <w:cs/>
                <w:lang w:val="en-US"/>
              </w:rPr>
              <w:t>82</w:t>
            </w:r>
            <w:r w:rsidRPr="002F753C">
              <w:rPr>
                <w:rFonts w:ascii="AngsanaUPC" w:hAnsi="AngsanaUPC" w:cs="AngsanaUPC"/>
                <w:sz w:val="28"/>
                <w:szCs w:val="28"/>
                <w:lang w:val="en-US"/>
              </w:rPr>
              <w:t>5</w:t>
            </w:r>
          </w:p>
        </w:tc>
        <w:tc>
          <w:tcPr>
            <w:tcW w:w="284" w:type="dxa"/>
            <w:shd w:val="clear" w:color="auto" w:fill="auto"/>
            <w:vAlign w:val="center"/>
          </w:tcPr>
          <w:p w14:paraId="7FF64A9C"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687F6D47"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6,486,768</w:t>
            </w:r>
          </w:p>
        </w:tc>
        <w:tc>
          <w:tcPr>
            <w:tcW w:w="236" w:type="dxa"/>
            <w:shd w:val="clear" w:color="auto" w:fill="auto"/>
            <w:vAlign w:val="center"/>
          </w:tcPr>
          <w:p w14:paraId="5EE6F14C" w14:textId="77777777" w:rsidR="00230822" w:rsidRPr="002F753C" w:rsidRDefault="00230822" w:rsidP="0023082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6610E4DC"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8</w:t>
            </w:r>
            <w:r w:rsidRPr="002F753C">
              <w:rPr>
                <w:rFonts w:ascii="AngsanaUPC" w:hAnsi="AngsanaUPC" w:cs="AngsanaUPC"/>
                <w:sz w:val="28"/>
                <w:szCs w:val="28"/>
                <w:lang w:val="en-US"/>
              </w:rPr>
              <w:t>,</w:t>
            </w:r>
            <w:r w:rsidRPr="002F753C">
              <w:rPr>
                <w:rFonts w:ascii="AngsanaUPC" w:hAnsi="AngsanaUPC" w:cs="AngsanaUPC"/>
                <w:sz w:val="28"/>
                <w:szCs w:val="28"/>
                <w:cs/>
                <w:lang w:val="en-US"/>
              </w:rPr>
              <w:t>273</w:t>
            </w:r>
            <w:r w:rsidRPr="002F753C">
              <w:rPr>
                <w:rFonts w:ascii="AngsanaUPC" w:hAnsi="AngsanaUPC" w:cs="AngsanaUPC"/>
                <w:sz w:val="28"/>
                <w:szCs w:val="28"/>
                <w:lang w:val="en-US"/>
              </w:rPr>
              <w:t>,</w:t>
            </w:r>
            <w:r w:rsidRPr="002F753C">
              <w:rPr>
                <w:rFonts w:ascii="AngsanaUPC" w:hAnsi="AngsanaUPC" w:cs="AngsanaUPC"/>
                <w:sz w:val="28"/>
                <w:szCs w:val="28"/>
                <w:cs/>
                <w:lang w:val="en-US"/>
              </w:rPr>
              <w:t>31</w:t>
            </w:r>
            <w:r w:rsidRPr="002F753C">
              <w:rPr>
                <w:rFonts w:ascii="AngsanaUPC" w:hAnsi="AngsanaUPC" w:cs="AngsanaUPC" w:hint="cs"/>
                <w:sz w:val="28"/>
                <w:szCs w:val="28"/>
                <w:cs/>
                <w:lang w:val="en-US"/>
              </w:rPr>
              <w:t>1</w:t>
            </w:r>
          </w:p>
        </w:tc>
      </w:tr>
      <w:tr w:rsidR="00230822" w:rsidRPr="002F753C" w14:paraId="165CF689" w14:textId="77777777" w:rsidTr="00FA6CFD">
        <w:tc>
          <w:tcPr>
            <w:tcW w:w="3492" w:type="dxa"/>
            <w:vAlign w:val="center"/>
          </w:tcPr>
          <w:p w14:paraId="2296350E" w14:textId="66118070" w:rsidR="00230822" w:rsidRPr="002F753C" w:rsidRDefault="00230822" w:rsidP="00230822">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value added tax</w:t>
            </w:r>
          </w:p>
        </w:tc>
        <w:tc>
          <w:tcPr>
            <w:tcW w:w="1418" w:type="dxa"/>
            <w:shd w:val="clear" w:color="auto" w:fill="auto"/>
            <w:vAlign w:val="center"/>
          </w:tcPr>
          <w:p w14:paraId="777E1AE5" w14:textId="730D4B1C"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41,071,481</w:t>
            </w:r>
          </w:p>
        </w:tc>
        <w:tc>
          <w:tcPr>
            <w:tcW w:w="283" w:type="dxa"/>
            <w:shd w:val="clear" w:color="auto" w:fill="auto"/>
            <w:vAlign w:val="center"/>
          </w:tcPr>
          <w:p w14:paraId="3BDAC7F7"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409504A6"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21</w:t>
            </w:r>
            <w:r w:rsidRPr="002F753C">
              <w:rPr>
                <w:rFonts w:ascii="AngsanaUPC" w:hAnsi="AngsanaUPC" w:cs="AngsanaUPC"/>
                <w:sz w:val="28"/>
                <w:szCs w:val="28"/>
                <w:lang w:val="en-US"/>
              </w:rPr>
              <w:t>,</w:t>
            </w:r>
            <w:r w:rsidRPr="002F753C">
              <w:rPr>
                <w:rFonts w:ascii="AngsanaUPC" w:hAnsi="AngsanaUPC" w:cs="AngsanaUPC"/>
                <w:sz w:val="28"/>
                <w:szCs w:val="28"/>
                <w:cs/>
                <w:lang w:val="en-US"/>
              </w:rPr>
              <w:t>645</w:t>
            </w:r>
            <w:r w:rsidRPr="002F753C">
              <w:rPr>
                <w:rFonts w:ascii="AngsanaUPC" w:hAnsi="AngsanaUPC" w:cs="AngsanaUPC"/>
                <w:sz w:val="28"/>
                <w:szCs w:val="28"/>
                <w:lang w:val="en-US"/>
              </w:rPr>
              <w:t>,</w:t>
            </w:r>
            <w:r w:rsidRPr="002F753C">
              <w:rPr>
                <w:rFonts w:ascii="AngsanaUPC" w:hAnsi="AngsanaUPC" w:cs="AngsanaUPC"/>
                <w:sz w:val="28"/>
                <w:szCs w:val="28"/>
                <w:cs/>
                <w:lang w:val="en-US"/>
              </w:rPr>
              <w:t>48</w:t>
            </w:r>
            <w:r w:rsidRPr="002F753C">
              <w:rPr>
                <w:rFonts w:ascii="AngsanaUPC" w:hAnsi="AngsanaUPC" w:cs="AngsanaUPC" w:hint="cs"/>
                <w:sz w:val="28"/>
                <w:szCs w:val="28"/>
                <w:cs/>
                <w:lang w:val="en-US"/>
              </w:rPr>
              <w:t>9</w:t>
            </w:r>
          </w:p>
        </w:tc>
        <w:tc>
          <w:tcPr>
            <w:tcW w:w="284" w:type="dxa"/>
            <w:shd w:val="clear" w:color="auto" w:fill="auto"/>
            <w:vAlign w:val="center"/>
          </w:tcPr>
          <w:p w14:paraId="5EFBC381"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2FE03D0E"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38,404,341</w:t>
            </w:r>
          </w:p>
        </w:tc>
        <w:tc>
          <w:tcPr>
            <w:tcW w:w="236" w:type="dxa"/>
            <w:shd w:val="clear" w:color="auto" w:fill="auto"/>
            <w:vAlign w:val="center"/>
          </w:tcPr>
          <w:p w14:paraId="2DFEC8AA" w14:textId="77777777" w:rsidR="00230822" w:rsidRPr="002F753C" w:rsidRDefault="00230822" w:rsidP="0023082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4E41692B"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20</w:t>
            </w:r>
            <w:r w:rsidRPr="002F753C">
              <w:rPr>
                <w:rFonts w:ascii="AngsanaUPC" w:hAnsi="AngsanaUPC" w:cs="AngsanaUPC"/>
                <w:sz w:val="28"/>
                <w:szCs w:val="28"/>
                <w:lang w:val="en-US"/>
              </w:rPr>
              <w:t>,</w:t>
            </w:r>
            <w:r w:rsidRPr="002F753C">
              <w:rPr>
                <w:rFonts w:ascii="AngsanaUPC" w:hAnsi="AngsanaUPC" w:cs="AngsanaUPC"/>
                <w:sz w:val="28"/>
                <w:szCs w:val="28"/>
                <w:cs/>
                <w:lang w:val="en-US"/>
              </w:rPr>
              <w:t>211</w:t>
            </w:r>
            <w:r w:rsidRPr="002F753C">
              <w:rPr>
                <w:rFonts w:ascii="AngsanaUPC" w:hAnsi="AngsanaUPC" w:cs="AngsanaUPC"/>
                <w:sz w:val="28"/>
                <w:szCs w:val="28"/>
                <w:lang w:val="en-US"/>
              </w:rPr>
              <w:t>,</w:t>
            </w:r>
            <w:r w:rsidRPr="002F753C">
              <w:rPr>
                <w:rFonts w:ascii="AngsanaUPC" w:hAnsi="AngsanaUPC" w:cs="AngsanaUPC"/>
                <w:sz w:val="28"/>
                <w:szCs w:val="28"/>
                <w:cs/>
                <w:lang w:val="en-US"/>
              </w:rPr>
              <w:t>266</w:t>
            </w:r>
          </w:p>
        </w:tc>
      </w:tr>
      <w:tr w:rsidR="00230822" w:rsidRPr="002F753C" w14:paraId="15200DAA" w14:textId="77777777" w:rsidTr="00FA6CFD">
        <w:tc>
          <w:tcPr>
            <w:tcW w:w="3492" w:type="dxa"/>
            <w:vAlign w:val="center"/>
          </w:tcPr>
          <w:p w14:paraId="174DDE01" w14:textId="727E48A4" w:rsidR="00230822" w:rsidRPr="002F753C" w:rsidRDefault="00230822" w:rsidP="00230822">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withholding tax</w:t>
            </w:r>
          </w:p>
        </w:tc>
        <w:tc>
          <w:tcPr>
            <w:tcW w:w="1418" w:type="dxa"/>
            <w:shd w:val="clear" w:color="auto" w:fill="auto"/>
            <w:vAlign w:val="center"/>
          </w:tcPr>
          <w:p w14:paraId="214A99B1" w14:textId="1422F4D6"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4,107,040</w:t>
            </w:r>
          </w:p>
        </w:tc>
        <w:tc>
          <w:tcPr>
            <w:tcW w:w="283" w:type="dxa"/>
            <w:shd w:val="clear" w:color="auto" w:fill="auto"/>
            <w:vAlign w:val="center"/>
          </w:tcPr>
          <w:p w14:paraId="45F6E029"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5B6DDBA4"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6</w:t>
            </w:r>
            <w:r w:rsidRPr="002F753C">
              <w:rPr>
                <w:rFonts w:ascii="AngsanaUPC" w:hAnsi="AngsanaUPC" w:cs="AngsanaUPC"/>
                <w:sz w:val="28"/>
                <w:szCs w:val="28"/>
                <w:lang w:val="en-US"/>
              </w:rPr>
              <w:t>,</w:t>
            </w:r>
            <w:r w:rsidRPr="002F753C">
              <w:rPr>
                <w:rFonts w:ascii="AngsanaUPC" w:hAnsi="AngsanaUPC" w:cs="AngsanaUPC"/>
                <w:sz w:val="28"/>
                <w:szCs w:val="28"/>
                <w:cs/>
                <w:lang w:val="en-US"/>
              </w:rPr>
              <w:t>644</w:t>
            </w:r>
            <w:r w:rsidRPr="002F753C">
              <w:rPr>
                <w:rFonts w:ascii="AngsanaUPC" w:hAnsi="AngsanaUPC" w:cs="AngsanaUPC"/>
                <w:sz w:val="28"/>
                <w:szCs w:val="28"/>
                <w:lang w:val="en-US"/>
              </w:rPr>
              <w:t>,</w:t>
            </w:r>
            <w:r w:rsidRPr="002F753C">
              <w:rPr>
                <w:rFonts w:ascii="AngsanaUPC" w:hAnsi="AngsanaUPC" w:cs="AngsanaUPC"/>
                <w:sz w:val="28"/>
                <w:szCs w:val="28"/>
                <w:cs/>
                <w:lang w:val="en-US"/>
              </w:rPr>
              <w:t>127</w:t>
            </w:r>
          </w:p>
        </w:tc>
        <w:tc>
          <w:tcPr>
            <w:tcW w:w="284" w:type="dxa"/>
            <w:shd w:val="clear" w:color="auto" w:fill="auto"/>
            <w:vAlign w:val="center"/>
          </w:tcPr>
          <w:p w14:paraId="148EC8C2"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208FF899"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3,380,048</w:t>
            </w:r>
          </w:p>
        </w:tc>
        <w:tc>
          <w:tcPr>
            <w:tcW w:w="236" w:type="dxa"/>
            <w:shd w:val="clear" w:color="auto" w:fill="auto"/>
            <w:vAlign w:val="center"/>
          </w:tcPr>
          <w:p w14:paraId="72285DC4" w14:textId="77777777" w:rsidR="00230822" w:rsidRPr="002F753C" w:rsidRDefault="00230822" w:rsidP="0023082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270AA377"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6</w:t>
            </w:r>
            <w:r w:rsidRPr="002F753C">
              <w:rPr>
                <w:rFonts w:ascii="AngsanaUPC" w:hAnsi="AngsanaUPC" w:cs="AngsanaUPC"/>
                <w:sz w:val="28"/>
                <w:szCs w:val="28"/>
                <w:lang w:val="en-US"/>
              </w:rPr>
              <w:t>,</w:t>
            </w:r>
            <w:r w:rsidRPr="002F753C">
              <w:rPr>
                <w:rFonts w:ascii="AngsanaUPC" w:hAnsi="AngsanaUPC" w:cs="AngsanaUPC"/>
                <w:sz w:val="28"/>
                <w:szCs w:val="28"/>
                <w:cs/>
                <w:lang w:val="en-US"/>
              </w:rPr>
              <w:t>286</w:t>
            </w:r>
            <w:r w:rsidRPr="002F753C">
              <w:rPr>
                <w:rFonts w:ascii="AngsanaUPC" w:hAnsi="AngsanaUPC" w:cs="AngsanaUPC"/>
                <w:sz w:val="28"/>
                <w:szCs w:val="28"/>
                <w:lang w:val="en-US"/>
              </w:rPr>
              <w:t>,</w:t>
            </w:r>
            <w:r w:rsidRPr="002F753C">
              <w:rPr>
                <w:rFonts w:ascii="AngsanaUPC" w:hAnsi="AngsanaUPC" w:cs="AngsanaUPC"/>
                <w:sz w:val="28"/>
                <w:szCs w:val="28"/>
                <w:cs/>
                <w:lang w:val="en-US"/>
              </w:rPr>
              <w:t>240</w:t>
            </w:r>
          </w:p>
        </w:tc>
      </w:tr>
      <w:tr w:rsidR="00230822" w:rsidRPr="002F753C" w14:paraId="0B913FCE" w14:textId="77777777" w:rsidTr="00FA6CFD">
        <w:tc>
          <w:tcPr>
            <w:tcW w:w="3492" w:type="dxa"/>
            <w:vAlign w:val="center"/>
          </w:tcPr>
          <w:p w14:paraId="47E27732" w14:textId="0DEDE975" w:rsidR="00230822" w:rsidRPr="002F753C" w:rsidRDefault="00230822" w:rsidP="00230822">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accrued expenses</w:t>
            </w:r>
          </w:p>
        </w:tc>
        <w:tc>
          <w:tcPr>
            <w:tcW w:w="1418" w:type="dxa"/>
            <w:shd w:val="clear" w:color="auto" w:fill="auto"/>
            <w:vAlign w:val="center"/>
          </w:tcPr>
          <w:p w14:paraId="5603A728" w14:textId="4D3FCC12"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108,111,320</w:t>
            </w:r>
          </w:p>
        </w:tc>
        <w:tc>
          <w:tcPr>
            <w:tcW w:w="283" w:type="dxa"/>
            <w:shd w:val="clear" w:color="auto" w:fill="auto"/>
            <w:vAlign w:val="center"/>
          </w:tcPr>
          <w:p w14:paraId="65309C3F"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0F61E3D7"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121</w:t>
            </w:r>
            <w:r w:rsidRPr="002F753C">
              <w:rPr>
                <w:rFonts w:ascii="AngsanaUPC" w:hAnsi="AngsanaUPC" w:cs="AngsanaUPC"/>
                <w:sz w:val="28"/>
                <w:szCs w:val="28"/>
                <w:lang w:val="en-US"/>
              </w:rPr>
              <w:t>,</w:t>
            </w:r>
            <w:r w:rsidRPr="002F753C">
              <w:rPr>
                <w:rFonts w:ascii="AngsanaUPC" w:hAnsi="AngsanaUPC" w:cs="AngsanaUPC"/>
                <w:sz w:val="28"/>
                <w:szCs w:val="28"/>
                <w:cs/>
                <w:lang w:val="en-US"/>
              </w:rPr>
              <w:t>331</w:t>
            </w:r>
            <w:r w:rsidRPr="002F753C">
              <w:rPr>
                <w:rFonts w:ascii="AngsanaUPC" w:hAnsi="AngsanaUPC" w:cs="AngsanaUPC"/>
                <w:sz w:val="28"/>
                <w:szCs w:val="28"/>
                <w:lang w:val="en-US"/>
              </w:rPr>
              <w:t>,</w:t>
            </w:r>
            <w:r w:rsidRPr="002F753C">
              <w:rPr>
                <w:rFonts w:ascii="AngsanaUPC" w:hAnsi="AngsanaUPC" w:cs="AngsanaUPC"/>
                <w:sz w:val="28"/>
                <w:szCs w:val="28"/>
                <w:cs/>
                <w:lang w:val="en-US"/>
              </w:rPr>
              <w:t>172</w:t>
            </w:r>
          </w:p>
        </w:tc>
        <w:tc>
          <w:tcPr>
            <w:tcW w:w="284" w:type="dxa"/>
            <w:shd w:val="clear" w:color="auto" w:fill="auto"/>
            <w:vAlign w:val="center"/>
          </w:tcPr>
          <w:p w14:paraId="7C1B2929"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396E56D1"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91,606,929</w:t>
            </w:r>
          </w:p>
        </w:tc>
        <w:tc>
          <w:tcPr>
            <w:tcW w:w="236" w:type="dxa"/>
            <w:shd w:val="clear" w:color="auto" w:fill="auto"/>
            <w:vAlign w:val="center"/>
          </w:tcPr>
          <w:p w14:paraId="5DC216C3" w14:textId="77777777" w:rsidR="00230822" w:rsidRPr="002F753C" w:rsidRDefault="00230822" w:rsidP="0023082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41440407"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107</w:t>
            </w:r>
            <w:r w:rsidRPr="002F753C">
              <w:rPr>
                <w:rFonts w:ascii="AngsanaUPC" w:hAnsi="AngsanaUPC" w:cs="AngsanaUPC"/>
                <w:sz w:val="28"/>
                <w:szCs w:val="28"/>
                <w:lang w:val="en-US"/>
              </w:rPr>
              <w:t>,</w:t>
            </w:r>
            <w:r w:rsidRPr="002F753C">
              <w:rPr>
                <w:rFonts w:ascii="AngsanaUPC" w:hAnsi="AngsanaUPC" w:cs="AngsanaUPC"/>
                <w:sz w:val="28"/>
                <w:szCs w:val="28"/>
                <w:cs/>
                <w:lang w:val="en-US"/>
              </w:rPr>
              <w:t>134</w:t>
            </w:r>
            <w:r w:rsidRPr="002F753C">
              <w:rPr>
                <w:rFonts w:ascii="AngsanaUPC" w:hAnsi="AngsanaUPC" w:cs="AngsanaUPC"/>
                <w:sz w:val="28"/>
                <w:szCs w:val="28"/>
                <w:lang w:val="en-US"/>
              </w:rPr>
              <w:t>,</w:t>
            </w:r>
            <w:r w:rsidRPr="002F753C">
              <w:rPr>
                <w:rFonts w:ascii="AngsanaUPC" w:hAnsi="AngsanaUPC" w:cs="AngsanaUPC"/>
                <w:sz w:val="28"/>
                <w:szCs w:val="28"/>
                <w:cs/>
                <w:lang w:val="en-US"/>
              </w:rPr>
              <w:t>144</w:t>
            </w:r>
          </w:p>
        </w:tc>
      </w:tr>
      <w:tr w:rsidR="00230822" w:rsidRPr="002F753C" w14:paraId="0766872A" w14:textId="77777777" w:rsidTr="00171231">
        <w:tc>
          <w:tcPr>
            <w:tcW w:w="3492" w:type="dxa"/>
            <w:vAlign w:val="center"/>
          </w:tcPr>
          <w:p w14:paraId="07997726" w14:textId="7BC01085" w:rsidR="00230822" w:rsidRPr="002F753C" w:rsidRDefault="00230822" w:rsidP="00230822">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3333C34D"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1,365,370,542</w:t>
            </w:r>
          </w:p>
        </w:tc>
        <w:tc>
          <w:tcPr>
            <w:tcW w:w="283" w:type="dxa"/>
            <w:shd w:val="clear" w:color="auto" w:fill="auto"/>
            <w:vAlign w:val="center"/>
          </w:tcPr>
          <w:p w14:paraId="3BA47EBB"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309E9ECE" w14:textId="08819CA3"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141</w:t>
            </w:r>
            <w:r w:rsidRPr="002F753C">
              <w:rPr>
                <w:rFonts w:ascii="AngsanaUPC" w:hAnsi="AngsanaUPC" w:cs="AngsanaUPC"/>
                <w:sz w:val="28"/>
                <w:szCs w:val="28"/>
                <w:lang w:val="en-US"/>
              </w:rPr>
              <w:t>,</w:t>
            </w:r>
            <w:r w:rsidRPr="002F753C">
              <w:rPr>
                <w:rFonts w:ascii="AngsanaUPC" w:hAnsi="AngsanaUPC" w:cs="AngsanaUPC"/>
                <w:sz w:val="28"/>
                <w:szCs w:val="28"/>
                <w:cs/>
                <w:lang w:val="en-US"/>
              </w:rPr>
              <w:t>743</w:t>
            </w:r>
            <w:r w:rsidRPr="002F753C">
              <w:rPr>
                <w:rFonts w:ascii="AngsanaUPC" w:hAnsi="AngsanaUPC" w:cs="AngsanaUPC"/>
                <w:sz w:val="28"/>
                <w:szCs w:val="28"/>
                <w:lang w:val="en-US"/>
              </w:rPr>
              <w:t>,</w:t>
            </w:r>
            <w:r w:rsidRPr="002F753C">
              <w:rPr>
                <w:rFonts w:ascii="AngsanaUPC" w:hAnsi="AngsanaUPC" w:cs="AngsanaUPC"/>
                <w:sz w:val="28"/>
                <w:szCs w:val="28"/>
                <w:cs/>
                <w:lang w:val="en-US"/>
              </w:rPr>
              <w:t>421</w:t>
            </w:r>
          </w:p>
        </w:tc>
        <w:tc>
          <w:tcPr>
            <w:tcW w:w="284" w:type="dxa"/>
            <w:shd w:val="clear" w:color="auto" w:fill="auto"/>
            <w:vAlign w:val="center"/>
          </w:tcPr>
          <w:p w14:paraId="503F1AA1" w14:textId="77777777" w:rsidR="00230822" w:rsidRPr="002F753C" w:rsidRDefault="00230822" w:rsidP="00230822">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6F62E09E" w:rsidR="00230822" w:rsidRPr="002F753C" w:rsidRDefault="00230822" w:rsidP="00230822">
            <w:pPr>
              <w:tabs>
                <w:tab w:val="decimal" w:pos="944"/>
              </w:tabs>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1,365,370,542</w:t>
            </w:r>
          </w:p>
        </w:tc>
        <w:tc>
          <w:tcPr>
            <w:tcW w:w="236" w:type="dxa"/>
            <w:shd w:val="clear" w:color="auto" w:fill="auto"/>
            <w:vAlign w:val="center"/>
          </w:tcPr>
          <w:p w14:paraId="7242059B" w14:textId="77777777" w:rsidR="00230822" w:rsidRPr="002F753C" w:rsidRDefault="00230822" w:rsidP="00230822">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69DE1207" w14:textId="7DBEF7C2" w:rsidR="00230822" w:rsidRPr="002F753C" w:rsidRDefault="00230822" w:rsidP="00230822">
            <w:pPr>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141</w:t>
            </w:r>
            <w:r w:rsidRPr="002F753C">
              <w:rPr>
                <w:rFonts w:ascii="AngsanaUPC" w:hAnsi="AngsanaUPC" w:cs="AngsanaUPC"/>
                <w:sz w:val="28"/>
                <w:szCs w:val="28"/>
                <w:lang w:val="en-US"/>
              </w:rPr>
              <w:t>,</w:t>
            </w:r>
            <w:r w:rsidRPr="002F753C">
              <w:rPr>
                <w:rFonts w:ascii="AngsanaUPC" w:hAnsi="AngsanaUPC" w:cs="AngsanaUPC"/>
                <w:sz w:val="28"/>
                <w:szCs w:val="28"/>
                <w:cs/>
                <w:lang w:val="en-US"/>
              </w:rPr>
              <w:t>743</w:t>
            </w:r>
            <w:r w:rsidRPr="002F753C">
              <w:rPr>
                <w:rFonts w:ascii="AngsanaUPC" w:hAnsi="AngsanaUPC" w:cs="AngsanaUPC"/>
                <w:sz w:val="28"/>
                <w:szCs w:val="28"/>
                <w:lang w:val="en-US"/>
              </w:rPr>
              <w:t>,</w:t>
            </w:r>
            <w:r w:rsidRPr="002F753C">
              <w:rPr>
                <w:rFonts w:ascii="AngsanaUPC" w:hAnsi="AngsanaUPC" w:cs="AngsanaUPC"/>
                <w:sz w:val="28"/>
                <w:szCs w:val="28"/>
                <w:cs/>
                <w:lang w:val="en-US"/>
              </w:rPr>
              <w:t>421</w:t>
            </w:r>
          </w:p>
        </w:tc>
      </w:tr>
      <w:tr w:rsidR="00FA6CFD" w:rsidRPr="002F753C" w14:paraId="402979B9" w14:textId="77777777" w:rsidTr="00171231">
        <w:tc>
          <w:tcPr>
            <w:tcW w:w="3492" w:type="dxa"/>
            <w:vAlign w:val="center"/>
          </w:tcPr>
          <w:p w14:paraId="22F4D849" w14:textId="1B9B8820" w:rsidR="00FA6CFD" w:rsidRPr="002F753C" w:rsidRDefault="00FA6CFD" w:rsidP="00FA6CFD">
            <w:pPr>
              <w:spacing w:line="240" w:lineRule="atLeas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2233D8FF" w:rsidR="00FA6CFD" w:rsidRPr="002F753C" w:rsidRDefault="00FA6CFD" w:rsidP="00FA6CFD">
            <w:pPr>
              <w:tabs>
                <w:tab w:val="decimal" w:pos="944"/>
              </w:tabs>
              <w:spacing w:line="240" w:lineRule="atLeast"/>
              <w:ind w:left="-93"/>
              <w:jc w:val="right"/>
              <w:rPr>
                <w:rFonts w:ascii="AngsanaUPC" w:hAnsi="AngsanaUPC" w:cs="AngsanaUPC"/>
                <w:b/>
                <w:bCs/>
                <w:sz w:val="28"/>
                <w:szCs w:val="28"/>
                <w:lang w:val="en-US"/>
              </w:rPr>
            </w:pPr>
            <w:r w:rsidRPr="002F753C">
              <w:rPr>
                <w:rFonts w:ascii="AngsanaUPC" w:hAnsi="AngsanaUPC" w:cs="AngsanaUPC" w:hint="cs"/>
                <w:b/>
                <w:bCs/>
                <w:sz w:val="28"/>
                <w:szCs w:val="28"/>
                <w:lang w:val="en-US"/>
              </w:rPr>
              <w:t>1,542,807,210</w:t>
            </w:r>
          </w:p>
        </w:tc>
        <w:tc>
          <w:tcPr>
            <w:tcW w:w="283" w:type="dxa"/>
            <w:shd w:val="clear" w:color="auto" w:fill="auto"/>
            <w:vAlign w:val="center"/>
          </w:tcPr>
          <w:p w14:paraId="582E7811"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55B4F5FB"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UPC" w:hAnsi="AngsanaUPC" w:cs="AngsanaUPC" w:hint="cs"/>
                <w:b/>
                <w:bCs/>
                <w:sz w:val="28"/>
                <w:szCs w:val="28"/>
                <w:cs/>
                <w:lang w:val="en-US"/>
              </w:rPr>
              <w:t>337</w:t>
            </w:r>
            <w:r w:rsidRPr="002F753C">
              <w:rPr>
                <w:rFonts w:ascii="AngsanaUPC" w:hAnsi="AngsanaUPC" w:cs="AngsanaUPC" w:hint="cs"/>
                <w:b/>
                <w:bCs/>
                <w:sz w:val="28"/>
                <w:szCs w:val="28"/>
                <w:lang w:val="en-US"/>
              </w:rPr>
              <w:t>,</w:t>
            </w:r>
            <w:r w:rsidRPr="002F753C">
              <w:rPr>
                <w:rFonts w:ascii="AngsanaUPC" w:hAnsi="AngsanaUPC" w:cs="AngsanaUPC" w:hint="cs"/>
                <w:b/>
                <w:bCs/>
                <w:sz w:val="28"/>
                <w:szCs w:val="28"/>
                <w:cs/>
                <w:lang w:val="en-US"/>
              </w:rPr>
              <w:t>056</w:t>
            </w:r>
            <w:r w:rsidRPr="002F753C">
              <w:rPr>
                <w:rFonts w:ascii="AngsanaUPC" w:hAnsi="AngsanaUPC" w:cs="AngsanaUPC" w:hint="cs"/>
                <w:b/>
                <w:bCs/>
                <w:sz w:val="28"/>
                <w:szCs w:val="28"/>
                <w:lang w:val="en-US"/>
              </w:rPr>
              <w:t>,</w:t>
            </w:r>
            <w:r w:rsidRPr="002F753C">
              <w:rPr>
                <w:rFonts w:ascii="AngsanaUPC" w:hAnsi="AngsanaUPC" w:cs="AngsanaUPC" w:hint="cs"/>
                <w:b/>
                <w:bCs/>
                <w:sz w:val="28"/>
                <w:szCs w:val="28"/>
                <w:cs/>
                <w:lang w:val="en-US"/>
              </w:rPr>
              <w:t>034</w:t>
            </w:r>
          </w:p>
        </w:tc>
        <w:tc>
          <w:tcPr>
            <w:tcW w:w="284" w:type="dxa"/>
            <w:shd w:val="clear" w:color="auto" w:fill="auto"/>
            <w:vAlign w:val="center"/>
          </w:tcPr>
          <w:p w14:paraId="4E8132BC" w14:textId="77777777" w:rsidR="00FA6CFD" w:rsidRPr="002F753C" w:rsidRDefault="00FA6CFD" w:rsidP="00FA6CFD">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1A4D7E9E" w:rsidR="00FA6CFD" w:rsidRPr="002F753C" w:rsidRDefault="00FA6CFD" w:rsidP="00FA6CFD">
            <w:pPr>
              <w:tabs>
                <w:tab w:val="decimal" w:pos="944"/>
              </w:tabs>
              <w:spacing w:line="240" w:lineRule="atLeast"/>
              <w:ind w:left="-93"/>
              <w:jc w:val="right"/>
              <w:rPr>
                <w:rFonts w:ascii="AngsanaUPC" w:hAnsi="AngsanaUPC" w:cs="AngsanaUPC"/>
                <w:b/>
                <w:bCs/>
                <w:sz w:val="28"/>
                <w:szCs w:val="28"/>
                <w:lang w:val="en-US"/>
              </w:rPr>
            </w:pPr>
            <w:r w:rsidRPr="002F753C">
              <w:rPr>
                <w:rFonts w:ascii="AngsanaUPC" w:hAnsi="AngsanaUPC" w:cs="AngsanaUPC" w:hint="cs"/>
                <w:b/>
                <w:bCs/>
                <w:sz w:val="28"/>
                <w:szCs w:val="28"/>
                <w:lang w:val="en-US"/>
              </w:rPr>
              <w:t>1,505,248,628</w:t>
            </w:r>
          </w:p>
        </w:tc>
        <w:tc>
          <w:tcPr>
            <w:tcW w:w="236" w:type="dxa"/>
            <w:shd w:val="clear" w:color="auto" w:fill="auto"/>
            <w:vAlign w:val="center"/>
          </w:tcPr>
          <w:p w14:paraId="61BEF154" w14:textId="77777777" w:rsidR="00FA6CFD" w:rsidRPr="002F753C" w:rsidRDefault="00FA6CFD" w:rsidP="00FA6CFD">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40F29DF7" w:rsidR="00FA6CFD" w:rsidRPr="002F753C" w:rsidRDefault="00FA6CFD" w:rsidP="00FA6CFD">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cs/>
                <w:lang w:val="en-US"/>
              </w:rPr>
              <w:t>283</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648</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382</w:t>
            </w:r>
          </w:p>
        </w:tc>
      </w:tr>
    </w:tbl>
    <w:p w14:paraId="78D93647" w14:textId="77777777" w:rsidR="00171231" w:rsidRPr="002F753C" w:rsidRDefault="00171231">
      <w:r w:rsidRPr="002F753C">
        <w:br w:type="page"/>
      </w:r>
    </w:p>
    <w:p w14:paraId="30BD8985" w14:textId="09E56C7D" w:rsidR="00B50691" w:rsidRPr="002F753C" w:rsidRDefault="004E574E" w:rsidP="00AD4142">
      <w:pPr>
        <w:pStyle w:val="Heading1"/>
        <w:spacing w:before="240"/>
        <w:ind w:left="547" w:hanging="547"/>
        <w:rPr>
          <w:rFonts w:cs="AngsanaUPC"/>
          <w:cs/>
          <w:lang w:val="th-TH"/>
        </w:rPr>
      </w:pPr>
      <w:r w:rsidRPr="002F753C">
        <w:rPr>
          <w:rFonts w:cs="AngsanaUPC"/>
          <w:iCs w:val="0"/>
          <w:szCs w:val="28"/>
          <w:cs/>
          <w:lang w:val="th-TH"/>
        </w:rPr>
        <w:lastRenderedPageBreak/>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2F753C" w14:paraId="446E5741" w14:textId="77777777" w:rsidTr="00021763">
        <w:tc>
          <w:tcPr>
            <w:tcW w:w="3492" w:type="dxa"/>
          </w:tcPr>
          <w:p w14:paraId="38F25F22" w14:textId="77777777" w:rsidR="00A44D4F" w:rsidRPr="002F753C" w:rsidRDefault="00A44D4F" w:rsidP="00AD4142">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2F753C" w:rsidRDefault="00A44D4F" w:rsidP="00AD4142">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2F753C" w:rsidRDefault="00A44D4F" w:rsidP="00AD4142">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80004DD" w:rsidR="00A44D4F" w:rsidRPr="002F753C" w:rsidRDefault="00D3148F"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4E8C127B" w14:textId="77777777" w:rsidTr="00021763">
        <w:tc>
          <w:tcPr>
            <w:tcW w:w="3492" w:type="dxa"/>
          </w:tcPr>
          <w:p w14:paraId="5816281C"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2F753C" w:rsidRDefault="004E574E"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2F753C" w:rsidRDefault="004E574E"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22768E28" w14:textId="77777777" w:rsidTr="00021763">
        <w:tc>
          <w:tcPr>
            <w:tcW w:w="3492" w:type="dxa"/>
          </w:tcPr>
          <w:p w14:paraId="6EADC94E"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1C10A043" w14:textId="2FAFFEE6"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48" w:type="dxa"/>
            <w:tcBorders>
              <w:top w:val="single" w:sz="4" w:space="0" w:color="auto"/>
            </w:tcBorders>
          </w:tcPr>
          <w:p w14:paraId="44E0E59C"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34015A60"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68" w:type="dxa"/>
          </w:tcPr>
          <w:p w14:paraId="4EB0079A"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2463A748"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8" w:type="dxa"/>
            <w:tcBorders>
              <w:top w:val="single" w:sz="4" w:space="0" w:color="auto"/>
            </w:tcBorders>
          </w:tcPr>
          <w:p w14:paraId="412012B5"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69433782"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451D30BE" w14:textId="77777777" w:rsidTr="00FA6CFD">
        <w:tc>
          <w:tcPr>
            <w:tcW w:w="3492" w:type="dxa"/>
          </w:tcPr>
          <w:p w14:paraId="39384CCE" w14:textId="331B9622" w:rsidR="00C62437" w:rsidRPr="002F753C" w:rsidRDefault="00C62437" w:rsidP="00C62437">
            <w:pPr>
              <w:spacing w:line="240" w:lineRule="auto"/>
              <w:ind w:left="522" w:hanging="87"/>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36A2D590" w:rsidR="00C62437" w:rsidRPr="002F753C" w:rsidRDefault="00FA6CFD" w:rsidP="00C62437">
            <w:pPr>
              <w:spacing w:line="240" w:lineRule="auto"/>
              <w:jc w:val="right"/>
              <w:rPr>
                <w:rFonts w:ascii="AngsanaUPC" w:hAnsi="AngsanaUPC" w:cs="AngsanaUPC"/>
                <w:sz w:val="28"/>
                <w:szCs w:val="28"/>
              </w:rPr>
            </w:pPr>
            <w:r w:rsidRPr="002F753C">
              <w:rPr>
                <w:rFonts w:ascii="AngsanaUPC" w:hAnsi="AngsanaUPC" w:cs="AngsanaUPC"/>
                <w:sz w:val="28"/>
                <w:szCs w:val="28"/>
              </w:rPr>
              <w:t>-</w:t>
            </w:r>
          </w:p>
        </w:tc>
        <w:tc>
          <w:tcPr>
            <w:tcW w:w="248" w:type="dxa"/>
            <w:shd w:val="clear" w:color="auto" w:fill="auto"/>
          </w:tcPr>
          <w:p w14:paraId="25470973" w14:textId="77777777" w:rsidR="00C62437" w:rsidRPr="002F753C" w:rsidRDefault="00C62437" w:rsidP="00C62437">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78F839D7" w:rsidR="00C62437" w:rsidRPr="002F753C" w:rsidRDefault="00C62437"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473</w:t>
            </w:r>
            <w:r w:rsidRPr="002F753C">
              <w:rPr>
                <w:rFonts w:ascii="AngsanaUPC" w:hAnsi="AngsanaUPC" w:cs="AngsanaUPC"/>
                <w:sz w:val="28"/>
                <w:szCs w:val="28"/>
                <w:lang w:val="en-US"/>
              </w:rPr>
              <w:t>,</w:t>
            </w:r>
            <w:r w:rsidRPr="002F753C">
              <w:rPr>
                <w:rFonts w:ascii="AngsanaUPC" w:hAnsi="AngsanaUPC" w:cs="AngsanaUPC"/>
                <w:sz w:val="28"/>
                <w:szCs w:val="28"/>
                <w:cs/>
                <w:lang w:val="en-US"/>
              </w:rPr>
              <w:t>374</w:t>
            </w:r>
          </w:p>
        </w:tc>
        <w:tc>
          <w:tcPr>
            <w:tcW w:w="268" w:type="dxa"/>
            <w:shd w:val="clear" w:color="auto" w:fill="auto"/>
          </w:tcPr>
          <w:p w14:paraId="55B5BDF2" w14:textId="77777777" w:rsidR="00C62437" w:rsidRPr="002F753C" w:rsidRDefault="00C62437" w:rsidP="00C62437">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1FE7BE12" w:rsidR="00C62437" w:rsidRPr="002F753C" w:rsidRDefault="00FA6CFD" w:rsidP="00C62437">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38" w:type="dxa"/>
            <w:shd w:val="clear" w:color="auto" w:fill="auto"/>
          </w:tcPr>
          <w:p w14:paraId="430DBA54" w14:textId="77777777" w:rsidR="00C62437" w:rsidRPr="002F753C" w:rsidRDefault="00C62437" w:rsidP="00C62437">
            <w:pPr>
              <w:tabs>
                <w:tab w:val="decimal" w:pos="792"/>
              </w:tabs>
              <w:spacing w:line="240" w:lineRule="auto"/>
              <w:jc w:val="thaiDistribute"/>
              <w:rPr>
                <w:rFonts w:ascii="AngsanaUPC" w:hAnsi="AngsanaUPC" w:cs="AngsanaUPC"/>
                <w:sz w:val="28"/>
                <w:szCs w:val="28"/>
                <w:lang w:val="en-US"/>
              </w:rPr>
            </w:pPr>
          </w:p>
        </w:tc>
        <w:tc>
          <w:tcPr>
            <w:tcW w:w="1318" w:type="dxa"/>
            <w:tcBorders>
              <w:top w:val="single" w:sz="4" w:space="0" w:color="auto"/>
            </w:tcBorders>
            <w:shd w:val="clear" w:color="auto" w:fill="auto"/>
          </w:tcPr>
          <w:p w14:paraId="00B1EEA7" w14:textId="15C9CB6F" w:rsidR="00C62437" w:rsidRPr="002F753C" w:rsidRDefault="00C62437"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cs/>
                <w:lang w:val="en-US"/>
              </w:rPr>
              <w:t>3</w:t>
            </w:r>
            <w:r w:rsidRPr="002F753C">
              <w:rPr>
                <w:rFonts w:ascii="AngsanaUPC" w:hAnsi="AngsanaUPC" w:cs="AngsanaUPC"/>
                <w:sz w:val="28"/>
                <w:szCs w:val="28"/>
                <w:lang w:val="en-US"/>
              </w:rPr>
              <w:t>,</w:t>
            </w:r>
            <w:r w:rsidRPr="002F753C">
              <w:rPr>
                <w:rFonts w:ascii="AngsanaUPC" w:hAnsi="AngsanaUPC" w:cs="AngsanaUPC"/>
                <w:sz w:val="28"/>
                <w:szCs w:val="28"/>
                <w:cs/>
                <w:lang w:val="en-US"/>
              </w:rPr>
              <w:t>473</w:t>
            </w:r>
            <w:r w:rsidRPr="002F753C">
              <w:rPr>
                <w:rFonts w:ascii="AngsanaUPC" w:hAnsi="AngsanaUPC" w:cs="AngsanaUPC"/>
                <w:sz w:val="28"/>
                <w:szCs w:val="28"/>
                <w:lang w:val="en-US"/>
              </w:rPr>
              <w:t>,</w:t>
            </w:r>
            <w:r w:rsidRPr="002F753C">
              <w:rPr>
                <w:rFonts w:ascii="AngsanaUPC" w:hAnsi="AngsanaUPC" w:cs="AngsanaUPC"/>
                <w:sz w:val="28"/>
                <w:szCs w:val="28"/>
                <w:cs/>
                <w:lang w:val="en-US"/>
              </w:rPr>
              <w:t>374</w:t>
            </w:r>
          </w:p>
        </w:tc>
      </w:tr>
      <w:tr w:rsidR="00FA6CFD" w:rsidRPr="002F753C" w14:paraId="2ADA9BBA" w14:textId="77777777" w:rsidTr="00FA6CFD">
        <w:tc>
          <w:tcPr>
            <w:tcW w:w="3492" w:type="dxa"/>
          </w:tcPr>
          <w:p w14:paraId="0BE3CC15" w14:textId="4709F160" w:rsidR="00FA6CFD" w:rsidRPr="002F753C" w:rsidRDefault="00FA6CFD" w:rsidP="00FA6CFD">
            <w:pPr>
              <w:spacing w:line="240" w:lineRule="auto"/>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Other parties</w:t>
            </w:r>
          </w:p>
        </w:tc>
        <w:tc>
          <w:tcPr>
            <w:tcW w:w="1462" w:type="dxa"/>
            <w:tcBorders>
              <w:bottom w:val="single" w:sz="4" w:space="0" w:color="auto"/>
            </w:tcBorders>
            <w:shd w:val="clear" w:color="auto" w:fill="auto"/>
            <w:vAlign w:val="center"/>
          </w:tcPr>
          <w:p w14:paraId="3D190584" w14:textId="6A31EE35" w:rsidR="00FA6CFD" w:rsidRPr="002F753C" w:rsidRDefault="00FA6CFD" w:rsidP="00FA6CFD">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314,791,741</w:t>
            </w:r>
          </w:p>
        </w:tc>
        <w:tc>
          <w:tcPr>
            <w:tcW w:w="248" w:type="dxa"/>
            <w:shd w:val="clear" w:color="auto" w:fill="auto"/>
            <w:vAlign w:val="center"/>
          </w:tcPr>
          <w:p w14:paraId="03F56229" w14:textId="77777777" w:rsidR="00FA6CFD" w:rsidRPr="002F753C" w:rsidRDefault="00FA6CFD" w:rsidP="00FA6CFD">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5C083515" w:rsidR="00FA6CFD" w:rsidRPr="002F753C" w:rsidRDefault="00FA6CFD" w:rsidP="00FA6CFD">
            <w:pPr>
              <w:spacing w:line="240" w:lineRule="auto"/>
              <w:jc w:val="right"/>
              <w:rPr>
                <w:rFonts w:ascii="AngsanaUPC" w:hAnsi="AngsanaUPC" w:cs="AngsanaUPC"/>
                <w:sz w:val="28"/>
                <w:szCs w:val="28"/>
                <w:lang w:val="en-US"/>
              </w:rPr>
            </w:pPr>
            <w:r w:rsidRPr="002F753C">
              <w:rPr>
                <w:rFonts w:ascii="AngsanaUPC" w:hAnsi="AngsanaUPC" w:cs="AngsanaUPC"/>
                <w:sz w:val="28"/>
                <w:szCs w:val="28"/>
                <w:cs/>
                <w:lang w:val="en-US"/>
              </w:rPr>
              <w:t>301</w:t>
            </w:r>
            <w:r w:rsidRPr="002F753C">
              <w:rPr>
                <w:rFonts w:ascii="AngsanaUPC" w:hAnsi="AngsanaUPC" w:cs="AngsanaUPC"/>
                <w:sz w:val="28"/>
                <w:szCs w:val="28"/>
                <w:lang w:val="en-US"/>
              </w:rPr>
              <w:t>,</w:t>
            </w:r>
            <w:r w:rsidRPr="002F753C">
              <w:rPr>
                <w:rFonts w:ascii="AngsanaUPC" w:hAnsi="AngsanaUPC" w:cs="AngsanaUPC"/>
                <w:sz w:val="28"/>
                <w:szCs w:val="28"/>
                <w:cs/>
                <w:lang w:val="en-US"/>
              </w:rPr>
              <w:t>778</w:t>
            </w:r>
            <w:r w:rsidRPr="002F753C">
              <w:rPr>
                <w:rFonts w:ascii="AngsanaUPC" w:hAnsi="AngsanaUPC" w:cs="AngsanaUPC"/>
                <w:sz w:val="28"/>
                <w:szCs w:val="28"/>
                <w:lang w:val="en-US"/>
              </w:rPr>
              <w:t>,</w:t>
            </w:r>
            <w:r w:rsidRPr="002F753C">
              <w:rPr>
                <w:rFonts w:ascii="AngsanaUPC" w:hAnsi="AngsanaUPC" w:cs="AngsanaUPC"/>
                <w:sz w:val="28"/>
                <w:szCs w:val="28"/>
                <w:cs/>
                <w:lang w:val="en-US"/>
              </w:rPr>
              <w:t>44</w:t>
            </w:r>
            <w:r w:rsidRPr="002F753C">
              <w:rPr>
                <w:rFonts w:ascii="AngsanaUPC" w:hAnsi="AngsanaUPC" w:cs="AngsanaUPC" w:hint="cs"/>
                <w:sz w:val="28"/>
                <w:szCs w:val="28"/>
                <w:cs/>
                <w:lang w:val="en-US"/>
              </w:rPr>
              <w:t>9</w:t>
            </w:r>
          </w:p>
        </w:tc>
        <w:tc>
          <w:tcPr>
            <w:tcW w:w="268" w:type="dxa"/>
            <w:shd w:val="clear" w:color="auto" w:fill="auto"/>
            <w:vAlign w:val="center"/>
          </w:tcPr>
          <w:p w14:paraId="22B0B989" w14:textId="77777777" w:rsidR="00FA6CFD" w:rsidRPr="002F753C" w:rsidRDefault="00FA6CFD" w:rsidP="00FA6CFD">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41E94830" w:rsidR="00FA6CFD" w:rsidRPr="002F753C" w:rsidRDefault="00FA6CFD" w:rsidP="00FA6CFD">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312,453,407</w:t>
            </w:r>
          </w:p>
        </w:tc>
        <w:tc>
          <w:tcPr>
            <w:tcW w:w="238" w:type="dxa"/>
            <w:shd w:val="clear" w:color="auto" w:fill="auto"/>
          </w:tcPr>
          <w:p w14:paraId="244ECF62" w14:textId="77777777" w:rsidR="00FA6CFD" w:rsidRPr="002F753C" w:rsidRDefault="00FA6CFD" w:rsidP="00FA6CFD">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tcPr>
          <w:p w14:paraId="7E76B3BF" w14:textId="1A6D5DD5" w:rsidR="00FA6CFD" w:rsidRPr="002F753C" w:rsidRDefault="00FA6CFD" w:rsidP="00FA6CFD">
            <w:pPr>
              <w:tabs>
                <w:tab w:val="decimal" w:pos="1054"/>
              </w:tabs>
              <w:spacing w:line="240" w:lineRule="auto"/>
              <w:jc w:val="right"/>
              <w:rPr>
                <w:rFonts w:ascii="AngsanaUPC" w:hAnsi="AngsanaUPC" w:cs="AngsanaUPC"/>
                <w:sz w:val="28"/>
                <w:szCs w:val="28"/>
                <w:lang w:val="en-US"/>
              </w:rPr>
            </w:pPr>
            <w:r w:rsidRPr="002F753C">
              <w:rPr>
                <w:rFonts w:ascii="AngsanaUPC" w:hAnsi="AngsanaUPC" w:cs="AngsanaUPC"/>
                <w:sz w:val="28"/>
                <w:szCs w:val="28"/>
                <w:cs/>
                <w:lang w:val="en-US"/>
              </w:rPr>
              <w:t>301</w:t>
            </w:r>
            <w:r w:rsidRPr="002F753C">
              <w:rPr>
                <w:rFonts w:ascii="AngsanaUPC" w:hAnsi="AngsanaUPC" w:cs="AngsanaUPC"/>
                <w:sz w:val="28"/>
                <w:szCs w:val="28"/>
                <w:lang w:val="en-US"/>
              </w:rPr>
              <w:t>,</w:t>
            </w:r>
            <w:r w:rsidRPr="002F753C">
              <w:rPr>
                <w:rFonts w:ascii="AngsanaUPC" w:hAnsi="AngsanaUPC" w:cs="AngsanaUPC"/>
                <w:sz w:val="28"/>
                <w:szCs w:val="28"/>
                <w:cs/>
                <w:lang w:val="en-US"/>
              </w:rPr>
              <w:t>778</w:t>
            </w:r>
            <w:r w:rsidRPr="002F753C">
              <w:rPr>
                <w:rFonts w:ascii="AngsanaUPC" w:hAnsi="AngsanaUPC" w:cs="AngsanaUPC"/>
                <w:sz w:val="28"/>
                <w:szCs w:val="28"/>
                <w:lang w:val="en-US"/>
              </w:rPr>
              <w:t>,</w:t>
            </w:r>
            <w:r w:rsidRPr="002F753C">
              <w:rPr>
                <w:rFonts w:ascii="AngsanaUPC" w:hAnsi="AngsanaUPC" w:cs="AngsanaUPC"/>
                <w:sz w:val="28"/>
                <w:szCs w:val="28"/>
                <w:cs/>
                <w:lang w:val="en-US"/>
              </w:rPr>
              <w:t>44</w:t>
            </w:r>
            <w:r w:rsidRPr="002F753C">
              <w:rPr>
                <w:rFonts w:ascii="AngsanaUPC" w:hAnsi="AngsanaUPC" w:cs="AngsanaUPC" w:hint="cs"/>
                <w:sz w:val="28"/>
                <w:szCs w:val="28"/>
                <w:cs/>
                <w:lang w:val="en-US"/>
              </w:rPr>
              <w:t>9</w:t>
            </w:r>
          </w:p>
        </w:tc>
      </w:tr>
      <w:tr w:rsidR="00FA6CFD" w:rsidRPr="002F753C" w14:paraId="07C34F12" w14:textId="77777777" w:rsidTr="00FA6CFD">
        <w:trPr>
          <w:trHeight w:val="405"/>
        </w:trPr>
        <w:tc>
          <w:tcPr>
            <w:tcW w:w="3492" w:type="dxa"/>
          </w:tcPr>
          <w:p w14:paraId="1F94F36F" w14:textId="5EC2F12D" w:rsidR="00FA6CFD" w:rsidRPr="002F753C" w:rsidRDefault="00FA6CFD" w:rsidP="00FA6CFD">
            <w:pPr>
              <w:spacing w:line="240" w:lineRule="auto"/>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vAlign w:val="center"/>
          </w:tcPr>
          <w:p w14:paraId="304B9A07" w14:textId="70B582D4" w:rsidR="00FA6CFD" w:rsidRPr="002F753C" w:rsidRDefault="00FA6CFD" w:rsidP="00FA6CFD">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314,791,741</w:t>
            </w:r>
          </w:p>
        </w:tc>
        <w:tc>
          <w:tcPr>
            <w:tcW w:w="248" w:type="dxa"/>
            <w:shd w:val="clear" w:color="auto" w:fill="auto"/>
            <w:vAlign w:val="center"/>
          </w:tcPr>
          <w:p w14:paraId="5F60DAEE" w14:textId="77777777" w:rsidR="00FA6CFD" w:rsidRPr="002F753C" w:rsidRDefault="00FA6CFD" w:rsidP="00FA6CFD">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1859AF77" w:rsidR="00FA6CFD" w:rsidRPr="002F753C" w:rsidRDefault="00FA6CFD" w:rsidP="00FA6CFD">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cs/>
                <w:lang w:val="en-US"/>
              </w:rPr>
              <w:t>305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251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82</w:t>
            </w:r>
            <w:r w:rsidRPr="002F753C">
              <w:rPr>
                <w:rFonts w:ascii="AngsanaUPC" w:hAnsi="AngsanaUPC" w:cs="AngsanaUPC" w:hint="cs"/>
                <w:b/>
                <w:bCs/>
                <w:sz w:val="28"/>
                <w:szCs w:val="28"/>
                <w:cs/>
                <w:lang w:val="en-US"/>
              </w:rPr>
              <w:t>3</w:t>
            </w:r>
          </w:p>
        </w:tc>
        <w:tc>
          <w:tcPr>
            <w:tcW w:w="268" w:type="dxa"/>
            <w:shd w:val="clear" w:color="auto" w:fill="auto"/>
            <w:vAlign w:val="center"/>
          </w:tcPr>
          <w:p w14:paraId="3916DC1A" w14:textId="77777777" w:rsidR="00FA6CFD" w:rsidRPr="002F753C" w:rsidRDefault="00FA6CFD" w:rsidP="00FA6CFD">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43AD23F3" w:rsidR="00FA6CFD" w:rsidRPr="002F753C" w:rsidRDefault="00FA6CFD" w:rsidP="00FA6CFD">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312,453,407</w:t>
            </w:r>
          </w:p>
        </w:tc>
        <w:tc>
          <w:tcPr>
            <w:tcW w:w="238" w:type="dxa"/>
            <w:shd w:val="clear" w:color="auto" w:fill="auto"/>
          </w:tcPr>
          <w:p w14:paraId="4410FF40" w14:textId="77777777" w:rsidR="00FA6CFD" w:rsidRPr="002F753C" w:rsidRDefault="00FA6CFD" w:rsidP="00FA6CFD">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tcPr>
          <w:p w14:paraId="5B1D228D" w14:textId="5D806EF5" w:rsidR="00FA6CFD" w:rsidRPr="002F753C" w:rsidRDefault="00FA6CFD" w:rsidP="00FA6CFD">
            <w:pPr>
              <w:tabs>
                <w:tab w:val="decimal" w:pos="1054"/>
              </w:tabs>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cs/>
                <w:lang w:val="en-US"/>
              </w:rPr>
              <w:t>305</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251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82</w:t>
            </w:r>
            <w:r w:rsidRPr="002F753C">
              <w:rPr>
                <w:rFonts w:ascii="AngsanaUPC" w:hAnsi="AngsanaUPC" w:cs="AngsanaUPC" w:hint="cs"/>
                <w:b/>
                <w:bCs/>
                <w:sz w:val="28"/>
                <w:szCs w:val="28"/>
                <w:cs/>
                <w:lang w:val="en-US"/>
              </w:rPr>
              <w:t>3</w:t>
            </w:r>
          </w:p>
        </w:tc>
      </w:tr>
    </w:tbl>
    <w:p w14:paraId="5EC385F7" w14:textId="6D162990" w:rsidR="00C753AE" w:rsidRPr="002F753C" w:rsidRDefault="004E574E" w:rsidP="00AD4142">
      <w:pPr>
        <w:pStyle w:val="Heading1"/>
        <w:spacing w:before="240"/>
        <w:ind w:left="547" w:hanging="547"/>
        <w:rPr>
          <w:rFonts w:cs="AngsanaUPC"/>
          <w:iCs w:val="0"/>
          <w:szCs w:val="28"/>
          <w:cs/>
          <w:lang w:val="th-TH"/>
        </w:rPr>
      </w:pPr>
      <w:r w:rsidRPr="002F753C">
        <w:rPr>
          <w:rFonts w:cs="AngsanaUPC"/>
          <w:iCs w:val="0"/>
          <w:szCs w:val="28"/>
          <w:cs/>
          <w:lang w:val="th-TH"/>
        </w:rPr>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2F753C" w14:paraId="51E52505" w14:textId="77777777" w:rsidTr="000E6063">
        <w:tc>
          <w:tcPr>
            <w:tcW w:w="5794" w:type="dxa"/>
          </w:tcPr>
          <w:p w14:paraId="6339366E" w14:textId="77777777" w:rsidR="00783E41" w:rsidRPr="002F753C"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73C76348" w:rsidR="00783E41" w:rsidRPr="002F753C" w:rsidRDefault="00783E41" w:rsidP="00AD4142">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3E41" w:rsidRPr="002F753C" w14:paraId="6695B606" w14:textId="77777777" w:rsidTr="000E6063">
        <w:tc>
          <w:tcPr>
            <w:tcW w:w="5794" w:type="dxa"/>
          </w:tcPr>
          <w:p w14:paraId="5ECA0569" w14:textId="77777777" w:rsidR="00783E41" w:rsidRPr="002F753C"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2F753C" w:rsidRDefault="00783E41" w:rsidP="00AD4142">
            <w:pPr>
              <w:spacing w:line="340" w:lineRule="exac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C62437" w:rsidRPr="002F753C" w14:paraId="18F04E5E" w14:textId="77777777" w:rsidTr="000E6063">
        <w:tc>
          <w:tcPr>
            <w:tcW w:w="5794" w:type="dxa"/>
          </w:tcPr>
          <w:p w14:paraId="7D7FF944" w14:textId="77777777" w:rsidR="00C62437" w:rsidRPr="002F753C" w:rsidRDefault="00C62437" w:rsidP="00C62437">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7BDD267B"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4" w:type="dxa"/>
          </w:tcPr>
          <w:p w14:paraId="30395960"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0A485CAA" w:rsidR="00C62437" w:rsidRPr="002F753C" w:rsidRDefault="00C62437" w:rsidP="00C62437">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493A77A0" w14:textId="77777777" w:rsidTr="000E6063">
        <w:tc>
          <w:tcPr>
            <w:tcW w:w="5794" w:type="dxa"/>
          </w:tcPr>
          <w:p w14:paraId="55FB1C1A" w14:textId="77777777" w:rsidR="00C62437" w:rsidRPr="002F753C" w:rsidRDefault="00C62437" w:rsidP="00C62437">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5F447FDF" w:rsidR="00C62437" w:rsidRPr="002F753C" w:rsidRDefault="00C62437" w:rsidP="00C62437">
            <w:pPr>
              <w:spacing w:line="340" w:lineRule="exact"/>
              <w:ind w:left="-54"/>
              <w:jc w:val="right"/>
              <w:rPr>
                <w:rFonts w:ascii="AngsanaUPC" w:hAnsi="AngsanaUPC" w:cs="AngsanaUPC"/>
                <w:sz w:val="28"/>
                <w:szCs w:val="28"/>
                <w:lang w:val="en-US"/>
              </w:rPr>
            </w:pPr>
          </w:p>
        </w:tc>
        <w:tc>
          <w:tcPr>
            <w:tcW w:w="284" w:type="dxa"/>
          </w:tcPr>
          <w:p w14:paraId="37CC10A3"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C62437" w:rsidRPr="002F753C" w:rsidRDefault="00C62437" w:rsidP="00C62437">
            <w:pPr>
              <w:spacing w:line="340" w:lineRule="exact"/>
              <w:ind w:left="-54"/>
              <w:jc w:val="right"/>
              <w:rPr>
                <w:rFonts w:ascii="AngsanaUPC" w:hAnsi="AngsanaUPC" w:cs="AngsanaUPC"/>
                <w:sz w:val="28"/>
                <w:szCs w:val="28"/>
                <w:lang w:val="en-US"/>
              </w:rPr>
            </w:pPr>
          </w:p>
        </w:tc>
      </w:tr>
      <w:tr w:rsidR="00FA6CFD" w:rsidRPr="002F753C" w14:paraId="36057226" w14:textId="77777777" w:rsidTr="009D0159">
        <w:tc>
          <w:tcPr>
            <w:tcW w:w="5794" w:type="dxa"/>
          </w:tcPr>
          <w:p w14:paraId="630C1B53" w14:textId="6A53076E" w:rsidR="00FA6CFD" w:rsidRPr="002F753C" w:rsidRDefault="00FA6CFD" w:rsidP="00FA6CFD">
            <w:pPr>
              <w:spacing w:line="34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Beginning balance</w:t>
            </w:r>
          </w:p>
        </w:tc>
        <w:tc>
          <w:tcPr>
            <w:tcW w:w="1701" w:type="dxa"/>
            <w:shd w:val="clear" w:color="auto" w:fill="auto"/>
          </w:tcPr>
          <w:p w14:paraId="62813610" w14:textId="50C195F4"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475</w:t>
            </w:r>
            <w:r w:rsidRPr="002F753C">
              <w:rPr>
                <w:rFonts w:ascii="AngsanaUPC" w:hAnsi="AngsanaUPC" w:cs="AngsanaUPC"/>
                <w:sz w:val="28"/>
                <w:szCs w:val="28"/>
                <w:lang w:val="en-US"/>
              </w:rPr>
              <w:t>,</w:t>
            </w:r>
            <w:r w:rsidRPr="002F753C">
              <w:rPr>
                <w:rFonts w:ascii="AngsanaUPC" w:hAnsi="AngsanaUPC" w:cs="AngsanaUPC"/>
                <w:sz w:val="28"/>
                <w:szCs w:val="28"/>
                <w:cs/>
                <w:lang w:val="en-US"/>
              </w:rPr>
              <w:t>610</w:t>
            </w:r>
            <w:r w:rsidRPr="002F753C">
              <w:rPr>
                <w:rFonts w:ascii="AngsanaUPC" w:hAnsi="AngsanaUPC" w:cs="AngsanaUPC"/>
                <w:sz w:val="28"/>
                <w:szCs w:val="28"/>
                <w:lang w:val="en-US"/>
              </w:rPr>
              <w:t>,</w:t>
            </w:r>
            <w:r w:rsidRPr="002F753C">
              <w:rPr>
                <w:rFonts w:ascii="AngsanaUPC" w:hAnsi="AngsanaUPC" w:cs="AngsanaUPC"/>
                <w:sz w:val="28"/>
                <w:szCs w:val="28"/>
                <w:cs/>
                <w:lang w:val="en-US"/>
              </w:rPr>
              <w:t>316</w:t>
            </w:r>
          </w:p>
        </w:tc>
        <w:tc>
          <w:tcPr>
            <w:tcW w:w="284" w:type="dxa"/>
            <w:shd w:val="clear" w:color="auto" w:fill="auto"/>
          </w:tcPr>
          <w:p w14:paraId="1203E7C5" w14:textId="77777777" w:rsidR="00FA6CFD" w:rsidRPr="002F753C" w:rsidRDefault="00FA6CFD" w:rsidP="00FA6CFD">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46165C31"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lang w:val="en-US"/>
              </w:rPr>
              <w:t>1,535,033,492</w:t>
            </w:r>
          </w:p>
        </w:tc>
      </w:tr>
      <w:tr w:rsidR="00FA6CFD" w:rsidRPr="002F753C" w14:paraId="66233808" w14:textId="77777777" w:rsidTr="00FA6CFD">
        <w:tc>
          <w:tcPr>
            <w:tcW w:w="5794" w:type="dxa"/>
          </w:tcPr>
          <w:p w14:paraId="7E923724" w14:textId="43E6FF57" w:rsidR="00FA6CFD" w:rsidRPr="002F753C" w:rsidRDefault="00FA6CFD" w:rsidP="00FA6CFD">
            <w:pPr>
              <w:spacing w:line="340" w:lineRule="exact"/>
              <w:ind w:left="522" w:hanging="87"/>
              <w:jc w:val="thaiDistribute"/>
              <w:rPr>
                <w:rFonts w:ascii="AngsanaUPC" w:hAnsi="AngsanaUPC" w:cs="AngsanaUPC"/>
                <w:sz w:val="28"/>
                <w:szCs w:val="28"/>
                <w:lang w:val="en-US"/>
              </w:rPr>
            </w:pPr>
            <w:r w:rsidRPr="002F753C">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2DA2A16F" w:rsidR="00FA6CFD" w:rsidRPr="002F753C" w:rsidRDefault="00FA6CFD" w:rsidP="00FA6CFD">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(230</w:t>
            </w:r>
            <w:r w:rsidRPr="002F753C">
              <w:rPr>
                <w:rFonts w:ascii="AngsanaUPC" w:hAnsi="AngsanaUPC" w:cs="AngsanaUPC"/>
                <w:sz w:val="28"/>
                <w:szCs w:val="28"/>
                <w:lang w:val="en-US"/>
              </w:rPr>
              <w:t>,</w:t>
            </w:r>
            <w:r w:rsidRPr="002F753C">
              <w:rPr>
                <w:rFonts w:ascii="AngsanaUPC" w:hAnsi="AngsanaUPC" w:cs="AngsanaUPC"/>
                <w:sz w:val="28"/>
                <w:szCs w:val="28"/>
                <w:cs/>
                <w:lang w:val="en-US"/>
              </w:rPr>
              <w:t>981</w:t>
            </w:r>
            <w:r w:rsidRPr="002F753C">
              <w:rPr>
                <w:rFonts w:ascii="AngsanaUPC" w:hAnsi="AngsanaUPC" w:cs="AngsanaUPC"/>
                <w:sz w:val="28"/>
                <w:szCs w:val="28"/>
                <w:lang w:val="en-US"/>
              </w:rPr>
              <w:t>,</w:t>
            </w:r>
            <w:r w:rsidRPr="002F753C">
              <w:rPr>
                <w:rFonts w:ascii="AngsanaUPC" w:hAnsi="AngsanaUPC" w:cs="AngsanaUPC"/>
                <w:sz w:val="28"/>
                <w:szCs w:val="28"/>
                <w:cs/>
                <w:lang w:val="en-US"/>
              </w:rPr>
              <w:t>936)</w:t>
            </w:r>
          </w:p>
        </w:tc>
        <w:tc>
          <w:tcPr>
            <w:tcW w:w="284" w:type="dxa"/>
            <w:shd w:val="clear" w:color="auto" w:fill="auto"/>
          </w:tcPr>
          <w:p w14:paraId="05EAB5FA" w14:textId="77777777" w:rsidR="00FA6CFD" w:rsidRPr="002F753C" w:rsidRDefault="00FA6CFD" w:rsidP="00FA6CFD">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1EE226C0"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(60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r w:rsidRPr="002F753C">
              <w:rPr>
                <w:rFonts w:ascii="AngsanaUPC" w:hAnsi="AngsanaUPC" w:cs="AngsanaUPC"/>
                <w:sz w:val="28"/>
                <w:szCs w:val="28"/>
                <w:lang w:val="en-US"/>
              </w:rPr>
              <w:t>,</w:t>
            </w:r>
            <w:r w:rsidRPr="002F753C">
              <w:rPr>
                <w:rFonts w:ascii="AngsanaUPC" w:hAnsi="AngsanaUPC" w:cs="AngsanaUPC"/>
                <w:sz w:val="28"/>
                <w:szCs w:val="28"/>
                <w:cs/>
                <w:lang w:val="en-US"/>
              </w:rPr>
              <w:t>000)</w:t>
            </w:r>
          </w:p>
        </w:tc>
      </w:tr>
      <w:tr w:rsidR="00C62437" w:rsidRPr="002F753C" w14:paraId="34463030" w14:textId="77777777" w:rsidTr="00FA6CFD">
        <w:tc>
          <w:tcPr>
            <w:tcW w:w="5794" w:type="dxa"/>
          </w:tcPr>
          <w:p w14:paraId="636D569D" w14:textId="77777777" w:rsidR="00C62437" w:rsidRPr="002F753C" w:rsidRDefault="00C62437" w:rsidP="00C62437">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59CA1169" w:rsidR="00C62437" w:rsidRPr="002F753C" w:rsidRDefault="00FA6CFD" w:rsidP="00C62437">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244</w:t>
            </w:r>
            <w:r w:rsidRPr="002F753C">
              <w:rPr>
                <w:rFonts w:ascii="AngsanaUPC" w:hAnsi="AngsanaUPC" w:cs="AngsanaUPC"/>
                <w:sz w:val="28"/>
                <w:szCs w:val="28"/>
                <w:lang w:val="en-US"/>
              </w:rPr>
              <w:t>,</w:t>
            </w:r>
            <w:r w:rsidRPr="002F753C">
              <w:rPr>
                <w:rFonts w:ascii="AngsanaUPC" w:hAnsi="AngsanaUPC" w:cs="AngsanaUPC"/>
                <w:sz w:val="28"/>
                <w:szCs w:val="28"/>
                <w:cs/>
                <w:lang w:val="en-US"/>
              </w:rPr>
              <w:t>628</w:t>
            </w:r>
            <w:r w:rsidRPr="002F753C">
              <w:rPr>
                <w:rFonts w:ascii="AngsanaUPC" w:hAnsi="AngsanaUPC" w:cs="AngsanaUPC"/>
                <w:sz w:val="28"/>
                <w:szCs w:val="28"/>
                <w:lang w:val="en-US"/>
              </w:rPr>
              <w:t>,</w:t>
            </w:r>
            <w:r w:rsidRPr="002F753C">
              <w:rPr>
                <w:rFonts w:ascii="AngsanaUPC" w:hAnsi="AngsanaUPC" w:cs="AngsanaUPC"/>
                <w:sz w:val="28"/>
                <w:szCs w:val="28"/>
                <w:cs/>
                <w:lang w:val="en-US"/>
              </w:rPr>
              <w:t>380</w:t>
            </w:r>
          </w:p>
        </w:tc>
        <w:tc>
          <w:tcPr>
            <w:tcW w:w="284" w:type="dxa"/>
            <w:shd w:val="clear" w:color="auto" w:fill="auto"/>
          </w:tcPr>
          <w:p w14:paraId="518E6273" w14:textId="77777777" w:rsidR="00C62437" w:rsidRPr="002F753C" w:rsidRDefault="00C62437" w:rsidP="00C62437">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35159B91" w:rsidR="00C62437" w:rsidRPr="002F753C" w:rsidRDefault="00C62437" w:rsidP="00C62437">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475</w:t>
            </w:r>
            <w:r w:rsidRPr="002F753C">
              <w:rPr>
                <w:rFonts w:ascii="AngsanaUPC" w:hAnsi="AngsanaUPC" w:cs="AngsanaUPC"/>
                <w:sz w:val="28"/>
                <w:szCs w:val="28"/>
                <w:lang w:val="en-US"/>
              </w:rPr>
              <w:t>,</w:t>
            </w:r>
            <w:r w:rsidRPr="002F753C">
              <w:rPr>
                <w:rFonts w:ascii="AngsanaUPC" w:hAnsi="AngsanaUPC" w:cs="AngsanaUPC"/>
                <w:sz w:val="28"/>
                <w:szCs w:val="28"/>
                <w:cs/>
                <w:lang w:val="en-US"/>
              </w:rPr>
              <w:t>033</w:t>
            </w:r>
            <w:r w:rsidRPr="002F753C">
              <w:rPr>
                <w:rFonts w:ascii="AngsanaUPC" w:hAnsi="AngsanaUPC" w:cs="AngsanaUPC"/>
                <w:sz w:val="28"/>
                <w:szCs w:val="28"/>
                <w:lang w:val="en-US"/>
              </w:rPr>
              <w:t>,</w:t>
            </w:r>
            <w:r w:rsidRPr="002F753C">
              <w:rPr>
                <w:rFonts w:ascii="AngsanaUPC" w:hAnsi="AngsanaUPC" w:cs="AngsanaUPC"/>
                <w:sz w:val="28"/>
                <w:szCs w:val="28"/>
                <w:cs/>
                <w:lang w:val="en-US"/>
              </w:rPr>
              <w:t>49</w:t>
            </w:r>
            <w:r w:rsidRPr="002F753C">
              <w:rPr>
                <w:rFonts w:ascii="AngsanaUPC" w:hAnsi="AngsanaUPC" w:cs="AngsanaUPC" w:hint="cs"/>
                <w:sz w:val="28"/>
                <w:szCs w:val="28"/>
                <w:cs/>
                <w:lang w:val="en-US"/>
              </w:rPr>
              <w:t>2</w:t>
            </w:r>
          </w:p>
        </w:tc>
      </w:tr>
      <w:tr w:rsidR="00C62437" w:rsidRPr="002F753C" w14:paraId="3DAACEF8" w14:textId="77777777" w:rsidTr="00FA6CFD">
        <w:tc>
          <w:tcPr>
            <w:tcW w:w="5794" w:type="dxa"/>
          </w:tcPr>
          <w:p w14:paraId="09F8E982" w14:textId="2E691A65" w:rsidR="00C62437" w:rsidRPr="002F753C" w:rsidRDefault="00C62437" w:rsidP="00C62437">
            <w:pPr>
              <w:spacing w:line="340" w:lineRule="exact"/>
              <w:ind w:left="827" w:hanging="392"/>
              <w:jc w:val="thaiDistribute"/>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Profit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loss from changes in contract terms</w:t>
            </w:r>
          </w:p>
        </w:tc>
        <w:tc>
          <w:tcPr>
            <w:tcW w:w="1701" w:type="dxa"/>
            <w:shd w:val="clear" w:color="auto" w:fill="auto"/>
            <w:vAlign w:val="bottom"/>
          </w:tcPr>
          <w:p w14:paraId="2E343A23" w14:textId="683CDF4D" w:rsidR="00C62437" w:rsidRPr="002F753C" w:rsidRDefault="00FA6CFD" w:rsidP="00C62437">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vAlign w:val="bottom"/>
          </w:tcPr>
          <w:p w14:paraId="24A72EFA" w14:textId="77777777" w:rsidR="00C62437" w:rsidRPr="002F753C" w:rsidRDefault="00C62437" w:rsidP="00C62437">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5B147E68" w:rsidR="00C62437" w:rsidRPr="002F753C" w:rsidRDefault="00C62437" w:rsidP="00C62437">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175</w:t>
            </w:r>
            <w:r w:rsidRPr="002F753C">
              <w:rPr>
                <w:rFonts w:ascii="AngsanaUPC" w:hAnsi="AngsanaUPC" w:cs="AngsanaUPC"/>
                <w:sz w:val="28"/>
                <w:szCs w:val="28"/>
                <w:lang w:val="en-US"/>
              </w:rPr>
              <w:t>,</w:t>
            </w:r>
            <w:r w:rsidRPr="002F753C">
              <w:rPr>
                <w:rFonts w:ascii="AngsanaUPC" w:hAnsi="AngsanaUPC" w:cs="AngsanaUPC"/>
                <w:sz w:val="28"/>
                <w:szCs w:val="28"/>
                <w:cs/>
                <w:lang w:val="en-US"/>
              </w:rPr>
              <w:t>09</w:t>
            </w:r>
            <w:r w:rsidRPr="002F753C">
              <w:rPr>
                <w:rFonts w:ascii="AngsanaUPC" w:hAnsi="AngsanaUPC" w:cs="AngsanaUPC"/>
                <w:sz w:val="28"/>
                <w:szCs w:val="28"/>
                <w:lang w:val="en-US"/>
              </w:rPr>
              <w:t>5</w:t>
            </w:r>
            <w:r w:rsidRPr="002F753C">
              <w:rPr>
                <w:rFonts w:ascii="AngsanaUPC" w:hAnsi="AngsanaUPC" w:cs="AngsanaUPC"/>
                <w:sz w:val="28"/>
                <w:szCs w:val="28"/>
                <w:cs/>
                <w:lang w:val="en-US"/>
              </w:rPr>
              <w:t>)</w:t>
            </w:r>
          </w:p>
        </w:tc>
      </w:tr>
      <w:tr w:rsidR="00FA6CFD" w:rsidRPr="002F753C" w14:paraId="0ACCA061" w14:textId="77777777" w:rsidTr="00FA6CFD">
        <w:tc>
          <w:tcPr>
            <w:tcW w:w="5794" w:type="dxa"/>
          </w:tcPr>
          <w:p w14:paraId="1DFFCE85" w14:textId="5095E56B" w:rsidR="00FA6CFD" w:rsidRPr="002F753C" w:rsidRDefault="00FA6CFD" w:rsidP="00FA6CFD">
            <w:pPr>
              <w:spacing w:line="340" w:lineRule="exact"/>
              <w:ind w:left="827" w:hanging="392"/>
              <w:rPr>
                <w:rFonts w:ascii="AngsanaUPC" w:hAnsi="AngsanaUPC" w:cs="AngsanaUPC"/>
                <w:sz w:val="28"/>
                <w:szCs w:val="28"/>
                <w:cs/>
                <w:lang w:val="en-US"/>
              </w:rPr>
            </w:pPr>
            <w:r w:rsidRPr="002F753C">
              <w:rPr>
                <w:rFonts w:ascii="AngsanaUPC" w:hAnsi="AngsanaUPC" w:cs="AngsanaUPC"/>
                <w:sz w:val="28"/>
                <w:szCs w:val="28"/>
                <w:lang w:val="en-US"/>
              </w:rPr>
              <w:t xml:space="preserve">Additional </w:t>
            </w:r>
            <w:r w:rsidRPr="002F753C">
              <w:rPr>
                <w:rFonts w:ascii="AngsanaUPC" w:hAnsi="AngsanaUPC" w:cs="AngsanaUPC"/>
                <w:sz w:val="28"/>
                <w:szCs w:val="28"/>
                <w:cs/>
                <w:lang w:val="en-US"/>
              </w:rPr>
              <w:t>(</w:t>
            </w:r>
            <w:r w:rsidRPr="002F753C">
              <w:rPr>
                <w:rFonts w:ascii="AngsanaUPC" w:hAnsi="AngsanaUPC" w:cs="AngsanaUPC"/>
                <w:sz w:val="28"/>
                <w:szCs w:val="28"/>
                <w:lang w:val="en-US"/>
              </w:rPr>
              <w:t>deduction</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the principal based on </w:t>
            </w:r>
            <w:r w:rsidRPr="002F753C">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46B27B18" w:rsidR="00FA6CFD" w:rsidRPr="002F753C" w:rsidRDefault="00FA6CFD" w:rsidP="00FA6CFD">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lang w:val="en-US"/>
              </w:rPr>
              <w:t>2,869,470</w:t>
            </w:r>
          </w:p>
        </w:tc>
        <w:tc>
          <w:tcPr>
            <w:tcW w:w="284" w:type="dxa"/>
            <w:shd w:val="clear" w:color="auto" w:fill="auto"/>
          </w:tcPr>
          <w:p w14:paraId="3FB1A44A" w14:textId="77777777" w:rsidR="00FA6CFD" w:rsidRPr="002F753C" w:rsidRDefault="00FA6CFD" w:rsidP="00FA6CFD">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5326E566"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751</w:t>
            </w:r>
            <w:r w:rsidRPr="002F753C">
              <w:rPr>
                <w:rFonts w:ascii="AngsanaUPC" w:hAnsi="AngsanaUPC" w:cs="AngsanaUPC"/>
                <w:sz w:val="28"/>
                <w:szCs w:val="28"/>
                <w:lang w:val="en-US"/>
              </w:rPr>
              <w:t>,</w:t>
            </w:r>
            <w:r w:rsidRPr="002F753C">
              <w:rPr>
                <w:rFonts w:ascii="AngsanaUPC" w:hAnsi="AngsanaUPC" w:cs="AngsanaUPC"/>
                <w:sz w:val="28"/>
                <w:szCs w:val="28"/>
                <w:cs/>
                <w:lang w:val="en-US"/>
              </w:rPr>
              <w:t>919</w:t>
            </w:r>
          </w:p>
        </w:tc>
      </w:tr>
      <w:tr w:rsidR="00FA6CFD" w:rsidRPr="002F753C" w14:paraId="2FE945FD" w14:textId="77777777" w:rsidTr="00171231">
        <w:tc>
          <w:tcPr>
            <w:tcW w:w="5794" w:type="dxa"/>
          </w:tcPr>
          <w:p w14:paraId="67316BB3" w14:textId="1AD8EFC3" w:rsidR="00FA6CFD" w:rsidRPr="002F753C" w:rsidRDefault="00FA6CFD" w:rsidP="00FA6CFD">
            <w:pPr>
              <w:spacing w:line="34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48291FC2"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lang w:val="en-US"/>
              </w:rPr>
              <w:t>1,247,497,850</w:t>
            </w:r>
          </w:p>
        </w:tc>
        <w:tc>
          <w:tcPr>
            <w:tcW w:w="284" w:type="dxa"/>
            <w:shd w:val="clear" w:color="auto" w:fill="auto"/>
          </w:tcPr>
          <w:p w14:paraId="33952DB1" w14:textId="77777777" w:rsidR="00FA6CFD" w:rsidRPr="002F753C" w:rsidRDefault="00FA6CFD" w:rsidP="00FA6CFD">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7DCC0153"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475</w:t>
            </w:r>
            <w:r w:rsidRPr="002F753C">
              <w:rPr>
                <w:rFonts w:ascii="AngsanaUPC" w:hAnsi="AngsanaUPC" w:cs="AngsanaUPC"/>
                <w:sz w:val="28"/>
                <w:szCs w:val="28"/>
                <w:lang w:val="en-US"/>
              </w:rPr>
              <w:t>,</w:t>
            </w:r>
            <w:r w:rsidRPr="002F753C">
              <w:rPr>
                <w:rFonts w:ascii="AngsanaUPC" w:hAnsi="AngsanaUPC" w:cs="AngsanaUPC"/>
                <w:sz w:val="28"/>
                <w:szCs w:val="28"/>
                <w:cs/>
                <w:lang w:val="en-US"/>
              </w:rPr>
              <w:t>610</w:t>
            </w:r>
            <w:r w:rsidRPr="002F753C">
              <w:rPr>
                <w:rFonts w:ascii="AngsanaUPC" w:hAnsi="AngsanaUPC" w:cs="AngsanaUPC"/>
                <w:sz w:val="28"/>
                <w:szCs w:val="28"/>
                <w:lang w:val="en-US"/>
              </w:rPr>
              <w:t>,</w:t>
            </w:r>
            <w:r w:rsidRPr="002F753C">
              <w:rPr>
                <w:rFonts w:ascii="AngsanaUPC" w:hAnsi="AngsanaUPC" w:cs="AngsanaUPC"/>
                <w:sz w:val="28"/>
                <w:szCs w:val="28"/>
                <w:cs/>
                <w:lang w:val="en-US"/>
              </w:rPr>
              <w:t>316</w:t>
            </w:r>
          </w:p>
        </w:tc>
      </w:tr>
      <w:tr w:rsidR="00FA6CFD" w:rsidRPr="002F753C" w14:paraId="6C1D01C4" w14:textId="77777777" w:rsidTr="00171231">
        <w:tc>
          <w:tcPr>
            <w:tcW w:w="5794" w:type="dxa"/>
          </w:tcPr>
          <w:p w14:paraId="36399658" w14:textId="4863F3C8" w:rsidR="00FA6CFD" w:rsidRPr="002F753C" w:rsidRDefault="00FA6CFD" w:rsidP="00FA6CFD">
            <w:pPr>
              <w:spacing w:line="340" w:lineRule="exact"/>
              <w:ind w:left="522" w:hanging="87"/>
              <w:jc w:val="thaiDistribute"/>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current portion of long</w:t>
            </w:r>
            <w:r w:rsidRPr="002F753C">
              <w:rPr>
                <w:rFonts w:ascii="AngsanaUPC" w:hAnsi="AngsanaUPC" w:cs="AngsanaUPC"/>
                <w:sz w:val="28"/>
                <w:szCs w:val="28"/>
                <w:cs/>
                <w:lang w:val="en-US"/>
              </w:rPr>
              <w:t>-</w:t>
            </w:r>
            <w:r w:rsidRPr="002F753C">
              <w:rPr>
                <w:rFonts w:ascii="AngsanaUPC" w:hAnsi="AngsanaUPC" w:cs="AngsanaUPC"/>
                <w:sz w:val="28"/>
                <w:szCs w:val="28"/>
                <w:lang w:val="en-US"/>
              </w:rPr>
              <w:t>term loans</w:t>
            </w:r>
          </w:p>
        </w:tc>
        <w:tc>
          <w:tcPr>
            <w:tcW w:w="1701" w:type="dxa"/>
            <w:tcBorders>
              <w:bottom w:val="single" w:sz="4" w:space="0" w:color="auto"/>
            </w:tcBorders>
            <w:shd w:val="clear" w:color="auto" w:fill="auto"/>
          </w:tcPr>
          <w:p w14:paraId="5A497DB1" w14:textId="60C7335C"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hint="cs"/>
                <w:sz w:val="28"/>
                <w:szCs w:val="28"/>
                <w:lang w:val="en-US"/>
              </w:rPr>
              <w:t>(123,370,224)</w:t>
            </w:r>
          </w:p>
        </w:tc>
        <w:tc>
          <w:tcPr>
            <w:tcW w:w="284" w:type="dxa"/>
            <w:shd w:val="clear" w:color="auto" w:fill="auto"/>
          </w:tcPr>
          <w:p w14:paraId="5067D354" w14:textId="77777777" w:rsidR="00FA6CFD" w:rsidRPr="002F753C" w:rsidRDefault="00FA6CFD" w:rsidP="00FA6CFD">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3A232A2A" w14:textId="5A4C7487"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(151</w:t>
            </w:r>
            <w:r w:rsidRPr="002F753C">
              <w:rPr>
                <w:rFonts w:ascii="AngsanaUPC" w:hAnsi="AngsanaUPC" w:cs="AngsanaUPC"/>
                <w:sz w:val="28"/>
                <w:szCs w:val="28"/>
                <w:lang w:val="en-US"/>
              </w:rPr>
              <w:t>,</w:t>
            </w:r>
            <w:r w:rsidRPr="002F753C">
              <w:rPr>
                <w:rFonts w:ascii="AngsanaUPC" w:hAnsi="AngsanaUPC" w:cs="AngsanaUPC"/>
                <w:sz w:val="28"/>
                <w:szCs w:val="28"/>
                <w:cs/>
                <w:lang w:val="en-US"/>
              </w:rPr>
              <w:t>520</w:t>
            </w:r>
            <w:r w:rsidRPr="002F753C">
              <w:rPr>
                <w:rFonts w:ascii="AngsanaUPC" w:hAnsi="AngsanaUPC" w:cs="AngsanaUPC"/>
                <w:sz w:val="28"/>
                <w:szCs w:val="28"/>
                <w:lang w:val="en-US"/>
              </w:rPr>
              <w:t>,</w:t>
            </w:r>
            <w:r w:rsidRPr="002F753C">
              <w:rPr>
                <w:rFonts w:ascii="AngsanaUPC" w:hAnsi="AngsanaUPC" w:cs="AngsanaUPC"/>
                <w:sz w:val="28"/>
                <w:szCs w:val="28"/>
                <w:cs/>
                <w:lang w:val="en-US"/>
              </w:rPr>
              <w:t>639)</w:t>
            </w:r>
          </w:p>
        </w:tc>
      </w:tr>
      <w:tr w:rsidR="00FA6CFD" w:rsidRPr="002F753C" w14:paraId="02015D7B" w14:textId="77777777" w:rsidTr="00171231">
        <w:tc>
          <w:tcPr>
            <w:tcW w:w="5794" w:type="dxa"/>
          </w:tcPr>
          <w:p w14:paraId="371BD054" w14:textId="2D4A4134" w:rsidR="00FA6CFD" w:rsidRPr="002F753C" w:rsidRDefault="00FA6CFD" w:rsidP="00FA6CFD">
            <w:pPr>
              <w:spacing w:line="340" w:lineRule="exact"/>
              <w:ind w:left="522" w:hanging="87"/>
              <w:jc w:val="thaiDistribute"/>
              <w:rPr>
                <w:rFonts w:ascii="AngsanaUPC" w:hAnsi="AngsanaUPC" w:cs="AngsanaUPC"/>
                <w:sz w:val="28"/>
                <w:szCs w:val="28"/>
                <w:lang w:val="en-US"/>
              </w:rPr>
            </w:pPr>
            <w:r w:rsidRPr="002F753C">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550A4BE7" w:rsidR="00FA6CFD" w:rsidRPr="002F753C" w:rsidRDefault="00FA6CFD" w:rsidP="00FA6CFD">
            <w:pPr>
              <w:spacing w:line="340" w:lineRule="exact"/>
              <w:ind w:left="-54"/>
              <w:jc w:val="right"/>
              <w:rPr>
                <w:rFonts w:ascii="AngsanaUPC" w:hAnsi="AngsanaUPC" w:cs="AngsanaUPC"/>
                <w:b/>
                <w:bCs/>
                <w:sz w:val="28"/>
                <w:szCs w:val="28"/>
                <w:lang w:val="en-US"/>
              </w:rPr>
            </w:pPr>
            <w:r w:rsidRPr="002F753C">
              <w:rPr>
                <w:rFonts w:ascii="AngsanaUPC" w:hAnsi="AngsanaUPC" w:cs="AngsanaUPC" w:hint="cs"/>
                <w:b/>
                <w:bCs/>
                <w:sz w:val="28"/>
                <w:szCs w:val="28"/>
                <w:cs/>
                <w:lang w:val="en-US"/>
              </w:rPr>
              <w:t>1</w:t>
            </w:r>
            <w:r w:rsidRPr="002F753C">
              <w:rPr>
                <w:rFonts w:ascii="AngsanaUPC" w:hAnsi="AngsanaUPC" w:cs="AngsanaUPC" w:hint="cs"/>
                <w:b/>
                <w:bCs/>
                <w:sz w:val="28"/>
                <w:szCs w:val="28"/>
                <w:lang w:val="en-US"/>
              </w:rPr>
              <w:t>,</w:t>
            </w:r>
            <w:r w:rsidRPr="002F753C">
              <w:rPr>
                <w:rFonts w:ascii="AngsanaUPC" w:hAnsi="AngsanaUPC" w:cs="AngsanaUPC" w:hint="cs"/>
                <w:b/>
                <w:bCs/>
                <w:sz w:val="28"/>
                <w:szCs w:val="28"/>
                <w:cs/>
                <w:lang w:val="en-US"/>
              </w:rPr>
              <w:t>124</w:t>
            </w:r>
            <w:r w:rsidRPr="002F753C">
              <w:rPr>
                <w:rFonts w:ascii="AngsanaUPC" w:hAnsi="AngsanaUPC" w:cs="AngsanaUPC" w:hint="cs"/>
                <w:b/>
                <w:bCs/>
                <w:sz w:val="28"/>
                <w:szCs w:val="28"/>
                <w:lang w:val="en-US"/>
              </w:rPr>
              <w:t>,</w:t>
            </w:r>
            <w:r w:rsidRPr="002F753C">
              <w:rPr>
                <w:rFonts w:ascii="AngsanaUPC" w:hAnsi="AngsanaUPC" w:cs="AngsanaUPC" w:hint="cs"/>
                <w:b/>
                <w:bCs/>
                <w:sz w:val="28"/>
                <w:szCs w:val="28"/>
                <w:cs/>
                <w:lang w:val="en-US"/>
              </w:rPr>
              <w:t>127</w:t>
            </w:r>
            <w:r w:rsidRPr="002F753C">
              <w:rPr>
                <w:rFonts w:ascii="AngsanaUPC" w:hAnsi="AngsanaUPC" w:cs="AngsanaUPC" w:hint="cs"/>
                <w:b/>
                <w:bCs/>
                <w:sz w:val="28"/>
                <w:szCs w:val="28"/>
                <w:lang w:val="en-US"/>
              </w:rPr>
              <w:t>,</w:t>
            </w:r>
            <w:r w:rsidRPr="002F753C">
              <w:rPr>
                <w:rFonts w:ascii="AngsanaUPC" w:hAnsi="AngsanaUPC" w:cs="AngsanaUPC" w:hint="cs"/>
                <w:b/>
                <w:bCs/>
                <w:sz w:val="28"/>
                <w:szCs w:val="28"/>
                <w:cs/>
                <w:lang w:val="en-US"/>
              </w:rPr>
              <w:t>62</w:t>
            </w:r>
            <w:r w:rsidRPr="002F753C">
              <w:rPr>
                <w:rFonts w:ascii="AngsanaUPC" w:hAnsi="AngsanaUPC" w:cs="AngsanaUPC" w:hint="cs"/>
                <w:b/>
                <w:bCs/>
                <w:sz w:val="28"/>
                <w:szCs w:val="28"/>
                <w:lang w:val="en-US"/>
              </w:rPr>
              <w:t>6</w:t>
            </w:r>
          </w:p>
        </w:tc>
        <w:tc>
          <w:tcPr>
            <w:tcW w:w="284" w:type="dxa"/>
            <w:shd w:val="clear" w:color="auto" w:fill="auto"/>
          </w:tcPr>
          <w:p w14:paraId="371977D6" w14:textId="77777777" w:rsidR="00FA6CFD" w:rsidRPr="002F753C" w:rsidRDefault="00FA6CFD" w:rsidP="00FA6CFD">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472E75B9" w:rsidR="00FA6CFD" w:rsidRPr="002F753C" w:rsidRDefault="00FA6CFD" w:rsidP="00FA6CFD">
            <w:pPr>
              <w:spacing w:line="340" w:lineRule="exact"/>
              <w:ind w:left="-54"/>
              <w:jc w:val="right"/>
              <w:rPr>
                <w:rFonts w:ascii="AngsanaUPC" w:hAnsi="AngsanaUPC" w:cs="AngsanaUPC"/>
                <w:sz w:val="28"/>
                <w:szCs w:val="28"/>
                <w:lang w:val="en-US"/>
              </w:rPr>
            </w:pPr>
            <w:r w:rsidRPr="002F753C">
              <w:rPr>
                <w:rFonts w:ascii="AngsanaUPC" w:hAnsi="AngsanaUPC" w:cs="AngsanaUPC"/>
                <w:b/>
                <w:bCs/>
                <w:sz w:val="28"/>
                <w:szCs w:val="28"/>
                <w:cs/>
                <w:lang w:val="en-US"/>
              </w:rPr>
              <w:t>1</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324</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089</w:t>
            </w:r>
            <w:r w:rsidRPr="002F753C">
              <w:rPr>
                <w:rFonts w:ascii="AngsanaUPC" w:hAnsi="AngsanaUPC" w:cs="AngsanaUPC"/>
                <w:b/>
                <w:bCs/>
                <w:sz w:val="28"/>
                <w:szCs w:val="28"/>
                <w:lang w:val="en-US"/>
              </w:rPr>
              <w:t>,</w:t>
            </w:r>
            <w:r w:rsidRPr="002F753C">
              <w:rPr>
                <w:rFonts w:ascii="AngsanaUPC" w:hAnsi="AngsanaUPC" w:cs="AngsanaUPC"/>
                <w:b/>
                <w:bCs/>
                <w:sz w:val="28"/>
                <w:szCs w:val="28"/>
                <w:cs/>
                <w:lang w:val="en-US"/>
              </w:rPr>
              <w:t>677</w:t>
            </w:r>
          </w:p>
        </w:tc>
      </w:tr>
    </w:tbl>
    <w:p w14:paraId="06C30906" w14:textId="77777777" w:rsidR="00171231" w:rsidRPr="002F753C" w:rsidRDefault="00171231"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rPr>
      </w:pPr>
    </w:p>
    <w:p w14:paraId="7A6DC3DA" w14:textId="77777777" w:rsidR="00171231" w:rsidRPr="002F753C" w:rsidRDefault="00171231">
      <w:pPr>
        <w:spacing w:after="160" w:line="259" w:lineRule="auto"/>
        <w:rPr>
          <w:rFonts w:ascii="AngsanaUPC" w:hAnsi="AngsanaUPC" w:cs="AngsanaUPC"/>
          <w:b/>
          <w:bCs/>
          <w:sz w:val="28"/>
          <w:szCs w:val="28"/>
          <w:lang w:val="en-US"/>
        </w:rPr>
      </w:pPr>
      <w:r w:rsidRPr="002F753C">
        <w:rPr>
          <w:rFonts w:ascii="AngsanaUPC" w:hAnsi="AngsanaUPC" w:cs="AngsanaUPC"/>
          <w:b/>
          <w:bCs/>
        </w:rPr>
        <w:br w:type="page"/>
      </w:r>
    </w:p>
    <w:p w14:paraId="6A2CE373" w14:textId="033DF1B1" w:rsidR="00B50691" w:rsidRPr="002F753C" w:rsidRDefault="00B959E9"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2F753C">
        <w:rPr>
          <w:rFonts w:ascii="AngsanaUPC" w:hAnsi="AngsanaUPC" w:cs="AngsanaUPC"/>
          <w:b/>
          <w:bCs/>
        </w:rPr>
        <w:lastRenderedPageBreak/>
        <w:t>Loans from domestic financial institution</w:t>
      </w:r>
    </w:p>
    <w:p w14:paraId="104C5033" w14:textId="46F49FE4" w:rsidR="00B65F60" w:rsidRPr="002F753C" w:rsidRDefault="00B959E9" w:rsidP="00AD4142">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2F753C">
        <w:rPr>
          <w:rFonts w:ascii="AngsanaUPC" w:hAnsi="AngsanaUPC" w:cs="AngsanaUPC"/>
          <w:sz w:val="28"/>
          <w:lang w:val="en-US"/>
        </w:rPr>
        <w:t>On December</w:t>
      </w:r>
      <w:r w:rsidR="004C7547" w:rsidRPr="002F753C">
        <w:rPr>
          <w:rFonts w:ascii="AngsanaUPC" w:hAnsi="AngsanaUPC" w:cs="AngsanaUPC"/>
          <w:sz w:val="28"/>
          <w:lang w:val="en-US"/>
        </w:rPr>
        <w:t xml:space="preserve"> 2,</w:t>
      </w:r>
      <w:r w:rsidRPr="002F753C">
        <w:rPr>
          <w:rFonts w:ascii="AngsanaUPC" w:hAnsi="AngsanaUPC" w:cs="AngsanaUPC"/>
          <w:sz w:val="28"/>
          <w:lang w:val="en-US"/>
        </w:rPr>
        <w:t xml:space="preserve"> 2014, a subsidiary </w:t>
      </w:r>
      <w:r w:rsidRPr="002F753C">
        <w:rPr>
          <w:rFonts w:ascii="AngsanaUPC" w:hAnsi="AngsanaUPC" w:cs="AngsanaUPC"/>
          <w:sz w:val="28"/>
          <w:cs/>
          <w:lang w:val="en-US"/>
        </w:rPr>
        <w:t>(</w:t>
      </w:r>
      <w:r w:rsidRPr="002F753C">
        <w:rPr>
          <w:rFonts w:ascii="AngsanaUPC" w:hAnsi="AngsanaUPC" w:cs="AngsanaUPC"/>
          <w:sz w:val="28"/>
          <w:lang w:val="en-US"/>
        </w:rPr>
        <w:t>SCR Asset Management Co</w:t>
      </w:r>
      <w:r w:rsidRPr="002F753C">
        <w:rPr>
          <w:rFonts w:ascii="AngsanaUPC" w:hAnsi="AngsanaUPC" w:cs="AngsanaUPC"/>
          <w:sz w:val="28"/>
          <w:cs/>
          <w:lang w:val="en-US"/>
        </w:rPr>
        <w:t>.</w:t>
      </w:r>
      <w:r w:rsidRPr="002F753C">
        <w:rPr>
          <w:rFonts w:ascii="AngsanaUPC" w:hAnsi="AngsanaUPC" w:cs="AngsanaUPC"/>
          <w:sz w:val="28"/>
          <w:lang w:val="en-US"/>
        </w:rPr>
        <w:t>, Ltd</w:t>
      </w:r>
      <w:r w:rsidRPr="002F753C">
        <w:rPr>
          <w:rFonts w:ascii="AngsanaUPC" w:hAnsi="AngsanaUPC" w:cs="AngsanaUPC"/>
          <w:sz w:val="28"/>
          <w:cs/>
          <w:lang w:val="en-US"/>
        </w:rPr>
        <w:t xml:space="preserve">.) </w:t>
      </w:r>
      <w:r w:rsidRPr="002F753C">
        <w:rPr>
          <w:rFonts w:ascii="AngsanaUPC" w:hAnsi="AngsanaUPC" w:cs="AngsanaUPC"/>
          <w:sz w:val="28"/>
          <w:lang w:val="en-US"/>
        </w:rPr>
        <w:t xml:space="preserve">entered into a loan agreement with </w:t>
      </w:r>
      <w:r w:rsidR="00DC7414" w:rsidRPr="002F753C">
        <w:rPr>
          <w:rFonts w:ascii="AngsanaUPC" w:hAnsi="AngsanaUPC" w:cs="AngsanaUPC"/>
          <w:sz w:val="28"/>
          <w:lang w:val="en-US"/>
        </w:rPr>
        <w:br/>
      </w:r>
      <w:r w:rsidRPr="002F753C">
        <w:rPr>
          <w:rFonts w:ascii="AngsanaUPC" w:hAnsi="AngsanaUPC" w:cs="AngsanaUPC"/>
          <w:sz w:val="28"/>
          <w:lang w:val="en-US"/>
        </w:rPr>
        <w:t xml:space="preserve">a domestic </w:t>
      </w:r>
      <w:r w:rsidR="007A45A5" w:rsidRPr="002F753C">
        <w:rPr>
          <w:rFonts w:ascii="AngsanaUPC" w:hAnsi="AngsanaUPC" w:cs="AngsanaUPC"/>
          <w:sz w:val="28"/>
          <w:lang w:val="en-US"/>
        </w:rPr>
        <w:t>commercial bank</w:t>
      </w:r>
      <w:r w:rsidRPr="002F753C">
        <w:rPr>
          <w:rFonts w:ascii="AngsanaUPC" w:hAnsi="AngsanaUPC" w:cs="AngsanaUPC"/>
          <w:sz w:val="28"/>
          <w:lang w:val="en-US"/>
        </w:rPr>
        <w:t xml:space="preserve"> </w:t>
      </w:r>
      <w:bookmarkStart w:id="5" w:name="_Hlk47603701"/>
      <w:r w:rsidRPr="002F753C">
        <w:rPr>
          <w:rFonts w:ascii="AngsanaUPC" w:hAnsi="AngsanaUPC" w:cs="AngsanaUPC"/>
          <w:sz w:val="28"/>
          <w:lang w:val="en-US"/>
        </w:rPr>
        <w:t>in credit line of Baht</w:t>
      </w:r>
      <w:bookmarkEnd w:id="5"/>
      <w:r w:rsidRPr="002F753C">
        <w:rPr>
          <w:rFonts w:ascii="AngsanaUPC" w:hAnsi="AngsanaUPC" w:cs="AngsanaUPC"/>
          <w:sz w:val="28"/>
          <w:lang w:val="en-US"/>
        </w:rPr>
        <w:t xml:space="preserve"> 390</w:t>
      </w:r>
      <w:r w:rsidRPr="002F753C">
        <w:rPr>
          <w:rFonts w:ascii="AngsanaUPC" w:hAnsi="AngsanaUPC" w:cs="AngsanaUPC"/>
          <w:sz w:val="28"/>
          <w:cs/>
          <w:lang w:val="en-US"/>
        </w:rPr>
        <w:t>.</w:t>
      </w:r>
      <w:r w:rsidRPr="002F753C">
        <w:rPr>
          <w:rFonts w:ascii="AngsanaUPC" w:hAnsi="AngsanaUPC" w:cs="AngsanaUPC"/>
          <w:sz w:val="28"/>
          <w:lang w:val="en-US"/>
        </w:rPr>
        <w:t>70 million</w:t>
      </w:r>
      <w:r w:rsidRPr="002F753C">
        <w:rPr>
          <w:rFonts w:ascii="AngsanaUPC" w:hAnsi="AngsanaUPC" w:cs="AngsanaUPC"/>
          <w:sz w:val="28"/>
          <w:cs/>
          <w:lang w:val="en-US"/>
        </w:rPr>
        <w:t xml:space="preserve">. </w:t>
      </w:r>
      <w:r w:rsidRPr="002F753C">
        <w:rPr>
          <w:rFonts w:ascii="AngsanaUPC" w:hAnsi="AngsanaUPC" w:cs="AngsanaUPC"/>
          <w:sz w:val="28"/>
          <w:lang w:val="en-US"/>
        </w:rPr>
        <w:t xml:space="preserve">As of </w:t>
      </w:r>
      <w:r w:rsidR="0055647D" w:rsidRPr="002F753C">
        <w:rPr>
          <w:rFonts w:ascii="AngsanaUPC" w:hAnsi="AngsanaUPC" w:cs="AngsanaUPC"/>
          <w:sz w:val="28"/>
          <w:lang w:val="en-US"/>
        </w:rPr>
        <w:t xml:space="preserve">December 31, </w:t>
      </w:r>
      <w:r w:rsidR="00ED1595" w:rsidRPr="002F753C">
        <w:rPr>
          <w:rFonts w:ascii="AngsanaUPC" w:hAnsi="AngsanaUPC" w:cs="AngsanaUPC"/>
          <w:sz w:val="28"/>
          <w:lang w:val="en-US"/>
        </w:rPr>
        <w:t>202</w:t>
      </w:r>
      <w:r w:rsidR="00E20EDA" w:rsidRPr="002F753C">
        <w:rPr>
          <w:rFonts w:ascii="AngsanaUPC" w:hAnsi="AngsanaUPC" w:cs="AngsanaUPC"/>
          <w:sz w:val="28"/>
          <w:lang w:val="en-US"/>
        </w:rPr>
        <w:t>3</w:t>
      </w:r>
      <w:r w:rsidR="00ED1595" w:rsidRPr="002F753C">
        <w:rPr>
          <w:rFonts w:ascii="AngsanaUPC" w:hAnsi="AngsanaUPC" w:cs="AngsanaUPC" w:hint="cs"/>
          <w:sz w:val="28"/>
          <w:lang w:val="en-US"/>
        </w:rPr>
        <w:t>,</w:t>
      </w:r>
      <w:r w:rsidRPr="002F753C">
        <w:rPr>
          <w:rFonts w:ascii="AngsanaUPC" w:hAnsi="AngsanaUPC" w:cs="AngsanaUPC"/>
          <w:sz w:val="28"/>
          <w:lang w:val="en-US"/>
        </w:rPr>
        <w:t xml:space="preserve"> it was </w:t>
      </w:r>
      <w:r w:rsidR="00B3064A" w:rsidRPr="002F753C">
        <w:rPr>
          <w:rFonts w:ascii="AngsanaUPC" w:hAnsi="AngsanaUPC" w:cs="AngsanaUPC"/>
          <w:sz w:val="28"/>
          <w:lang w:val="en-US"/>
        </w:rPr>
        <w:t>fully withdrawn</w:t>
      </w:r>
      <w:r w:rsidRPr="002F753C">
        <w:rPr>
          <w:rFonts w:ascii="AngsanaUPC" w:hAnsi="AngsanaUPC" w:cs="AngsanaUPC"/>
          <w:sz w:val="28"/>
          <w:lang w:val="en-US"/>
        </w:rPr>
        <w:t>, requiring monthly repayable interest from the date of the first drawdown and requiring monthly repayable principal within 10 years and 6 months</w:t>
      </w:r>
      <w:r w:rsidRPr="002F753C">
        <w:rPr>
          <w:rFonts w:ascii="AngsanaUPC" w:hAnsi="AngsanaUPC" w:cs="AngsanaUPC"/>
          <w:sz w:val="28"/>
          <w:cs/>
          <w:lang w:val="en-US"/>
        </w:rPr>
        <w:t xml:space="preserve">.  </w:t>
      </w:r>
      <w:r w:rsidRPr="002F753C">
        <w:rPr>
          <w:rFonts w:ascii="AngsanaUPC" w:hAnsi="AngsanaUPC" w:cs="AngsanaUPC"/>
          <w:sz w:val="28"/>
          <w:lang w:val="en-US"/>
        </w:rPr>
        <w:t xml:space="preserve">The first repayment shall be </w:t>
      </w:r>
      <w:r w:rsidR="007A45A5" w:rsidRPr="002F753C">
        <w:rPr>
          <w:rFonts w:ascii="AngsanaUPC" w:hAnsi="AngsanaUPC" w:cs="AngsanaUPC"/>
          <w:sz w:val="28"/>
          <w:lang w:val="en-US"/>
        </w:rPr>
        <w:t xml:space="preserve">made since the </w:t>
      </w:r>
      <w:r w:rsidRPr="002F753C">
        <w:rPr>
          <w:rFonts w:ascii="AngsanaUPC" w:hAnsi="AngsanaUPC" w:cs="AngsanaUPC"/>
          <w:sz w:val="28"/>
          <w:lang w:val="en-US"/>
        </w:rPr>
        <w:t>31st month of Baht 1</w:t>
      </w:r>
      <w:r w:rsidRPr="002F753C">
        <w:rPr>
          <w:rFonts w:ascii="AngsanaUPC" w:hAnsi="AngsanaUPC" w:cs="AngsanaUPC"/>
          <w:sz w:val="28"/>
          <w:cs/>
          <w:lang w:val="en-US"/>
        </w:rPr>
        <w:t>.</w:t>
      </w:r>
      <w:r w:rsidRPr="002F753C">
        <w:rPr>
          <w:rFonts w:ascii="AngsanaUPC" w:hAnsi="AngsanaUPC" w:cs="AngsanaUPC"/>
          <w:sz w:val="28"/>
          <w:lang w:val="en-US"/>
        </w:rPr>
        <w:t xml:space="preserve">90 million to Baht </w:t>
      </w:r>
      <w:r w:rsidR="00E20EDA" w:rsidRPr="002F753C">
        <w:rPr>
          <w:rFonts w:ascii="AngsanaUPC" w:hAnsi="AngsanaUPC" w:cs="AngsanaUPC"/>
          <w:sz w:val="28"/>
          <w:lang w:val="en-US"/>
        </w:rPr>
        <w:t>10.50</w:t>
      </w:r>
      <w:r w:rsidRPr="002F753C">
        <w:rPr>
          <w:rFonts w:ascii="AngsanaUPC" w:hAnsi="AngsanaUPC" w:cs="AngsanaUPC"/>
          <w:sz w:val="28"/>
          <w:lang w:val="en-US"/>
        </w:rPr>
        <w:t xml:space="preserve"> millio</w:t>
      </w:r>
      <w:r w:rsidR="007A45A5" w:rsidRPr="002F753C">
        <w:rPr>
          <w:rFonts w:ascii="AngsanaUPC" w:hAnsi="AngsanaUPC" w:cs="AngsanaUPC"/>
          <w:sz w:val="28"/>
          <w:lang w:val="en-US"/>
        </w:rPr>
        <w:t xml:space="preserve">n per installment. </w:t>
      </w:r>
      <w:r w:rsidRPr="002F753C">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2F753C">
        <w:rPr>
          <w:rFonts w:ascii="AngsanaUPC" w:hAnsi="AngsanaUPC" w:cs="AngsanaUPC"/>
          <w:sz w:val="28"/>
          <w:lang w:val="en-US"/>
        </w:rPr>
        <w:t xml:space="preserve"> 15,</w:t>
      </w:r>
      <w:r w:rsidRPr="002F753C">
        <w:rPr>
          <w:rFonts w:ascii="AngsanaUPC" w:hAnsi="AngsanaUPC" w:cs="AngsanaUPC"/>
          <w:sz w:val="28"/>
          <w:lang w:val="en-US"/>
        </w:rPr>
        <w:t xml:space="preserve"> 2017</w:t>
      </w:r>
      <w:r w:rsidRPr="002F753C">
        <w:rPr>
          <w:rFonts w:ascii="AngsanaUPC" w:hAnsi="AngsanaUPC" w:cs="AngsanaUPC"/>
          <w:sz w:val="28"/>
          <w:cs/>
          <w:lang w:val="en-US"/>
        </w:rPr>
        <w:t>.</w:t>
      </w:r>
    </w:p>
    <w:p w14:paraId="0AB284DD" w14:textId="66A35617" w:rsidR="00937CF3" w:rsidRPr="002F753C" w:rsidRDefault="00B959E9" w:rsidP="00AD4142">
      <w:pPr>
        <w:spacing w:before="120" w:after="120" w:line="240" w:lineRule="atLeast"/>
        <w:ind w:left="900" w:right="-43"/>
        <w:jc w:val="thaiDistribute"/>
        <w:rPr>
          <w:rFonts w:ascii="AngsanaUPC" w:hAnsi="AngsanaUPC" w:cs="AngsanaUPC"/>
          <w:sz w:val="28"/>
          <w:lang w:val="en-US"/>
        </w:rPr>
      </w:pPr>
      <w:r w:rsidRPr="002F753C">
        <w:rPr>
          <w:rFonts w:ascii="AngsanaUPC" w:hAnsi="AngsanaUPC" w:cs="AngsanaUPC"/>
          <w:sz w:val="28"/>
          <w:lang w:val="en-US"/>
        </w:rPr>
        <w:t xml:space="preserve">Under the above loan agreement contains certain restrictive conditions such as opening operating account with </w:t>
      </w:r>
      <w:r w:rsidR="008D0186" w:rsidRPr="002F753C">
        <w:rPr>
          <w:rFonts w:ascii="AngsanaUPC" w:hAnsi="AngsanaUPC" w:cs="AngsanaUPC"/>
          <w:sz w:val="28"/>
          <w:lang w:val="en-US"/>
        </w:rPr>
        <w:br/>
      </w:r>
      <w:r w:rsidRPr="002F753C">
        <w:rPr>
          <w:rFonts w:ascii="AngsanaUPC" w:hAnsi="AngsanaUPC" w:cs="AngsanaUPC"/>
          <w:sz w:val="28"/>
          <w:lang w:val="en-US"/>
        </w:rPr>
        <w:t>a commercial bank, shareholding of the ma</w:t>
      </w:r>
      <w:r w:rsidR="007A45A5" w:rsidRPr="002F753C">
        <w:rPr>
          <w:rFonts w:ascii="AngsanaUPC" w:hAnsi="AngsanaUPC" w:cs="AngsanaUPC"/>
          <w:sz w:val="28"/>
          <w:lang w:val="en-US"/>
        </w:rPr>
        <w:t>jor</w:t>
      </w:r>
      <w:r w:rsidRPr="002F753C">
        <w:rPr>
          <w:rFonts w:ascii="AngsanaUPC" w:hAnsi="AngsanaUPC" w:cs="AngsanaUPC"/>
          <w:sz w:val="28"/>
          <w:lang w:val="en-US"/>
        </w:rPr>
        <w:t xml:space="preserve"> shareholder of the Company and the events of default or </w:t>
      </w:r>
      <w:r w:rsidR="00ED028F" w:rsidRPr="002F753C">
        <w:rPr>
          <w:rFonts w:ascii="AngsanaUPC" w:hAnsi="AngsanaUPC" w:cs="AngsanaUPC"/>
          <w:sz w:val="28"/>
          <w:lang w:val="en-US"/>
        </w:rPr>
        <w:br/>
      </w:r>
      <w:r w:rsidRPr="002F753C">
        <w:rPr>
          <w:rFonts w:ascii="AngsanaUPC" w:hAnsi="AngsanaUPC" w:cs="AngsanaUPC"/>
          <w:sz w:val="28"/>
          <w:lang w:val="en-US"/>
        </w:rPr>
        <w:t>non</w:t>
      </w:r>
      <w:r w:rsidRPr="002F753C">
        <w:rPr>
          <w:rFonts w:ascii="AngsanaUPC" w:hAnsi="AngsanaUPC" w:cs="AngsanaUPC"/>
          <w:sz w:val="28"/>
          <w:szCs w:val="28"/>
          <w:cs/>
          <w:lang w:val="en-US"/>
        </w:rPr>
        <w:t>-</w:t>
      </w:r>
      <w:r w:rsidRPr="002F753C">
        <w:rPr>
          <w:rFonts w:ascii="AngsanaUPC" w:hAnsi="AngsanaUPC" w:cs="AngsanaUPC"/>
          <w:sz w:val="28"/>
          <w:lang w:val="en-US"/>
        </w:rPr>
        <w:t>compliance with the loan agreements, which assumes that it is default</w:t>
      </w:r>
      <w:r w:rsidRPr="002F753C">
        <w:rPr>
          <w:rFonts w:ascii="AngsanaUPC" w:hAnsi="AngsanaUPC" w:cs="AngsanaUPC"/>
          <w:sz w:val="28"/>
          <w:szCs w:val="28"/>
          <w:cs/>
          <w:lang w:val="en-US"/>
        </w:rPr>
        <w:t xml:space="preserve">.  </w:t>
      </w:r>
      <w:r w:rsidRPr="002F753C">
        <w:rPr>
          <w:rFonts w:ascii="AngsanaUPC" w:hAnsi="AngsanaUPC" w:cs="AngsanaUPC"/>
          <w:sz w:val="28"/>
          <w:lang w:val="en-US"/>
        </w:rPr>
        <w:t>The default entitles the bank to accelerate the maturity of all amounts outstanding and immediately payable</w:t>
      </w:r>
      <w:r w:rsidRPr="002F753C">
        <w:rPr>
          <w:rFonts w:ascii="AngsanaUPC" w:hAnsi="AngsanaUPC" w:cs="AngsanaUPC"/>
          <w:sz w:val="28"/>
          <w:szCs w:val="28"/>
          <w:cs/>
          <w:lang w:val="en-US"/>
        </w:rPr>
        <w:t xml:space="preserve">. </w:t>
      </w:r>
      <w:r w:rsidRPr="002F753C">
        <w:rPr>
          <w:rFonts w:ascii="AngsanaUPC" w:hAnsi="AngsanaUPC" w:cs="AngsanaUPC"/>
          <w:sz w:val="28"/>
          <w:lang w:val="en-US"/>
        </w:rPr>
        <w:t xml:space="preserve">Since 2019, the agreement requires certain financial ratio </w:t>
      </w:r>
      <w:r w:rsidRPr="002F753C">
        <w:rPr>
          <w:rFonts w:ascii="AngsanaUPC" w:hAnsi="AngsanaUPC" w:cs="AngsanaUPC"/>
          <w:sz w:val="28"/>
          <w:szCs w:val="28"/>
          <w:cs/>
          <w:lang w:val="en-US"/>
        </w:rPr>
        <w:t>(</w:t>
      </w:r>
      <w:r w:rsidRPr="002F753C">
        <w:rPr>
          <w:rFonts w:ascii="AngsanaUPC" w:hAnsi="AngsanaUPC" w:cs="AngsanaUPC"/>
          <w:sz w:val="28"/>
          <w:lang w:val="en-US"/>
        </w:rPr>
        <w:t>DSCR</w:t>
      </w:r>
      <w:r w:rsidRPr="002F753C">
        <w:rPr>
          <w:rFonts w:ascii="AngsanaUPC" w:hAnsi="AngsanaUPC" w:cs="AngsanaUPC"/>
          <w:sz w:val="28"/>
          <w:szCs w:val="28"/>
          <w:cs/>
          <w:lang w:val="en-US"/>
        </w:rPr>
        <w:t xml:space="preserve">) </w:t>
      </w:r>
      <w:r w:rsidRPr="002F753C">
        <w:rPr>
          <w:rFonts w:ascii="AngsanaUPC" w:hAnsi="AngsanaUPC" w:cs="AngsanaUPC"/>
          <w:sz w:val="28"/>
          <w:lang w:val="en-US"/>
        </w:rPr>
        <w:t>not less than 1</w:t>
      </w:r>
      <w:r w:rsidRPr="002F753C">
        <w:rPr>
          <w:rFonts w:ascii="AngsanaUPC" w:hAnsi="AngsanaUPC" w:cs="AngsanaUPC"/>
          <w:sz w:val="28"/>
          <w:szCs w:val="28"/>
          <w:cs/>
          <w:lang w:val="en-US"/>
        </w:rPr>
        <w:t>.</w:t>
      </w:r>
      <w:r w:rsidRPr="002F753C">
        <w:rPr>
          <w:rFonts w:ascii="AngsanaUPC" w:hAnsi="AngsanaUPC" w:cs="AngsanaUPC"/>
          <w:sz w:val="28"/>
          <w:lang w:val="en-US"/>
        </w:rPr>
        <w:t>1</w:t>
      </w:r>
      <w:r w:rsidRPr="002F753C">
        <w:rPr>
          <w:rFonts w:ascii="AngsanaUPC" w:hAnsi="AngsanaUPC" w:cs="AngsanaUPC"/>
          <w:sz w:val="28"/>
          <w:szCs w:val="28"/>
          <w:cs/>
          <w:lang w:val="en-US"/>
        </w:rPr>
        <w:t>.</w:t>
      </w:r>
    </w:p>
    <w:p w14:paraId="7AB542D3" w14:textId="08CDC841" w:rsidR="002377FC" w:rsidRPr="002F753C" w:rsidRDefault="00B959E9" w:rsidP="007A45A5">
      <w:pPr>
        <w:spacing w:before="120" w:after="120" w:line="240" w:lineRule="atLeast"/>
        <w:ind w:left="900" w:right="-43"/>
        <w:jc w:val="thaiDistribute"/>
        <w:rPr>
          <w:rFonts w:ascii="AngsanaUPC" w:hAnsi="AngsanaUPC" w:cs="AngsanaUPC"/>
          <w:sz w:val="28"/>
          <w:szCs w:val="28"/>
          <w:cs/>
          <w:lang w:val="en-US"/>
        </w:rPr>
      </w:pPr>
      <w:r w:rsidRPr="002F753C">
        <w:rPr>
          <w:rFonts w:ascii="AngsanaUPC" w:hAnsi="AngsanaUPC" w:cs="AngsanaUPC"/>
          <w:sz w:val="28"/>
          <w:szCs w:val="28"/>
          <w:lang w:val="en-US"/>
        </w:rPr>
        <w:t>On September</w:t>
      </w:r>
      <w:r w:rsidR="004C7547" w:rsidRPr="002F753C">
        <w:rPr>
          <w:rFonts w:ascii="AngsanaUPC" w:hAnsi="AngsanaUPC" w:cs="AngsanaUPC"/>
          <w:sz w:val="28"/>
          <w:szCs w:val="28"/>
          <w:lang w:val="en-US"/>
        </w:rPr>
        <w:t xml:space="preserve"> 23,</w:t>
      </w:r>
      <w:r w:rsidRPr="002F753C">
        <w:rPr>
          <w:rFonts w:ascii="AngsanaUPC" w:hAnsi="AngsanaUPC" w:cs="AngsanaUPC"/>
          <w:sz w:val="28"/>
          <w:szCs w:val="28"/>
          <w:lang w:val="en-US"/>
        </w:rPr>
        <w:t xml:space="preserve"> 2013, a subsidiary </w:t>
      </w:r>
      <w:r w:rsidRPr="002F753C">
        <w:rPr>
          <w:rFonts w:ascii="AngsanaUPC" w:hAnsi="AngsanaUPC" w:cs="AngsanaUPC"/>
          <w:sz w:val="28"/>
          <w:szCs w:val="28"/>
          <w:cs/>
          <w:lang w:val="en-US"/>
        </w:rPr>
        <w:t>(</w:t>
      </w:r>
      <w:r w:rsidRPr="002F753C">
        <w:rPr>
          <w:rFonts w:ascii="AngsanaUPC" w:hAnsi="AngsanaUPC" w:cs="AngsanaUPC"/>
          <w:sz w:val="28"/>
          <w:szCs w:val="28"/>
          <w:lang w:val="en-US"/>
        </w:rPr>
        <w:t>SCR Asset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entered into a loan agreement with</w:t>
      </w:r>
      <w:r w:rsidR="00B55948" w:rsidRPr="002F753C">
        <w:rPr>
          <w:rFonts w:ascii="AngsanaUPC" w:hAnsi="AngsanaUPC" w:cs="AngsanaUPC"/>
          <w:sz w:val="28"/>
          <w:szCs w:val="28"/>
          <w:lang w:val="en-US"/>
        </w:rPr>
        <w:t xml:space="preserve"> </w:t>
      </w:r>
      <w:r w:rsidR="007A45A5" w:rsidRPr="002F753C">
        <w:rPr>
          <w:rFonts w:ascii="AngsanaUPC" w:hAnsi="AngsanaUPC" w:cs="AngsanaUPC"/>
          <w:sz w:val="28"/>
          <w:szCs w:val="28"/>
          <w:lang w:val="en-US"/>
        </w:rPr>
        <w:t>a</w:t>
      </w:r>
      <w:r w:rsidR="00B55948" w:rsidRPr="002F753C">
        <w:rPr>
          <w:rFonts w:ascii="AngsanaUPC" w:hAnsi="AngsanaUPC" w:cs="AngsanaUPC"/>
          <w:sz w:val="28"/>
          <w:szCs w:val="28"/>
          <w:lang w:val="en-US"/>
        </w:rPr>
        <w:t xml:space="preserve"> </w:t>
      </w:r>
      <w:r w:rsidR="007A45A5" w:rsidRPr="002F753C">
        <w:rPr>
          <w:rFonts w:ascii="AngsanaUPC" w:hAnsi="AngsanaUPC" w:cs="AngsanaUPC"/>
          <w:sz w:val="28"/>
          <w:szCs w:val="28"/>
          <w:lang w:val="en-US"/>
        </w:rPr>
        <w:t>domestic commercial bank</w:t>
      </w:r>
      <w:r w:rsidRPr="002F753C">
        <w:rPr>
          <w:rFonts w:ascii="AngsanaUPC" w:hAnsi="AngsanaUPC" w:cs="AngsanaUPC"/>
          <w:sz w:val="28"/>
          <w:szCs w:val="28"/>
          <w:lang w:val="en-US"/>
        </w:rPr>
        <w:t xml:space="preserve"> in cr</w:t>
      </w:r>
      <w:r w:rsidR="000E791F" w:rsidRPr="002F753C">
        <w:rPr>
          <w:rFonts w:ascii="AngsanaUPC" w:hAnsi="AngsanaUPC" w:cs="AngsanaUPC"/>
          <w:sz w:val="28"/>
          <w:szCs w:val="28"/>
          <w:lang w:val="en-US"/>
        </w:rPr>
        <w:t>edit line of Baht 224 million</w:t>
      </w:r>
      <w:r w:rsidR="000E791F"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As of </w:t>
      </w:r>
      <w:r w:rsidR="0055647D" w:rsidRPr="002F753C">
        <w:rPr>
          <w:rFonts w:ascii="AngsanaUPC" w:hAnsi="AngsanaUPC" w:cs="AngsanaUPC"/>
          <w:sz w:val="28"/>
          <w:szCs w:val="28"/>
          <w:lang w:val="en-US"/>
        </w:rPr>
        <w:t>December 31, 202</w:t>
      </w:r>
      <w:r w:rsidR="00E20EDA" w:rsidRPr="002F753C">
        <w:rPr>
          <w:rFonts w:ascii="AngsanaUPC" w:hAnsi="AngsanaUPC" w:cs="AngsanaUPC"/>
          <w:sz w:val="28"/>
          <w:szCs w:val="28"/>
          <w:lang w:val="en-US"/>
        </w:rPr>
        <w:t>3</w:t>
      </w:r>
      <w:r w:rsidRPr="002F753C">
        <w:rPr>
          <w:rFonts w:ascii="AngsanaUPC" w:hAnsi="AngsanaUPC" w:cs="AngsanaUPC"/>
          <w:sz w:val="28"/>
          <w:szCs w:val="28"/>
          <w:lang w:val="en-US"/>
        </w:rPr>
        <w:t>, loan was completely drawdown in the amount</w:t>
      </w:r>
      <w:r w:rsidR="00937CF3"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of Baht </w:t>
      </w:r>
      <w:r w:rsidR="00447F80" w:rsidRPr="002F753C">
        <w:rPr>
          <w:rFonts w:ascii="AngsanaUPC" w:hAnsi="AngsanaUPC" w:cs="AngsanaUPC"/>
          <w:sz w:val="28"/>
          <w:szCs w:val="28"/>
          <w:lang w:val="en-US"/>
        </w:rPr>
        <w:t>20</w:t>
      </w:r>
      <w:r w:rsidR="00E20EDA" w:rsidRPr="002F753C">
        <w:rPr>
          <w:rFonts w:ascii="AngsanaUPC" w:hAnsi="AngsanaUPC" w:cs="AngsanaUPC"/>
          <w:sz w:val="28"/>
          <w:szCs w:val="28"/>
          <w:lang w:val="en-US"/>
        </w:rPr>
        <w:t>5</w:t>
      </w:r>
      <w:r w:rsidRPr="002F753C">
        <w:rPr>
          <w:rFonts w:ascii="AngsanaUPC" w:hAnsi="AngsanaUPC" w:cs="AngsanaUPC"/>
          <w:sz w:val="28"/>
          <w:szCs w:val="28"/>
          <w:lang w:val="en-US"/>
        </w:rPr>
        <w:t xml:space="preserve"> million because the project is complete</w:t>
      </w:r>
      <w:r w:rsidR="00262D85" w:rsidRPr="002F753C">
        <w:rPr>
          <w:rFonts w:ascii="AngsanaUPC" w:hAnsi="AngsanaUPC" w:cs="AngsanaUPC"/>
          <w:sz w:val="28"/>
          <w:szCs w:val="28"/>
          <w:lang w:val="en-US"/>
        </w:rPr>
        <w:t>d</w:t>
      </w:r>
      <w:r w:rsidRPr="002F753C">
        <w:rPr>
          <w:rFonts w:ascii="AngsanaUPC" w:hAnsi="AngsanaUPC" w:cs="AngsanaUPC"/>
          <w:sz w:val="28"/>
          <w:szCs w:val="28"/>
          <w:lang w:val="en-US"/>
        </w:rPr>
        <w:t>, requiring monthly repayable principal with interest within 8 years and 6 months</w:t>
      </w:r>
      <w:r w:rsidR="0063344A" w:rsidRPr="002F753C">
        <w:rPr>
          <w:rFonts w:ascii="AngsanaUPC" w:hAnsi="AngsanaUPC" w:cs="AngsanaUPC" w:hint="cs"/>
          <w:sz w:val="28"/>
          <w:szCs w:val="28"/>
          <w:cs/>
          <w:lang w:val="en-US"/>
        </w:rPr>
        <w:t>.</w:t>
      </w:r>
      <w:r w:rsidRPr="002F753C">
        <w:rPr>
          <w:rFonts w:ascii="AngsanaUPC" w:hAnsi="AngsanaUPC" w:cs="AngsanaUPC"/>
          <w:sz w:val="28"/>
          <w:szCs w:val="28"/>
          <w:lang w:val="en-US"/>
        </w:rPr>
        <w:t xml:space="preserve">The first repayment </w:t>
      </w:r>
      <w:r w:rsidR="007A45A5" w:rsidRPr="002F753C">
        <w:rPr>
          <w:rFonts w:ascii="AngsanaUPC" w:hAnsi="AngsanaUPC" w:cs="AngsanaUPC"/>
          <w:sz w:val="28"/>
          <w:szCs w:val="28"/>
          <w:lang w:val="en-US"/>
        </w:rPr>
        <w:t>shall be made since the 19</w:t>
      </w:r>
      <w:r w:rsidR="007A45A5" w:rsidRPr="002F753C">
        <w:rPr>
          <w:rFonts w:ascii="AngsanaUPC" w:hAnsi="AngsanaUPC" w:cs="AngsanaUPC"/>
          <w:sz w:val="28"/>
          <w:szCs w:val="28"/>
          <w:vertAlign w:val="superscript"/>
          <w:lang w:val="en-US"/>
        </w:rPr>
        <w:t>th</w:t>
      </w:r>
      <w:r w:rsidR="007A45A5" w:rsidRPr="002F753C">
        <w:rPr>
          <w:rFonts w:ascii="AngsanaUPC" w:hAnsi="AngsanaUPC" w:cs="AngsanaUPC"/>
          <w:sz w:val="28"/>
          <w:szCs w:val="28"/>
          <w:lang w:val="en-US"/>
        </w:rPr>
        <w:t xml:space="preserve"> month </w:t>
      </w:r>
      <w:r w:rsidRPr="002F753C">
        <w:rPr>
          <w:rFonts w:ascii="AngsanaUPC" w:hAnsi="AngsanaUPC" w:cs="AngsanaUPC"/>
          <w:sz w:val="28"/>
          <w:szCs w:val="28"/>
          <w:lang w:val="en-US"/>
        </w:rPr>
        <w:t>of Baht 1</w:t>
      </w:r>
      <w:r w:rsidR="00897D33" w:rsidRPr="002F753C">
        <w:rPr>
          <w:rFonts w:ascii="AngsanaUPC" w:hAnsi="AngsanaUPC" w:cs="AngsanaUPC"/>
          <w:sz w:val="28"/>
          <w:szCs w:val="28"/>
          <w:lang w:val="en-US"/>
        </w:rPr>
        <w:t>.</w:t>
      </w:r>
      <w:r w:rsidRPr="002F753C">
        <w:rPr>
          <w:rFonts w:ascii="AngsanaUPC" w:hAnsi="AngsanaUPC" w:cs="AngsanaUPC"/>
          <w:sz w:val="28"/>
          <w:szCs w:val="28"/>
          <w:lang w:val="en-US"/>
        </w:rPr>
        <w:t>3</w:t>
      </w:r>
      <w:r w:rsidR="00897D33" w:rsidRPr="002F753C">
        <w:rPr>
          <w:rFonts w:ascii="AngsanaUPC" w:hAnsi="AngsanaUPC" w:cs="AngsanaUPC"/>
          <w:sz w:val="28"/>
          <w:szCs w:val="28"/>
          <w:lang w:val="en-US"/>
        </w:rPr>
        <w:t>0</w:t>
      </w:r>
      <w:r w:rsidRPr="002F753C">
        <w:rPr>
          <w:rFonts w:ascii="AngsanaUPC" w:hAnsi="AngsanaUPC" w:cs="AngsanaUPC"/>
          <w:sz w:val="28"/>
          <w:szCs w:val="28"/>
          <w:lang w:val="en-US"/>
        </w:rPr>
        <w:t xml:space="preserve"> million to Baht </w:t>
      </w:r>
      <w:r w:rsidR="00E20EDA" w:rsidRPr="002F753C">
        <w:rPr>
          <w:rFonts w:ascii="AngsanaUPC" w:hAnsi="AngsanaUPC" w:cs="AngsanaUPC"/>
          <w:sz w:val="28"/>
          <w:szCs w:val="28"/>
          <w:lang w:val="en-US"/>
        </w:rPr>
        <w:t>21.80</w:t>
      </w:r>
      <w:r w:rsidRPr="002F753C">
        <w:rPr>
          <w:rFonts w:ascii="AngsanaUPC" w:hAnsi="AngsanaUPC" w:cs="AngsanaUPC"/>
          <w:sz w:val="28"/>
          <w:szCs w:val="28"/>
          <w:lang w:val="en-US"/>
        </w:rPr>
        <w:t xml:space="preserve"> million</w:t>
      </w:r>
      <w:r w:rsidR="007A45A5" w:rsidRPr="002F753C">
        <w:rPr>
          <w:rFonts w:ascii="AngsanaUPC" w:hAnsi="AngsanaUPC" w:cs="AngsanaUPC"/>
          <w:sz w:val="28"/>
          <w:szCs w:val="28"/>
          <w:lang w:val="en-US"/>
        </w:rPr>
        <w:t xml:space="preserve"> per installment.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2F753C">
        <w:rPr>
          <w:rFonts w:ascii="AngsanaUPC" w:hAnsi="AngsanaUPC" w:cs="AngsanaUPC"/>
          <w:sz w:val="28"/>
          <w:szCs w:val="28"/>
          <w:lang w:val="en-US"/>
        </w:rPr>
        <w:t>the mortgage</w:t>
      </w:r>
      <w:r w:rsidRPr="002F753C">
        <w:rPr>
          <w:rFonts w:ascii="AngsanaUPC" w:hAnsi="AngsanaUPC" w:cs="AngsanaUPC"/>
          <w:sz w:val="28"/>
          <w:szCs w:val="28"/>
          <w:lang w:val="en-US"/>
        </w:rPr>
        <w:t xml:space="preserve"> agreement dated June </w:t>
      </w:r>
      <w:r w:rsidR="004C7547" w:rsidRPr="002F753C">
        <w:rPr>
          <w:rFonts w:ascii="AngsanaUPC" w:hAnsi="AngsanaUPC" w:cs="AngsanaUPC"/>
          <w:sz w:val="28"/>
          <w:szCs w:val="28"/>
          <w:lang w:val="en-US"/>
        </w:rPr>
        <w:t xml:space="preserve">12, </w:t>
      </w:r>
      <w:r w:rsidR="00D56732" w:rsidRPr="002F753C">
        <w:rPr>
          <w:rFonts w:ascii="AngsanaUPC" w:hAnsi="AngsanaUPC" w:cs="AngsanaUPC"/>
          <w:sz w:val="28"/>
          <w:szCs w:val="28"/>
          <w:lang w:val="en-US"/>
        </w:rPr>
        <w:t>2014,</w:t>
      </w:r>
      <w:r w:rsidRPr="002F753C">
        <w:rPr>
          <w:rFonts w:ascii="AngsanaUPC" w:hAnsi="AngsanaUPC" w:cs="AngsanaUPC"/>
          <w:sz w:val="28"/>
          <w:szCs w:val="28"/>
          <w:lang w:val="en-US"/>
        </w:rPr>
        <w:t xml:space="preserve"> in the credit line amounting to Baht 22</w:t>
      </w:r>
      <w:r w:rsidR="00930511" w:rsidRPr="002F753C">
        <w:rPr>
          <w:rFonts w:ascii="AngsanaUPC" w:hAnsi="AngsanaUPC" w:cs="AngsanaUPC"/>
          <w:sz w:val="28"/>
          <w:szCs w:val="28"/>
          <w:lang w:val="en-US"/>
        </w:rPr>
        <w:t>4</w:t>
      </w:r>
      <w:r w:rsidRPr="002F753C">
        <w:rPr>
          <w:rFonts w:ascii="AngsanaUPC" w:hAnsi="AngsanaUPC" w:cs="AngsanaUPC"/>
          <w:sz w:val="28"/>
          <w:szCs w:val="28"/>
          <w:lang w:val="en-US"/>
        </w:rPr>
        <w:t xml:space="preserve"> million</w:t>
      </w:r>
      <w:r w:rsidRPr="002F753C">
        <w:rPr>
          <w:rFonts w:ascii="AngsanaUPC" w:hAnsi="AngsanaUPC" w:cs="AngsanaUPC"/>
          <w:sz w:val="28"/>
          <w:szCs w:val="28"/>
          <w:cs/>
          <w:lang w:val="en-US"/>
        </w:rPr>
        <w:t>.</w:t>
      </w:r>
    </w:p>
    <w:p w14:paraId="430CD8B6" w14:textId="1B58F4E4" w:rsidR="00B959E9" w:rsidRPr="002F753C" w:rsidRDefault="004C7547" w:rsidP="00AD4142">
      <w:pPr>
        <w:spacing w:before="120" w:after="120" w:line="240" w:lineRule="atLeast"/>
        <w:ind w:left="900" w:right="-43"/>
        <w:jc w:val="thaiDistribute"/>
        <w:rPr>
          <w:rFonts w:ascii="AngsanaUPC" w:hAnsi="AngsanaUPC" w:cs="AngsanaUPC"/>
          <w:sz w:val="28"/>
          <w:szCs w:val="28"/>
        </w:rPr>
      </w:pPr>
      <w:r w:rsidRPr="002F753C">
        <w:rPr>
          <w:rFonts w:ascii="AngsanaUPC" w:hAnsi="AngsanaUPC" w:cs="AngsanaUPC"/>
          <w:sz w:val="28"/>
          <w:szCs w:val="28"/>
        </w:rPr>
        <w:t xml:space="preserve">Under the above loan agreements contains certain restrictive conditions such as opening operating account with a commercial bank, shareholding of the </w:t>
      </w:r>
      <w:r w:rsidR="007A45A5" w:rsidRPr="002F753C">
        <w:rPr>
          <w:rFonts w:ascii="AngsanaUPC" w:hAnsi="AngsanaUPC" w:cs="AngsanaUPC"/>
          <w:sz w:val="28"/>
          <w:szCs w:val="28"/>
        </w:rPr>
        <w:t>major</w:t>
      </w:r>
      <w:r w:rsidRPr="002F753C">
        <w:rPr>
          <w:rFonts w:ascii="AngsanaUPC" w:hAnsi="AngsanaUPC" w:cs="AngsanaUPC"/>
          <w:sz w:val="28"/>
          <w:szCs w:val="28"/>
        </w:rPr>
        <w:t xml:space="preserve"> shareholder of the Company and an </w:t>
      </w:r>
      <w:r w:rsidR="00262D85" w:rsidRPr="002F753C">
        <w:rPr>
          <w:rFonts w:ascii="AngsanaUPC" w:hAnsi="AngsanaUPC" w:cs="AngsanaUPC"/>
          <w:sz w:val="28"/>
          <w:szCs w:val="28"/>
        </w:rPr>
        <w:t>event</w:t>
      </w:r>
      <w:r w:rsidRPr="002F753C">
        <w:rPr>
          <w:rFonts w:ascii="AngsanaUPC" w:hAnsi="AngsanaUPC" w:cs="AngsanaUPC"/>
          <w:sz w:val="28"/>
          <w:szCs w:val="28"/>
        </w:rPr>
        <w:t xml:space="preserve"> of default or non</w:t>
      </w:r>
      <w:r w:rsidRPr="002F753C">
        <w:rPr>
          <w:rFonts w:ascii="AngsanaUPC" w:hAnsi="AngsanaUPC" w:cs="AngsanaUPC"/>
          <w:sz w:val="28"/>
          <w:szCs w:val="28"/>
          <w:cs/>
        </w:rPr>
        <w:t>-</w:t>
      </w:r>
      <w:r w:rsidRPr="002F753C">
        <w:rPr>
          <w:rFonts w:ascii="AngsanaUPC" w:hAnsi="AngsanaUPC" w:cs="AngsanaUPC"/>
          <w:sz w:val="28"/>
          <w:szCs w:val="28"/>
        </w:rPr>
        <w:t>compliance with the loan agreements, which assumes that it is default</w:t>
      </w:r>
      <w:r w:rsidRPr="002F753C">
        <w:rPr>
          <w:rFonts w:ascii="AngsanaUPC" w:hAnsi="AngsanaUPC" w:cs="AngsanaUPC"/>
          <w:sz w:val="28"/>
          <w:szCs w:val="28"/>
          <w:cs/>
        </w:rPr>
        <w:t xml:space="preserve">. </w:t>
      </w:r>
      <w:r w:rsidRPr="002F753C">
        <w:rPr>
          <w:rFonts w:ascii="AngsanaUPC" w:hAnsi="AngsanaUPC" w:cs="AngsanaUPC"/>
          <w:sz w:val="28"/>
          <w:szCs w:val="28"/>
        </w:rPr>
        <w:t>This may entitle the bank has the right to accelerate the maturity of all outstanding loans immediately due</w:t>
      </w:r>
      <w:r w:rsidRPr="002F753C">
        <w:rPr>
          <w:rFonts w:ascii="AngsanaUPC" w:hAnsi="AngsanaUPC" w:cs="AngsanaUPC"/>
          <w:sz w:val="28"/>
          <w:szCs w:val="28"/>
          <w:cs/>
        </w:rPr>
        <w:t xml:space="preserve">. </w:t>
      </w:r>
      <w:r w:rsidRPr="002F753C">
        <w:rPr>
          <w:rFonts w:ascii="AngsanaUPC" w:hAnsi="AngsanaUPC" w:cs="AngsanaUPC"/>
          <w:sz w:val="28"/>
          <w:szCs w:val="28"/>
        </w:rPr>
        <w:t>In addition, the agreements determined certain financial ratio of the subsidiary as follows</w:t>
      </w:r>
      <w:r w:rsidRPr="002F753C">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2F753C" w14:paraId="483CBFDB" w14:textId="77777777" w:rsidTr="00B57829">
        <w:trPr>
          <w:trHeight w:val="462"/>
        </w:trPr>
        <w:tc>
          <w:tcPr>
            <w:tcW w:w="2875" w:type="dxa"/>
            <w:tcBorders>
              <w:top w:val="nil"/>
              <w:left w:val="nil"/>
              <w:bottom w:val="nil"/>
              <w:right w:val="nil"/>
            </w:tcBorders>
          </w:tcPr>
          <w:p w14:paraId="2098E7A3" w14:textId="77777777" w:rsidR="004C7547" w:rsidRPr="002F753C" w:rsidRDefault="004C7547"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2F753C" w:rsidRDefault="004C7547"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2F753C" w:rsidRDefault="004C7547" w:rsidP="00AD4142">
            <w:pPr>
              <w:spacing w:line="240" w:lineRule="atLeast"/>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per</w:t>
            </w:r>
          </w:p>
          <w:p w14:paraId="52AB010B" w14:textId="0073E96B" w:rsidR="004C7547" w:rsidRPr="002F753C" w:rsidRDefault="004C7547" w:rsidP="00AD4142">
            <w:pPr>
              <w:spacing w:line="240" w:lineRule="atLeast"/>
              <w:jc w:val="center"/>
              <w:rPr>
                <w:rFonts w:ascii="AngsanaUPC" w:hAnsi="AngsanaUPC" w:cs="AngsanaUPC"/>
                <w:spacing w:val="-4"/>
                <w:sz w:val="28"/>
                <w:szCs w:val="28"/>
                <w:u w:val="single"/>
                <w:cs/>
                <w:lang w:val="en-US"/>
              </w:rPr>
            </w:pPr>
            <w:r w:rsidRPr="002F753C">
              <w:rPr>
                <w:rFonts w:ascii="AngsanaUPC" w:hAnsi="AngsanaUPC" w:cs="AngsanaUPC"/>
                <w:spacing w:val="-4"/>
                <w:sz w:val="28"/>
                <w:szCs w:val="28"/>
                <w:u w:val="single"/>
                <w:lang w:val="en-US"/>
              </w:rPr>
              <w:t>agreement</w:t>
            </w:r>
            <w:r w:rsidR="00F4755B" w:rsidRPr="002F753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2F753C" w:rsidRDefault="004C7547"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2F753C" w:rsidRDefault="004C7547"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as at</w:t>
            </w:r>
          </w:p>
          <w:p w14:paraId="059BE214" w14:textId="4E6ECB37" w:rsidR="004C7547" w:rsidRPr="002F753C" w:rsidRDefault="0055647D"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December 31</w:t>
            </w:r>
            <w:r w:rsidR="00ED1595" w:rsidRPr="002F753C">
              <w:rPr>
                <w:rFonts w:ascii="AngsanaUPC" w:hAnsi="AngsanaUPC" w:cs="AngsanaUPC"/>
                <w:spacing w:val="-4"/>
                <w:sz w:val="28"/>
                <w:szCs w:val="28"/>
                <w:u w:val="single"/>
                <w:lang w:val="en-US"/>
              </w:rPr>
              <w:t>,202</w:t>
            </w:r>
            <w:r w:rsidR="00C62437" w:rsidRPr="002F753C">
              <w:rPr>
                <w:rFonts w:ascii="AngsanaUPC" w:hAnsi="AngsanaUPC" w:cs="AngsanaUPC"/>
                <w:spacing w:val="-4"/>
                <w:sz w:val="28"/>
                <w:szCs w:val="28"/>
                <w:u w:val="single"/>
                <w:lang w:val="en-US"/>
              </w:rPr>
              <w:t>3</w:t>
            </w:r>
          </w:p>
        </w:tc>
      </w:tr>
      <w:tr w:rsidR="004C7547" w:rsidRPr="002F753C" w14:paraId="34E24C3C" w14:textId="77777777" w:rsidTr="00665BF2">
        <w:trPr>
          <w:trHeight w:val="462"/>
        </w:trPr>
        <w:tc>
          <w:tcPr>
            <w:tcW w:w="2875" w:type="dxa"/>
            <w:tcBorders>
              <w:top w:val="nil"/>
              <w:left w:val="nil"/>
              <w:bottom w:val="nil"/>
              <w:right w:val="nil"/>
            </w:tcBorders>
          </w:tcPr>
          <w:p w14:paraId="5D98FCF0" w14:textId="3B7C153F" w:rsidR="004C7547" w:rsidRPr="002F753C" w:rsidRDefault="004C7547" w:rsidP="00AD4142">
            <w:pPr>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Financial ratio</w:t>
            </w:r>
            <w:r w:rsidRPr="002F753C">
              <w:rPr>
                <w:rFonts w:ascii="AngsanaUPC" w:hAnsi="AngsanaUPC" w:cs="AngsanaUPC" w:hint="cs"/>
                <w:spacing w:val="-4"/>
                <w:sz w:val="28"/>
                <w:szCs w:val="28"/>
                <w:cs/>
                <w:lang w:val="en-US"/>
              </w:rPr>
              <w:t xml:space="preserve"> (</w:t>
            </w:r>
            <w:r w:rsidRPr="002F753C">
              <w:rPr>
                <w:rFonts w:ascii="AngsanaUPC" w:hAnsi="AngsanaUPC" w:cs="AngsanaUPC" w:hint="cs"/>
                <w:spacing w:val="-4"/>
                <w:sz w:val="28"/>
                <w:szCs w:val="28"/>
                <w:lang w:val="en-US"/>
              </w:rPr>
              <w:t>DSCR</w:t>
            </w:r>
            <w:r w:rsidRPr="002F753C">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2F753C" w:rsidRDefault="004C7547"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2F753C" w:rsidRDefault="004C7547" w:rsidP="00AD4142">
            <w:pPr>
              <w:spacing w:line="240" w:lineRule="atLeast"/>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Not less than </w:t>
            </w:r>
            <w:r w:rsidRPr="002F753C">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2F753C" w:rsidRDefault="004C7547"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6755856A" w:rsidR="004C7547" w:rsidRPr="002F753C" w:rsidRDefault="00930511" w:rsidP="00AD4142">
            <w:pPr>
              <w:tabs>
                <w:tab w:val="left" w:pos="747"/>
                <w:tab w:val="center" w:pos="949"/>
              </w:tabs>
              <w:spacing w:line="240" w:lineRule="atLeast"/>
              <w:ind w:left="-78"/>
              <w:jc w:val="center"/>
              <w:rPr>
                <w:rFonts w:ascii="AngsanaUPC" w:hAnsi="AngsanaUPC" w:cs="AngsanaUPC"/>
                <w:spacing w:val="-4"/>
                <w:sz w:val="28"/>
                <w:szCs w:val="28"/>
                <w:lang w:val="en-US"/>
              </w:rPr>
            </w:pPr>
            <w:r w:rsidRPr="002F753C">
              <w:rPr>
                <w:rFonts w:ascii="AngsanaUPC" w:hAnsi="AngsanaUPC" w:cs="AngsanaUPC"/>
                <w:spacing w:val="-4"/>
                <w:sz w:val="28"/>
                <w:szCs w:val="28"/>
                <w:lang w:val="en-US"/>
              </w:rPr>
              <w:t>0.30</w:t>
            </w:r>
          </w:p>
        </w:tc>
      </w:tr>
    </w:tbl>
    <w:p w14:paraId="5013E06C" w14:textId="39E44EDD" w:rsidR="00C379B7" w:rsidRPr="002F753C" w:rsidRDefault="00C379B7" w:rsidP="00AD4142">
      <w:pPr>
        <w:tabs>
          <w:tab w:val="left" w:pos="900"/>
        </w:tabs>
        <w:spacing w:before="120" w:after="120" w:line="240" w:lineRule="auto"/>
        <w:ind w:left="900"/>
        <w:jc w:val="thaiDistribute"/>
        <w:rPr>
          <w:rFonts w:ascii="AngsanaUPC" w:hAnsi="AngsanaUPC" w:cs="AngsanaUPC"/>
          <w:sz w:val="28"/>
          <w:szCs w:val="28"/>
          <w:lang w:val="en-US"/>
        </w:rPr>
      </w:pPr>
      <w:r w:rsidRPr="002F753C">
        <w:rPr>
          <w:rFonts w:ascii="AngsanaUPC" w:hAnsi="AngsanaUPC" w:cs="AngsanaUPC"/>
          <w:sz w:val="28"/>
          <w:szCs w:val="28"/>
          <w:lang w:val="en-US"/>
        </w:rPr>
        <w:t xml:space="preserve">On </w:t>
      </w:r>
      <w:r w:rsidR="00930511" w:rsidRPr="002F753C">
        <w:rPr>
          <w:rFonts w:ascii="AngsanaUPC" w:hAnsi="AngsanaUPC" w:cs="AngsanaUPC"/>
          <w:sz w:val="28"/>
          <w:szCs w:val="28"/>
          <w:lang w:val="en-US"/>
        </w:rPr>
        <w:t>December 6, 2023</w:t>
      </w:r>
      <w:r w:rsidR="00920CF6" w:rsidRPr="002F753C">
        <w:rPr>
          <w:rFonts w:ascii="AngsanaUPC" w:hAnsi="AngsanaUPC" w:cs="AngsanaUPC"/>
          <w:sz w:val="28"/>
          <w:szCs w:val="28"/>
          <w:lang w:val="en-US"/>
        </w:rPr>
        <w:t xml:space="preserve"> and September </w:t>
      </w:r>
      <w:r w:rsidR="009D0159" w:rsidRPr="002F753C">
        <w:rPr>
          <w:rFonts w:ascii="AngsanaUPC" w:hAnsi="AngsanaUPC" w:cs="AngsanaUPC"/>
          <w:sz w:val="28"/>
          <w:szCs w:val="28"/>
          <w:lang w:val="en-US"/>
        </w:rPr>
        <w:t>28</w:t>
      </w:r>
      <w:r w:rsidR="0055647D" w:rsidRPr="002F753C">
        <w:rPr>
          <w:rFonts w:ascii="AngsanaUPC" w:hAnsi="AngsanaUPC" w:cs="AngsanaUPC"/>
          <w:sz w:val="28"/>
          <w:szCs w:val="28"/>
          <w:lang w:val="en-US"/>
        </w:rPr>
        <w:t xml:space="preserve">, </w:t>
      </w:r>
      <w:r w:rsidR="005C05AC" w:rsidRPr="002F753C">
        <w:rPr>
          <w:rFonts w:ascii="AngsanaUPC" w:hAnsi="AngsanaUPC" w:cs="AngsanaUPC"/>
          <w:sz w:val="28"/>
          <w:szCs w:val="28"/>
          <w:lang w:val="en-US"/>
        </w:rPr>
        <w:t>202</w:t>
      </w:r>
      <w:r w:rsidR="009D0159" w:rsidRPr="002F753C">
        <w:rPr>
          <w:rFonts w:ascii="AngsanaUPC" w:hAnsi="AngsanaUPC" w:cs="AngsanaUPC"/>
          <w:sz w:val="28"/>
          <w:szCs w:val="28"/>
          <w:lang w:val="en-US"/>
        </w:rPr>
        <w:t>2</w:t>
      </w:r>
      <w:r w:rsidRPr="002F753C">
        <w:rPr>
          <w:rFonts w:ascii="AngsanaUPC" w:hAnsi="AngsanaUPC" w:cs="AngsanaUPC"/>
          <w:sz w:val="28"/>
          <w:szCs w:val="28"/>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the subsidiary received a letter notifying except for the conditions of DSCR under the loan agreement for the year 20</w:t>
      </w:r>
      <w:r w:rsidRPr="002F753C">
        <w:rPr>
          <w:rFonts w:ascii="AngsanaUPC" w:hAnsi="AngsanaUPC" w:cs="AngsanaUPC" w:hint="cs"/>
          <w:sz w:val="28"/>
          <w:szCs w:val="28"/>
          <w:cs/>
          <w:lang w:val="en-US"/>
        </w:rPr>
        <w:t>2</w:t>
      </w:r>
      <w:r w:rsidR="009D0159" w:rsidRPr="002F753C">
        <w:rPr>
          <w:rFonts w:ascii="AngsanaUPC" w:hAnsi="AngsanaUPC" w:cs="AngsanaUPC"/>
          <w:sz w:val="28"/>
          <w:szCs w:val="28"/>
          <w:lang w:val="en-US"/>
        </w:rPr>
        <w:t>3</w:t>
      </w:r>
      <w:r w:rsidR="005216EE" w:rsidRPr="002F753C">
        <w:rPr>
          <w:rFonts w:ascii="AngsanaUPC" w:hAnsi="AngsanaUPC" w:cs="AngsanaUPC"/>
          <w:sz w:val="28"/>
          <w:szCs w:val="28"/>
          <w:lang w:val="en-US"/>
        </w:rPr>
        <w:t xml:space="preserve"> and </w:t>
      </w:r>
      <w:r w:rsidR="005216EE" w:rsidRPr="002F753C">
        <w:rPr>
          <w:rFonts w:ascii="AngsanaUPC" w:hAnsi="AngsanaUPC" w:cs="AngsanaUPC" w:hint="cs"/>
          <w:sz w:val="28"/>
          <w:szCs w:val="28"/>
          <w:cs/>
          <w:lang w:val="en-US"/>
        </w:rPr>
        <w:t>202</w:t>
      </w:r>
      <w:r w:rsidR="009D0159" w:rsidRPr="002F753C">
        <w:rPr>
          <w:rFonts w:ascii="AngsanaUPC" w:hAnsi="AngsanaUPC" w:cs="AngsanaUPC"/>
          <w:sz w:val="28"/>
          <w:szCs w:val="28"/>
          <w:lang w:val="en-US"/>
        </w:rPr>
        <w:t>2</w:t>
      </w:r>
      <w:r w:rsidR="005216EE" w:rsidRPr="002F753C">
        <w:rPr>
          <w:rFonts w:ascii="AngsanaUPC" w:hAnsi="AngsanaUPC" w:cs="AngsanaUPC"/>
          <w:sz w:val="28"/>
          <w:szCs w:val="28"/>
          <w:lang w:val="en-US"/>
        </w:rPr>
        <w:t>, respectively</w:t>
      </w:r>
      <w:r w:rsidRPr="002F753C">
        <w:rPr>
          <w:rFonts w:ascii="AngsanaUPC" w:hAnsi="AngsanaUPC" w:cs="AngsanaUPC"/>
          <w:sz w:val="28"/>
          <w:szCs w:val="28"/>
          <w:cs/>
          <w:lang w:val="en-US"/>
        </w:rPr>
        <w:t>.</w:t>
      </w:r>
    </w:p>
    <w:p w14:paraId="4794BE5F" w14:textId="20F354FE" w:rsidR="005F2D87" w:rsidRPr="002F753C" w:rsidRDefault="00710027" w:rsidP="00AD4142">
      <w:pPr>
        <w:tabs>
          <w:tab w:val="left" w:pos="900"/>
        </w:tabs>
        <w:spacing w:before="120" w:after="120" w:line="240" w:lineRule="auto"/>
        <w:ind w:left="900"/>
        <w:jc w:val="both"/>
        <w:rPr>
          <w:rFonts w:ascii="AngsanaUPC" w:hAnsi="AngsanaUPC" w:cs="AngsanaUPC"/>
          <w:sz w:val="28"/>
          <w:szCs w:val="28"/>
          <w:lang w:val="en-US"/>
        </w:rPr>
      </w:pPr>
      <w:r w:rsidRPr="002F753C">
        <w:rPr>
          <w:rFonts w:ascii="AngsanaUPC" w:hAnsi="AngsanaUPC" w:cs="AngsanaUPC"/>
          <w:sz w:val="28"/>
          <w:szCs w:val="28"/>
          <w:lang w:val="en-US"/>
        </w:rPr>
        <w:t>During the year</w:t>
      </w:r>
      <w:r w:rsidR="00DB6AFF" w:rsidRPr="002F753C">
        <w:rPr>
          <w:rFonts w:ascii="AngsanaUPC" w:hAnsi="AngsanaUPC" w:cs="AngsanaUPC"/>
          <w:sz w:val="28"/>
          <w:szCs w:val="28"/>
          <w:lang w:val="en-US"/>
        </w:rPr>
        <w:t xml:space="preserve"> 202</w:t>
      </w:r>
      <w:r w:rsidR="009D0159" w:rsidRPr="002F753C">
        <w:rPr>
          <w:rFonts w:ascii="AngsanaUPC" w:hAnsi="AngsanaUPC" w:cs="AngsanaUPC"/>
          <w:sz w:val="28"/>
          <w:szCs w:val="28"/>
          <w:lang w:val="en-US"/>
        </w:rPr>
        <w:t>2</w:t>
      </w:r>
      <w:r w:rsidR="005F2D87" w:rsidRPr="002F753C">
        <w:rPr>
          <w:rFonts w:ascii="AngsanaUPC" w:hAnsi="AngsanaUPC" w:cs="AngsanaUPC"/>
          <w:sz w:val="28"/>
          <w:szCs w:val="28"/>
          <w:lang w:val="en-US"/>
        </w:rPr>
        <w:t xml:space="preserve">, </w:t>
      </w:r>
      <w:r w:rsidR="007A45A5" w:rsidRPr="002F753C">
        <w:rPr>
          <w:rFonts w:ascii="AngsanaUPC" w:hAnsi="AngsanaUPC" w:cs="AngsanaUPC"/>
          <w:sz w:val="28"/>
          <w:szCs w:val="28"/>
          <w:lang w:val="en-US"/>
        </w:rPr>
        <w:t>a domestic commercial</w:t>
      </w:r>
      <w:r w:rsidR="001C7438" w:rsidRPr="002F753C">
        <w:rPr>
          <w:rFonts w:ascii="AngsanaUPC" w:hAnsi="AngsanaUPC" w:cs="AngsanaUPC"/>
          <w:sz w:val="28"/>
          <w:szCs w:val="28"/>
          <w:lang w:val="en-US"/>
        </w:rPr>
        <w:t xml:space="preserve"> bank has</w:t>
      </w:r>
      <w:r w:rsidR="004074D0" w:rsidRPr="002F753C">
        <w:rPr>
          <w:rFonts w:ascii="AngsanaUPC" w:hAnsi="AngsanaUPC" w:cs="AngsanaUPC"/>
          <w:sz w:val="28"/>
          <w:szCs w:val="28"/>
          <w:lang w:val="en-US"/>
        </w:rPr>
        <w:t xml:space="preserve"> approved to change the terms of the loan agreement.</w:t>
      </w:r>
      <w:r w:rsidR="005F2D87" w:rsidRPr="002F753C">
        <w:rPr>
          <w:rFonts w:ascii="AngsanaUPC" w:hAnsi="AngsanaUPC" w:cs="AngsanaUPC"/>
          <w:sz w:val="28"/>
          <w:szCs w:val="28"/>
          <w:cs/>
          <w:lang w:val="en-US"/>
        </w:rPr>
        <w:t xml:space="preserve"> </w:t>
      </w:r>
      <w:r w:rsidR="005F2D87" w:rsidRPr="002F753C">
        <w:rPr>
          <w:rFonts w:ascii="AngsanaUPC" w:hAnsi="AngsanaUPC" w:cs="AngsanaUPC"/>
          <w:sz w:val="28"/>
          <w:szCs w:val="28"/>
          <w:lang w:val="en-US"/>
        </w:rPr>
        <w:t xml:space="preserve">According to the objectives of the subsidiary that requested the </w:t>
      </w:r>
      <w:r w:rsidR="001C7438" w:rsidRPr="002F753C">
        <w:rPr>
          <w:rFonts w:ascii="AngsanaUPC" w:hAnsi="AngsanaUPC" w:cs="AngsanaUPC"/>
          <w:sz w:val="28"/>
          <w:szCs w:val="28"/>
          <w:lang w:val="en-US"/>
        </w:rPr>
        <w:t xml:space="preserve">bank </w:t>
      </w:r>
      <w:r w:rsidR="005F2D87" w:rsidRPr="002F753C">
        <w:rPr>
          <w:rFonts w:ascii="AngsanaUPC" w:hAnsi="AngsanaUPC" w:cs="AngsanaUPC"/>
          <w:sz w:val="28"/>
          <w:szCs w:val="28"/>
          <w:lang w:val="en-US"/>
        </w:rPr>
        <w:t>to relax the conditions for repayment of the original loan agreement</w:t>
      </w:r>
      <w:r w:rsidR="0046701D" w:rsidRPr="002F753C">
        <w:rPr>
          <w:rFonts w:ascii="AngsanaUPC" w:hAnsi="AngsanaUPC" w:cs="AngsanaUPC"/>
          <w:sz w:val="28"/>
          <w:szCs w:val="28"/>
          <w:lang w:val="en-US"/>
        </w:rPr>
        <w:t>s</w:t>
      </w:r>
      <w:r w:rsidR="005F2D87" w:rsidRPr="002F753C">
        <w:rPr>
          <w:rFonts w:ascii="AngsanaUPC" w:hAnsi="AngsanaUPC" w:cs="AngsanaUPC"/>
          <w:sz w:val="28"/>
          <w:szCs w:val="28"/>
          <w:lang w:val="en-US"/>
        </w:rPr>
        <w:t xml:space="preserve">, the </w:t>
      </w:r>
      <w:r w:rsidR="007F2E38" w:rsidRPr="002F753C">
        <w:rPr>
          <w:rFonts w:ascii="AngsanaUPC" w:hAnsi="AngsanaUPC" w:cs="AngsanaUPC"/>
          <w:sz w:val="28"/>
          <w:szCs w:val="28"/>
          <w:lang w:val="en-US"/>
        </w:rPr>
        <w:t xml:space="preserve">final </w:t>
      </w:r>
      <w:r w:rsidR="005F2D87" w:rsidRPr="002F753C">
        <w:rPr>
          <w:rFonts w:ascii="AngsanaUPC" w:hAnsi="AngsanaUPC" w:cs="AngsanaUPC"/>
          <w:sz w:val="28"/>
          <w:szCs w:val="28"/>
          <w:lang w:val="en-US"/>
        </w:rPr>
        <w:t>details are as follows</w:t>
      </w:r>
      <w:r w:rsidR="005F2D87" w:rsidRPr="002F753C">
        <w:rPr>
          <w:rFonts w:ascii="AngsanaUPC" w:hAnsi="AngsanaUPC" w:cs="AngsanaUPC"/>
          <w:sz w:val="28"/>
          <w:szCs w:val="28"/>
          <w:cs/>
          <w:lang w:val="en-US"/>
        </w:rPr>
        <w:t>:</w:t>
      </w:r>
    </w:p>
    <w:p w14:paraId="55C5BF00" w14:textId="3C8C9127" w:rsidR="0030184D" w:rsidRPr="002F753C" w:rsidRDefault="0030184D">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6BB95EE7" w14:textId="6E7A5420" w:rsidR="005F2D87" w:rsidRPr="002F753C" w:rsidRDefault="00B15717"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lastRenderedPageBreak/>
        <w:t>Credit line of Baht 390</w:t>
      </w:r>
      <w:r w:rsidRPr="002F753C">
        <w:rPr>
          <w:rFonts w:ascii="AngsanaUPC" w:hAnsi="AngsanaUPC" w:cs="AngsanaUPC"/>
          <w:sz w:val="28"/>
          <w:szCs w:val="28"/>
          <w:u w:val="single"/>
          <w:cs/>
          <w:lang w:val="en-US"/>
        </w:rPr>
        <w:t>.</w:t>
      </w:r>
      <w:r w:rsidRPr="002F753C">
        <w:rPr>
          <w:rFonts w:ascii="AngsanaUPC" w:hAnsi="AngsanaUPC" w:cs="AngsanaUPC"/>
          <w:sz w:val="28"/>
          <w:szCs w:val="28"/>
          <w:u w:val="single"/>
          <w:lang w:val="en-US"/>
        </w:rPr>
        <w:t>70 million</w:t>
      </w:r>
    </w:p>
    <w:p w14:paraId="1C6D4194" w14:textId="735E6860" w:rsidR="00920CF6" w:rsidRPr="002F753C"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2F753C">
        <w:rPr>
          <w:rFonts w:ascii="AngsanaUPC" w:hAnsi="AngsanaUPC" w:cs="AngsanaUPC"/>
          <w:sz w:val="28"/>
          <w:lang w:val="en-US"/>
        </w:rPr>
        <w:t>The Company agrees to pay only interest for a period of 3</w:t>
      </w:r>
      <w:r w:rsidR="00ED1595" w:rsidRPr="002F753C">
        <w:rPr>
          <w:rFonts w:ascii="AngsanaUPC" w:hAnsi="AngsanaUPC" w:cs="AngsanaUPC"/>
          <w:sz w:val="28"/>
          <w:lang w:val="en-US"/>
        </w:rPr>
        <w:t>0</w:t>
      </w:r>
      <w:r w:rsidRPr="002F753C">
        <w:rPr>
          <w:rFonts w:ascii="AngsanaUPC" w:hAnsi="AngsanaUPC" w:cs="AngsanaUPC"/>
          <w:sz w:val="28"/>
          <w:lang w:val="en-US"/>
        </w:rPr>
        <w:t xml:space="preserve"> months starting from July 2020 to December 2022.</w:t>
      </w:r>
    </w:p>
    <w:p w14:paraId="267998D8" w14:textId="2B7E45FC" w:rsidR="00920CF6" w:rsidRPr="002F753C"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2F753C">
        <w:rPr>
          <w:rFonts w:ascii="AngsanaUPC" w:hAnsi="AngsanaUPC" w:cs="AngsanaUPC"/>
          <w:sz w:val="28"/>
          <w:lang w:val="en-US"/>
        </w:rPr>
        <w:t xml:space="preserve">The Company agrees to repay the principal amounting to Baht 390.70 million to the </w:t>
      </w:r>
      <w:r w:rsidR="002F1868" w:rsidRPr="002F753C">
        <w:rPr>
          <w:rFonts w:ascii="AngsanaUPC" w:hAnsi="AngsanaUPC" w:cs="AngsanaUPC"/>
          <w:sz w:val="28"/>
          <w:lang w:val="en-US"/>
        </w:rPr>
        <w:t>bank</w:t>
      </w:r>
      <w:r w:rsidRPr="002F753C">
        <w:rPr>
          <w:rFonts w:ascii="AngsanaUPC" w:hAnsi="AngsanaUPC" w:cs="AngsanaUPC"/>
          <w:sz w:val="28"/>
          <w:lang w:val="en-US"/>
        </w:rPr>
        <w:t xml:space="preserve"> within a period of 9</w:t>
      </w:r>
      <w:r w:rsidR="00ED1595" w:rsidRPr="002F753C">
        <w:rPr>
          <w:rFonts w:ascii="AngsanaUPC" w:hAnsi="AngsanaUPC" w:cs="AngsanaUPC"/>
          <w:sz w:val="28"/>
          <w:lang w:val="en-US"/>
        </w:rPr>
        <w:t>6</w:t>
      </w:r>
      <w:r w:rsidRPr="002F753C">
        <w:rPr>
          <w:rFonts w:ascii="AngsanaUPC" w:hAnsi="AngsanaUPC" w:cs="AngsanaUPC"/>
          <w:sz w:val="28"/>
          <w:lang w:val="en-US"/>
        </w:rPr>
        <w:t xml:space="preserve"> months, starting from January 2023 to December 2030.</w:t>
      </w:r>
    </w:p>
    <w:p w14:paraId="77FDC706" w14:textId="0F03034A" w:rsidR="007F51FA" w:rsidRPr="002F753C" w:rsidRDefault="000242BD"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t>Credit line of Baht 2</w:t>
      </w:r>
      <w:r w:rsidR="00C35C65" w:rsidRPr="002F753C">
        <w:rPr>
          <w:rFonts w:ascii="AngsanaUPC" w:hAnsi="AngsanaUPC" w:cs="AngsanaUPC"/>
          <w:sz w:val="28"/>
          <w:szCs w:val="28"/>
          <w:u w:val="single"/>
          <w:lang w:val="en-US"/>
        </w:rPr>
        <w:t>05</w:t>
      </w:r>
      <w:r w:rsidRPr="002F753C">
        <w:rPr>
          <w:rFonts w:ascii="AngsanaUPC" w:hAnsi="AngsanaUPC" w:cs="AngsanaUPC"/>
          <w:sz w:val="28"/>
          <w:szCs w:val="28"/>
          <w:u w:val="single"/>
          <w:lang w:val="en-US"/>
        </w:rPr>
        <w:t xml:space="preserve"> million</w:t>
      </w:r>
    </w:p>
    <w:p w14:paraId="5B3AAB95" w14:textId="38AF3776" w:rsidR="007F51FA" w:rsidRPr="002F753C" w:rsidRDefault="00920CF6" w:rsidP="00AD4142">
      <w:pPr>
        <w:pStyle w:val="ListParagraph"/>
        <w:numPr>
          <w:ilvl w:val="0"/>
          <w:numId w:val="19"/>
        </w:numPr>
        <w:spacing w:before="120" w:after="120" w:line="240" w:lineRule="auto"/>
        <w:ind w:left="1276"/>
        <w:jc w:val="both"/>
        <w:rPr>
          <w:rFonts w:ascii="AngsanaUPC" w:hAnsi="AngsanaUPC" w:cs="AngsanaUPC"/>
          <w:sz w:val="28"/>
          <w:u w:val="single"/>
          <w:lang w:val="en-US"/>
        </w:rPr>
      </w:pPr>
      <w:r w:rsidRPr="002F753C">
        <w:rPr>
          <w:rFonts w:ascii="AngsanaUPC" w:hAnsi="AngsanaUPC" w:cs="AngsanaUPC"/>
          <w:sz w:val="28"/>
          <w:lang w:val="en-US"/>
        </w:rPr>
        <w:t>The Company agrees to pay only interest for a period of 3</w:t>
      </w:r>
      <w:r w:rsidR="001A09F3" w:rsidRPr="002F753C">
        <w:rPr>
          <w:rFonts w:ascii="AngsanaUPC" w:hAnsi="AngsanaUPC" w:cs="AngsanaUPC"/>
          <w:sz w:val="28"/>
          <w:lang w:val="en-US"/>
        </w:rPr>
        <w:t>7</w:t>
      </w:r>
      <w:r w:rsidRPr="002F753C">
        <w:rPr>
          <w:rFonts w:ascii="AngsanaUPC" w:hAnsi="AngsanaUPC" w:cs="AngsanaUPC"/>
          <w:sz w:val="28"/>
          <w:lang w:val="en-US"/>
        </w:rPr>
        <w:t xml:space="preserve"> months starting from May 2020 to </w:t>
      </w:r>
      <w:r w:rsidR="00ED1595" w:rsidRPr="002F753C">
        <w:rPr>
          <w:rFonts w:ascii="AngsanaUPC" w:hAnsi="AngsanaUPC" w:cs="AngsanaUPC"/>
          <w:sz w:val="28"/>
          <w:lang w:val="en-US"/>
        </w:rPr>
        <w:t>May</w:t>
      </w:r>
      <w:r w:rsidRPr="002F753C">
        <w:rPr>
          <w:rFonts w:ascii="AngsanaUPC" w:hAnsi="AngsanaUPC" w:cs="AngsanaUPC"/>
          <w:sz w:val="28"/>
          <w:lang w:val="en-US"/>
        </w:rPr>
        <w:t xml:space="preserve"> 202</w:t>
      </w:r>
      <w:r w:rsidR="001A09F3" w:rsidRPr="002F753C">
        <w:rPr>
          <w:rFonts w:ascii="AngsanaUPC" w:hAnsi="AngsanaUPC" w:cs="AngsanaUPC"/>
          <w:sz w:val="28"/>
          <w:lang w:val="en-US"/>
        </w:rPr>
        <w:t>3</w:t>
      </w:r>
      <w:r w:rsidR="00855FDE" w:rsidRPr="002F753C">
        <w:rPr>
          <w:rFonts w:ascii="AngsanaUPC" w:hAnsi="AngsanaUPC" w:cs="AngsanaUPC"/>
          <w:sz w:val="28"/>
          <w:cs/>
          <w:lang w:val="en-US"/>
        </w:rPr>
        <w:t>.</w:t>
      </w:r>
    </w:p>
    <w:p w14:paraId="5D15E8E7" w14:textId="4416D222" w:rsidR="000242BD" w:rsidRPr="002F753C" w:rsidRDefault="00920CF6" w:rsidP="00AD4142">
      <w:pPr>
        <w:pStyle w:val="ListParagraph"/>
        <w:numPr>
          <w:ilvl w:val="0"/>
          <w:numId w:val="19"/>
        </w:numPr>
        <w:spacing w:before="120" w:after="120" w:line="240" w:lineRule="auto"/>
        <w:ind w:left="1276"/>
        <w:jc w:val="both"/>
        <w:rPr>
          <w:rFonts w:ascii="AngsanaUPC" w:hAnsi="AngsanaUPC" w:cs="AngsanaUPC"/>
          <w:sz w:val="28"/>
          <w:u w:val="single"/>
          <w:lang w:val="en-US"/>
        </w:rPr>
      </w:pPr>
      <w:r w:rsidRPr="002F753C">
        <w:rPr>
          <w:rFonts w:ascii="AngsanaUPC" w:hAnsi="AngsanaUPC" w:cs="AngsanaUPC"/>
          <w:sz w:val="28"/>
          <w:lang w:val="en-US"/>
        </w:rPr>
        <w:t xml:space="preserve">The Company agrees to repay the principal amounting to Baht 94.18 million to the </w:t>
      </w:r>
      <w:r w:rsidR="002F1868" w:rsidRPr="002F753C">
        <w:rPr>
          <w:rFonts w:ascii="AngsanaUPC" w:hAnsi="AngsanaUPC" w:cs="AngsanaUPC"/>
          <w:sz w:val="28"/>
          <w:lang w:val="en-US"/>
        </w:rPr>
        <w:t>bank</w:t>
      </w:r>
      <w:r w:rsidRPr="002F753C">
        <w:rPr>
          <w:rFonts w:ascii="AngsanaUPC" w:hAnsi="AngsanaUPC" w:cs="AngsanaUPC"/>
          <w:sz w:val="28"/>
          <w:lang w:val="en-US"/>
        </w:rPr>
        <w:t xml:space="preserve"> within a period of 2</w:t>
      </w:r>
      <w:r w:rsidR="001A09F3" w:rsidRPr="002F753C">
        <w:rPr>
          <w:rFonts w:ascii="AngsanaUPC" w:hAnsi="AngsanaUPC" w:cs="AngsanaUPC"/>
          <w:sz w:val="28"/>
          <w:lang w:val="en-US"/>
        </w:rPr>
        <w:t>2</w:t>
      </w:r>
      <w:r w:rsidRPr="002F753C">
        <w:rPr>
          <w:rFonts w:ascii="AngsanaUPC" w:hAnsi="AngsanaUPC" w:cs="AngsanaUPC"/>
          <w:sz w:val="28"/>
          <w:lang w:val="en-US"/>
        </w:rPr>
        <w:t xml:space="preserve"> months, starting from </w:t>
      </w:r>
      <w:r w:rsidR="001A09F3" w:rsidRPr="002F753C">
        <w:rPr>
          <w:rFonts w:ascii="AngsanaUPC" w:hAnsi="AngsanaUPC" w:cs="AngsanaUPC"/>
          <w:sz w:val="28"/>
          <w:lang w:val="en-US"/>
        </w:rPr>
        <w:t>May</w:t>
      </w:r>
      <w:r w:rsidRPr="002F753C">
        <w:rPr>
          <w:rFonts w:ascii="AngsanaUPC" w:hAnsi="AngsanaUPC" w:cs="AngsanaUPC"/>
          <w:sz w:val="28"/>
          <w:lang w:val="en-US"/>
        </w:rPr>
        <w:t xml:space="preserve"> 202</w:t>
      </w:r>
      <w:r w:rsidR="001A09F3" w:rsidRPr="002F753C">
        <w:rPr>
          <w:rFonts w:ascii="AngsanaUPC" w:hAnsi="AngsanaUPC" w:cs="AngsanaUPC"/>
          <w:sz w:val="28"/>
          <w:lang w:val="en-US"/>
        </w:rPr>
        <w:t>3</w:t>
      </w:r>
      <w:r w:rsidRPr="002F753C">
        <w:rPr>
          <w:rFonts w:ascii="AngsanaUPC" w:hAnsi="AngsanaUPC" w:cs="AngsanaUPC"/>
          <w:sz w:val="28"/>
          <w:lang w:val="en-US"/>
        </w:rPr>
        <w:t xml:space="preserve"> to February 2025</w:t>
      </w:r>
      <w:r w:rsidR="00B9054F" w:rsidRPr="002F753C">
        <w:rPr>
          <w:rFonts w:ascii="AngsanaUPC" w:hAnsi="AngsanaUPC" w:cs="AngsanaUPC"/>
          <w:sz w:val="28"/>
          <w:cs/>
          <w:lang w:val="en-US"/>
        </w:rPr>
        <w:t>.</w:t>
      </w:r>
    </w:p>
    <w:p w14:paraId="215B776C" w14:textId="045B3356" w:rsidR="00710027" w:rsidRPr="002F753C" w:rsidRDefault="00710027" w:rsidP="00710027">
      <w:pPr>
        <w:pStyle w:val="ListParagraph"/>
        <w:spacing w:before="120" w:after="120" w:line="240" w:lineRule="auto"/>
        <w:ind w:left="1276"/>
        <w:jc w:val="both"/>
        <w:rPr>
          <w:rFonts w:ascii="AngsanaUPC" w:hAnsi="AngsanaUPC" w:cs="AngsanaUPC"/>
          <w:sz w:val="28"/>
          <w:lang w:val="en-US"/>
        </w:rPr>
      </w:pPr>
      <w:r w:rsidRPr="002F753C">
        <w:rPr>
          <w:rFonts w:ascii="AngsanaUPC" w:hAnsi="AngsanaUPC" w:cs="AngsanaUPC"/>
          <w:sz w:val="28"/>
          <w:lang w:val="en-US"/>
        </w:rPr>
        <w:t>At present, the subsidiary has repaid all of the loan.</w:t>
      </w:r>
    </w:p>
    <w:p w14:paraId="22D9115E" w14:textId="1C3768E8" w:rsidR="002377FC" w:rsidRPr="002F753C" w:rsidRDefault="00496199" w:rsidP="00775C18">
      <w:pPr>
        <w:spacing w:before="120" w:after="120" w:line="240" w:lineRule="auto"/>
        <w:ind w:left="919"/>
        <w:jc w:val="both"/>
        <w:rPr>
          <w:rFonts w:ascii="AngsanaUPC" w:hAnsi="AngsanaUPC" w:cs="AngsanaUPC"/>
          <w:sz w:val="28"/>
          <w:lang w:val="en-US"/>
        </w:rPr>
      </w:pPr>
      <w:r w:rsidRPr="002F753C">
        <w:rPr>
          <w:rFonts w:ascii="AngsanaUPC" w:hAnsi="AngsanaUPC" w:cs="AngsanaUPC"/>
          <w:sz w:val="28"/>
          <w:lang w:val="en-US"/>
        </w:rPr>
        <w:t>For the year ended</w:t>
      </w:r>
      <w:r w:rsidR="00DB6AFF" w:rsidRPr="002F753C">
        <w:rPr>
          <w:rFonts w:ascii="AngsanaUPC" w:hAnsi="AngsanaUPC" w:cs="AngsanaUPC"/>
          <w:sz w:val="28"/>
          <w:lang w:val="en-US"/>
        </w:rPr>
        <w:t xml:space="preserve"> </w:t>
      </w:r>
      <w:r w:rsidR="0055647D" w:rsidRPr="002F753C">
        <w:rPr>
          <w:rFonts w:ascii="AngsanaUPC" w:hAnsi="AngsanaUPC" w:cs="AngsanaUPC"/>
          <w:sz w:val="28"/>
          <w:lang w:val="en-US"/>
        </w:rPr>
        <w:t>December 31, 202</w:t>
      </w:r>
      <w:r w:rsidR="00920CF6" w:rsidRPr="002F753C">
        <w:rPr>
          <w:rFonts w:ascii="AngsanaUPC" w:hAnsi="AngsanaUPC" w:cs="AngsanaUPC"/>
          <w:sz w:val="28"/>
          <w:lang w:val="en-US"/>
        </w:rPr>
        <w:t>2</w:t>
      </w:r>
      <w:r w:rsidR="00DB6AFF" w:rsidRPr="002F753C">
        <w:rPr>
          <w:rFonts w:ascii="AngsanaUPC" w:hAnsi="AngsanaUPC" w:cs="AngsanaUPC"/>
          <w:sz w:val="28"/>
          <w:lang w:val="en-US"/>
        </w:rPr>
        <w:t>, the subsidiary company h</w:t>
      </w:r>
      <w:r w:rsidR="00C173B8" w:rsidRPr="002F753C">
        <w:rPr>
          <w:rFonts w:ascii="AngsanaUPC" w:hAnsi="AngsanaUPC" w:cs="AngsanaUPC"/>
          <w:sz w:val="28"/>
          <w:lang w:val="en-US"/>
        </w:rPr>
        <w:t>as</w:t>
      </w:r>
      <w:r w:rsidR="00DB6AFF" w:rsidRPr="002F753C">
        <w:rPr>
          <w:rFonts w:ascii="AngsanaUPC" w:hAnsi="AngsanaUPC" w:cs="AngsanaUPC"/>
          <w:sz w:val="28"/>
          <w:lang w:val="en-US"/>
        </w:rPr>
        <w:t xml:space="preserve"> loss from the modification of loan agreement</w:t>
      </w:r>
      <w:r w:rsidR="00F45A58" w:rsidRPr="002F753C">
        <w:rPr>
          <w:rFonts w:ascii="AngsanaUPC" w:hAnsi="AngsanaUPC" w:cs="AngsanaUPC"/>
          <w:sz w:val="28"/>
          <w:lang w:val="en-US"/>
        </w:rPr>
        <w:t>s</w:t>
      </w:r>
      <w:r w:rsidR="00DB6AFF" w:rsidRPr="002F753C">
        <w:rPr>
          <w:rFonts w:ascii="AngsanaUPC" w:hAnsi="AngsanaUPC" w:cs="AngsanaUPC"/>
          <w:sz w:val="28"/>
          <w:lang w:val="en-US"/>
        </w:rPr>
        <w:t xml:space="preserve"> amounting to Baht </w:t>
      </w:r>
      <w:r w:rsidR="00C35C65" w:rsidRPr="002F753C">
        <w:rPr>
          <w:rFonts w:ascii="AngsanaUPC" w:hAnsi="AngsanaUPC" w:cs="AngsanaUPC"/>
          <w:sz w:val="28"/>
          <w:szCs w:val="28"/>
          <w:lang w:val="en-US"/>
        </w:rPr>
        <w:t>4.16</w:t>
      </w:r>
      <w:r w:rsidR="00920CF6" w:rsidRPr="002F753C">
        <w:rPr>
          <w:rFonts w:ascii="AngsanaUPC" w:hAnsi="AngsanaUPC" w:cs="AngsanaUPC"/>
          <w:sz w:val="28"/>
          <w:szCs w:val="28"/>
          <w:lang w:val="en-US"/>
        </w:rPr>
        <w:t xml:space="preserve"> </w:t>
      </w:r>
      <w:r w:rsidR="00DB6AFF" w:rsidRPr="002F753C">
        <w:rPr>
          <w:rFonts w:ascii="AngsanaUPC" w:hAnsi="AngsanaUPC" w:cs="AngsanaUPC"/>
          <w:sz w:val="28"/>
          <w:lang w:val="en-US"/>
        </w:rPr>
        <w:t>million</w:t>
      </w:r>
      <w:r w:rsidR="00680FFF" w:rsidRPr="002F753C">
        <w:rPr>
          <w:rFonts w:ascii="AngsanaUPC" w:hAnsi="AngsanaUPC" w:cs="AngsanaUPC"/>
          <w:sz w:val="28"/>
          <w:lang w:val="en-US"/>
        </w:rPr>
        <w:t>.</w:t>
      </w:r>
    </w:p>
    <w:p w14:paraId="7BF04F36" w14:textId="419DC5A8" w:rsidR="00F93F9C" w:rsidRPr="002F753C" w:rsidRDefault="00EC55CC" w:rsidP="00BB5C7E">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2F753C">
        <w:rPr>
          <w:rFonts w:ascii="AngsanaUPC" w:hAnsi="AngsanaUPC" w:cs="AngsanaUPC"/>
          <w:sz w:val="28"/>
          <w:lang w:val="en-US"/>
        </w:rPr>
        <w:t xml:space="preserve">On </w:t>
      </w:r>
      <w:r w:rsidR="000242BD" w:rsidRPr="002F753C">
        <w:rPr>
          <w:rFonts w:ascii="AngsanaUPC" w:hAnsi="AngsanaUPC" w:cs="AngsanaUPC"/>
          <w:sz w:val="28"/>
          <w:lang w:val="en-US"/>
        </w:rPr>
        <w:t xml:space="preserve">April 28, 2020, the subsidiary </w:t>
      </w:r>
      <w:r w:rsidR="000242BD" w:rsidRPr="002F753C">
        <w:rPr>
          <w:rFonts w:ascii="AngsanaUPC" w:hAnsi="AngsanaUPC" w:cs="AngsanaUPC"/>
          <w:sz w:val="28"/>
          <w:cs/>
          <w:lang w:val="en-US"/>
        </w:rPr>
        <w:t>(“</w:t>
      </w:r>
      <w:r w:rsidR="000242BD" w:rsidRPr="002F753C">
        <w:rPr>
          <w:rFonts w:ascii="AngsanaUPC" w:hAnsi="AngsanaUPC" w:cs="AngsanaUPC"/>
          <w:sz w:val="28"/>
          <w:lang w:val="en-US"/>
        </w:rPr>
        <w:t>CSM Capital Partners Co</w:t>
      </w:r>
      <w:r w:rsidR="000242BD" w:rsidRPr="002F753C">
        <w:rPr>
          <w:rFonts w:ascii="AngsanaUPC" w:hAnsi="AngsanaUPC" w:cs="AngsanaUPC"/>
          <w:sz w:val="28"/>
          <w:cs/>
          <w:lang w:val="en-US"/>
        </w:rPr>
        <w:t>.</w:t>
      </w:r>
      <w:r w:rsidR="000242BD" w:rsidRPr="002F753C">
        <w:rPr>
          <w:rFonts w:ascii="AngsanaUPC" w:hAnsi="AngsanaUPC" w:cs="AngsanaUPC"/>
          <w:sz w:val="28"/>
          <w:lang w:val="en-US"/>
        </w:rPr>
        <w:t>, Ltd</w:t>
      </w:r>
      <w:r w:rsidR="000242BD" w:rsidRPr="002F753C">
        <w:rPr>
          <w:rFonts w:ascii="AngsanaUPC" w:hAnsi="AngsanaUPC" w:cs="AngsanaUPC"/>
          <w:sz w:val="28"/>
          <w:cs/>
          <w:lang w:val="en-US"/>
        </w:rPr>
        <w:t xml:space="preserve">.”) </w:t>
      </w:r>
      <w:r w:rsidR="000242BD" w:rsidRPr="002F753C">
        <w:rPr>
          <w:rFonts w:ascii="AngsanaUPC" w:hAnsi="AngsanaUPC" w:cs="AngsanaUPC"/>
          <w:sz w:val="28"/>
          <w:lang w:val="en-US"/>
        </w:rPr>
        <w:t>had entered into the</w:t>
      </w:r>
      <w:r w:rsidR="000242BD" w:rsidRPr="002F753C">
        <w:rPr>
          <w:rFonts w:ascii="AngsanaUPC" w:hAnsi="AngsanaUPC" w:cs="AngsanaUPC" w:hint="cs"/>
          <w:sz w:val="28"/>
          <w:cs/>
          <w:lang w:val="en-US"/>
        </w:rPr>
        <w:t xml:space="preserve"> </w:t>
      </w:r>
      <w:r w:rsidR="00D56732" w:rsidRPr="002F753C">
        <w:rPr>
          <w:rFonts w:ascii="AngsanaUPC" w:hAnsi="AngsanaUPC" w:cs="AngsanaUPC"/>
          <w:sz w:val="28"/>
          <w:lang w:val="en-US"/>
        </w:rPr>
        <w:t>2-loan</w:t>
      </w:r>
      <w:r w:rsidR="000242BD" w:rsidRPr="002F753C">
        <w:rPr>
          <w:rFonts w:ascii="AngsanaUPC" w:hAnsi="AngsanaUPC" w:cs="AngsanaUPC"/>
          <w:sz w:val="28"/>
          <w:lang w:val="en-US"/>
        </w:rPr>
        <w:t xml:space="preserve"> agreement with a domestic commercial bank in credit line</w:t>
      </w:r>
      <w:r w:rsidR="00F93F9C" w:rsidRPr="002F753C">
        <w:rPr>
          <w:rFonts w:ascii="AngsanaUPC" w:hAnsi="AngsanaUPC" w:cs="AngsanaUPC"/>
          <w:sz w:val="28"/>
          <w:cs/>
          <w:lang w:val="en-US"/>
        </w:rPr>
        <w:t xml:space="preserve"> </w:t>
      </w:r>
      <w:r w:rsidR="000242BD" w:rsidRPr="002F753C">
        <w:rPr>
          <w:rFonts w:ascii="AngsanaUPC" w:hAnsi="AngsanaUPC" w:cs="AngsanaUPC"/>
          <w:sz w:val="28"/>
          <w:lang w:val="en-US"/>
        </w:rPr>
        <w:t>of</w:t>
      </w:r>
      <w:r w:rsidR="0046701D" w:rsidRPr="002F753C">
        <w:rPr>
          <w:rFonts w:ascii="AngsanaUPC" w:hAnsi="AngsanaUPC" w:cs="AngsanaUPC"/>
          <w:sz w:val="28"/>
          <w:lang w:val="en-US"/>
        </w:rPr>
        <w:t xml:space="preserve"> Baht</w:t>
      </w:r>
      <w:r w:rsidR="000242BD" w:rsidRPr="002F753C">
        <w:rPr>
          <w:rFonts w:ascii="AngsanaUPC" w:hAnsi="AngsanaUPC" w:cs="AngsanaUPC"/>
          <w:sz w:val="28"/>
          <w:lang w:val="en-US"/>
        </w:rPr>
        <w:t xml:space="preserve"> 150 million</w:t>
      </w:r>
      <w:r w:rsidR="00F93F9C" w:rsidRPr="002F753C">
        <w:rPr>
          <w:rFonts w:ascii="AngsanaUPC" w:hAnsi="AngsanaUPC" w:cs="AngsanaUPC"/>
          <w:sz w:val="28"/>
          <w:lang w:val="en-US"/>
        </w:rPr>
        <w:t xml:space="preserve"> and</w:t>
      </w:r>
      <w:r w:rsidR="0046701D" w:rsidRPr="002F753C">
        <w:rPr>
          <w:rFonts w:ascii="AngsanaUPC" w:hAnsi="AngsanaUPC" w:cs="AngsanaUPC"/>
          <w:sz w:val="28"/>
          <w:lang w:val="en-US"/>
        </w:rPr>
        <w:t xml:space="preserve"> Baht</w:t>
      </w:r>
      <w:r w:rsidR="00F93F9C" w:rsidRPr="002F753C">
        <w:rPr>
          <w:rFonts w:ascii="AngsanaUPC" w:hAnsi="AngsanaUPC" w:cs="AngsanaUPC"/>
          <w:sz w:val="28"/>
          <w:cs/>
          <w:lang w:val="en-US"/>
        </w:rPr>
        <w:t xml:space="preserve"> </w:t>
      </w:r>
      <w:r w:rsidR="00D25F5E" w:rsidRPr="002F753C">
        <w:rPr>
          <w:rFonts w:ascii="AngsanaUPC" w:hAnsi="AngsanaUPC" w:cs="AngsanaUPC"/>
          <w:sz w:val="28"/>
          <w:lang w:val="en-US"/>
        </w:rPr>
        <w:t>1,000</w:t>
      </w:r>
      <w:r w:rsidR="00F93F9C" w:rsidRPr="002F753C">
        <w:rPr>
          <w:rFonts w:ascii="AngsanaUPC" w:hAnsi="AngsanaUPC" w:cs="AngsanaUPC"/>
          <w:sz w:val="28"/>
          <w:lang w:val="en-US"/>
        </w:rPr>
        <w:t xml:space="preserve"> million, respectively</w:t>
      </w:r>
      <w:r w:rsidR="0046701D" w:rsidRPr="002F753C">
        <w:rPr>
          <w:rFonts w:ascii="AngsanaUPC" w:hAnsi="AngsanaUPC" w:cs="AngsanaUPC"/>
          <w:sz w:val="28"/>
          <w:cs/>
          <w:lang w:val="en-US"/>
        </w:rPr>
        <w:t>.</w:t>
      </w:r>
      <w:r w:rsidR="0046701D" w:rsidRPr="002F753C">
        <w:rPr>
          <w:cs/>
        </w:rPr>
        <w:t xml:space="preserve"> </w:t>
      </w:r>
      <w:r w:rsidR="0046701D" w:rsidRPr="002F753C">
        <w:rPr>
          <w:rFonts w:ascii="AngsanaUPC" w:hAnsi="AngsanaUPC" w:cs="AngsanaUPC"/>
          <w:sz w:val="28"/>
          <w:lang w:val="en-US"/>
        </w:rPr>
        <w:t>The purpose of the loan agreements is to repay the original loan agreements of April 7, 2016</w:t>
      </w:r>
      <w:r w:rsidR="001960C6" w:rsidRPr="002F753C">
        <w:rPr>
          <w:rFonts w:ascii="AngsanaUPC" w:hAnsi="AngsanaUPC" w:cs="AngsanaUPC"/>
          <w:sz w:val="28"/>
          <w:lang w:val="en-US"/>
        </w:rPr>
        <w:t>, Which was to support the development of Eight Thonglor Residences Project.</w:t>
      </w:r>
    </w:p>
    <w:p w14:paraId="5B84B7A9" w14:textId="4310C235" w:rsidR="00611244" w:rsidRPr="002F753C" w:rsidRDefault="003859E3" w:rsidP="00AD4142">
      <w:pPr>
        <w:spacing w:before="120" w:after="120" w:line="240" w:lineRule="auto"/>
        <w:ind w:left="900" w:right="-43"/>
        <w:jc w:val="thaiDistribute"/>
        <w:rPr>
          <w:rFonts w:ascii="AngsanaUPC" w:hAnsi="AngsanaUPC" w:cs="AngsanaUPC"/>
          <w:sz w:val="28"/>
          <w:szCs w:val="28"/>
          <w:lang w:val="en-US"/>
        </w:rPr>
      </w:pPr>
      <w:r w:rsidRPr="002F753C">
        <w:rPr>
          <w:rFonts w:ascii="AngsanaUPC" w:hAnsi="AngsanaUPC" w:cs="AngsanaUPC"/>
          <w:sz w:val="28"/>
          <w:szCs w:val="28"/>
          <w:lang w:val="en-US"/>
        </w:rPr>
        <w:t xml:space="preserve">Subsequently, </w:t>
      </w:r>
      <w:r w:rsidR="002F1868" w:rsidRPr="002F753C">
        <w:rPr>
          <w:rFonts w:ascii="AngsanaUPC" w:hAnsi="AngsanaUPC" w:cs="AngsanaUPC"/>
          <w:sz w:val="28"/>
          <w:szCs w:val="28"/>
          <w:lang w:val="en-US"/>
        </w:rPr>
        <w:t>During</w:t>
      </w:r>
      <w:r w:rsidR="00DB6AFF" w:rsidRPr="002F753C">
        <w:rPr>
          <w:rFonts w:ascii="AngsanaUPC" w:hAnsi="AngsanaUPC" w:cs="AngsanaUPC"/>
          <w:sz w:val="28"/>
          <w:szCs w:val="28"/>
          <w:lang w:val="en-US"/>
        </w:rPr>
        <w:t xml:space="preserve"> the year 2021 and 2020</w:t>
      </w:r>
      <w:r w:rsidRPr="002F753C">
        <w:rPr>
          <w:rFonts w:ascii="AngsanaUPC" w:hAnsi="AngsanaUPC" w:cs="AngsanaUPC"/>
          <w:sz w:val="28"/>
          <w:szCs w:val="28"/>
          <w:lang w:val="en-US"/>
        </w:rPr>
        <w:t xml:space="preserve">, </w:t>
      </w:r>
      <w:r w:rsidR="002F1868" w:rsidRPr="002F753C">
        <w:rPr>
          <w:rFonts w:ascii="AngsanaUPC" w:hAnsi="AngsanaUPC" w:cs="AngsanaUPC"/>
          <w:sz w:val="28"/>
          <w:szCs w:val="28"/>
          <w:lang w:val="en-US"/>
        </w:rPr>
        <w:t>the above domes</w:t>
      </w:r>
      <w:r w:rsidR="00B34944" w:rsidRPr="002F753C">
        <w:rPr>
          <w:rFonts w:ascii="AngsanaUPC" w:hAnsi="AngsanaUPC" w:cs="AngsanaUPC"/>
          <w:sz w:val="28"/>
          <w:szCs w:val="28"/>
          <w:lang w:val="en-US"/>
        </w:rPr>
        <w:t xml:space="preserve">tic commercial bank </w:t>
      </w:r>
      <w:r w:rsidRPr="002F753C">
        <w:rPr>
          <w:rFonts w:ascii="AngsanaUPC" w:hAnsi="AngsanaUPC" w:cs="AngsanaUPC"/>
          <w:sz w:val="28"/>
          <w:szCs w:val="28"/>
          <w:lang w:val="en-US"/>
        </w:rPr>
        <w:t>has approved the amendment of the loan agreement on April 28, 2020</w:t>
      </w:r>
      <w:r w:rsidR="0063344A" w:rsidRPr="002F753C">
        <w:rPr>
          <w:rFonts w:ascii="AngsanaUPC" w:hAnsi="AngsanaUPC" w:cs="AngsanaUPC" w:hint="cs"/>
          <w:sz w:val="28"/>
          <w:szCs w:val="28"/>
          <w:cs/>
          <w:lang w:val="en-US"/>
        </w:rPr>
        <w:t>.</w:t>
      </w:r>
      <w:r w:rsidRPr="002F753C">
        <w:rPr>
          <w:rFonts w:ascii="AngsanaUPC" w:hAnsi="AngsanaUPC" w:cs="AngsanaUPC"/>
          <w:sz w:val="28"/>
          <w:szCs w:val="28"/>
          <w:lang w:val="en-US"/>
        </w:rPr>
        <w:t xml:space="preserve">According to the objectives of the subsidiary that requested the </w:t>
      </w:r>
      <w:r w:rsidR="00B34944" w:rsidRPr="002F753C">
        <w:rPr>
          <w:rFonts w:ascii="AngsanaUPC" w:hAnsi="AngsanaUPC" w:cs="AngsanaUPC"/>
          <w:sz w:val="28"/>
          <w:szCs w:val="28"/>
          <w:lang w:val="en-US"/>
        </w:rPr>
        <w:t>bank</w:t>
      </w:r>
      <w:r w:rsidRPr="002F753C">
        <w:rPr>
          <w:rFonts w:ascii="AngsanaUPC" w:hAnsi="AngsanaUPC" w:cs="AngsanaUPC"/>
          <w:sz w:val="28"/>
          <w:szCs w:val="28"/>
          <w:lang w:val="en-US"/>
        </w:rPr>
        <w:t xml:space="preserve"> to relax the conditions for repayment of the original loan agreements, the details are as follows</w:t>
      </w:r>
      <w:r w:rsidRPr="002F753C">
        <w:rPr>
          <w:rFonts w:ascii="AngsanaUPC" w:hAnsi="AngsanaUPC" w:cs="AngsanaUPC"/>
          <w:sz w:val="28"/>
          <w:szCs w:val="28"/>
          <w:cs/>
          <w:lang w:val="en-US"/>
        </w:rPr>
        <w:t>:</w:t>
      </w:r>
    </w:p>
    <w:p w14:paraId="25402BF5" w14:textId="499FD7EA" w:rsidR="00F93F9C" w:rsidRPr="002F753C" w:rsidRDefault="00F93F9C"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t>Credit line of Baht 150 million</w:t>
      </w:r>
    </w:p>
    <w:p w14:paraId="51DBCB24" w14:textId="481F4AA5" w:rsidR="00C44E72" w:rsidRPr="002F753C" w:rsidRDefault="006F5831" w:rsidP="00B34944">
      <w:pPr>
        <w:spacing w:before="120" w:after="120" w:line="240" w:lineRule="auto"/>
        <w:ind w:left="900"/>
        <w:jc w:val="thaiDistribute"/>
        <w:rPr>
          <w:rFonts w:ascii="AngsanaUPC" w:hAnsi="AngsanaUPC" w:cs="AngsanaUPC"/>
          <w:sz w:val="28"/>
          <w:szCs w:val="28"/>
          <w:lang w:val="en-US"/>
        </w:rPr>
      </w:pPr>
      <w:r w:rsidRPr="002F753C">
        <w:rPr>
          <w:rFonts w:ascii="AngsanaUPC" w:hAnsi="AngsanaUPC" w:cs="AngsanaUPC"/>
          <w:sz w:val="28"/>
          <w:szCs w:val="28"/>
          <w:lang w:val="en-US"/>
        </w:rPr>
        <w:t>The repayment of principal and payment of interest shall be paid within 2 years from the date of the first drawdown</w:t>
      </w:r>
      <w:r w:rsidRPr="002F753C">
        <w:rPr>
          <w:rFonts w:ascii="AngsanaUPC" w:hAnsi="AngsanaUPC" w:cs="AngsanaUPC"/>
          <w:sz w:val="28"/>
          <w:szCs w:val="28"/>
          <w:cs/>
          <w:lang w:val="en-US"/>
        </w:rPr>
        <w:t xml:space="preserve">. </w:t>
      </w:r>
      <w:r w:rsidR="00B34944" w:rsidRPr="002F753C">
        <w:rPr>
          <w:rFonts w:ascii="AngsanaUPC" w:hAnsi="AngsanaUPC" w:cs="AngsanaUPC"/>
          <w:sz w:val="28"/>
          <w:szCs w:val="28"/>
          <w:lang w:val="en-US"/>
        </w:rPr>
        <w:t>and</w:t>
      </w:r>
      <w:r w:rsidR="00385783" w:rsidRPr="002F753C">
        <w:rPr>
          <w:rFonts w:ascii="AngsanaUPC" w:hAnsi="AngsanaUPC" w:cs="AngsanaUPC"/>
          <w:sz w:val="28"/>
          <w:szCs w:val="28"/>
          <w:lang w:val="en-US"/>
        </w:rPr>
        <w:t xml:space="preserve"> will be due by April 2022</w:t>
      </w:r>
      <w:r w:rsidR="00385783"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The interest rate is charged at MLR</w:t>
      </w:r>
      <w:r w:rsidRPr="002F753C">
        <w:rPr>
          <w:rFonts w:ascii="AngsanaUPC" w:hAnsi="AngsanaUPC" w:cs="AngsanaUPC"/>
          <w:sz w:val="28"/>
          <w:szCs w:val="28"/>
          <w:cs/>
          <w:lang w:val="en-US"/>
        </w:rPr>
        <w:t>-</w:t>
      </w:r>
      <w:r w:rsidRPr="002F753C">
        <w:rPr>
          <w:rFonts w:ascii="AngsanaUPC" w:hAnsi="AngsanaUPC" w:cs="AngsanaUPC"/>
          <w:sz w:val="28"/>
          <w:szCs w:val="28"/>
          <w:lang w:val="en-US"/>
        </w:rPr>
        <w:t>2</w:t>
      </w:r>
      <w:r w:rsidRPr="002F753C">
        <w:rPr>
          <w:rFonts w:ascii="AngsanaUPC" w:hAnsi="AngsanaUPC" w:cs="AngsanaUPC"/>
          <w:sz w:val="28"/>
          <w:szCs w:val="28"/>
          <w:cs/>
          <w:lang w:val="en-US"/>
        </w:rPr>
        <w:t>.</w:t>
      </w:r>
      <w:r w:rsidRPr="002F753C">
        <w:rPr>
          <w:rFonts w:ascii="AngsanaUPC" w:hAnsi="AngsanaUPC" w:cs="AngsanaUPC"/>
          <w:sz w:val="28"/>
          <w:szCs w:val="28"/>
          <w:lang w:val="en-US"/>
        </w:rPr>
        <w:t>48 per annum</w:t>
      </w:r>
      <w:r w:rsidRPr="002F753C">
        <w:rPr>
          <w:rFonts w:ascii="AngsanaUPC" w:hAnsi="AngsanaUPC" w:cs="AngsanaUPC"/>
          <w:sz w:val="28"/>
          <w:szCs w:val="28"/>
          <w:cs/>
          <w:lang w:val="en-US"/>
        </w:rPr>
        <w:t>.</w:t>
      </w:r>
      <w:r w:rsidR="00680FFF" w:rsidRPr="002F753C">
        <w:rPr>
          <w:rFonts w:ascii="AngsanaUPC" w:hAnsi="AngsanaUPC" w:cs="AngsanaUPC"/>
          <w:sz w:val="28"/>
          <w:szCs w:val="28"/>
          <w:lang w:val="en-US"/>
        </w:rPr>
        <w:t xml:space="preserve"> </w:t>
      </w:r>
      <w:r w:rsidR="00E20EDA" w:rsidRPr="002F753C">
        <w:rPr>
          <w:rFonts w:ascii="AngsanaUPC" w:hAnsi="AngsanaUPC" w:cs="AngsanaUPC"/>
          <w:sz w:val="28"/>
          <w:szCs w:val="28"/>
          <w:lang w:val="en-US"/>
        </w:rPr>
        <w:t>At present, the subsidiary has repaid all of the loan according to the contract.</w:t>
      </w:r>
    </w:p>
    <w:p w14:paraId="3A07AF19" w14:textId="216C4690" w:rsidR="00FE379E" w:rsidRPr="002F753C" w:rsidRDefault="00FE379E"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t>Credit line of Baht 1,000 million</w:t>
      </w:r>
    </w:p>
    <w:p w14:paraId="53D534B0" w14:textId="34C6C897" w:rsidR="00FE379E" w:rsidRPr="002F753C" w:rsidRDefault="006F5831" w:rsidP="00AD4142">
      <w:pPr>
        <w:spacing w:before="120" w:after="120" w:line="240" w:lineRule="auto"/>
        <w:ind w:left="900"/>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repayment of principal and payment of interest shall be paid within </w:t>
      </w:r>
      <w:r w:rsidR="00385783" w:rsidRPr="002F753C">
        <w:rPr>
          <w:rFonts w:ascii="AngsanaUPC" w:hAnsi="AngsanaUPC" w:cs="AngsanaUPC"/>
          <w:sz w:val="28"/>
          <w:szCs w:val="28"/>
          <w:lang w:val="en-US"/>
        </w:rPr>
        <w:t>11</w:t>
      </w:r>
      <w:r w:rsidRPr="002F753C">
        <w:rPr>
          <w:rFonts w:ascii="AngsanaUPC" w:hAnsi="AngsanaUPC" w:cs="AngsanaUPC"/>
          <w:sz w:val="28"/>
          <w:szCs w:val="28"/>
          <w:lang w:val="en-US"/>
        </w:rPr>
        <w:t xml:space="preserve"> years</w:t>
      </w:r>
      <w:r w:rsidR="00AB1D31"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from the date of the first drawdown</w:t>
      </w:r>
      <w:r w:rsidRPr="002F753C">
        <w:rPr>
          <w:rFonts w:ascii="AngsanaUPC" w:hAnsi="AngsanaUPC" w:cs="AngsanaUPC"/>
          <w:sz w:val="28"/>
          <w:szCs w:val="28"/>
          <w:cs/>
          <w:lang w:val="en-US"/>
        </w:rPr>
        <w:t xml:space="preserve">. </w:t>
      </w:r>
      <w:r w:rsidR="00B34944" w:rsidRPr="002F753C">
        <w:rPr>
          <w:rFonts w:ascii="AngsanaUPC" w:hAnsi="AngsanaUPC" w:cs="AngsanaUPC"/>
          <w:sz w:val="28"/>
          <w:szCs w:val="28"/>
          <w:lang w:val="en-US"/>
        </w:rPr>
        <w:t>and</w:t>
      </w:r>
      <w:r w:rsidR="00385783" w:rsidRPr="002F753C">
        <w:rPr>
          <w:rFonts w:ascii="AngsanaUPC" w:hAnsi="AngsanaUPC" w:cs="AngsanaUPC"/>
          <w:sz w:val="28"/>
          <w:szCs w:val="28"/>
          <w:lang w:val="en-US"/>
        </w:rPr>
        <w:t xml:space="preserve"> will be due by </w:t>
      </w:r>
      <w:r w:rsidR="00C35C65" w:rsidRPr="002F753C">
        <w:rPr>
          <w:rFonts w:ascii="AngsanaUPC" w:hAnsi="AngsanaUPC" w:cs="AngsanaUPC"/>
          <w:sz w:val="28"/>
          <w:szCs w:val="28"/>
          <w:lang w:val="en-US"/>
        </w:rPr>
        <w:t>April</w:t>
      </w:r>
      <w:r w:rsidR="00385783" w:rsidRPr="002F753C">
        <w:rPr>
          <w:rFonts w:ascii="AngsanaUPC" w:hAnsi="AngsanaUPC" w:cs="AngsanaUPC"/>
          <w:sz w:val="28"/>
          <w:szCs w:val="28"/>
          <w:lang w:val="en-US"/>
        </w:rPr>
        <w:t xml:space="preserve"> 203</w:t>
      </w:r>
      <w:r w:rsidR="00C35C65" w:rsidRPr="002F753C">
        <w:rPr>
          <w:rFonts w:ascii="AngsanaUPC" w:hAnsi="AngsanaUPC" w:cs="AngsanaUPC"/>
          <w:sz w:val="28"/>
          <w:szCs w:val="28"/>
          <w:lang w:val="en-US"/>
        </w:rPr>
        <w:t>2</w:t>
      </w:r>
      <w:r w:rsidR="00385783"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The interest rate is charged at MLR</w:t>
      </w:r>
      <w:r w:rsidRPr="002F753C">
        <w:rPr>
          <w:rFonts w:ascii="AngsanaUPC" w:hAnsi="AngsanaUPC" w:cs="AngsanaUPC"/>
          <w:sz w:val="28"/>
          <w:szCs w:val="28"/>
          <w:cs/>
          <w:lang w:val="en-US"/>
        </w:rPr>
        <w:t>-</w:t>
      </w:r>
      <w:r w:rsidRPr="002F753C">
        <w:rPr>
          <w:rFonts w:ascii="AngsanaUPC" w:hAnsi="AngsanaUPC" w:cs="AngsanaUPC"/>
          <w:sz w:val="28"/>
          <w:szCs w:val="28"/>
          <w:lang w:val="en-US"/>
        </w:rPr>
        <w:t>2</w:t>
      </w:r>
      <w:r w:rsidRPr="002F753C">
        <w:rPr>
          <w:rFonts w:ascii="AngsanaUPC" w:hAnsi="AngsanaUPC" w:cs="AngsanaUPC"/>
          <w:sz w:val="28"/>
          <w:szCs w:val="28"/>
          <w:cs/>
          <w:lang w:val="en-US"/>
        </w:rPr>
        <w:t>.</w:t>
      </w:r>
      <w:r w:rsidRPr="002F753C">
        <w:rPr>
          <w:rFonts w:ascii="AngsanaUPC" w:hAnsi="AngsanaUPC" w:cs="AngsanaUPC"/>
          <w:sz w:val="28"/>
          <w:szCs w:val="28"/>
          <w:lang w:val="en-US"/>
        </w:rPr>
        <w:t>25 to MLR</w:t>
      </w:r>
      <w:r w:rsidRPr="002F753C">
        <w:rPr>
          <w:rFonts w:ascii="AngsanaUPC" w:hAnsi="AngsanaUPC" w:cs="AngsanaUPC"/>
          <w:sz w:val="28"/>
          <w:szCs w:val="28"/>
          <w:cs/>
          <w:lang w:val="en-US"/>
        </w:rPr>
        <w:t>-</w:t>
      </w:r>
      <w:r w:rsidRPr="002F753C">
        <w:rPr>
          <w:rFonts w:ascii="AngsanaUPC" w:hAnsi="AngsanaUPC" w:cs="AngsanaUPC"/>
          <w:sz w:val="28"/>
          <w:szCs w:val="28"/>
          <w:lang w:val="en-US"/>
        </w:rPr>
        <w:t>2</w:t>
      </w:r>
      <w:r w:rsidRPr="002F753C">
        <w:rPr>
          <w:rFonts w:ascii="AngsanaUPC" w:hAnsi="AngsanaUPC" w:cs="AngsanaUPC"/>
          <w:sz w:val="28"/>
          <w:szCs w:val="28"/>
          <w:cs/>
          <w:lang w:val="en-US"/>
        </w:rPr>
        <w:t>.</w:t>
      </w:r>
      <w:r w:rsidRPr="002F753C">
        <w:rPr>
          <w:rFonts w:ascii="AngsanaUPC" w:hAnsi="AngsanaUPC" w:cs="AngsanaUPC"/>
          <w:sz w:val="28"/>
          <w:szCs w:val="28"/>
          <w:lang w:val="en-US"/>
        </w:rPr>
        <w:t>48 per annum</w:t>
      </w:r>
      <w:r w:rsidRPr="002F753C">
        <w:rPr>
          <w:rFonts w:ascii="AngsanaUPC" w:hAnsi="AngsanaUPC" w:cs="AngsanaUPC"/>
          <w:sz w:val="28"/>
          <w:szCs w:val="28"/>
          <w:cs/>
          <w:lang w:val="en-US"/>
        </w:rPr>
        <w:t>.</w:t>
      </w:r>
    </w:p>
    <w:p w14:paraId="2F4C851B" w14:textId="0584BAD2" w:rsidR="005700FA" w:rsidRPr="002F753C" w:rsidRDefault="00D731BC" w:rsidP="00AD4142">
      <w:pPr>
        <w:spacing w:before="120" w:after="120" w:line="240" w:lineRule="auto"/>
        <w:ind w:left="900"/>
        <w:jc w:val="thaiDistribute"/>
        <w:rPr>
          <w:rFonts w:ascii="AngsanaUPC" w:hAnsi="AngsanaUPC" w:cs="AngsanaUPC"/>
          <w:sz w:val="28"/>
          <w:szCs w:val="28"/>
          <w:lang w:val="en-US"/>
        </w:rPr>
      </w:pPr>
      <w:r w:rsidRPr="002F753C">
        <w:rPr>
          <w:rFonts w:ascii="AngsanaUPC" w:hAnsi="AngsanaUPC" w:cs="AngsanaUPC"/>
          <w:sz w:val="28"/>
          <w:lang w:val="en-US"/>
        </w:rPr>
        <w:t>For the year ended</w:t>
      </w:r>
      <w:r w:rsidR="00DB6AFF" w:rsidRPr="002F753C">
        <w:rPr>
          <w:rFonts w:ascii="AngsanaUPC" w:hAnsi="AngsanaUPC" w:cs="AngsanaUPC"/>
          <w:sz w:val="28"/>
          <w:szCs w:val="28"/>
          <w:lang w:val="en-US"/>
        </w:rPr>
        <w:t xml:space="preserve"> </w:t>
      </w:r>
      <w:r w:rsidR="0055647D" w:rsidRPr="002F753C">
        <w:rPr>
          <w:rFonts w:ascii="AngsanaUPC" w:hAnsi="AngsanaUPC" w:cs="AngsanaUPC"/>
          <w:sz w:val="28"/>
          <w:szCs w:val="28"/>
          <w:lang w:val="en-US"/>
        </w:rPr>
        <w:t>December 31, 202</w:t>
      </w:r>
      <w:r w:rsidR="00A73763" w:rsidRPr="002F753C">
        <w:rPr>
          <w:rFonts w:ascii="AngsanaUPC" w:hAnsi="AngsanaUPC" w:cs="AngsanaUPC"/>
          <w:sz w:val="28"/>
          <w:szCs w:val="28"/>
          <w:lang w:val="en-US"/>
        </w:rPr>
        <w:t>2</w:t>
      </w:r>
      <w:r w:rsidR="00DB6AFF" w:rsidRPr="002F753C">
        <w:rPr>
          <w:rFonts w:ascii="AngsanaUPC" w:hAnsi="AngsanaUPC" w:cs="AngsanaUPC"/>
          <w:sz w:val="28"/>
          <w:szCs w:val="28"/>
          <w:lang w:val="en-US"/>
        </w:rPr>
        <w:t xml:space="preserve">, the subsidiary company has gain from the modification of loan </w:t>
      </w:r>
      <w:r w:rsidR="00F45A58" w:rsidRPr="002F753C">
        <w:rPr>
          <w:rFonts w:ascii="AngsanaUPC" w:hAnsi="AngsanaUPC" w:cs="AngsanaUPC"/>
          <w:sz w:val="28"/>
          <w:szCs w:val="28"/>
          <w:lang w:val="en-US"/>
        </w:rPr>
        <w:t xml:space="preserve">agreements amounting to Baht </w:t>
      </w:r>
      <w:r w:rsidR="00C35C65" w:rsidRPr="002F753C">
        <w:rPr>
          <w:rFonts w:ascii="AngsanaUPC" w:hAnsi="AngsanaUPC" w:cs="AngsanaUPC"/>
          <w:sz w:val="28"/>
          <w:szCs w:val="28"/>
          <w:lang w:val="en-US"/>
        </w:rPr>
        <w:t>2.98</w:t>
      </w:r>
      <w:r w:rsidR="00A73763" w:rsidRPr="002F753C">
        <w:rPr>
          <w:rFonts w:ascii="AngsanaUPC" w:hAnsi="AngsanaUPC" w:cs="AngsanaUPC"/>
          <w:sz w:val="28"/>
          <w:szCs w:val="28"/>
          <w:lang w:val="en-US"/>
        </w:rPr>
        <w:t xml:space="preserve"> </w:t>
      </w:r>
      <w:r w:rsidR="00F45A58" w:rsidRPr="002F753C">
        <w:rPr>
          <w:rFonts w:ascii="AngsanaUPC" w:hAnsi="AngsanaUPC" w:cs="AngsanaUPC"/>
          <w:sz w:val="28"/>
          <w:szCs w:val="28"/>
          <w:lang w:val="en-US"/>
        </w:rPr>
        <w:t>million</w:t>
      </w:r>
      <w:r w:rsidR="00680FFF" w:rsidRPr="002F753C">
        <w:rPr>
          <w:rFonts w:ascii="AngsanaUPC" w:hAnsi="AngsanaUPC" w:cs="AngsanaUPC"/>
          <w:sz w:val="28"/>
          <w:szCs w:val="28"/>
          <w:lang w:val="en-US"/>
        </w:rPr>
        <w:t>.</w:t>
      </w:r>
    </w:p>
    <w:p w14:paraId="62B7485E" w14:textId="470CAA21" w:rsidR="002377FC" w:rsidRPr="002F753C" w:rsidRDefault="00C35C65" w:rsidP="00AD4142">
      <w:pPr>
        <w:spacing w:before="120" w:after="120" w:line="240" w:lineRule="auto"/>
        <w:ind w:left="900"/>
        <w:jc w:val="thaiDistribute"/>
        <w:rPr>
          <w:rFonts w:ascii="AngsanaUPC" w:hAnsi="AngsanaUPC" w:cs="AngsanaUPC"/>
          <w:sz w:val="28"/>
          <w:szCs w:val="28"/>
          <w:cs/>
          <w:lang w:val="en-US"/>
        </w:rPr>
      </w:pPr>
      <w:r w:rsidRPr="002F753C">
        <w:rPr>
          <w:rFonts w:ascii="AngsanaUPC" w:hAnsi="AngsanaUPC" w:cs="AngsanaUPC"/>
          <w:sz w:val="28"/>
          <w:szCs w:val="28"/>
          <w:lang w:val="en-US"/>
        </w:rPr>
        <w:t>The loan agreements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were secured by Eight Thonglor Residences Project of 137 units</w:t>
      </w:r>
      <w:r w:rsidRPr="002F753C">
        <w:rPr>
          <w:rFonts w:ascii="AngsanaUPC" w:hAnsi="AngsanaUPC" w:cs="AngsanaUPC"/>
          <w:sz w:val="28"/>
          <w:szCs w:val="28"/>
          <w:cs/>
          <w:lang w:val="en-US"/>
        </w:rPr>
        <w:t>.</w:t>
      </w:r>
    </w:p>
    <w:p w14:paraId="4BE78283" w14:textId="77777777" w:rsidR="002377FC" w:rsidRPr="002F753C" w:rsidRDefault="002377FC" w:rsidP="00AD4142">
      <w:pPr>
        <w:spacing w:after="160" w:line="259" w:lineRule="auto"/>
        <w:rPr>
          <w:rFonts w:ascii="AngsanaUPC" w:hAnsi="AngsanaUPC" w:cs="AngsanaUPC"/>
          <w:sz w:val="28"/>
          <w:szCs w:val="28"/>
          <w:cs/>
          <w:lang w:val="en-US"/>
        </w:rPr>
      </w:pPr>
      <w:r w:rsidRPr="002F753C">
        <w:rPr>
          <w:rFonts w:ascii="AngsanaUPC" w:hAnsi="AngsanaUPC" w:cs="AngsanaUPC"/>
          <w:sz w:val="28"/>
          <w:szCs w:val="28"/>
          <w:cs/>
          <w:lang w:val="en-US"/>
        </w:rPr>
        <w:br w:type="page"/>
      </w:r>
    </w:p>
    <w:p w14:paraId="1AFDB369" w14:textId="682E2D6E" w:rsidR="00EC55CC" w:rsidRPr="002F753C" w:rsidRDefault="00EC55CC" w:rsidP="00AD4142">
      <w:pPr>
        <w:spacing w:before="120" w:after="120" w:line="240" w:lineRule="auto"/>
        <w:ind w:left="900" w:right="-43"/>
        <w:jc w:val="thaiDistribute"/>
        <w:rPr>
          <w:rFonts w:ascii="AngsanaUPC" w:hAnsi="AngsanaUPC" w:cs="AngsanaUPC"/>
          <w:sz w:val="28"/>
          <w:szCs w:val="28"/>
        </w:rPr>
      </w:pPr>
      <w:r w:rsidRPr="002F753C">
        <w:rPr>
          <w:rFonts w:ascii="AngsanaUPC" w:hAnsi="AngsanaUPC" w:cs="AngsanaUPC"/>
          <w:sz w:val="28"/>
          <w:szCs w:val="28"/>
        </w:rPr>
        <w:lastRenderedPageBreak/>
        <w:t>Under the above loan agreement</w:t>
      </w:r>
      <w:r w:rsidR="006F5831" w:rsidRPr="002F753C">
        <w:rPr>
          <w:rFonts w:ascii="AngsanaUPC" w:hAnsi="AngsanaUPC" w:cs="AngsanaUPC"/>
          <w:sz w:val="28"/>
          <w:szCs w:val="28"/>
        </w:rPr>
        <w:t>s</w:t>
      </w:r>
      <w:r w:rsidRPr="002F753C">
        <w:rPr>
          <w:rFonts w:ascii="AngsanaUPC" w:hAnsi="AngsanaUPC" w:cs="AngsanaUPC"/>
          <w:sz w:val="28"/>
          <w:szCs w:val="28"/>
        </w:rPr>
        <w:t xml:space="preserve"> contain certain restrictive conditions such as increasing authorized shares, opening an DSRA account </w:t>
      </w:r>
      <w:r w:rsidRPr="002F753C">
        <w:rPr>
          <w:rFonts w:ascii="AngsanaUPC" w:hAnsi="AngsanaUPC" w:cs="AngsanaUPC"/>
          <w:sz w:val="28"/>
          <w:szCs w:val="28"/>
          <w:cs/>
        </w:rPr>
        <w:t>(</w:t>
      </w:r>
      <w:r w:rsidRPr="002F753C">
        <w:rPr>
          <w:rFonts w:ascii="AngsanaUPC" w:hAnsi="AngsanaUPC" w:cs="AngsanaUPC"/>
          <w:sz w:val="28"/>
          <w:szCs w:val="28"/>
        </w:rPr>
        <w:t>Debt Service Reserve Account</w:t>
      </w:r>
      <w:r w:rsidRPr="002F753C">
        <w:rPr>
          <w:rFonts w:ascii="AngsanaUPC" w:hAnsi="AngsanaUPC" w:cs="AngsanaUPC"/>
          <w:sz w:val="28"/>
          <w:szCs w:val="28"/>
          <w:cs/>
        </w:rPr>
        <w:t xml:space="preserve">) </w:t>
      </w:r>
      <w:r w:rsidRPr="002F753C">
        <w:rPr>
          <w:rFonts w:ascii="AngsanaUPC" w:hAnsi="AngsanaUPC" w:cs="AngsanaUPC"/>
          <w:sz w:val="28"/>
          <w:szCs w:val="28"/>
        </w:rPr>
        <w:t xml:space="preserve">with </w:t>
      </w:r>
      <w:r w:rsidR="00262D85" w:rsidRPr="002F753C">
        <w:rPr>
          <w:rFonts w:ascii="AngsanaUPC" w:hAnsi="AngsanaUPC" w:cs="AngsanaUPC"/>
          <w:sz w:val="28"/>
          <w:szCs w:val="28"/>
        </w:rPr>
        <w:t>the</w:t>
      </w:r>
      <w:r w:rsidRPr="002F753C">
        <w:rPr>
          <w:rFonts w:ascii="AngsanaUPC" w:hAnsi="AngsanaUPC" w:cs="AngsanaUPC"/>
          <w:sz w:val="28"/>
          <w:szCs w:val="28"/>
        </w:rPr>
        <w:t xml:space="preserve"> bank amount of Baht </w:t>
      </w:r>
      <w:r w:rsidR="006B6C3E" w:rsidRPr="002F753C">
        <w:rPr>
          <w:rFonts w:ascii="AngsanaUPC" w:hAnsi="AngsanaUPC" w:cs="AngsanaUPC"/>
          <w:sz w:val="28"/>
          <w:szCs w:val="28"/>
        </w:rPr>
        <w:t>20</w:t>
      </w:r>
      <w:r w:rsidRPr="002F753C">
        <w:rPr>
          <w:rFonts w:ascii="AngsanaUPC" w:hAnsi="AngsanaUPC" w:cs="AngsanaUPC"/>
          <w:sz w:val="28"/>
          <w:szCs w:val="28"/>
        </w:rPr>
        <w:t xml:space="preserve"> million and </w:t>
      </w:r>
      <w:r w:rsidR="00E24200" w:rsidRPr="002F753C">
        <w:rPr>
          <w:rFonts w:ascii="AngsanaUPC" w:hAnsi="AngsanaUPC" w:cs="AngsanaUPC"/>
          <w:sz w:val="28"/>
          <w:szCs w:val="28"/>
        </w:rPr>
        <w:t>granting the right to claim deposits amount</w:t>
      </w:r>
      <w:r w:rsidR="00A50BCF" w:rsidRPr="002F753C">
        <w:rPr>
          <w:rFonts w:ascii="AngsanaUPC" w:hAnsi="AngsanaUPC" w:cs="AngsanaUPC"/>
          <w:sz w:val="28"/>
          <w:szCs w:val="28"/>
        </w:rPr>
        <w:t xml:space="preserve"> of Baht 90 million </w:t>
      </w:r>
      <w:r w:rsidR="00A50BCF" w:rsidRPr="002F753C">
        <w:rPr>
          <w:rFonts w:ascii="AngsanaUPC" w:hAnsi="AngsanaUPC" w:cs="AngsanaUPC"/>
          <w:sz w:val="28"/>
          <w:szCs w:val="28"/>
          <w:cs/>
        </w:rPr>
        <w:t>(</w:t>
      </w:r>
      <w:r w:rsidR="00A50BCF" w:rsidRPr="002F753C">
        <w:rPr>
          <w:rFonts w:ascii="AngsanaUPC" w:hAnsi="AngsanaUPC" w:cs="AngsanaUPC"/>
          <w:sz w:val="28"/>
          <w:szCs w:val="28"/>
        </w:rPr>
        <w:t>for the memorandum of agreement on April 21, 2021</w:t>
      </w:r>
      <w:r w:rsidR="00A50BCF" w:rsidRPr="002F753C">
        <w:rPr>
          <w:rFonts w:ascii="AngsanaUPC" w:hAnsi="AngsanaUPC" w:cs="AngsanaUPC"/>
          <w:sz w:val="28"/>
          <w:szCs w:val="28"/>
          <w:cs/>
        </w:rPr>
        <w:t xml:space="preserve">) </w:t>
      </w:r>
      <w:r w:rsidR="00A50BCF" w:rsidRPr="002F753C">
        <w:rPr>
          <w:rFonts w:ascii="AngsanaUPC" w:hAnsi="AngsanaUPC" w:cs="AngsanaUPC"/>
          <w:sz w:val="28"/>
          <w:szCs w:val="28"/>
        </w:rPr>
        <w:t xml:space="preserve">and </w:t>
      </w:r>
      <w:r w:rsidRPr="002F753C">
        <w:rPr>
          <w:rFonts w:ascii="AngsanaUPC" w:hAnsi="AngsanaUPC" w:cs="AngsanaUPC"/>
          <w:sz w:val="28"/>
          <w:szCs w:val="28"/>
        </w:rPr>
        <w:t>maintaining debt to equity ratio, and the events of default of agreement or non</w:t>
      </w:r>
      <w:r w:rsidRPr="002F753C">
        <w:rPr>
          <w:rFonts w:ascii="AngsanaUPC" w:hAnsi="AngsanaUPC" w:cs="AngsanaUPC"/>
          <w:sz w:val="28"/>
          <w:szCs w:val="28"/>
          <w:cs/>
        </w:rPr>
        <w:t>-</w:t>
      </w:r>
      <w:r w:rsidRPr="002F753C">
        <w:rPr>
          <w:rFonts w:ascii="AngsanaUPC" w:hAnsi="AngsanaUPC" w:cs="AngsanaUPC"/>
          <w:sz w:val="28"/>
          <w:szCs w:val="28"/>
        </w:rPr>
        <w:t>compliance with loan agreement</w:t>
      </w:r>
      <w:r w:rsidR="006F5831" w:rsidRPr="002F753C">
        <w:rPr>
          <w:rFonts w:ascii="AngsanaUPC" w:hAnsi="AngsanaUPC" w:cs="AngsanaUPC"/>
          <w:sz w:val="28"/>
          <w:szCs w:val="28"/>
        </w:rPr>
        <w:t>s</w:t>
      </w:r>
      <w:r w:rsidRPr="002F753C">
        <w:rPr>
          <w:rFonts w:ascii="AngsanaUPC" w:hAnsi="AngsanaUPC" w:cs="AngsanaUPC"/>
          <w:sz w:val="28"/>
          <w:szCs w:val="28"/>
        </w:rPr>
        <w:t xml:space="preserve"> that assumes to be default</w:t>
      </w:r>
      <w:r w:rsidRPr="002F753C">
        <w:rPr>
          <w:rFonts w:ascii="AngsanaUPC" w:hAnsi="AngsanaUPC" w:cs="AngsanaUPC"/>
          <w:sz w:val="28"/>
          <w:szCs w:val="28"/>
          <w:cs/>
        </w:rPr>
        <w:t xml:space="preserve">.  </w:t>
      </w:r>
      <w:r w:rsidRPr="002F753C">
        <w:rPr>
          <w:rFonts w:ascii="AngsanaUPC" w:hAnsi="AngsanaUPC" w:cs="AngsanaUPC"/>
          <w:sz w:val="28"/>
          <w:szCs w:val="28"/>
        </w:rPr>
        <w:t>This may entitle the bank has the right to accelerate the subsidiary repay all outstanding immediately</w:t>
      </w:r>
      <w:r w:rsidR="006F5831" w:rsidRPr="002F753C">
        <w:rPr>
          <w:rFonts w:ascii="AngsanaUPC" w:hAnsi="AngsanaUPC" w:cs="AngsanaUPC"/>
          <w:sz w:val="28"/>
          <w:szCs w:val="28"/>
          <w:cs/>
        </w:rPr>
        <w:t>.</w:t>
      </w:r>
      <w:r w:rsidR="006F5831" w:rsidRPr="002F753C">
        <w:rPr>
          <w:cs/>
        </w:rPr>
        <w:t xml:space="preserve"> </w:t>
      </w:r>
      <w:r w:rsidR="0075522B" w:rsidRPr="002F753C">
        <w:rPr>
          <w:rFonts w:ascii="AngsanaUPC" w:hAnsi="AngsanaUPC" w:cs="AngsanaUPC"/>
          <w:sz w:val="28"/>
          <w:szCs w:val="28"/>
        </w:rPr>
        <w:t>Since the year 2020, t</w:t>
      </w:r>
      <w:r w:rsidR="006F5831" w:rsidRPr="002F753C">
        <w:rPr>
          <w:rFonts w:ascii="AngsanaUPC" w:hAnsi="AngsanaUPC" w:cs="AngsanaUPC"/>
          <w:sz w:val="28"/>
          <w:szCs w:val="28"/>
        </w:rPr>
        <w:t xml:space="preserve">he loan agreements also require the subsidiary to maintain debt service coverage ratio </w:t>
      </w:r>
      <w:r w:rsidR="006F5831" w:rsidRPr="002F753C">
        <w:rPr>
          <w:rFonts w:ascii="AngsanaUPC" w:hAnsi="AngsanaUPC" w:cs="AngsanaUPC"/>
          <w:sz w:val="28"/>
          <w:szCs w:val="28"/>
          <w:cs/>
        </w:rPr>
        <w:t>(</w:t>
      </w:r>
      <w:r w:rsidR="006F5831" w:rsidRPr="002F753C">
        <w:rPr>
          <w:rFonts w:ascii="AngsanaUPC" w:hAnsi="AngsanaUPC" w:cs="AngsanaUPC"/>
          <w:sz w:val="28"/>
          <w:szCs w:val="28"/>
        </w:rPr>
        <w:t>DSCR</w:t>
      </w:r>
      <w:r w:rsidR="006F5831" w:rsidRPr="002F753C">
        <w:rPr>
          <w:rFonts w:ascii="AngsanaUPC" w:hAnsi="AngsanaUPC" w:cs="AngsanaUPC"/>
          <w:sz w:val="28"/>
          <w:szCs w:val="28"/>
          <w:cs/>
        </w:rPr>
        <w:t xml:space="preserve">) </w:t>
      </w:r>
      <w:r w:rsidR="006F5831" w:rsidRPr="002F753C">
        <w:rPr>
          <w:rFonts w:ascii="AngsanaUPC" w:hAnsi="AngsanaUPC" w:cs="AngsanaUPC"/>
          <w:sz w:val="28"/>
          <w:szCs w:val="28"/>
        </w:rPr>
        <w:t>not less than 1</w:t>
      </w:r>
      <w:r w:rsidR="006F5831" w:rsidRPr="002F753C">
        <w:rPr>
          <w:rFonts w:ascii="AngsanaUPC" w:hAnsi="AngsanaUPC" w:cs="AngsanaUPC"/>
          <w:sz w:val="28"/>
          <w:szCs w:val="28"/>
          <w:cs/>
        </w:rPr>
        <w:t>.</w:t>
      </w:r>
      <w:r w:rsidR="00C16493" w:rsidRPr="002F753C">
        <w:rPr>
          <w:rFonts w:ascii="AngsanaUPC" w:hAnsi="AngsanaUPC" w:cs="AngsanaUPC"/>
          <w:sz w:val="28"/>
          <w:szCs w:val="28"/>
        </w:rPr>
        <w:t xml:space="preserve">05 and not </w:t>
      </w:r>
      <w:r w:rsidR="00C16493" w:rsidRPr="002F753C">
        <w:rPr>
          <w:rFonts w:ascii="AngsanaUPC" w:hAnsi="AngsanaUPC" w:cs="AngsanaUPC"/>
          <w:sz w:val="28"/>
          <w:szCs w:val="28"/>
          <w:lang w:val="en-US"/>
        </w:rPr>
        <w:t>less than 1.10 for the financial statement year 2024</w:t>
      </w:r>
      <w:r w:rsidR="00FC0B6B">
        <w:rPr>
          <w:rFonts w:ascii="AngsanaUPC" w:hAnsi="AngsanaUPC" w:cs="AngsanaUPC"/>
          <w:sz w:val="28"/>
          <w:szCs w:val="28"/>
          <w:lang w:val="en-US"/>
        </w:rPr>
        <w:t xml:space="preserve"> onwards</w:t>
      </w:r>
      <w:r w:rsidR="00C16493" w:rsidRPr="002F753C">
        <w:rPr>
          <w:rFonts w:ascii="AngsanaUPC" w:hAnsi="AngsanaUPC" w:cs="AngsanaUPC"/>
          <w:sz w:val="28"/>
          <w:szCs w:val="28"/>
          <w:lang w:val="en-US"/>
        </w:rPr>
        <w:t>.</w:t>
      </w:r>
      <w:r w:rsidR="001E6996" w:rsidRPr="002F753C">
        <w:rPr>
          <w:rFonts w:ascii="AngsanaUPC" w:hAnsi="AngsanaUPC" w:cs="AngsanaUPC" w:hint="cs"/>
          <w:sz w:val="28"/>
          <w:szCs w:val="28"/>
          <w:cs/>
        </w:rPr>
        <w:t xml:space="preserve"> </w:t>
      </w:r>
      <w:r w:rsidRPr="002F753C">
        <w:rPr>
          <w:rFonts w:ascii="AngsanaUPC" w:hAnsi="AngsanaUPC" w:cs="AngsanaUPC"/>
          <w:sz w:val="28"/>
          <w:szCs w:val="28"/>
        </w:rPr>
        <w:t>In addition, the agreement determines certain financial ratios of the Company as follows</w:t>
      </w:r>
      <w:r w:rsidRPr="002F753C">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2F753C" w14:paraId="189916AE" w14:textId="77777777" w:rsidTr="00DA17AA">
        <w:trPr>
          <w:trHeight w:val="462"/>
        </w:trPr>
        <w:tc>
          <w:tcPr>
            <w:tcW w:w="2875" w:type="dxa"/>
            <w:tcBorders>
              <w:top w:val="nil"/>
              <w:left w:val="nil"/>
              <w:bottom w:val="nil"/>
              <w:right w:val="nil"/>
            </w:tcBorders>
          </w:tcPr>
          <w:p w14:paraId="097198AE" w14:textId="77777777" w:rsidR="00B50691" w:rsidRPr="002F753C" w:rsidRDefault="00B50691"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2F753C" w:rsidRDefault="00B50691"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2F753C" w:rsidRDefault="00EC55CC" w:rsidP="00AD4142">
            <w:pPr>
              <w:spacing w:line="240" w:lineRule="atLeast"/>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per</w:t>
            </w:r>
          </w:p>
          <w:p w14:paraId="6C25B3C9" w14:textId="6ED22E55" w:rsidR="00B50691" w:rsidRPr="002F753C" w:rsidRDefault="00EC55CC" w:rsidP="00AD4142">
            <w:pPr>
              <w:spacing w:line="240" w:lineRule="atLeast"/>
              <w:jc w:val="center"/>
              <w:rPr>
                <w:rFonts w:ascii="AngsanaUPC" w:hAnsi="AngsanaUPC" w:cs="AngsanaUPC"/>
                <w:spacing w:val="-4"/>
                <w:sz w:val="28"/>
                <w:szCs w:val="28"/>
                <w:u w:val="single"/>
                <w:cs/>
                <w:lang w:val="en-US"/>
              </w:rPr>
            </w:pPr>
            <w:r w:rsidRPr="002F753C">
              <w:rPr>
                <w:rFonts w:ascii="AngsanaUPC" w:hAnsi="AngsanaUPC" w:cs="AngsanaUPC"/>
                <w:spacing w:val="-4"/>
                <w:sz w:val="28"/>
                <w:szCs w:val="28"/>
                <w:u w:val="single"/>
                <w:lang w:val="en-US"/>
              </w:rPr>
              <w:t>agreement</w:t>
            </w:r>
            <w:r w:rsidR="006F5831" w:rsidRPr="002F753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2F753C" w:rsidRDefault="00B50691"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2F753C" w:rsidRDefault="00EC55CC"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as at</w:t>
            </w:r>
          </w:p>
          <w:p w14:paraId="38C5D56A" w14:textId="65A348A6" w:rsidR="00B50691" w:rsidRPr="002F753C" w:rsidRDefault="0055647D" w:rsidP="00AD4142">
            <w:pPr>
              <w:spacing w:line="240" w:lineRule="atLeast"/>
              <w:ind w:left="-78"/>
              <w:jc w:val="center"/>
              <w:rPr>
                <w:rFonts w:ascii="AngsanaUPC" w:hAnsi="AngsanaUPC" w:cs="AngsanaUPC"/>
                <w:spacing w:val="-4"/>
                <w:sz w:val="28"/>
                <w:szCs w:val="28"/>
                <w:u w:val="single"/>
              </w:rPr>
            </w:pPr>
            <w:r w:rsidRPr="002F753C">
              <w:rPr>
                <w:rFonts w:ascii="AngsanaUPC" w:hAnsi="AngsanaUPC" w:cs="AngsanaUPC"/>
                <w:spacing w:val="-4"/>
                <w:sz w:val="28"/>
                <w:szCs w:val="28"/>
                <w:u w:val="single"/>
                <w:lang w:val="en-US"/>
              </w:rPr>
              <w:t>December 31, 202</w:t>
            </w:r>
            <w:r w:rsidR="00C62437" w:rsidRPr="002F753C">
              <w:rPr>
                <w:rFonts w:ascii="AngsanaUPC" w:hAnsi="AngsanaUPC" w:cs="AngsanaUPC"/>
                <w:spacing w:val="-4"/>
                <w:sz w:val="28"/>
                <w:szCs w:val="28"/>
                <w:u w:val="single"/>
                <w:lang w:val="en-US"/>
              </w:rPr>
              <w:t>3</w:t>
            </w:r>
          </w:p>
        </w:tc>
      </w:tr>
      <w:tr w:rsidR="00B50691" w:rsidRPr="002F753C"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2F753C" w:rsidRDefault="00EC55CC" w:rsidP="00AD4142">
            <w:pPr>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2F753C" w:rsidRDefault="00B50691"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2F753C" w:rsidRDefault="00EC55CC" w:rsidP="00AD4142">
            <w:pPr>
              <w:spacing w:line="240" w:lineRule="atLeast"/>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Not more than </w:t>
            </w:r>
            <w:r w:rsidR="00E4416F" w:rsidRPr="002F753C">
              <w:rPr>
                <w:rFonts w:ascii="AngsanaUPC" w:hAnsi="AngsanaUPC" w:cs="AngsanaUPC"/>
                <w:spacing w:val="-4"/>
                <w:sz w:val="28"/>
                <w:szCs w:val="28"/>
                <w:lang w:val="en-US"/>
              </w:rPr>
              <w:t>2</w:t>
            </w:r>
            <w:r w:rsidR="006F5831" w:rsidRPr="002F753C">
              <w:rPr>
                <w:rFonts w:ascii="AngsanaUPC" w:hAnsi="AngsanaUPC" w:cs="AngsanaUPC"/>
                <w:spacing w:val="-4"/>
                <w:sz w:val="28"/>
                <w:szCs w:val="28"/>
                <w:cs/>
                <w:lang w:val="en-US"/>
              </w:rPr>
              <w:t>.</w:t>
            </w:r>
            <w:r w:rsidR="000F21EE" w:rsidRPr="002F753C">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2F753C" w:rsidRDefault="00B50691"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4DAB8287" w:rsidR="00B50691" w:rsidRPr="002F753C" w:rsidRDefault="00B55926" w:rsidP="00AD4142">
            <w:pPr>
              <w:spacing w:line="240" w:lineRule="atLeast"/>
              <w:ind w:left="-78"/>
              <w:jc w:val="center"/>
              <w:rPr>
                <w:rFonts w:ascii="AngsanaUPC" w:hAnsi="AngsanaUPC" w:cs="AngsanaUPC"/>
                <w:spacing w:val="-4"/>
                <w:sz w:val="28"/>
                <w:szCs w:val="28"/>
                <w:lang w:val="en-US"/>
              </w:rPr>
            </w:pPr>
            <w:r w:rsidRPr="002F753C">
              <w:rPr>
                <w:rFonts w:ascii="AngsanaUPC" w:hAnsi="AngsanaUPC" w:cs="AngsanaUPC"/>
                <w:spacing w:val="-4"/>
                <w:sz w:val="28"/>
                <w:lang w:val="en-US"/>
              </w:rPr>
              <w:t>1.13</w:t>
            </w:r>
          </w:p>
        </w:tc>
      </w:tr>
    </w:tbl>
    <w:p w14:paraId="3F677FDC" w14:textId="0B9740F5" w:rsidR="00C11C9A" w:rsidRPr="002F753C" w:rsidRDefault="00C11C9A" w:rsidP="00AD4142">
      <w:pPr>
        <w:spacing w:after="120" w:line="259" w:lineRule="auto"/>
        <w:rPr>
          <w:rFonts w:ascii="AngsanaUPC" w:hAnsi="AngsanaUPC" w:cs="AngsanaUPC"/>
          <w:b/>
          <w:bCs/>
          <w:i/>
          <w:sz w:val="20"/>
          <w:szCs w:val="18"/>
          <w:lang w:val="en-US"/>
        </w:rPr>
      </w:pPr>
      <w:bookmarkStart w:id="6"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2F753C" w14:paraId="5B26465D" w14:textId="77777777" w:rsidTr="00CD577C">
        <w:trPr>
          <w:trHeight w:val="462"/>
        </w:trPr>
        <w:tc>
          <w:tcPr>
            <w:tcW w:w="2875" w:type="dxa"/>
            <w:tcBorders>
              <w:top w:val="nil"/>
              <w:left w:val="nil"/>
              <w:bottom w:val="nil"/>
              <w:right w:val="nil"/>
            </w:tcBorders>
          </w:tcPr>
          <w:p w14:paraId="3ACF7EBE" w14:textId="77777777" w:rsidR="005C6088" w:rsidRPr="002F753C" w:rsidRDefault="005C6088"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2F753C" w:rsidRDefault="005C6088"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2F753C" w:rsidRDefault="005C6088" w:rsidP="00AD4142">
            <w:pPr>
              <w:spacing w:line="240" w:lineRule="atLeast"/>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per</w:t>
            </w:r>
          </w:p>
          <w:p w14:paraId="34A77911" w14:textId="104872A3" w:rsidR="005C6088" w:rsidRPr="002F753C" w:rsidRDefault="005C6088" w:rsidP="00AD4142">
            <w:pPr>
              <w:spacing w:line="240" w:lineRule="atLeast"/>
              <w:jc w:val="center"/>
              <w:rPr>
                <w:rFonts w:ascii="AngsanaUPC" w:hAnsi="AngsanaUPC" w:cs="AngsanaUPC"/>
                <w:spacing w:val="-4"/>
                <w:sz w:val="28"/>
                <w:szCs w:val="28"/>
                <w:u w:val="single"/>
                <w:cs/>
                <w:lang w:val="en-US"/>
              </w:rPr>
            </w:pPr>
            <w:r w:rsidRPr="002F753C">
              <w:rPr>
                <w:rFonts w:ascii="AngsanaUPC" w:hAnsi="AngsanaUPC" w:cs="AngsanaUPC"/>
                <w:spacing w:val="-4"/>
                <w:sz w:val="28"/>
                <w:szCs w:val="28"/>
                <w:u w:val="single"/>
                <w:lang w:val="en-US"/>
              </w:rPr>
              <w:t>agreement</w:t>
            </w:r>
            <w:r w:rsidR="006F5831" w:rsidRPr="002F753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2F753C" w:rsidRDefault="005C6088"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2F753C" w:rsidRDefault="005C6088"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as at</w:t>
            </w:r>
          </w:p>
          <w:p w14:paraId="6E840E52" w14:textId="51A8B737" w:rsidR="005C6088" w:rsidRPr="002F753C" w:rsidRDefault="0055647D"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December 31, 202</w:t>
            </w:r>
            <w:r w:rsidR="00C62437" w:rsidRPr="002F753C">
              <w:rPr>
                <w:rFonts w:ascii="AngsanaUPC" w:hAnsi="AngsanaUPC" w:cs="AngsanaUPC"/>
                <w:spacing w:val="-4"/>
                <w:sz w:val="28"/>
                <w:szCs w:val="28"/>
                <w:u w:val="single"/>
                <w:lang w:val="en-US"/>
              </w:rPr>
              <w:t>3</w:t>
            </w:r>
          </w:p>
        </w:tc>
      </w:tr>
      <w:tr w:rsidR="005C6088" w:rsidRPr="002F753C" w14:paraId="507AC02C" w14:textId="77777777" w:rsidTr="001F3C78">
        <w:trPr>
          <w:trHeight w:val="462"/>
        </w:trPr>
        <w:tc>
          <w:tcPr>
            <w:tcW w:w="2875" w:type="dxa"/>
            <w:tcBorders>
              <w:top w:val="nil"/>
              <w:left w:val="nil"/>
              <w:bottom w:val="nil"/>
              <w:right w:val="nil"/>
            </w:tcBorders>
          </w:tcPr>
          <w:p w14:paraId="6666513F" w14:textId="77777777" w:rsidR="005C6088" w:rsidRPr="002F753C" w:rsidRDefault="005C6088" w:rsidP="00AD4142">
            <w:pPr>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Financial ratio</w:t>
            </w:r>
            <w:r w:rsidRPr="002F753C">
              <w:rPr>
                <w:rFonts w:ascii="AngsanaUPC" w:hAnsi="AngsanaUPC" w:cs="AngsanaUPC" w:hint="cs"/>
                <w:spacing w:val="-4"/>
                <w:sz w:val="28"/>
                <w:szCs w:val="28"/>
                <w:cs/>
                <w:lang w:val="en-US"/>
              </w:rPr>
              <w:t xml:space="preserve"> (</w:t>
            </w:r>
            <w:r w:rsidRPr="002F753C">
              <w:rPr>
                <w:rFonts w:ascii="AngsanaUPC" w:hAnsi="AngsanaUPC" w:cs="AngsanaUPC" w:hint="cs"/>
                <w:spacing w:val="-4"/>
                <w:sz w:val="28"/>
                <w:szCs w:val="28"/>
                <w:lang w:val="en-US"/>
              </w:rPr>
              <w:t>DSCR</w:t>
            </w:r>
            <w:r w:rsidRPr="002F753C">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2F753C" w:rsidRDefault="005C6088"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2D3C9E79" w:rsidR="005C6088" w:rsidRPr="002F753C" w:rsidRDefault="005C6088" w:rsidP="00AD4142">
            <w:pPr>
              <w:spacing w:line="240" w:lineRule="atLeast"/>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Not less than </w:t>
            </w:r>
            <w:r w:rsidRPr="002F753C">
              <w:rPr>
                <w:rFonts w:ascii="AngsanaUPC" w:hAnsi="AngsanaUPC" w:cs="AngsanaUPC"/>
                <w:spacing w:val="-4"/>
                <w:sz w:val="28"/>
                <w:szCs w:val="28"/>
                <w:cs/>
                <w:lang w:val="en-US"/>
              </w:rPr>
              <w:t>1.</w:t>
            </w:r>
            <w:r w:rsidR="00C16493" w:rsidRPr="002F753C">
              <w:rPr>
                <w:rFonts w:ascii="AngsanaUPC" w:hAnsi="AngsanaUPC" w:cs="AngsanaUPC"/>
                <w:spacing w:val="-4"/>
                <w:sz w:val="28"/>
                <w:szCs w:val="28"/>
                <w:lang w:val="en-US"/>
              </w:rPr>
              <w:t>05</w:t>
            </w:r>
          </w:p>
        </w:tc>
        <w:tc>
          <w:tcPr>
            <w:tcW w:w="282" w:type="dxa"/>
            <w:tcBorders>
              <w:top w:val="nil"/>
              <w:left w:val="nil"/>
              <w:bottom w:val="nil"/>
              <w:right w:val="nil"/>
            </w:tcBorders>
          </w:tcPr>
          <w:p w14:paraId="72747725" w14:textId="77777777" w:rsidR="005C6088" w:rsidRPr="002F753C" w:rsidRDefault="005C6088"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15274CD9" w:rsidR="005C6088" w:rsidRPr="002F753C" w:rsidRDefault="00B55926" w:rsidP="00AD4142">
            <w:pPr>
              <w:tabs>
                <w:tab w:val="left" w:pos="747"/>
                <w:tab w:val="center" w:pos="949"/>
              </w:tabs>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3.03</w:t>
            </w:r>
          </w:p>
        </w:tc>
      </w:tr>
    </w:tbl>
    <w:bookmarkEnd w:id="6"/>
    <w:p w14:paraId="5399E745" w14:textId="5CB85CFB" w:rsidR="001C6416" w:rsidRPr="002F753C" w:rsidRDefault="001C6416" w:rsidP="00AD4142">
      <w:pPr>
        <w:pStyle w:val="Heading1"/>
        <w:spacing w:before="240" w:after="120"/>
        <w:ind w:left="544" w:hanging="544"/>
        <w:rPr>
          <w:rFonts w:cs="AngsanaUPC"/>
          <w:iCs w:val="0"/>
          <w:szCs w:val="28"/>
          <w:lang w:val="th-TH"/>
        </w:rPr>
      </w:pPr>
      <w:r w:rsidRPr="002F753C">
        <w:rPr>
          <w:rFonts w:cs="AngsanaUPC" w:hint="cs"/>
          <w:iCs w:val="0"/>
          <w:szCs w:val="28"/>
          <w:cs/>
          <w:lang w:val="th-TH"/>
        </w:rPr>
        <w:t>Defferred income tax</w:t>
      </w:r>
    </w:p>
    <w:p w14:paraId="02EA4F5E" w14:textId="26D68BFC" w:rsidR="001C6416" w:rsidRPr="002F753C" w:rsidRDefault="001C6416" w:rsidP="00AD4142">
      <w:pPr>
        <w:pStyle w:val="Heading1"/>
        <w:numPr>
          <w:ilvl w:val="0"/>
          <w:numId w:val="0"/>
        </w:numPr>
        <w:spacing w:before="120" w:after="120"/>
        <w:ind w:left="544"/>
        <w:rPr>
          <w:rFonts w:cs="AngsanaUPC"/>
          <w:b w:val="0"/>
          <w:bCs w:val="0"/>
          <w:iCs w:val="0"/>
          <w:szCs w:val="28"/>
          <w:lang w:val="en-US"/>
        </w:rPr>
      </w:pPr>
      <w:r w:rsidRPr="002F753C">
        <w:rPr>
          <w:rFonts w:cs="AngsanaUPC"/>
          <w:b w:val="0"/>
          <w:bCs w:val="0"/>
          <w:szCs w:val="28"/>
          <w:lang w:val="en-US"/>
        </w:rPr>
        <w:t>Deferred tax assets and liabilities as at December 31</w:t>
      </w:r>
      <w:r w:rsidR="00965C40" w:rsidRPr="002F753C">
        <w:rPr>
          <w:rFonts w:cs="AngsanaUPC"/>
          <w:b w:val="0"/>
          <w:bCs w:val="0"/>
          <w:szCs w:val="28"/>
          <w:lang w:val="en-US"/>
        </w:rPr>
        <w:t>,</w:t>
      </w:r>
      <w:r w:rsidRPr="002F753C">
        <w:rPr>
          <w:rFonts w:cs="AngsanaUPC"/>
          <w:b w:val="0"/>
          <w:bCs w:val="0"/>
          <w:szCs w:val="28"/>
          <w:lang w:val="en-US"/>
        </w:rPr>
        <w:t>were as follows:</w:t>
      </w:r>
    </w:p>
    <w:tbl>
      <w:tblPr>
        <w:tblW w:w="9270" w:type="dxa"/>
        <w:tblInd w:w="450" w:type="dxa"/>
        <w:tblLayout w:type="fixed"/>
        <w:tblLook w:val="04A0" w:firstRow="1" w:lastRow="0" w:firstColumn="1" w:lastColumn="0" w:noHBand="0" w:noVBand="1"/>
      </w:tblPr>
      <w:tblGrid>
        <w:gridCol w:w="3094"/>
        <w:gridCol w:w="1406"/>
        <w:gridCol w:w="236"/>
        <w:gridCol w:w="1387"/>
        <w:gridCol w:w="249"/>
        <w:gridCol w:w="1278"/>
        <w:gridCol w:w="287"/>
        <w:gridCol w:w="1333"/>
      </w:tblGrid>
      <w:tr w:rsidR="001C6416" w:rsidRPr="002F753C" w14:paraId="4D49D6E5" w14:textId="77777777" w:rsidTr="00C948FB">
        <w:trPr>
          <w:trHeight w:val="281"/>
          <w:tblHeader/>
        </w:trPr>
        <w:tc>
          <w:tcPr>
            <w:tcW w:w="3094" w:type="dxa"/>
            <w:shd w:val="clear" w:color="auto" w:fill="auto"/>
            <w:noWrap/>
            <w:vAlign w:val="bottom"/>
          </w:tcPr>
          <w:p w14:paraId="71F36D09" w14:textId="77777777" w:rsidR="001C6416" w:rsidRPr="002F753C" w:rsidRDefault="001C6416" w:rsidP="00AD4142">
            <w:pPr>
              <w:spacing w:line="240" w:lineRule="auto"/>
              <w:rPr>
                <w:rFonts w:ascii="AngsanaUPC" w:hAnsi="AngsanaUPC" w:cs="AngsanaUPC"/>
                <w:b/>
                <w:bCs/>
                <w:color w:val="000000"/>
                <w:sz w:val="28"/>
                <w:szCs w:val="28"/>
              </w:rPr>
            </w:pPr>
          </w:p>
        </w:tc>
        <w:tc>
          <w:tcPr>
            <w:tcW w:w="3029" w:type="dxa"/>
            <w:gridSpan w:val="3"/>
            <w:tcBorders>
              <w:bottom w:val="single" w:sz="4" w:space="0" w:color="auto"/>
            </w:tcBorders>
            <w:shd w:val="clear" w:color="auto" w:fill="auto"/>
            <w:noWrap/>
            <w:vAlign w:val="bottom"/>
          </w:tcPr>
          <w:p w14:paraId="22AAF2B3" w14:textId="77777777" w:rsidR="001C6416" w:rsidRPr="002F753C" w:rsidRDefault="001C6416"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32D9452" w14:textId="77777777" w:rsidR="001C6416" w:rsidRPr="002F753C" w:rsidRDefault="001C6416"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569FD8B7" w14:textId="77777777" w:rsidR="001C6416" w:rsidRPr="002F753C" w:rsidRDefault="001C6416"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Baht)</w:t>
            </w:r>
          </w:p>
        </w:tc>
      </w:tr>
      <w:tr w:rsidR="001C6416" w:rsidRPr="002F753C" w14:paraId="0327183C" w14:textId="77777777" w:rsidTr="00C948FB">
        <w:trPr>
          <w:trHeight w:val="307"/>
          <w:tblHeader/>
        </w:trPr>
        <w:tc>
          <w:tcPr>
            <w:tcW w:w="3094" w:type="dxa"/>
            <w:shd w:val="clear" w:color="auto" w:fill="auto"/>
            <w:noWrap/>
            <w:vAlign w:val="bottom"/>
            <w:hideMark/>
          </w:tcPr>
          <w:p w14:paraId="24C5F70B" w14:textId="77777777" w:rsidR="001C6416" w:rsidRPr="002F753C" w:rsidRDefault="001C6416" w:rsidP="00AD4142">
            <w:pPr>
              <w:spacing w:line="240" w:lineRule="auto"/>
              <w:rPr>
                <w:rFonts w:ascii="AngsanaUPC" w:hAnsi="AngsanaUPC" w:cs="AngsanaUPC"/>
                <w:color w:val="000000"/>
                <w:sz w:val="28"/>
                <w:szCs w:val="28"/>
                <w:cs/>
              </w:rPr>
            </w:pPr>
          </w:p>
        </w:tc>
        <w:tc>
          <w:tcPr>
            <w:tcW w:w="3029" w:type="dxa"/>
            <w:gridSpan w:val="3"/>
            <w:tcBorders>
              <w:top w:val="single" w:sz="4" w:space="0" w:color="auto"/>
              <w:bottom w:val="single" w:sz="4" w:space="0" w:color="auto"/>
            </w:tcBorders>
            <w:shd w:val="clear" w:color="auto" w:fill="auto"/>
            <w:noWrap/>
            <w:vAlign w:val="bottom"/>
            <w:hideMark/>
          </w:tcPr>
          <w:p w14:paraId="59A33165" w14:textId="77777777" w:rsidR="001C6416" w:rsidRPr="002F753C" w:rsidRDefault="001C6416"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49" w:type="dxa"/>
            <w:tcBorders>
              <w:top w:val="single" w:sz="4" w:space="0" w:color="auto"/>
            </w:tcBorders>
            <w:vAlign w:val="bottom"/>
          </w:tcPr>
          <w:p w14:paraId="64AAC5B5" w14:textId="77777777" w:rsidR="001C6416" w:rsidRPr="002F753C" w:rsidRDefault="001C6416"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066F9EAD" w14:textId="77777777" w:rsidR="001C6416" w:rsidRPr="002F753C" w:rsidRDefault="001C6416"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C62437" w:rsidRPr="002F753C" w14:paraId="76DAC7FC" w14:textId="77777777" w:rsidTr="00EC3498">
        <w:trPr>
          <w:trHeight w:val="190"/>
          <w:tblHeader/>
        </w:trPr>
        <w:tc>
          <w:tcPr>
            <w:tcW w:w="3094" w:type="dxa"/>
            <w:shd w:val="clear" w:color="auto" w:fill="auto"/>
            <w:noWrap/>
            <w:vAlign w:val="bottom"/>
            <w:hideMark/>
          </w:tcPr>
          <w:p w14:paraId="0DD970EB" w14:textId="77777777" w:rsidR="00C62437" w:rsidRPr="002F753C" w:rsidRDefault="00C62437" w:rsidP="00C62437">
            <w:pPr>
              <w:spacing w:line="240" w:lineRule="auto"/>
              <w:rPr>
                <w:rFonts w:ascii="AngsanaUPC" w:hAnsi="AngsanaUPC" w:cs="AngsanaUPC"/>
                <w:b/>
                <w:bCs/>
                <w:color w:val="000000"/>
                <w:sz w:val="28"/>
                <w:szCs w:val="28"/>
              </w:rPr>
            </w:pPr>
          </w:p>
        </w:tc>
        <w:tc>
          <w:tcPr>
            <w:tcW w:w="1406" w:type="dxa"/>
            <w:tcBorders>
              <w:top w:val="single" w:sz="4" w:space="0" w:color="auto"/>
              <w:bottom w:val="single" w:sz="4" w:space="0" w:color="auto"/>
            </w:tcBorders>
            <w:shd w:val="clear" w:color="auto" w:fill="auto"/>
            <w:noWrap/>
            <w:hideMark/>
          </w:tcPr>
          <w:p w14:paraId="69CDA6E9" w14:textId="5F53BF70" w:rsidR="00C62437" w:rsidRPr="002F753C" w:rsidRDefault="00C62437" w:rsidP="00C62437">
            <w:pPr>
              <w:spacing w:line="240" w:lineRule="auto"/>
              <w:jc w:val="center"/>
              <w:rPr>
                <w:rFonts w:ascii="AngsanaUPC" w:hAnsi="AngsanaUPC" w:cs="AngsanaUPC"/>
                <w:color w:val="000000"/>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shd w:val="clear" w:color="auto" w:fill="auto"/>
            <w:noWrap/>
            <w:hideMark/>
          </w:tcPr>
          <w:p w14:paraId="11892AB0" w14:textId="77777777" w:rsidR="00C62437" w:rsidRPr="002F753C" w:rsidRDefault="00C62437" w:rsidP="00C62437">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hideMark/>
          </w:tcPr>
          <w:p w14:paraId="563766F2" w14:textId="24D4954C"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2022</w:t>
            </w:r>
          </w:p>
        </w:tc>
        <w:tc>
          <w:tcPr>
            <w:tcW w:w="249" w:type="dxa"/>
            <w:vAlign w:val="bottom"/>
          </w:tcPr>
          <w:p w14:paraId="267536EB" w14:textId="77777777" w:rsidR="00C62437" w:rsidRPr="002F753C" w:rsidRDefault="00C62437" w:rsidP="00C62437">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tcPr>
          <w:p w14:paraId="79C8A983" w14:textId="2393CB87"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c>
          <w:tcPr>
            <w:tcW w:w="287" w:type="dxa"/>
            <w:tcBorders>
              <w:top w:val="single" w:sz="4" w:space="0" w:color="auto"/>
            </w:tcBorders>
          </w:tcPr>
          <w:p w14:paraId="221C061F" w14:textId="77777777" w:rsidR="00C62437" w:rsidRPr="002F753C" w:rsidRDefault="00C62437" w:rsidP="00C62437">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tcPr>
          <w:p w14:paraId="28238CBC" w14:textId="768846CE"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2022</w:t>
            </w:r>
          </w:p>
        </w:tc>
      </w:tr>
      <w:tr w:rsidR="00B55926" w:rsidRPr="002F753C" w14:paraId="326E72C6" w14:textId="77777777" w:rsidTr="00B55926">
        <w:trPr>
          <w:trHeight w:val="163"/>
        </w:trPr>
        <w:tc>
          <w:tcPr>
            <w:tcW w:w="3094" w:type="dxa"/>
            <w:shd w:val="clear" w:color="auto" w:fill="auto"/>
            <w:noWrap/>
            <w:vAlign w:val="bottom"/>
          </w:tcPr>
          <w:p w14:paraId="4236F786" w14:textId="77777777" w:rsidR="00B55926" w:rsidRPr="002F753C" w:rsidRDefault="00B55926" w:rsidP="00B55926">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rPr>
              <w:t>Deferred tax assets</w:t>
            </w:r>
            <w:r w:rsidRPr="002F753C">
              <w:rPr>
                <w:rFonts w:ascii="AngsanaUPC" w:hAnsi="AngsanaUPC" w:cs="AngsanaUPC" w:hint="cs"/>
                <w:color w:val="000000"/>
                <w:sz w:val="28"/>
                <w:szCs w:val="28"/>
                <w:cs/>
              </w:rPr>
              <w:t xml:space="preserve"> -</w:t>
            </w:r>
            <w:r w:rsidRPr="002F753C">
              <w:rPr>
                <w:rFonts w:ascii="AngsanaUPC" w:hAnsi="AngsanaUPC" w:cs="AngsanaUPC"/>
                <w:color w:val="000000"/>
                <w:sz w:val="28"/>
                <w:szCs w:val="28"/>
                <w:lang w:val="en-US"/>
              </w:rPr>
              <w:t xml:space="preserve"> Net</w:t>
            </w:r>
          </w:p>
        </w:tc>
        <w:tc>
          <w:tcPr>
            <w:tcW w:w="1406" w:type="dxa"/>
            <w:tcBorders>
              <w:top w:val="single" w:sz="4" w:space="0" w:color="auto"/>
            </w:tcBorders>
            <w:shd w:val="clear" w:color="auto" w:fill="auto"/>
            <w:noWrap/>
            <w:vAlign w:val="bottom"/>
          </w:tcPr>
          <w:p w14:paraId="51C29596" w14:textId="3EDD74ED"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11,839,903</w:t>
            </w:r>
          </w:p>
        </w:tc>
        <w:tc>
          <w:tcPr>
            <w:tcW w:w="236" w:type="dxa"/>
            <w:shd w:val="clear" w:color="auto" w:fill="auto"/>
            <w:noWrap/>
            <w:vAlign w:val="bottom"/>
          </w:tcPr>
          <w:p w14:paraId="30F18764" w14:textId="77777777" w:rsidR="00B55926" w:rsidRPr="002F753C" w:rsidRDefault="00B55926" w:rsidP="00B55926">
            <w:pPr>
              <w:spacing w:line="240" w:lineRule="auto"/>
              <w:jc w:val="right"/>
              <w:rPr>
                <w:rFonts w:ascii="AngsanaUPC" w:hAnsi="AngsanaUPC" w:cs="AngsanaUPC"/>
                <w:color w:val="000000"/>
                <w:sz w:val="28"/>
                <w:szCs w:val="28"/>
              </w:rPr>
            </w:pPr>
          </w:p>
        </w:tc>
        <w:tc>
          <w:tcPr>
            <w:tcW w:w="1387" w:type="dxa"/>
            <w:tcBorders>
              <w:top w:val="single" w:sz="4" w:space="0" w:color="auto"/>
            </w:tcBorders>
            <w:shd w:val="clear" w:color="auto" w:fill="auto"/>
            <w:noWrap/>
            <w:vAlign w:val="bottom"/>
          </w:tcPr>
          <w:p w14:paraId="3CE3D062" w14:textId="11B3ACAC"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w:t>
            </w:r>
          </w:p>
        </w:tc>
        <w:tc>
          <w:tcPr>
            <w:tcW w:w="249" w:type="dxa"/>
            <w:shd w:val="clear" w:color="auto" w:fill="auto"/>
            <w:vAlign w:val="bottom"/>
          </w:tcPr>
          <w:p w14:paraId="0ABE1D44" w14:textId="77777777" w:rsidR="00B55926" w:rsidRPr="002F753C" w:rsidRDefault="00B55926" w:rsidP="00B55926">
            <w:pPr>
              <w:spacing w:line="240" w:lineRule="auto"/>
              <w:jc w:val="right"/>
              <w:rPr>
                <w:rFonts w:ascii="AngsanaUPC" w:hAnsi="AngsanaUPC" w:cs="AngsanaUPC"/>
                <w:color w:val="000000"/>
                <w:sz w:val="28"/>
                <w:szCs w:val="28"/>
              </w:rPr>
            </w:pPr>
          </w:p>
        </w:tc>
        <w:tc>
          <w:tcPr>
            <w:tcW w:w="1278" w:type="dxa"/>
            <w:tcBorders>
              <w:top w:val="single" w:sz="4" w:space="0" w:color="auto"/>
            </w:tcBorders>
            <w:shd w:val="clear" w:color="auto" w:fill="auto"/>
            <w:vAlign w:val="bottom"/>
          </w:tcPr>
          <w:p w14:paraId="3A756F21" w14:textId="6656B187"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11,839,903</w:t>
            </w:r>
          </w:p>
        </w:tc>
        <w:tc>
          <w:tcPr>
            <w:tcW w:w="287" w:type="dxa"/>
            <w:shd w:val="clear" w:color="auto" w:fill="auto"/>
            <w:vAlign w:val="bottom"/>
          </w:tcPr>
          <w:p w14:paraId="46350C05" w14:textId="77777777" w:rsidR="00B55926" w:rsidRPr="002F753C" w:rsidRDefault="00B55926" w:rsidP="00B55926">
            <w:pPr>
              <w:spacing w:line="240" w:lineRule="auto"/>
              <w:jc w:val="right"/>
              <w:rPr>
                <w:rFonts w:ascii="AngsanaUPC" w:hAnsi="AngsanaUPC" w:cs="AngsanaUPC"/>
                <w:color w:val="000000"/>
                <w:sz w:val="28"/>
                <w:szCs w:val="28"/>
              </w:rPr>
            </w:pPr>
          </w:p>
        </w:tc>
        <w:tc>
          <w:tcPr>
            <w:tcW w:w="1333" w:type="dxa"/>
            <w:tcBorders>
              <w:top w:val="single" w:sz="4" w:space="0" w:color="auto"/>
            </w:tcBorders>
            <w:shd w:val="clear" w:color="auto" w:fill="auto"/>
            <w:vAlign w:val="bottom"/>
          </w:tcPr>
          <w:p w14:paraId="7C1AFD25" w14:textId="60896FA0"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w:t>
            </w:r>
          </w:p>
        </w:tc>
      </w:tr>
      <w:tr w:rsidR="00B55926" w:rsidRPr="002F753C" w14:paraId="17CF57F0" w14:textId="77777777" w:rsidTr="00B55926">
        <w:trPr>
          <w:trHeight w:val="218"/>
        </w:trPr>
        <w:tc>
          <w:tcPr>
            <w:tcW w:w="3094" w:type="dxa"/>
            <w:shd w:val="clear" w:color="auto" w:fill="auto"/>
            <w:noWrap/>
            <w:vAlign w:val="bottom"/>
          </w:tcPr>
          <w:p w14:paraId="5235D2FF" w14:textId="77777777" w:rsidR="00B55926" w:rsidRPr="002F753C" w:rsidRDefault="00B55926" w:rsidP="00B55926">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rPr>
              <w:t>Deferred tax liabilities</w:t>
            </w:r>
            <w:r w:rsidRPr="002F753C">
              <w:rPr>
                <w:rFonts w:ascii="AngsanaUPC" w:hAnsi="AngsanaUPC" w:cs="AngsanaUPC" w:hint="cs"/>
                <w:color w:val="000000"/>
                <w:sz w:val="28"/>
                <w:szCs w:val="28"/>
                <w:cs/>
              </w:rPr>
              <w:t xml:space="preserve"> - </w:t>
            </w:r>
            <w:r w:rsidRPr="002F753C">
              <w:rPr>
                <w:rFonts w:ascii="AngsanaUPC" w:hAnsi="AngsanaUPC" w:cs="AngsanaUPC"/>
                <w:color w:val="000000"/>
                <w:sz w:val="28"/>
                <w:szCs w:val="28"/>
                <w:lang w:val="en-US"/>
              </w:rPr>
              <w:t>Net</w:t>
            </w:r>
          </w:p>
        </w:tc>
        <w:tc>
          <w:tcPr>
            <w:tcW w:w="1406" w:type="dxa"/>
            <w:tcBorders>
              <w:bottom w:val="single" w:sz="4" w:space="0" w:color="auto"/>
            </w:tcBorders>
            <w:shd w:val="clear" w:color="auto" w:fill="auto"/>
            <w:noWrap/>
            <w:vAlign w:val="bottom"/>
          </w:tcPr>
          <w:p w14:paraId="75EC5BE5" w14:textId="50DB7619"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w:t>
            </w:r>
            <w:r w:rsidRPr="002F753C">
              <w:rPr>
                <w:rFonts w:ascii="AngsanaUPC" w:hAnsi="AngsanaUPC" w:cs="AngsanaUPC"/>
                <w:color w:val="000000"/>
                <w:sz w:val="28"/>
                <w:szCs w:val="28"/>
                <w:cs/>
              </w:rPr>
              <w:t>3</w:t>
            </w:r>
            <w:r w:rsidRPr="002F753C">
              <w:rPr>
                <w:rFonts w:ascii="AngsanaUPC" w:hAnsi="AngsanaUPC" w:cs="AngsanaUPC"/>
                <w:color w:val="000000"/>
                <w:sz w:val="28"/>
                <w:szCs w:val="28"/>
              </w:rPr>
              <w:t>,</w:t>
            </w:r>
            <w:r w:rsidRPr="002F753C">
              <w:rPr>
                <w:rFonts w:ascii="AngsanaUPC" w:hAnsi="AngsanaUPC" w:cs="AngsanaUPC"/>
                <w:color w:val="000000"/>
                <w:sz w:val="28"/>
                <w:szCs w:val="28"/>
                <w:cs/>
              </w:rPr>
              <w:t>753</w:t>
            </w:r>
            <w:r w:rsidRPr="002F753C">
              <w:rPr>
                <w:rFonts w:ascii="AngsanaUPC" w:hAnsi="AngsanaUPC" w:cs="AngsanaUPC"/>
                <w:color w:val="000000"/>
                <w:sz w:val="28"/>
                <w:szCs w:val="28"/>
              </w:rPr>
              <w:t>,</w:t>
            </w:r>
            <w:r w:rsidRPr="002F753C">
              <w:rPr>
                <w:rFonts w:ascii="AngsanaUPC" w:hAnsi="AngsanaUPC" w:cs="AngsanaUPC"/>
                <w:color w:val="000000"/>
                <w:sz w:val="28"/>
                <w:szCs w:val="28"/>
                <w:cs/>
              </w:rPr>
              <w:t>394</w:t>
            </w:r>
            <w:r w:rsidRPr="002F753C">
              <w:rPr>
                <w:rFonts w:ascii="AngsanaUPC" w:hAnsi="AngsanaUPC" w:cs="AngsanaUPC"/>
                <w:color w:val="000000"/>
                <w:sz w:val="28"/>
                <w:szCs w:val="28"/>
                <w:lang w:val="en-US"/>
              </w:rPr>
              <w:t>)</w:t>
            </w:r>
          </w:p>
        </w:tc>
        <w:tc>
          <w:tcPr>
            <w:tcW w:w="236" w:type="dxa"/>
            <w:shd w:val="clear" w:color="auto" w:fill="auto"/>
            <w:noWrap/>
            <w:vAlign w:val="bottom"/>
          </w:tcPr>
          <w:p w14:paraId="078E698A" w14:textId="77777777" w:rsidR="00B55926" w:rsidRPr="002F753C" w:rsidRDefault="00B55926" w:rsidP="00B55926">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7D7384A8" w14:textId="0DD0D44F" w:rsidR="00B55926" w:rsidRPr="002F753C" w:rsidRDefault="00B55926" w:rsidP="00B55926">
            <w:pPr>
              <w:spacing w:line="240" w:lineRule="auto"/>
              <w:jc w:val="right"/>
              <w:rPr>
                <w:rFonts w:ascii="AngsanaUPC" w:hAnsi="AngsanaUPC" w:cs="AngsanaUPC"/>
                <w:color w:val="000000"/>
                <w:sz w:val="28"/>
                <w:szCs w:val="28"/>
                <w:cs/>
                <w:lang w:val="en-US"/>
              </w:rPr>
            </w:pPr>
            <w:r w:rsidRPr="002F753C">
              <w:rPr>
                <w:rFonts w:ascii="AngsanaUPC" w:hAnsi="AngsanaUPC" w:cs="AngsanaUPC"/>
                <w:color w:val="000000"/>
                <w:sz w:val="28"/>
                <w:szCs w:val="28"/>
              </w:rPr>
              <w:t>(24,963,319)</w:t>
            </w:r>
          </w:p>
        </w:tc>
        <w:tc>
          <w:tcPr>
            <w:tcW w:w="249" w:type="dxa"/>
            <w:shd w:val="clear" w:color="auto" w:fill="auto"/>
            <w:vAlign w:val="bottom"/>
          </w:tcPr>
          <w:p w14:paraId="53B523B5" w14:textId="77777777" w:rsidR="00B55926" w:rsidRPr="002F753C" w:rsidRDefault="00B55926" w:rsidP="00B55926">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727A833" w14:textId="26E577C4"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w:t>
            </w:r>
          </w:p>
        </w:tc>
        <w:tc>
          <w:tcPr>
            <w:tcW w:w="287" w:type="dxa"/>
            <w:shd w:val="clear" w:color="auto" w:fill="auto"/>
            <w:vAlign w:val="bottom"/>
          </w:tcPr>
          <w:p w14:paraId="776C975F" w14:textId="77777777" w:rsidR="00B55926" w:rsidRPr="002F753C" w:rsidRDefault="00B55926" w:rsidP="00B55926">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1BF81877" w14:textId="035DBC4B" w:rsidR="00B55926" w:rsidRPr="002F753C" w:rsidRDefault="00B55926" w:rsidP="00B55926">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(24,759,849)</w:t>
            </w:r>
          </w:p>
        </w:tc>
      </w:tr>
      <w:tr w:rsidR="00B55926" w:rsidRPr="002F753C" w14:paraId="656D0081" w14:textId="77777777" w:rsidTr="00B55926">
        <w:trPr>
          <w:trHeight w:val="190"/>
        </w:trPr>
        <w:tc>
          <w:tcPr>
            <w:tcW w:w="3094" w:type="dxa"/>
            <w:shd w:val="clear" w:color="auto" w:fill="auto"/>
            <w:noWrap/>
            <w:vAlign w:val="bottom"/>
          </w:tcPr>
          <w:p w14:paraId="086D4957" w14:textId="77777777" w:rsidR="00B55926" w:rsidRPr="002F753C" w:rsidRDefault="00B55926" w:rsidP="00B55926">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 xml:space="preserve">Deferred tax assets (liabilities), net </w:t>
            </w:r>
          </w:p>
        </w:tc>
        <w:tc>
          <w:tcPr>
            <w:tcW w:w="1406" w:type="dxa"/>
            <w:tcBorders>
              <w:top w:val="single" w:sz="4" w:space="0" w:color="auto"/>
              <w:bottom w:val="double" w:sz="4" w:space="0" w:color="auto"/>
            </w:tcBorders>
            <w:shd w:val="clear" w:color="auto" w:fill="auto"/>
            <w:noWrap/>
            <w:vAlign w:val="bottom"/>
          </w:tcPr>
          <w:p w14:paraId="63A33617" w14:textId="0E4E7A4C" w:rsidR="00B55926" w:rsidRPr="002F753C" w:rsidRDefault="00B55926" w:rsidP="00B55926">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8,086,509</w:t>
            </w:r>
          </w:p>
        </w:tc>
        <w:tc>
          <w:tcPr>
            <w:tcW w:w="236" w:type="dxa"/>
            <w:shd w:val="clear" w:color="auto" w:fill="auto"/>
            <w:noWrap/>
            <w:vAlign w:val="bottom"/>
          </w:tcPr>
          <w:p w14:paraId="075F05FF" w14:textId="77777777" w:rsidR="00B55926" w:rsidRPr="002F753C" w:rsidRDefault="00B55926" w:rsidP="00B55926">
            <w:pPr>
              <w:spacing w:line="240" w:lineRule="auto"/>
              <w:jc w:val="right"/>
              <w:rPr>
                <w:rFonts w:ascii="AngsanaUPC" w:hAnsi="AngsanaUPC" w:cs="AngsanaUPC"/>
                <w:b/>
                <w:bCs/>
                <w:color w:val="000000"/>
                <w:sz w:val="28"/>
                <w:szCs w:val="28"/>
              </w:rPr>
            </w:pPr>
          </w:p>
        </w:tc>
        <w:tc>
          <w:tcPr>
            <w:tcW w:w="1387" w:type="dxa"/>
            <w:tcBorders>
              <w:top w:val="single" w:sz="4" w:space="0" w:color="auto"/>
              <w:bottom w:val="double" w:sz="4" w:space="0" w:color="auto"/>
            </w:tcBorders>
            <w:shd w:val="clear" w:color="auto" w:fill="auto"/>
            <w:noWrap/>
            <w:vAlign w:val="bottom"/>
          </w:tcPr>
          <w:p w14:paraId="6375C1DB" w14:textId="4C04E2B7" w:rsidR="00B55926" w:rsidRPr="002F753C" w:rsidRDefault="00B55926" w:rsidP="00B55926">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(24,963,319)</w:t>
            </w:r>
          </w:p>
        </w:tc>
        <w:tc>
          <w:tcPr>
            <w:tcW w:w="249" w:type="dxa"/>
            <w:shd w:val="clear" w:color="auto" w:fill="auto"/>
            <w:vAlign w:val="bottom"/>
          </w:tcPr>
          <w:p w14:paraId="379ACD92" w14:textId="77777777" w:rsidR="00B55926" w:rsidRPr="002F753C" w:rsidRDefault="00B55926" w:rsidP="00B55926">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48CD19CE" w14:textId="4C305E03" w:rsidR="00B55926" w:rsidRPr="002F753C" w:rsidRDefault="00B55926" w:rsidP="00B55926">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11,839,903</w:t>
            </w:r>
          </w:p>
        </w:tc>
        <w:tc>
          <w:tcPr>
            <w:tcW w:w="287" w:type="dxa"/>
            <w:shd w:val="clear" w:color="auto" w:fill="auto"/>
            <w:vAlign w:val="bottom"/>
          </w:tcPr>
          <w:p w14:paraId="7F63BD69" w14:textId="77777777" w:rsidR="00B55926" w:rsidRPr="002F753C" w:rsidRDefault="00B55926" w:rsidP="00B55926">
            <w:pPr>
              <w:spacing w:line="240" w:lineRule="auto"/>
              <w:jc w:val="right"/>
              <w:rPr>
                <w:rFonts w:ascii="AngsanaUPC" w:hAnsi="AngsanaUPC" w:cs="AngsanaUPC"/>
                <w:b/>
                <w:bCs/>
                <w:color w:val="000000"/>
                <w:sz w:val="28"/>
                <w:szCs w:val="28"/>
              </w:rPr>
            </w:pPr>
          </w:p>
        </w:tc>
        <w:tc>
          <w:tcPr>
            <w:tcW w:w="1333" w:type="dxa"/>
            <w:tcBorders>
              <w:top w:val="single" w:sz="4" w:space="0" w:color="auto"/>
              <w:bottom w:val="double" w:sz="4" w:space="0" w:color="auto"/>
            </w:tcBorders>
            <w:shd w:val="clear" w:color="auto" w:fill="auto"/>
            <w:vAlign w:val="bottom"/>
          </w:tcPr>
          <w:p w14:paraId="30667396" w14:textId="1D553194" w:rsidR="00B55926" w:rsidRPr="002F753C" w:rsidRDefault="00B55926" w:rsidP="00B55926">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(24,759,849)</w:t>
            </w:r>
          </w:p>
        </w:tc>
      </w:tr>
    </w:tbl>
    <w:p w14:paraId="1C395220" w14:textId="77777777" w:rsidR="002377FC" w:rsidRPr="002F753C" w:rsidRDefault="002377FC" w:rsidP="00AD4142">
      <w:pPr>
        <w:spacing w:before="120" w:after="120" w:line="259" w:lineRule="auto"/>
        <w:ind w:left="547"/>
        <w:rPr>
          <w:rFonts w:ascii="AngsanaUPC" w:hAnsi="AngsanaUPC" w:cs="AngsanaUPC"/>
          <w:sz w:val="28"/>
          <w:szCs w:val="28"/>
          <w:lang w:val="en-US"/>
        </w:rPr>
      </w:pPr>
    </w:p>
    <w:p w14:paraId="34A87B66" w14:textId="77777777" w:rsidR="002377FC" w:rsidRPr="002F753C" w:rsidRDefault="002377FC" w:rsidP="00AD4142">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30BD1525" w14:textId="5E105C0E" w:rsidR="00C948FB" w:rsidRPr="002F753C" w:rsidRDefault="00C948FB"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sz w:val="28"/>
          <w:szCs w:val="28"/>
          <w:lang w:val="en-US"/>
        </w:rPr>
        <w:lastRenderedPageBreak/>
        <w:t>Movements of deferred tax assets and liabilities during the year were as follows:</w:t>
      </w:r>
    </w:p>
    <w:tbl>
      <w:tblPr>
        <w:tblW w:w="9760" w:type="dxa"/>
        <w:tblInd w:w="-180" w:type="dxa"/>
        <w:tblLayout w:type="fixed"/>
        <w:tblLook w:val="04A0" w:firstRow="1" w:lastRow="0" w:firstColumn="1" w:lastColumn="0" w:noHBand="0" w:noVBand="1"/>
      </w:tblPr>
      <w:tblGrid>
        <w:gridCol w:w="3441"/>
        <w:gridCol w:w="1275"/>
        <w:gridCol w:w="270"/>
        <w:gridCol w:w="1350"/>
        <w:gridCol w:w="270"/>
        <w:gridCol w:w="1350"/>
        <w:gridCol w:w="270"/>
        <w:gridCol w:w="1534"/>
      </w:tblGrid>
      <w:tr w:rsidR="00B55926" w:rsidRPr="002F753C" w14:paraId="0855A703" w14:textId="77777777" w:rsidTr="00BC7F45">
        <w:trPr>
          <w:trHeight w:val="281"/>
        </w:trPr>
        <w:tc>
          <w:tcPr>
            <w:tcW w:w="3441" w:type="dxa"/>
            <w:shd w:val="clear" w:color="auto" w:fill="auto"/>
            <w:noWrap/>
            <w:vAlign w:val="bottom"/>
          </w:tcPr>
          <w:p w14:paraId="36494BDF" w14:textId="77777777" w:rsidR="00277807" w:rsidRPr="002F753C" w:rsidRDefault="00277807" w:rsidP="00AD4142">
            <w:pPr>
              <w:spacing w:line="240" w:lineRule="auto"/>
              <w:rPr>
                <w:rFonts w:ascii="Angsana New" w:hAnsi="Angsana New"/>
                <w:b/>
                <w:bCs/>
                <w:sz w:val="28"/>
                <w:szCs w:val="28"/>
              </w:rPr>
            </w:pPr>
          </w:p>
        </w:tc>
        <w:tc>
          <w:tcPr>
            <w:tcW w:w="6319" w:type="dxa"/>
            <w:gridSpan w:val="7"/>
            <w:tcBorders>
              <w:bottom w:val="single" w:sz="4" w:space="0" w:color="auto"/>
            </w:tcBorders>
          </w:tcPr>
          <w:p w14:paraId="34F078C3" w14:textId="4338A88F" w:rsidR="00277807" w:rsidRPr="002F753C" w:rsidRDefault="00277807" w:rsidP="00AD4142">
            <w:pPr>
              <w:spacing w:line="240" w:lineRule="auto"/>
              <w:jc w:val="right"/>
              <w:rPr>
                <w:rFonts w:ascii="Angsana New" w:hAnsi="Angsana New"/>
                <w:sz w:val="28"/>
                <w:szCs w:val="28"/>
                <w:lang w:val="en-US"/>
              </w:rPr>
            </w:pPr>
            <w:r w:rsidRPr="002F753C">
              <w:rPr>
                <w:rFonts w:ascii="AngsanaUPC" w:hAnsi="AngsanaUPC" w:cs="AngsanaUPC"/>
                <w:sz w:val="28"/>
                <w:szCs w:val="28"/>
                <w:lang w:val="en-US"/>
              </w:rPr>
              <w:t xml:space="preserve">(Unit: </w:t>
            </w:r>
            <w:r w:rsidRPr="002F753C">
              <w:rPr>
                <w:rFonts w:ascii="Angsana New" w:hAnsi="Angsana New"/>
                <w:sz w:val="28"/>
                <w:szCs w:val="28"/>
              </w:rPr>
              <w:t>Million</w:t>
            </w:r>
            <w:r w:rsidRPr="002F753C">
              <w:rPr>
                <w:rFonts w:ascii="AngsanaUPC" w:hAnsi="AngsanaUPC" w:cs="AngsanaUPC"/>
                <w:sz w:val="28"/>
                <w:szCs w:val="28"/>
                <w:lang w:val="en-US"/>
              </w:rPr>
              <w:t xml:space="preserve"> Baht)</w:t>
            </w:r>
          </w:p>
        </w:tc>
      </w:tr>
      <w:tr w:rsidR="00B55926" w:rsidRPr="002F753C" w14:paraId="21002711" w14:textId="77777777" w:rsidTr="00BC7F45">
        <w:trPr>
          <w:trHeight w:val="307"/>
        </w:trPr>
        <w:tc>
          <w:tcPr>
            <w:tcW w:w="3441" w:type="dxa"/>
            <w:shd w:val="clear" w:color="auto" w:fill="auto"/>
            <w:noWrap/>
            <w:vAlign w:val="bottom"/>
            <w:hideMark/>
          </w:tcPr>
          <w:p w14:paraId="58F4CD38" w14:textId="77777777" w:rsidR="00277807" w:rsidRPr="002F753C" w:rsidRDefault="00277807" w:rsidP="00AD4142">
            <w:pPr>
              <w:spacing w:line="240" w:lineRule="auto"/>
              <w:rPr>
                <w:rFonts w:ascii="Angsana New" w:hAnsi="Angsana New"/>
                <w:sz w:val="28"/>
                <w:szCs w:val="28"/>
              </w:rPr>
            </w:pPr>
          </w:p>
        </w:tc>
        <w:tc>
          <w:tcPr>
            <w:tcW w:w="6319" w:type="dxa"/>
            <w:gridSpan w:val="7"/>
            <w:tcBorders>
              <w:top w:val="single" w:sz="4" w:space="0" w:color="auto"/>
            </w:tcBorders>
          </w:tcPr>
          <w:p w14:paraId="4271C0D9" w14:textId="77777777" w:rsidR="00277807" w:rsidRPr="002F753C" w:rsidRDefault="00277807" w:rsidP="00AD4142">
            <w:pPr>
              <w:spacing w:line="240" w:lineRule="auto"/>
              <w:jc w:val="center"/>
              <w:rPr>
                <w:rFonts w:ascii="Angsana New" w:hAnsi="Angsana New"/>
                <w:sz w:val="28"/>
                <w:szCs w:val="28"/>
              </w:rPr>
            </w:pPr>
            <w:r w:rsidRPr="002F753C">
              <w:rPr>
                <w:rFonts w:ascii="AngsanaUPC" w:hAnsi="AngsanaUPC" w:cs="AngsanaUPC"/>
                <w:sz w:val="28"/>
                <w:szCs w:val="28"/>
              </w:rPr>
              <w:t>Consolidated</w:t>
            </w:r>
          </w:p>
        </w:tc>
      </w:tr>
      <w:tr w:rsidR="00B55926" w:rsidRPr="002F753C" w14:paraId="51456CE7" w14:textId="77777777" w:rsidTr="00C62437">
        <w:trPr>
          <w:trHeight w:val="190"/>
        </w:trPr>
        <w:tc>
          <w:tcPr>
            <w:tcW w:w="3441" w:type="dxa"/>
            <w:shd w:val="clear" w:color="auto" w:fill="auto"/>
            <w:noWrap/>
            <w:vAlign w:val="bottom"/>
            <w:hideMark/>
          </w:tcPr>
          <w:p w14:paraId="1DE76FAD" w14:textId="77777777" w:rsidR="00277807" w:rsidRPr="002F753C" w:rsidRDefault="00277807" w:rsidP="00AD4142">
            <w:pPr>
              <w:spacing w:line="240" w:lineRule="auto"/>
              <w:rPr>
                <w:rFonts w:ascii="Angsana New" w:hAnsi="Angsana New"/>
                <w:b/>
                <w:bCs/>
                <w:sz w:val="28"/>
                <w:szCs w:val="28"/>
              </w:rPr>
            </w:pPr>
          </w:p>
        </w:tc>
        <w:tc>
          <w:tcPr>
            <w:tcW w:w="1275" w:type="dxa"/>
            <w:vMerge w:val="restart"/>
            <w:tcBorders>
              <w:top w:val="single" w:sz="4" w:space="0" w:color="auto"/>
              <w:bottom w:val="single" w:sz="4" w:space="0" w:color="auto"/>
            </w:tcBorders>
            <w:vAlign w:val="bottom"/>
          </w:tcPr>
          <w:p w14:paraId="52B3F1AD" w14:textId="7F386C46" w:rsidR="00277807" w:rsidRPr="002F753C" w:rsidRDefault="00277807" w:rsidP="00AD4142">
            <w:pPr>
              <w:spacing w:line="240" w:lineRule="auto"/>
              <w:jc w:val="center"/>
              <w:rPr>
                <w:rFonts w:ascii="Angsana New" w:hAnsi="Angsana New"/>
                <w:sz w:val="28"/>
                <w:szCs w:val="28"/>
                <w:cs/>
                <w:lang w:val="en-US"/>
              </w:rPr>
            </w:pPr>
            <w:r w:rsidRPr="002F753C">
              <w:rPr>
                <w:rFonts w:ascii="Angsana New" w:hAnsi="Angsana New"/>
                <w:sz w:val="28"/>
                <w:szCs w:val="28"/>
                <w:lang w:val="en-US"/>
              </w:rPr>
              <w:t xml:space="preserve">At </w:t>
            </w:r>
            <w:r w:rsidR="00357847" w:rsidRPr="002F753C">
              <w:rPr>
                <w:rFonts w:ascii="Angsana New" w:hAnsi="Angsana New"/>
                <w:sz w:val="28"/>
                <w:szCs w:val="28"/>
                <w:lang w:val="en-US"/>
              </w:rPr>
              <w:br/>
            </w:r>
            <w:r w:rsidRPr="002F753C">
              <w:rPr>
                <w:rFonts w:ascii="Angsana New" w:hAnsi="Angsana New"/>
                <w:sz w:val="28"/>
                <w:szCs w:val="28"/>
                <w:lang w:val="en-US"/>
              </w:rPr>
              <w:t xml:space="preserve">January 1, </w:t>
            </w:r>
            <w:r w:rsidRPr="002F753C">
              <w:rPr>
                <w:rFonts w:ascii="Angsana New" w:hAnsi="Angsana New"/>
                <w:sz w:val="28"/>
                <w:szCs w:val="28"/>
                <w:cs/>
                <w:lang w:val="en-US"/>
              </w:rPr>
              <w:t>202</w:t>
            </w:r>
            <w:r w:rsidR="00C62437" w:rsidRPr="002F753C">
              <w:rPr>
                <w:rFonts w:ascii="Angsana New" w:hAnsi="Angsana New"/>
                <w:sz w:val="28"/>
                <w:szCs w:val="28"/>
                <w:lang w:val="en-US"/>
              </w:rPr>
              <w:t>3</w:t>
            </w:r>
          </w:p>
        </w:tc>
        <w:tc>
          <w:tcPr>
            <w:tcW w:w="270" w:type="dxa"/>
            <w:vMerge w:val="restart"/>
            <w:tcBorders>
              <w:top w:val="single" w:sz="4" w:space="0" w:color="auto"/>
            </w:tcBorders>
          </w:tcPr>
          <w:p w14:paraId="5C4B4BAB" w14:textId="77777777" w:rsidR="00277807" w:rsidRPr="002F753C" w:rsidRDefault="00277807" w:rsidP="00AD4142">
            <w:pPr>
              <w:spacing w:line="240" w:lineRule="auto"/>
              <w:jc w:val="center"/>
              <w:rPr>
                <w:rFonts w:ascii="Angsana New" w:hAnsi="Angsana New"/>
                <w:sz w:val="28"/>
                <w:szCs w:val="28"/>
                <w:cs/>
              </w:rPr>
            </w:pPr>
          </w:p>
        </w:tc>
        <w:tc>
          <w:tcPr>
            <w:tcW w:w="2970" w:type="dxa"/>
            <w:gridSpan w:val="3"/>
            <w:tcBorders>
              <w:top w:val="single" w:sz="4" w:space="0" w:color="auto"/>
              <w:bottom w:val="single" w:sz="4" w:space="0" w:color="auto"/>
            </w:tcBorders>
            <w:shd w:val="clear" w:color="auto" w:fill="auto"/>
            <w:noWrap/>
            <w:vAlign w:val="bottom"/>
          </w:tcPr>
          <w:p w14:paraId="4FA2C672"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32A3EFC3" w14:textId="77777777" w:rsidR="00277807" w:rsidRPr="002F753C" w:rsidRDefault="00277807" w:rsidP="00AD4142">
            <w:pPr>
              <w:spacing w:line="240" w:lineRule="auto"/>
              <w:jc w:val="center"/>
              <w:rPr>
                <w:rFonts w:ascii="Angsana New" w:hAnsi="Angsana New"/>
                <w:sz w:val="28"/>
                <w:szCs w:val="28"/>
              </w:rPr>
            </w:pPr>
          </w:p>
        </w:tc>
        <w:tc>
          <w:tcPr>
            <w:tcW w:w="1534" w:type="dxa"/>
            <w:vMerge w:val="restart"/>
            <w:tcBorders>
              <w:top w:val="single" w:sz="4" w:space="0" w:color="auto"/>
            </w:tcBorders>
            <w:vAlign w:val="bottom"/>
          </w:tcPr>
          <w:p w14:paraId="5631D857" w14:textId="26B9F761"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w:t>
            </w:r>
            <w:r w:rsidRPr="002F753C">
              <w:rPr>
                <w:rFonts w:ascii="Angsana New" w:hAnsi="Angsana New" w:hint="cs"/>
                <w:sz w:val="28"/>
                <w:szCs w:val="28"/>
                <w:cs/>
              </w:rPr>
              <w:t xml:space="preserve"> </w:t>
            </w:r>
            <w:r w:rsidRPr="002F753C">
              <w:rPr>
                <w:rFonts w:ascii="Angsana New" w:hAnsi="Angsana New"/>
                <w:sz w:val="28"/>
                <w:szCs w:val="28"/>
              </w:rPr>
              <w:t>31, 202</w:t>
            </w:r>
            <w:r w:rsidR="00C62437" w:rsidRPr="002F753C">
              <w:rPr>
                <w:rFonts w:ascii="Angsana New" w:hAnsi="Angsana New"/>
                <w:sz w:val="28"/>
                <w:szCs w:val="28"/>
              </w:rPr>
              <w:t>3</w:t>
            </w:r>
          </w:p>
        </w:tc>
      </w:tr>
      <w:tr w:rsidR="00B55926" w:rsidRPr="002F753C" w14:paraId="156E5EE0" w14:textId="77777777" w:rsidTr="00C62437">
        <w:trPr>
          <w:trHeight w:val="874"/>
        </w:trPr>
        <w:tc>
          <w:tcPr>
            <w:tcW w:w="3441" w:type="dxa"/>
            <w:shd w:val="clear" w:color="auto" w:fill="auto"/>
            <w:noWrap/>
            <w:vAlign w:val="bottom"/>
          </w:tcPr>
          <w:p w14:paraId="6F6FB7F3" w14:textId="77777777" w:rsidR="00277807" w:rsidRPr="002F753C" w:rsidRDefault="00277807" w:rsidP="00AD4142">
            <w:pPr>
              <w:spacing w:line="240" w:lineRule="auto"/>
              <w:rPr>
                <w:rFonts w:ascii="Angsana New" w:hAnsi="Angsana New"/>
                <w:sz w:val="28"/>
                <w:szCs w:val="28"/>
              </w:rPr>
            </w:pPr>
          </w:p>
        </w:tc>
        <w:tc>
          <w:tcPr>
            <w:tcW w:w="1275" w:type="dxa"/>
            <w:vMerge/>
            <w:tcBorders>
              <w:bottom w:val="single" w:sz="4" w:space="0" w:color="auto"/>
            </w:tcBorders>
            <w:shd w:val="clear" w:color="auto" w:fill="auto"/>
          </w:tcPr>
          <w:p w14:paraId="2BF0E3E8" w14:textId="77777777" w:rsidR="00277807" w:rsidRPr="002F753C" w:rsidRDefault="00277807" w:rsidP="00AD4142">
            <w:pPr>
              <w:spacing w:line="240" w:lineRule="auto"/>
              <w:jc w:val="center"/>
              <w:rPr>
                <w:rFonts w:ascii="Angsana New" w:hAnsi="Angsana New"/>
                <w:sz w:val="28"/>
                <w:szCs w:val="28"/>
                <w:cs/>
              </w:rPr>
            </w:pPr>
          </w:p>
        </w:tc>
        <w:tc>
          <w:tcPr>
            <w:tcW w:w="270" w:type="dxa"/>
            <w:vMerge/>
            <w:shd w:val="clear" w:color="auto" w:fill="auto"/>
          </w:tcPr>
          <w:p w14:paraId="53641438" w14:textId="77777777" w:rsidR="00277807" w:rsidRPr="002F753C" w:rsidRDefault="00277807" w:rsidP="00AD4142">
            <w:pPr>
              <w:spacing w:line="240" w:lineRule="auto"/>
              <w:jc w:val="center"/>
              <w:rPr>
                <w:rFonts w:ascii="Angsana New" w:hAnsi="Angsana New"/>
                <w:sz w:val="28"/>
                <w:szCs w:val="28"/>
                <w:cs/>
              </w:rPr>
            </w:pPr>
          </w:p>
        </w:tc>
        <w:tc>
          <w:tcPr>
            <w:tcW w:w="1350" w:type="dxa"/>
            <w:tcBorders>
              <w:top w:val="single" w:sz="4" w:space="0" w:color="auto"/>
              <w:bottom w:val="single" w:sz="4" w:space="0" w:color="auto"/>
            </w:tcBorders>
            <w:shd w:val="clear" w:color="auto" w:fill="auto"/>
            <w:noWrap/>
            <w:vAlign w:val="bottom"/>
          </w:tcPr>
          <w:p w14:paraId="4168997C"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lang w:val="en-US"/>
              </w:rPr>
              <w:t>Profit (loss)</w:t>
            </w:r>
          </w:p>
        </w:tc>
        <w:tc>
          <w:tcPr>
            <w:tcW w:w="270" w:type="dxa"/>
            <w:vAlign w:val="bottom"/>
          </w:tcPr>
          <w:p w14:paraId="64D50E86" w14:textId="77777777" w:rsidR="00277807" w:rsidRPr="002F753C" w:rsidRDefault="00277807" w:rsidP="00AD4142">
            <w:pPr>
              <w:spacing w:line="240" w:lineRule="auto"/>
              <w:rPr>
                <w:rFonts w:ascii="Angsana New" w:hAnsi="Angsana New"/>
                <w:sz w:val="28"/>
                <w:szCs w:val="28"/>
              </w:rPr>
            </w:pPr>
          </w:p>
        </w:tc>
        <w:tc>
          <w:tcPr>
            <w:tcW w:w="1350" w:type="dxa"/>
            <w:tcBorders>
              <w:top w:val="single" w:sz="4" w:space="0" w:color="auto"/>
              <w:bottom w:val="single" w:sz="4" w:space="0" w:color="auto"/>
            </w:tcBorders>
            <w:vAlign w:val="bottom"/>
          </w:tcPr>
          <w:p w14:paraId="5C9B1AC5"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455EED94"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65CD23D3" w14:textId="77777777" w:rsidR="00277807" w:rsidRPr="002F753C" w:rsidRDefault="00277807" w:rsidP="00AD4142">
            <w:pPr>
              <w:spacing w:line="240" w:lineRule="auto"/>
              <w:jc w:val="center"/>
              <w:rPr>
                <w:rFonts w:ascii="Angsana New" w:hAnsi="Angsana New"/>
                <w:sz w:val="28"/>
                <w:szCs w:val="28"/>
              </w:rPr>
            </w:pPr>
          </w:p>
        </w:tc>
        <w:tc>
          <w:tcPr>
            <w:tcW w:w="1534" w:type="dxa"/>
            <w:vMerge/>
            <w:tcBorders>
              <w:bottom w:val="single" w:sz="4" w:space="0" w:color="auto"/>
            </w:tcBorders>
            <w:vAlign w:val="bottom"/>
          </w:tcPr>
          <w:p w14:paraId="09E4466C" w14:textId="77777777" w:rsidR="00277807" w:rsidRPr="002F753C" w:rsidRDefault="00277807" w:rsidP="00AD4142">
            <w:pPr>
              <w:spacing w:line="240" w:lineRule="auto"/>
              <w:jc w:val="center"/>
              <w:rPr>
                <w:rFonts w:ascii="Angsana New" w:hAnsi="Angsana New"/>
                <w:sz w:val="28"/>
                <w:szCs w:val="28"/>
              </w:rPr>
            </w:pPr>
          </w:p>
        </w:tc>
      </w:tr>
      <w:tr w:rsidR="00B55926" w:rsidRPr="002F753C" w14:paraId="247FC366" w14:textId="77777777" w:rsidTr="00C62437">
        <w:trPr>
          <w:trHeight w:val="163"/>
        </w:trPr>
        <w:tc>
          <w:tcPr>
            <w:tcW w:w="3441" w:type="dxa"/>
            <w:shd w:val="clear" w:color="auto" w:fill="auto"/>
            <w:noWrap/>
            <w:vAlign w:val="bottom"/>
          </w:tcPr>
          <w:p w14:paraId="463A6F59" w14:textId="77777777" w:rsidR="00277807" w:rsidRPr="002F753C" w:rsidRDefault="00277807" w:rsidP="00AD414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275" w:type="dxa"/>
            <w:tcBorders>
              <w:top w:val="single" w:sz="4" w:space="0" w:color="auto"/>
            </w:tcBorders>
            <w:shd w:val="clear" w:color="auto" w:fill="auto"/>
          </w:tcPr>
          <w:p w14:paraId="4ACE771B"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tcPr>
          <w:p w14:paraId="6DBC357A" w14:textId="77777777" w:rsidR="00277807" w:rsidRPr="002F753C" w:rsidRDefault="00277807" w:rsidP="00AD4142">
            <w:pPr>
              <w:spacing w:line="240" w:lineRule="auto"/>
              <w:jc w:val="right"/>
              <w:rPr>
                <w:rFonts w:ascii="AngsanaUPC" w:hAnsi="AngsanaUPC" w:cs="AngsanaUPC"/>
                <w:sz w:val="28"/>
                <w:szCs w:val="28"/>
              </w:rPr>
            </w:pPr>
          </w:p>
        </w:tc>
        <w:tc>
          <w:tcPr>
            <w:tcW w:w="1350" w:type="dxa"/>
            <w:shd w:val="clear" w:color="auto" w:fill="auto"/>
            <w:noWrap/>
            <w:vAlign w:val="bottom"/>
          </w:tcPr>
          <w:p w14:paraId="685C6E06"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vAlign w:val="bottom"/>
          </w:tcPr>
          <w:p w14:paraId="3CF5BAD1" w14:textId="77777777" w:rsidR="00277807" w:rsidRPr="002F753C" w:rsidRDefault="00277807" w:rsidP="00AD4142">
            <w:pPr>
              <w:spacing w:line="240" w:lineRule="auto"/>
              <w:jc w:val="right"/>
              <w:rPr>
                <w:rFonts w:ascii="AngsanaUPC" w:hAnsi="AngsanaUPC" w:cs="AngsanaUPC"/>
                <w:sz w:val="28"/>
                <w:szCs w:val="28"/>
              </w:rPr>
            </w:pPr>
          </w:p>
        </w:tc>
        <w:tc>
          <w:tcPr>
            <w:tcW w:w="1350" w:type="dxa"/>
            <w:shd w:val="clear" w:color="auto" w:fill="auto"/>
            <w:vAlign w:val="bottom"/>
          </w:tcPr>
          <w:p w14:paraId="3A0CA736"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vAlign w:val="bottom"/>
          </w:tcPr>
          <w:p w14:paraId="1277A0CE" w14:textId="77777777" w:rsidR="00277807" w:rsidRPr="002F753C" w:rsidRDefault="00277807" w:rsidP="00AD4142">
            <w:pPr>
              <w:spacing w:line="240" w:lineRule="auto"/>
              <w:jc w:val="right"/>
              <w:rPr>
                <w:rFonts w:ascii="Angsana New" w:hAnsi="Angsana New"/>
                <w:sz w:val="28"/>
                <w:szCs w:val="28"/>
              </w:rPr>
            </w:pPr>
          </w:p>
        </w:tc>
        <w:tc>
          <w:tcPr>
            <w:tcW w:w="1534" w:type="dxa"/>
            <w:tcBorders>
              <w:top w:val="single" w:sz="4" w:space="0" w:color="auto"/>
            </w:tcBorders>
            <w:shd w:val="clear" w:color="auto" w:fill="auto"/>
            <w:vAlign w:val="bottom"/>
          </w:tcPr>
          <w:p w14:paraId="1260BEAE" w14:textId="77777777" w:rsidR="00277807" w:rsidRPr="002F753C" w:rsidRDefault="00277807" w:rsidP="00AD4142">
            <w:pPr>
              <w:spacing w:line="240" w:lineRule="auto"/>
              <w:jc w:val="right"/>
              <w:rPr>
                <w:rFonts w:ascii="AngsanaUPC" w:hAnsi="AngsanaUPC" w:cs="AngsanaUPC"/>
                <w:sz w:val="28"/>
                <w:szCs w:val="28"/>
              </w:rPr>
            </w:pPr>
          </w:p>
        </w:tc>
      </w:tr>
      <w:tr w:rsidR="00B55926" w:rsidRPr="002F753C" w14:paraId="0326BBBE" w14:textId="77777777" w:rsidTr="00B55926">
        <w:trPr>
          <w:trHeight w:val="218"/>
        </w:trPr>
        <w:tc>
          <w:tcPr>
            <w:tcW w:w="3441" w:type="dxa"/>
            <w:shd w:val="clear" w:color="auto" w:fill="auto"/>
            <w:noWrap/>
            <w:vAlign w:val="bottom"/>
          </w:tcPr>
          <w:p w14:paraId="5477DDA5"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275" w:type="dxa"/>
            <w:shd w:val="clear" w:color="auto" w:fill="auto"/>
            <w:vAlign w:val="bottom"/>
          </w:tcPr>
          <w:p w14:paraId="157EE89F" w14:textId="5E9DE6BD"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28</w:t>
            </w:r>
          </w:p>
        </w:tc>
        <w:tc>
          <w:tcPr>
            <w:tcW w:w="270" w:type="dxa"/>
            <w:shd w:val="clear" w:color="auto" w:fill="auto"/>
          </w:tcPr>
          <w:p w14:paraId="40AEE1E5"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101CE8A2" w14:textId="0784EF2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40154B8B"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0BFFF249" w14:textId="11D76BAF"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74FE8560"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634FB02E" w14:textId="104ADB1D"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29</w:t>
            </w:r>
          </w:p>
        </w:tc>
      </w:tr>
      <w:tr w:rsidR="00B55926" w:rsidRPr="002F753C" w14:paraId="3F734AC4" w14:textId="77777777" w:rsidTr="00B55926">
        <w:trPr>
          <w:trHeight w:val="218"/>
        </w:trPr>
        <w:tc>
          <w:tcPr>
            <w:tcW w:w="3441" w:type="dxa"/>
            <w:shd w:val="clear" w:color="auto" w:fill="auto"/>
            <w:noWrap/>
          </w:tcPr>
          <w:p w14:paraId="7FFD1221"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275" w:type="dxa"/>
            <w:shd w:val="clear" w:color="auto" w:fill="auto"/>
            <w:vAlign w:val="bottom"/>
          </w:tcPr>
          <w:p w14:paraId="2AAD7F57" w14:textId="106F639E"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36</w:t>
            </w:r>
          </w:p>
        </w:tc>
        <w:tc>
          <w:tcPr>
            <w:tcW w:w="270" w:type="dxa"/>
            <w:shd w:val="clear" w:color="auto" w:fill="auto"/>
          </w:tcPr>
          <w:p w14:paraId="5CFB070B"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254A140E" w14:textId="22C4A66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vAlign w:val="bottom"/>
          </w:tcPr>
          <w:p w14:paraId="25F01582"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0675ED74" w14:textId="6D30801A"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75232AB8"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612ABBCB" w14:textId="78AF589B"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38</w:t>
            </w:r>
          </w:p>
        </w:tc>
      </w:tr>
      <w:tr w:rsidR="00B55926" w:rsidRPr="002F753C" w14:paraId="30555716" w14:textId="77777777" w:rsidTr="00B55926">
        <w:trPr>
          <w:trHeight w:val="218"/>
        </w:trPr>
        <w:tc>
          <w:tcPr>
            <w:tcW w:w="3441" w:type="dxa"/>
            <w:shd w:val="clear" w:color="auto" w:fill="auto"/>
            <w:noWrap/>
          </w:tcPr>
          <w:p w14:paraId="51D3EB9E" w14:textId="0434CB48" w:rsidR="00B55926" w:rsidRPr="002F753C" w:rsidRDefault="00B55926" w:rsidP="00B55926">
            <w:pPr>
              <w:spacing w:line="240" w:lineRule="auto"/>
              <w:ind w:left="720" w:hanging="108"/>
              <w:rPr>
                <w:rFonts w:ascii="AngsanaUPC" w:hAnsi="AngsanaUPC" w:cs="AngsanaUPC"/>
                <w:sz w:val="28"/>
                <w:szCs w:val="28"/>
              </w:rPr>
            </w:pPr>
            <w:r w:rsidRPr="002F753C">
              <w:rPr>
                <w:rFonts w:ascii="AngsanaUPC" w:hAnsi="AngsanaUPC" w:cs="AngsanaUPC"/>
                <w:sz w:val="28"/>
                <w:szCs w:val="28"/>
              </w:rPr>
              <w:t>Provisions</w:t>
            </w:r>
          </w:p>
        </w:tc>
        <w:tc>
          <w:tcPr>
            <w:tcW w:w="1275" w:type="dxa"/>
            <w:shd w:val="clear" w:color="auto" w:fill="auto"/>
            <w:vAlign w:val="bottom"/>
          </w:tcPr>
          <w:p w14:paraId="4A02E018" w14:textId="28E7830C"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16</w:t>
            </w:r>
          </w:p>
        </w:tc>
        <w:tc>
          <w:tcPr>
            <w:tcW w:w="270" w:type="dxa"/>
            <w:shd w:val="clear" w:color="auto" w:fill="auto"/>
          </w:tcPr>
          <w:p w14:paraId="6B5BCE6F"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3C0B70BC" w14:textId="79E7398D"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w:t>
            </w:r>
          </w:p>
        </w:tc>
        <w:tc>
          <w:tcPr>
            <w:tcW w:w="270" w:type="dxa"/>
            <w:shd w:val="clear" w:color="auto" w:fill="auto"/>
            <w:vAlign w:val="bottom"/>
          </w:tcPr>
          <w:p w14:paraId="1DF0B23E"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35F2B51D" w14:textId="3697D12E"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3B1AE30A"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1184D7BE" w14:textId="7940AE6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19</w:t>
            </w:r>
          </w:p>
        </w:tc>
      </w:tr>
      <w:tr w:rsidR="00B55926" w:rsidRPr="002F753C" w14:paraId="1FAE7EA4" w14:textId="77777777" w:rsidTr="00B55926">
        <w:trPr>
          <w:trHeight w:val="218"/>
        </w:trPr>
        <w:tc>
          <w:tcPr>
            <w:tcW w:w="3441" w:type="dxa"/>
            <w:shd w:val="clear" w:color="auto" w:fill="auto"/>
            <w:noWrap/>
            <w:vAlign w:val="bottom"/>
          </w:tcPr>
          <w:p w14:paraId="450809E2" w14:textId="5D2E1F79" w:rsidR="00C62437" w:rsidRPr="002F753C" w:rsidRDefault="00B55926" w:rsidP="00C62437">
            <w:pPr>
              <w:spacing w:line="240" w:lineRule="auto"/>
              <w:ind w:left="720" w:hanging="108"/>
              <w:rPr>
                <w:rFonts w:ascii="AngsanaUPC" w:hAnsi="AngsanaUPC" w:cs="AngsanaUPC"/>
                <w:sz w:val="28"/>
                <w:szCs w:val="28"/>
                <w:cs/>
              </w:rPr>
            </w:pPr>
            <w:r w:rsidRPr="002F753C">
              <w:rPr>
                <w:rFonts w:ascii="AngsanaUPC" w:hAnsi="AngsanaUPC" w:cs="AngsanaUPC"/>
                <w:sz w:val="28"/>
                <w:szCs w:val="28"/>
              </w:rPr>
              <w:t>Lease liabilities</w:t>
            </w:r>
          </w:p>
        </w:tc>
        <w:tc>
          <w:tcPr>
            <w:tcW w:w="1275" w:type="dxa"/>
            <w:tcBorders>
              <w:bottom w:val="single" w:sz="4" w:space="0" w:color="auto"/>
            </w:tcBorders>
            <w:shd w:val="clear" w:color="auto" w:fill="auto"/>
            <w:vAlign w:val="bottom"/>
          </w:tcPr>
          <w:p w14:paraId="60700448" w14:textId="5EBC0AE9" w:rsidR="00C62437" w:rsidRPr="002F753C" w:rsidRDefault="00B55926"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44612E8C" w14:textId="77777777" w:rsidR="00C62437" w:rsidRPr="002F753C" w:rsidRDefault="00C62437" w:rsidP="00C62437">
            <w:pPr>
              <w:spacing w:line="240" w:lineRule="auto"/>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5F439C61" w14:textId="4E23A126" w:rsidR="00C62437" w:rsidRPr="002F753C" w:rsidRDefault="00B55926"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3FD3282E" w14:textId="77777777" w:rsidR="00C62437" w:rsidRPr="002F753C" w:rsidRDefault="00C62437" w:rsidP="00C62437">
            <w:pPr>
              <w:spacing w:line="240" w:lineRule="auto"/>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22B9389E" w14:textId="47EA1A7B" w:rsidR="00C62437" w:rsidRPr="002F753C" w:rsidRDefault="00B55926"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36BDB8F3" w14:textId="77777777" w:rsidR="00C62437" w:rsidRPr="002F753C" w:rsidRDefault="00C62437" w:rsidP="00C62437">
            <w:pPr>
              <w:spacing w:line="240" w:lineRule="auto"/>
              <w:jc w:val="right"/>
              <w:rPr>
                <w:rFonts w:ascii="Angsana New" w:hAnsi="Angsana New"/>
                <w:sz w:val="28"/>
                <w:szCs w:val="28"/>
              </w:rPr>
            </w:pPr>
          </w:p>
        </w:tc>
        <w:tc>
          <w:tcPr>
            <w:tcW w:w="1534" w:type="dxa"/>
            <w:tcBorders>
              <w:bottom w:val="single" w:sz="4" w:space="0" w:color="auto"/>
            </w:tcBorders>
            <w:shd w:val="clear" w:color="auto" w:fill="auto"/>
            <w:vAlign w:val="bottom"/>
          </w:tcPr>
          <w:p w14:paraId="276D1AEB" w14:textId="7B06ABD5" w:rsidR="00C62437" w:rsidRPr="002F753C" w:rsidRDefault="00B55926" w:rsidP="00C62437">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r>
      <w:tr w:rsidR="00B55926" w:rsidRPr="002F753C" w14:paraId="4AB19CEA" w14:textId="77777777" w:rsidTr="00B55926">
        <w:trPr>
          <w:trHeight w:val="218"/>
        </w:trPr>
        <w:tc>
          <w:tcPr>
            <w:tcW w:w="3441" w:type="dxa"/>
            <w:shd w:val="clear" w:color="auto" w:fill="auto"/>
            <w:noWrap/>
            <w:vAlign w:val="bottom"/>
          </w:tcPr>
          <w:p w14:paraId="043D282F"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75" w:type="dxa"/>
            <w:tcBorders>
              <w:top w:val="single" w:sz="4" w:space="0" w:color="auto"/>
              <w:bottom w:val="double" w:sz="4" w:space="0" w:color="auto"/>
            </w:tcBorders>
            <w:shd w:val="clear" w:color="auto" w:fill="auto"/>
            <w:vAlign w:val="bottom"/>
          </w:tcPr>
          <w:p w14:paraId="393B34F1" w14:textId="18C10591" w:rsidR="00B55926" w:rsidRPr="002F753C" w:rsidRDefault="00B55926" w:rsidP="00B55926">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80</w:t>
            </w:r>
          </w:p>
        </w:tc>
        <w:tc>
          <w:tcPr>
            <w:tcW w:w="270" w:type="dxa"/>
            <w:shd w:val="clear" w:color="auto" w:fill="auto"/>
          </w:tcPr>
          <w:p w14:paraId="2F6ADF4A"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3204D647" w14:textId="3FFF5601" w:rsidR="00B55926" w:rsidRPr="002F753C" w:rsidRDefault="00B55926" w:rsidP="00B55926">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7</w:t>
            </w:r>
          </w:p>
        </w:tc>
        <w:tc>
          <w:tcPr>
            <w:tcW w:w="270" w:type="dxa"/>
            <w:shd w:val="clear" w:color="auto" w:fill="auto"/>
            <w:vAlign w:val="bottom"/>
          </w:tcPr>
          <w:p w14:paraId="7E9D24B3"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6D95EF18" w14:textId="4193456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bottom"/>
          </w:tcPr>
          <w:p w14:paraId="2C026687" w14:textId="77777777" w:rsidR="00B55926" w:rsidRPr="002F753C" w:rsidRDefault="00B55926" w:rsidP="00B55926">
            <w:pPr>
              <w:spacing w:line="240" w:lineRule="auto"/>
              <w:jc w:val="right"/>
              <w:rPr>
                <w:rFonts w:ascii="Angsana New" w:hAnsi="Angsana New"/>
                <w:sz w:val="28"/>
                <w:szCs w:val="28"/>
              </w:rPr>
            </w:pPr>
          </w:p>
        </w:tc>
        <w:tc>
          <w:tcPr>
            <w:tcW w:w="1534" w:type="dxa"/>
            <w:tcBorders>
              <w:top w:val="single" w:sz="4" w:space="0" w:color="auto"/>
              <w:bottom w:val="double" w:sz="4" w:space="0" w:color="auto"/>
            </w:tcBorders>
            <w:shd w:val="clear" w:color="auto" w:fill="auto"/>
            <w:vAlign w:val="bottom"/>
          </w:tcPr>
          <w:p w14:paraId="732417CA" w14:textId="49DA1626"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87</w:t>
            </w:r>
          </w:p>
        </w:tc>
      </w:tr>
      <w:tr w:rsidR="00B55926" w:rsidRPr="002F753C" w14:paraId="2ECC7638" w14:textId="77777777" w:rsidTr="00C62437">
        <w:trPr>
          <w:trHeight w:val="190"/>
        </w:trPr>
        <w:tc>
          <w:tcPr>
            <w:tcW w:w="3441" w:type="dxa"/>
            <w:shd w:val="clear" w:color="auto" w:fill="auto"/>
            <w:noWrap/>
            <w:vAlign w:val="bottom"/>
          </w:tcPr>
          <w:p w14:paraId="1ADD92A7" w14:textId="77777777" w:rsidR="00C62437" w:rsidRPr="002F753C" w:rsidRDefault="00C62437" w:rsidP="00C62437">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275" w:type="dxa"/>
            <w:shd w:val="clear" w:color="auto" w:fill="auto"/>
            <w:vAlign w:val="bottom"/>
          </w:tcPr>
          <w:p w14:paraId="414FDBBF" w14:textId="77777777" w:rsidR="00C62437" w:rsidRPr="002F753C" w:rsidRDefault="00C62437" w:rsidP="00C62437">
            <w:pPr>
              <w:spacing w:line="240" w:lineRule="auto"/>
              <w:jc w:val="right"/>
              <w:rPr>
                <w:rFonts w:ascii="AngsanaUPC" w:hAnsi="AngsanaUPC" w:cs="AngsanaUPC"/>
                <w:sz w:val="28"/>
                <w:szCs w:val="28"/>
                <w:lang w:val="en-US"/>
              </w:rPr>
            </w:pPr>
          </w:p>
        </w:tc>
        <w:tc>
          <w:tcPr>
            <w:tcW w:w="270" w:type="dxa"/>
            <w:shd w:val="clear" w:color="auto" w:fill="auto"/>
          </w:tcPr>
          <w:p w14:paraId="2FAE0860" w14:textId="77777777" w:rsidR="00C62437" w:rsidRPr="002F753C" w:rsidRDefault="00C62437" w:rsidP="00C62437">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42842A7C" w14:textId="77777777" w:rsidR="00C62437" w:rsidRPr="002F753C" w:rsidRDefault="00C62437" w:rsidP="00C62437">
            <w:pPr>
              <w:spacing w:line="240" w:lineRule="auto"/>
              <w:jc w:val="right"/>
              <w:rPr>
                <w:rFonts w:ascii="AngsanaUPC" w:hAnsi="AngsanaUPC" w:cs="AngsanaUPC"/>
                <w:b/>
                <w:bCs/>
                <w:sz w:val="28"/>
                <w:szCs w:val="28"/>
                <w:lang w:val="en-US"/>
              </w:rPr>
            </w:pPr>
          </w:p>
        </w:tc>
        <w:tc>
          <w:tcPr>
            <w:tcW w:w="270" w:type="dxa"/>
            <w:shd w:val="clear" w:color="auto" w:fill="auto"/>
            <w:vAlign w:val="bottom"/>
          </w:tcPr>
          <w:p w14:paraId="635EA831" w14:textId="77777777" w:rsidR="00C62437" w:rsidRPr="002F753C" w:rsidRDefault="00C62437" w:rsidP="00C62437">
            <w:pPr>
              <w:spacing w:line="240" w:lineRule="auto"/>
              <w:jc w:val="right"/>
              <w:rPr>
                <w:rFonts w:ascii="AngsanaUPC" w:hAnsi="AngsanaUPC" w:cs="AngsanaUPC"/>
                <w:sz w:val="28"/>
                <w:szCs w:val="28"/>
              </w:rPr>
            </w:pPr>
          </w:p>
        </w:tc>
        <w:tc>
          <w:tcPr>
            <w:tcW w:w="1350" w:type="dxa"/>
            <w:shd w:val="clear" w:color="auto" w:fill="auto"/>
            <w:vAlign w:val="bottom"/>
          </w:tcPr>
          <w:p w14:paraId="41675524" w14:textId="77777777" w:rsidR="00C62437" w:rsidRPr="002F753C" w:rsidRDefault="00C62437" w:rsidP="00C62437">
            <w:pPr>
              <w:spacing w:line="240" w:lineRule="auto"/>
              <w:jc w:val="right"/>
              <w:rPr>
                <w:rFonts w:ascii="AngsanaUPC" w:hAnsi="AngsanaUPC" w:cs="AngsanaUPC"/>
                <w:sz w:val="28"/>
                <w:szCs w:val="28"/>
                <w:lang w:val="en-US"/>
              </w:rPr>
            </w:pPr>
          </w:p>
        </w:tc>
        <w:tc>
          <w:tcPr>
            <w:tcW w:w="270" w:type="dxa"/>
            <w:shd w:val="clear" w:color="auto" w:fill="auto"/>
            <w:vAlign w:val="bottom"/>
          </w:tcPr>
          <w:p w14:paraId="343A0ACA" w14:textId="77777777" w:rsidR="00C62437" w:rsidRPr="002F753C" w:rsidRDefault="00C62437" w:rsidP="00C62437">
            <w:pPr>
              <w:spacing w:line="240" w:lineRule="auto"/>
              <w:jc w:val="right"/>
              <w:rPr>
                <w:rFonts w:ascii="Angsana New" w:hAnsi="Angsana New"/>
                <w:sz w:val="28"/>
                <w:szCs w:val="28"/>
              </w:rPr>
            </w:pPr>
          </w:p>
        </w:tc>
        <w:tc>
          <w:tcPr>
            <w:tcW w:w="1534" w:type="dxa"/>
            <w:shd w:val="clear" w:color="auto" w:fill="auto"/>
            <w:vAlign w:val="bottom"/>
          </w:tcPr>
          <w:p w14:paraId="31BCB084" w14:textId="77777777" w:rsidR="00C62437" w:rsidRPr="002F753C" w:rsidRDefault="00C62437" w:rsidP="00C62437">
            <w:pPr>
              <w:spacing w:line="240" w:lineRule="auto"/>
              <w:jc w:val="right"/>
              <w:rPr>
                <w:rFonts w:ascii="AngsanaUPC" w:hAnsi="AngsanaUPC" w:cs="AngsanaUPC"/>
                <w:b/>
                <w:bCs/>
                <w:sz w:val="28"/>
                <w:szCs w:val="28"/>
                <w:lang w:val="en-US"/>
              </w:rPr>
            </w:pPr>
          </w:p>
        </w:tc>
      </w:tr>
      <w:tr w:rsidR="00B55926" w:rsidRPr="002F753C" w14:paraId="312E0C40" w14:textId="77777777" w:rsidTr="00B55926">
        <w:trPr>
          <w:trHeight w:val="190"/>
        </w:trPr>
        <w:tc>
          <w:tcPr>
            <w:tcW w:w="3441" w:type="dxa"/>
            <w:shd w:val="clear" w:color="auto" w:fill="auto"/>
            <w:noWrap/>
            <w:vAlign w:val="bottom"/>
          </w:tcPr>
          <w:p w14:paraId="74E01A02"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275" w:type="dxa"/>
            <w:shd w:val="clear" w:color="auto" w:fill="auto"/>
            <w:vAlign w:val="bottom"/>
          </w:tcPr>
          <w:p w14:paraId="5452AC7F" w14:textId="749AEB53"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tcPr>
          <w:p w14:paraId="02B06207" w14:textId="77777777" w:rsidR="00B55926" w:rsidRPr="002F753C" w:rsidRDefault="00B55926" w:rsidP="00B55926">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43AD4A82" w14:textId="7642CADB"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1</w:t>
            </w:r>
            <w:r w:rsidRPr="002F753C">
              <w:rPr>
                <w:rFonts w:ascii="AngsanaUPC" w:hAnsi="AngsanaUPC" w:cs="AngsanaUPC" w:hint="cs"/>
                <w:sz w:val="28"/>
                <w:szCs w:val="28"/>
                <w:cs/>
                <w:lang w:val="en-US"/>
              </w:rPr>
              <w:t>)</w:t>
            </w:r>
          </w:p>
        </w:tc>
        <w:tc>
          <w:tcPr>
            <w:tcW w:w="270" w:type="dxa"/>
            <w:shd w:val="clear" w:color="auto" w:fill="auto"/>
            <w:vAlign w:val="bottom"/>
          </w:tcPr>
          <w:p w14:paraId="6A103E42"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0C316370" w14:textId="7B6D2F90"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5DC08405"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3D95A6D5" w14:textId="26C698D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1</w:t>
            </w:r>
          </w:p>
        </w:tc>
      </w:tr>
      <w:tr w:rsidR="00B55926" w:rsidRPr="002F753C" w14:paraId="3B95AECF" w14:textId="77777777" w:rsidTr="00B55926">
        <w:trPr>
          <w:trHeight w:val="190"/>
        </w:trPr>
        <w:tc>
          <w:tcPr>
            <w:tcW w:w="3441" w:type="dxa"/>
            <w:shd w:val="clear" w:color="auto" w:fill="auto"/>
            <w:noWrap/>
            <w:vAlign w:val="bottom"/>
          </w:tcPr>
          <w:p w14:paraId="4E98C90B"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Accrued rental and service income</w:t>
            </w:r>
          </w:p>
        </w:tc>
        <w:tc>
          <w:tcPr>
            <w:tcW w:w="1275" w:type="dxa"/>
            <w:shd w:val="clear" w:color="auto" w:fill="auto"/>
            <w:vAlign w:val="bottom"/>
          </w:tcPr>
          <w:p w14:paraId="56658403" w14:textId="131054D1"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0F8638D7"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2B3F4A1A" w14:textId="7492A353"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360A918D"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4E7E9A59" w14:textId="38909958"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69F43726"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58F49F72" w14:textId="1E5797EB"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B55926" w:rsidRPr="002F753C" w14:paraId="0430D894" w14:textId="77777777" w:rsidTr="00B55926">
        <w:trPr>
          <w:trHeight w:val="190"/>
        </w:trPr>
        <w:tc>
          <w:tcPr>
            <w:tcW w:w="3441" w:type="dxa"/>
            <w:shd w:val="clear" w:color="auto" w:fill="auto"/>
            <w:noWrap/>
            <w:vAlign w:val="bottom"/>
          </w:tcPr>
          <w:p w14:paraId="785FFF3B"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275" w:type="dxa"/>
            <w:shd w:val="clear" w:color="auto" w:fill="auto"/>
            <w:vAlign w:val="bottom"/>
          </w:tcPr>
          <w:p w14:paraId="15CF77F1" w14:textId="3F020276"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5339159E"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FFF29A9" w14:textId="4B253AFD"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0AEE1B61"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6B9D09B0" w14:textId="6E54D8BE"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0289A0A6"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74E4AF95" w14:textId="480BF340"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1</w:t>
            </w:r>
          </w:p>
        </w:tc>
      </w:tr>
      <w:tr w:rsidR="00B55926" w:rsidRPr="002F753C" w14:paraId="5860E141" w14:textId="77777777" w:rsidTr="00B55926">
        <w:trPr>
          <w:trHeight w:val="190"/>
        </w:trPr>
        <w:tc>
          <w:tcPr>
            <w:tcW w:w="3441" w:type="dxa"/>
            <w:shd w:val="clear" w:color="auto" w:fill="auto"/>
            <w:noWrap/>
            <w:vAlign w:val="bottom"/>
          </w:tcPr>
          <w:p w14:paraId="60F14A1B"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275" w:type="dxa"/>
            <w:shd w:val="clear" w:color="auto" w:fill="auto"/>
            <w:vAlign w:val="bottom"/>
          </w:tcPr>
          <w:p w14:paraId="23B4CB52" w14:textId="75FFF075"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103</w:t>
            </w:r>
          </w:p>
        </w:tc>
        <w:tc>
          <w:tcPr>
            <w:tcW w:w="270" w:type="dxa"/>
            <w:shd w:val="clear" w:color="auto" w:fill="auto"/>
          </w:tcPr>
          <w:p w14:paraId="69E8D6A3"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247F20DB" w14:textId="76B8B734"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bottom"/>
          </w:tcPr>
          <w:p w14:paraId="3C1C2BC7"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1FC8504E" w14:textId="27594C1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(29)</w:t>
            </w:r>
          </w:p>
        </w:tc>
        <w:tc>
          <w:tcPr>
            <w:tcW w:w="270" w:type="dxa"/>
            <w:shd w:val="clear" w:color="auto" w:fill="auto"/>
            <w:vAlign w:val="bottom"/>
          </w:tcPr>
          <w:p w14:paraId="62BD8019"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1AE82F07" w14:textId="27C8CE1F"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74</w:t>
            </w:r>
          </w:p>
        </w:tc>
      </w:tr>
      <w:tr w:rsidR="00B55926" w:rsidRPr="002F753C" w14:paraId="203CF4C1" w14:textId="77777777" w:rsidTr="00B55926">
        <w:trPr>
          <w:trHeight w:val="190"/>
        </w:trPr>
        <w:tc>
          <w:tcPr>
            <w:tcW w:w="3441" w:type="dxa"/>
            <w:shd w:val="clear" w:color="auto" w:fill="auto"/>
            <w:noWrap/>
            <w:vAlign w:val="bottom"/>
          </w:tcPr>
          <w:p w14:paraId="17AE5FEB"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Long-term loans</w:t>
            </w:r>
          </w:p>
        </w:tc>
        <w:tc>
          <w:tcPr>
            <w:tcW w:w="1275" w:type="dxa"/>
            <w:shd w:val="clear" w:color="auto" w:fill="auto"/>
            <w:vAlign w:val="bottom"/>
          </w:tcPr>
          <w:p w14:paraId="17A28407" w14:textId="3595D42F"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50AFC939"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02C770E5" w14:textId="4FF9CE03"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3</w:t>
            </w:r>
          </w:p>
        </w:tc>
        <w:tc>
          <w:tcPr>
            <w:tcW w:w="270" w:type="dxa"/>
            <w:shd w:val="clear" w:color="auto" w:fill="auto"/>
            <w:vAlign w:val="bottom"/>
          </w:tcPr>
          <w:p w14:paraId="3842A4DC"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6FBB5115" w14:textId="3D61391C"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bottom"/>
          </w:tcPr>
          <w:p w14:paraId="00227636" w14:textId="77777777" w:rsidR="00B55926" w:rsidRPr="002F753C" w:rsidRDefault="00B55926" w:rsidP="00B55926">
            <w:pPr>
              <w:spacing w:line="240" w:lineRule="auto"/>
              <w:jc w:val="right"/>
              <w:rPr>
                <w:rFonts w:ascii="Angsana New" w:hAnsi="Angsana New"/>
                <w:sz w:val="28"/>
                <w:szCs w:val="28"/>
              </w:rPr>
            </w:pPr>
          </w:p>
        </w:tc>
        <w:tc>
          <w:tcPr>
            <w:tcW w:w="1534" w:type="dxa"/>
            <w:shd w:val="clear" w:color="auto" w:fill="auto"/>
            <w:vAlign w:val="bottom"/>
          </w:tcPr>
          <w:p w14:paraId="451DB887" w14:textId="55D8AFDA"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3</w:t>
            </w:r>
          </w:p>
        </w:tc>
      </w:tr>
      <w:tr w:rsidR="00B55926" w:rsidRPr="002F753C" w14:paraId="3FFFDE6D" w14:textId="77777777" w:rsidTr="00B55926">
        <w:trPr>
          <w:trHeight w:val="190"/>
        </w:trPr>
        <w:tc>
          <w:tcPr>
            <w:tcW w:w="3441" w:type="dxa"/>
            <w:shd w:val="clear" w:color="auto" w:fill="auto"/>
            <w:noWrap/>
            <w:vAlign w:val="bottom"/>
          </w:tcPr>
          <w:p w14:paraId="5D864C94" w14:textId="7777777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75" w:type="dxa"/>
            <w:tcBorders>
              <w:top w:val="single" w:sz="4" w:space="0" w:color="auto"/>
              <w:bottom w:val="double" w:sz="4" w:space="0" w:color="auto"/>
            </w:tcBorders>
            <w:shd w:val="clear" w:color="auto" w:fill="auto"/>
            <w:vAlign w:val="bottom"/>
          </w:tcPr>
          <w:p w14:paraId="0434BA03" w14:textId="2EC3964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105</w:t>
            </w:r>
          </w:p>
        </w:tc>
        <w:tc>
          <w:tcPr>
            <w:tcW w:w="270" w:type="dxa"/>
            <w:shd w:val="clear" w:color="auto" w:fill="auto"/>
          </w:tcPr>
          <w:p w14:paraId="75D0BC4F"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noWrap/>
            <w:vAlign w:val="bottom"/>
          </w:tcPr>
          <w:p w14:paraId="63D51DE1" w14:textId="20689A3A"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3</w:t>
            </w:r>
          </w:p>
        </w:tc>
        <w:tc>
          <w:tcPr>
            <w:tcW w:w="270" w:type="dxa"/>
            <w:shd w:val="clear" w:color="auto" w:fill="auto"/>
            <w:vAlign w:val="bottom"/>
          </w:tcPr>
          <w:p w14:paraId="01E83242"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43DCC892" w14:textId="67F16FA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(29)</w:t>
            </w:r>
          </w:p>
        </w:tc>
        <w:tc>
          <w:tcPr>
            <w:tcW w:w="270" w:type="dxa"/>
            <w:shd w:val="clear" w:color="auto" w:fill="auto"/>
            <w:vAlign w:val="bottom"/>
          </w:tcPr>
          <w:p w14:paraId="08076488" w14:textId="77777777" w:rsidR="00B55926" w:rsidRPr="002F753C" w:rsidRDefault="00B55926" w:rsidP="00B55926">
            <w:pPr>
              <w:spacing w:line="240" w:lineRule="auto"/>
              <w:jc w:val="right"/>
              <w:rPr>
                <w:rFonts w:ascii="Angsana New" w:hAnsi="Angsana New"/>
                <w:sz w:val="28"/>
                <w:szCs w:val="28"/>
              </w:rPr>
            </w:pPr>
          </w:p>
        </w:tc>
        <w:tc>
          <w:tcPr>
            <w:tcW w:w="1534" w:type="dxa"/>
            <w:tcBorders>
              <w:top w:val="single" w:sz="4" w:space="0" w:color="auto"/>
              <w:bottom w:val="double" w:sz="4" w:space="0" w:color="auto"/>
            </w:tcBorders>
            <w:shd w:val="clear" w:color="auto" w:fill="auto"/>
            <w:vAlign w:val="bottom"/>
          </w:tcPr>
          <w:p w14:paraId="1EA87792" w14:textId="3454FF3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79</w:t>
            </w:r>
          </w:p>
        </w:tc>
      </w:tr>
      <w:tr w:rsidR="00B55926" w:rsidRPr="002F753C" w14:paraId="22C7DA9C" w14:textId="77777777" w:rsidTr="00B55926">
        <w:trPr>
          <w:trHeight w:val="190"/>
        </w:trPr>
        <w:tc>
          <w:tcPr>
            <w:tcW w:w="3441" w:type="dxa"/>
            <w:shd w:val="clear" w:color="auto" w:fill="auto"/>
            <w:noWrap/>
            <w:vAlign w:val="bottom"/>
          </w:tcPr>
          <w:p w14:paraId="5604D2E3" w14:textId="77777777" w:rsidR="00B55926" w:rsidRPr="002F753C" w:rsidRDefault="00B55926" w:rsidP="00B55926">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275" w:type="dxa"/>
            <w:tcBorders>
              <w:top w:val="double" w:sz="4" w:space="0" w:color="auto"/>
              <w:bottom w:val="double" w:sz="4" w:space="0" w:color="auto"/>
            </w:tcBorders>
            <w:shd w:val="clear" w:color="auto" w:fill="auto"/>
            <w:vAlign w:val="bottom"/>
          </w:tcPr>
          <w:p w14:paraId="121B3FC2" w14:textId="1FC24043"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(25)</w:t>
            </w:r>
          </w:p>
        </w:tc>
        <w:tc>
          <w:tcPr>
            <w:tcW w:w="270" w:type="dxa"/>
            <w:shd w:val="clear" w:color="auto" w:fill="auto"/>
          </w:tcPr>
          <w:p w14:paraId="3A69C188" w14:textId="77777777" w:rsidR="00B55926" w:rsidRPr="002F753C" w:rsidRDefault="00B55926" w:rsidP="00B55926">
            <w:pPr>
              <w:spacing w:line="240" w:lineRule="auto"/>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06323FE6" w14:textId="7A281F9B" w:rsidR="00B55926" w:rsidRPr="002F753C" w:rsidRDefault="00B55926" w:rsidP="00B55926">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4</w:t>
            </w:r>
          </w:p>
        </w:tc>
        <w:tc>
          <w:tcPr>
            <w:tcW w:w="270" w:type="dxa"/>
            <w:shd w:val="clear" w:color="auto" w:fill="auto"/>
            <w:vAlign w:val="bottom"/>
          </w:tcPr>
          <w:p w14:paraId="50CA0497"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711EEADF" w14:textId="7051724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29</w:t>
            </w:r>
          </w:p>
        </w:tc>
        <w:tc>
          <w:tcPr>
            <w:tcW w:w="270" w:type="dxa"/>
            <w:shd w:val="clear" w:color="auto" w:fill="auto"/>
            <w:vAlign w:val="bottom"/>
          </w:tcPr>
          <w:p w14:paraId="4A255AEE" w14:textId="77777777" w:rsidR="00B55926" w:rsidRPr="002F753C" w:rsidRDefault="00B55926" w:rsidP="00B55926">
            <w:pPr>
              <w:spacing w:line="240" w:lineRule="auto"/>
              <w:jc w:val="right"/>
              <w:rPr>
                <w:rFonts w:ascii="Angsana New" w:hAnsi="Angsana New"/>
                <w:b/>
                <w:bCs/>
                <w:sz w:val="28"/>
                <w:szCs w:val="28"/>
              </w:rPr>
            </w:pPr>
          </w:p>
        </w:tc>
        <w:tc>
          <w:tcPr>
            <w:tcW w:w="1534" w:type="dxa"/>
            <w:tcBorders>
              <w:top w:val="double" w:sz="4" w:space="0" w:color="auto"/>
              <w:bottom w:val="double" w:sz="4" w:space="0" w:color="auto"/>
            </w:tcBorders>
            <w:shd w:val="clear" w:color="auto" w:fill="auto"/>
            <w:vAlign w:val="bottom"/>
          </w:tcPr>
          <w:p w14:paraId="161E4849" w14:textId="7F99AFBB"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8</w:t>
            </w:r>
          </w:p>
        </w:tc>
      </w:tr>
    </w:tbl>
    <w:p w14:paraId="6EA1CBEC" w14:textId="62FD5D37" w:rsidR="00775C18" w:rsidRPr="002F753C" w:rsidRDefault="00775C18" w:rsidP="00AD4142">
      <w:pPr>
        <w:spacing w:line="259" w:lineRule="auto"/>
        <w:ind w:left="547"/>
        <w:rPr>
          <w:rFonts w:ascii="AngsanaUPC" w:hAnsi="AngsanaUPC" w:cs="AngsanaUPC"/>
          <w:color w:val="FF0000"/>
          <w:sz w:val="28"/>
          <w:szCs w:val="28"/>
          <w:lang w:val="en-US"/>
        </w:rPr>
      </w:pPr>
    </w:p>
    <w:p w14:paraId="2CEE0563" w14:textId="77777777" w:rsidR="00775C18" w:rsidRPr="002F753C" w:rsidRDefault="00775C18">
      <w:pPr>
        <w:spacing w:after="160" w:line="259" w:lineRule="auto"/>
        <w:rPr>
          <w:rFonts w:ascii="AngsanaUPC" w:hAnsi="AngsanaUPC" w:cs="AngsanaUPC"/>
          <w:color w:val="FF0000"/>
          <w:sz w:val="28"/>
          <w:szCs w:val="28"/>
          <w:lang w:val="en-US"/>
        </w:rPr>
      </w:pPr>
      <w:r w:rsidRPr="002F753C">
        <w:rPr>
          <w:rFonts w:ascii="AngsanaUPC" w:hAnsi="AngsanaUPC" w:cs="AngsanaUPC"/>
          <w:color w:val="FF0000"/>
          <w:sz w:val="28"/>
          <w:szCs w:val="28"/>
          <w:lang w:val="en-US"/>
        </w:rPr>
        <w:br w:type="page"/>
      </w:r>
    </w:p>
    <w:tbl>
      <w:tblPr>
        <w:tblW w:w="9819" w:type="dxa"/>
        <w:tblInd w:w="-180" w:type="dxa"/>
        <w:tblLayout w:type="fixed"/>
        <w:tblLook w:val="04A0" w:firstRow="1" w:lastRow="0" w:firstColumn="1" w:lastColumn="0" w:noHBand="0" w:noVBand="1"/>
      </w:tblPr>
      <w:tblGrid>
        <w:gridCol w:w="3420"/>
        <w:gridCol w:w="1350"/>
        <w:gridCol w:w="270"/>
        <w:gridCol w:w="1350"/>
        <w:gridCol w:w="270"/>
        <w:gridCol w:w="1350"/>
        <w:gridCol w:w="270"/>
        <w:gridCol w:w="1539"/>
      </w:tblGrid>
      <w:tr w:rsidR="009D0159" w:rsidRPr="002F753C" w14:paraId="2335B07D" w14:textId="77777777" w:rsidTr="00B55926">
        <w:trPr>
          <w:trHeight w:val="281"/>
          <w:tblHeader/>
        </w:trPr>
        <w:tc>
          <w:tcPr>
            <w:tcW w:w="3420" w:type="dxa"/>
            <w:shd w:val="clear" w:color="auto" w:fill="auto"/>
            <w:noWrap/>
            <w:vAlign w:val="bottom"/>
          </w:tcPr>
          <w:p w14:paraId="6213BEDC" w14:textId="77777777" w:rsidR="00277807" w:rsidRPr="002F753C" w:rsidRDefault="00277807" w:rsidP="00AD4142">
            <w:pPr>
              <w:spacing w:line="340" w:lineRule="exact"/>
              <w:rPr>
                <w:rFonts w:ascii="AngsanaUPC" w:hAnsi="AngsanaUPC" w:cs="AngsanaUPC"/>
                <w:b/>
                <w:bCs/>
                <w:color w:val="FF0000"/>
                <w:sz w:val="28"/>
                <w:szCs w:val="28"/>
              </w:rPr>
            </w:pPr>
          </w:p>
        </w:tc>
        <w:tc>
          <w:tcPr>
            <w:tcW w:w="6399" w:type="dxa"/>
            <w:gridSpan w:val="7"/>
            <w:tcBorders>
              <w:bottom w:val="single" w:sz="4" w:space="0" w:color="auto"/>
            </w:tcBorders>
            <w:shd w:val="clear" w:color="auto" w:fill="auto"/>
          </w:tcPr>
          <w:p w14:paraId="2A8DF67C" w14:textId="7338E503" w:rsidR="00277807" w:rsidRPr="002F753C" w:rsidRDefault="00277807" w:rsidP="00AD414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 xml:space="preserve">(Unit: </w:t>
            </w:r>
            <w:r w:rsidRPr="002F753C">
              <w:rPr>
                <w:rFonts w:ascii="AngsanaUPC" w:hAnsi="AngsanaUPC" w:cs="AngsanaUPC"/>
                <w:sz w:val="28"/>
                <w:szCs w:val="28"/>
              </w:rPr>
              <w:t>Million</w:t>
            </w:r>
            <w:r w:rsidRPr="002F753C">
              <w:rPr>
                <w:rFonts w:ascii="AngsanaUPC" w:hAnsi="AngsanaUPC" w:cs="AngsanaUPC"/>
                <w:sz w:val="28"/>
                <w:szCs w:val="28"/>
                <w:lang w:val="en-US"/>
              </w:rPr>
              <w:t xml:space="preserve"> Baht)</w:t>
            </w:r>
          </w:p>
        </w:tc>
      </w:tr>
      <w:tr w:rsidR="009D0159" w:rsidRPr="002F753C" w14:paraId="2F69D730" w14:textId="77777777" w:rsidTr="00B55926">
        <w:trPr>
          <w:trHeight w:val="307"/>
          <w:tblHeader/>
        </w:trPr>
        <w:tc>
          <w:tcPr>
            <w:tcW w:w="3420" w:type="dxa"/>
            <w:shd w:val="clear" w:color="auto" w:fill="auto"/>
            <w:noWrap/>
            <w:vAlign w:val="bottom"/>
            <w:hideMark/>
          </w:tcPr>
          <w:p w14:paraId="5DC08326" w14:textId="77777777" w:rsidR="00277807" w:rsidRPr="002F753C" w:rsidRDefault="00277807" w:rsidP="00AD4142">
            <w:pPr>
              <w:spacing w:line="340" w:lineRule="exact"/>
              <w:rPr>
                <w:rFonts w:ascii="AngsanaUPC" w:hAnsi="AngsanaUPC" w:cs="AngsanaUPC"/>
                <w:color w:val="FF0000"/>
                <w:sz w:val="28"/>
                <w:szCs w:val="28"/>
              </w:rPr>
            </w:pPr>
          </w:p>
        </w:tc>
        <w:tc>
          <w:tcPr>
            <w:tcW w:w="6399" w:type="dxa"/>
            <w:gridSpan w:val="7"/>
            <w:tcBorders>
              <w:top w:val="single" w:sz="4" w:space="0" w:color="auto"/>
            </w:tcBorders>
            <w:shd w:val="clear" w:color="auto" w:fill="auto"/>
          </w:tcPr>
          <w:p w14:paraId="3D743D8B"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UPC" w:hAnsi="AngsanaUPC" w:cs="AngsanaUPC"/>
                <w:sz w:val="28"/>
                <w:szCs w:val="28"/>
              </w:rPr>
              <w:t>Separate</w:t>
            </w:r>
          </w:p>
        </w:tc>
      </w:tr>
      <w:tr w:rsidR="009D0159" w:rsidRPr="002F753C" w14:paraId="26C4461F" w14:textId="77777777" w:rsidTr="00B55926">
        <w:trPr>
          <w:trHeight w:val="190"/>
          <w:tblHeader/>
        </w:trPr>
        <w:tc>
          <w:tcPr>
            <w:tcW w:w="3420" w:type="dxa"/>
            <w:shd w:val="clear" w:color="auto" w:fill="auto"/>
            <w:noWrap/>
            <w:vAlign w:val="bottom"/>
            <w:hideMark/>
          </w:tcPr>
          <w:p w14:paraId="0A71102D" w14:textId="77777777" w:rsidR="00277807" w:rsidRPr="002F753C" w:rsidRDefault="00277807" w:rsidP="00AD4142">
            <w:pPr>
              <w:spacing w:line="340" w:lineRule="exact"/>
              <w:rPr>
                <w:rFonts w:ascii="AngsanaUPC" w:hAnsi="AngsanaUPC" w:cs="AngsanaUPC"/>
                <w:b/>
                <w:bCs/>
                <w:color w:val="FF0000"/>
                <w:sz w:val="28"/>
                <w:szCs w:val="28"/>
              </w:rPr>
            </w:pPr>
          </w:p>
        </w:tc>
        <w:tc>
          <w:tcPr>
            <w:tcW w:w="1350" w:type="dxa"/>
            <w:vMerge w:val="restart"/>
            <w:tcBorders>
              <w:top w:val="single" w:sz="4" w:space="0" w:color="auto"/>
              <w:bottom w:val="single" w:sz="4" w:space="0" w:color="auto"/>
            </w:tcBorders>
            <w:shd w:val="clear" w:color="auto" w:fill="auto"/>
            <w:vAlign w:val="bottom"/>
          </w:tcPr>
          <w:p w14:paraId="2E86499E"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At</w:t>
            </w:r>
          </w:p>
          <w:p w14:paraId="70C2FFDF" w14:textId="0C9DC08A" w:rsidR="00277807" w:rsidRPr="002F753C" w:rsidRDefault="00277807" w:rsidP="00AD4142">
            <w:pPr>
              <w:spacing w:line="340" w:lineRule="exact"/>
              <w:jc w:val="center"/>
              <w:rPr>
                <w:rFonts w:ascii="AngsanaUPC" w:hAnsi="AngsanaUPC" w:cs="AngsanaUPC"/>
                <w:sz w:val="28"/>
                <w:szCs w:val="28"/>
                <w:cs/>
              </w:rPr>
            </w:pPr>
            <w:r w:rsidRPr="002F753C">
              <w:rPr>
                <w:rFonts w:ascii="Angsana New" w:hAnsi="Angsana New"/>
                <w:sz w:val="28"/>
                <w:szCs w:val="28"/>
                <w:lang w:val="en-US"/>
              </w:rPr>
              <w:t xml:space="preserve">January 1, </w:t>
            </w:r>
            <w:r w:rsidRPr="002F753C">
              <w:rPr>
                <w:rFonts w:ascii="Angsana New" w:hAnsi="Angsana New"/>
                <w:sz w:val="28"/>
                <w:szCs w:val="28"/>
                <w:cs/>
                <w:lang w:val="en-US"/>
              </w:rPr>
              <w:t>202</w:t>
            </w:r>
            <w:r w:rsidR="00C62437" w:rsidRPr="002F753C">
              <w:rPr>
                <w:rFonts w:ascii="Angsana New" w:hAnsi="Angsana New"/>
                <w:sz w:val="28"/>
                <w:szCs w:val="28"/>
                <w:lang w:val="en-US"/>
              </w:rPr>
              <w:t>3</w:t>
            </w:r>
          </w:p>
        </w:tc>
        <w:tc>
          <w:tcPr>
            <w:tcW w:w="270" w:type="dxa"/>
            <w:vMerge w:val="restart"/>
            <w:tcBorders>
              <w:top w:val="single" w:sz="4" w:space="0" w:color="auto"/>
            </w:tcBorders>
            <w:shd w:val="clear" w:color="auto" w:fill="auto"/>
          </w:tcPr>
          <w:p w14:paraId="03DF072D" w14:textId="77777777" w:rsidR="00277807" w:rsidRPr="002F753C" w:rsidRDefault="00277807" w:rsidP="00AD4142">
            <w:pPr>
              <w:spacing w:line="340" w:lineRule="exact"/>
              <w:jc w:val="center"/>
              <w:rPr>
                <w:rFonts w:ascii="AngsanaUPC" w:hAnsi="AngsanaUPC" w:cs="AngsanaUPC"/>
                <w:sz w:val="28"/>
                <w:szCs w:val="28"/>
                <w:cs/>
              </w:rPr>
            </w:pPr>
          </w:p>
        </w:tc>
        <w:tc>
          <w:tcPr>
            <w:tcW w:w="2970" w:type="dxa"/>
            <w:gridSpan w:val="3"/>
            <w:tcBorders>
              <w:top w:val="single" w:sz="4" w:space="0" w:color="auto"/>
              <w:bottom w:val="single" w:sz="4" w:space="0" w:color="auto"/>
            </w:tcBorders>
            <w:shd w:val="clear" w:color="auto" w:fill="auto"/>
            <w:noWrap/>
            <w:vAlign w:val="bottom"/>
          </w:tcPr>
          <w:p w14:paraId="1E22F1E3"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rPr>
              <w:t>Charged / credited to</w:t>
            </w:r>
          </w:p>
        </w:tc>
        <w:tc>
          <w:tcPr>
            <w:tcW w:w="270" w:type="dxa"/>
            <w:tcBorders>
              <w:top w:val="single" w:sz="4" w:space="0" w:color="auto"/>
            </w:tcBorders>
            <w:shd w:val="clear" w:color="auto" w:fill="auto"/>
            <w:vAlign w:val="bottom"/>
          </w:tcPr>
          <w:p w14:paraId="3DA64F35" w14:textId="77777777" w:rsidR="00277807" w:rsidRPr="002F753C" w:rsidRDefault="00277807" w:rsidP="00AD4142">
            <w:pPr>
              <w:spacing w:line="340" w:lineRule="exact"/>
              <w:jc w:val="center"/>
              <w:rPr>
                <w:rFonts w:ascii="AngsanaUPC" w:hAnsi="AngsanaUPC" w:cs="AngsanaUPC"/>
                <w:sz w:val="28"/>
                <w:szCs w:val="28"/>
              </w:rPr>
            </w:pPr>
          </w:p>
        </w:tc>
        <w:tc>
          <w:tcPr>
            <w:tcW w:w="1539" w:type="dxa"/>
            <w:vMerge w:val="restart"/>
            <w:tcBorders>
              <w:top w:val="single" w:sz="4" w:space="0" w:color="auto"/>
            </w:tcBorders>
            <w:shd w:val="clear" w:color="auto" w:fill="auto"/>
            <w:vAlign w:val="bottom"/>
          </w:tcPr>
          <w:p w14:paraId="2B8322C8" w14:textId="77777777" w:rsidR="00277807" w:rsidRPr="002F753C" w:rsidRDefault="00277807" w:rsidP="00AD4142">
            <w:pPr>
              <w:spacing w:line="340" w:lineRule="exact"/>
              <w:jc w:val="center"/>
              <w:rPr>
                <w:rFonts w:ascii="Angsana New" w:hAnsi="Angsana New"/>
                <w:sz w:val="28"/>
                <w:szCs w:val="28"/>
              </w:rPr>
            </w:pPr>
            <w:r w:rsidRPr="002F753C">
              <w:rPr>
                <w:rFonts w:ascii="Angsana New" w:hAnsi="Angsana New"/>
                <w:sz w:val="28"/>
                <w:szCs w:val="28"/>
              </w:rPr>
              <w:t xml:space="preserve">At </w:t>
            </w:r>
          </w:p>
          <w:p w14:paraId="30397182" w14:textId="08015DF6"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rPr>
              <w:t>December 31, 202</w:t>
            </w:r>
            <w:r w:rsidR="00C62437" w:rsidRPr="002F753C">
              <w:rPr>
                <w:rFonts w:ascii="Angsana New" w:hAnsi="Angsana New"/>
                <w:sz w:val="28"/>
                <w:szCs w:val="28"/>
              </w:rPr>
              <w:t>3</w:t>
            </w:r>
          </w:p>
        </w:tc>
      </w:tr>
      <w:tr w:rsidR="009D0159" w:rsidRPr="002F753C" w14:paraId="6F8CF784" w14:textId="77777777" w:rsidTr="00B55926">
        <w:trPr>
          <w:trHeight w:val="874"/>
          <w:tblHeader/>
        </w:trPr>
        <w:tc>
          <w:tcPr>
            <w:tcW w:w="3420" w:type="dxa"/>
            <w:shd w:val="clear" w:color="auto" w:fill="auto"/>
            <w:noWrap/>
            <w:vAlign w:val="bottom"/>
          </w:tcPr>
          <w:p w14:paraId="52C2C816" w14:textId="77777777" w:rsidR="00277807" w:rsidRPr="002F753C" w:rsidRDefault="00277807" w:rsidP="00AD4142">
            <w:pPr>
              <w:spacing w:line="340" w:lineRule="exact"/>
              <w:rPr>
                <w:rFonts w:ascii="AngsanaUPC" w:hAnsi="AngsanaUPC" w:cs="AngsanaUPC"/>
                <w:color w:val="FF0000"/>
                <w:sz w:val="28"/>
                <w:szCs w:val="28"/>
              </w:rPr>
            </w:pPr>
          </w:p>
        </w:tc>
        <w:tc>
          <w:tcPr>
            <w:tcW w:w="1350" w:type="dxa"/>
            <w:vMerge/>
            <w:tcBorders>
              <w:bottom w:val="single" w:sz="4" w:space="0" w:color="auto"/>
            </w:tcBorders>
            <w:shd w:val="clear" w:color="auto" w:fill="auto"/>
          </w:tcPr>
          <w:p w14:paraId="1582D002" w14:textId="77777777" w:rsidR="00277807" w:rsidRPr="002F753C" w:rsidRDefault="00277807" w:rsidP="00AD4142">
            <w:pPr>
              <w:spacing w:line="340" w:lineRule="exact"/>
              <w:jc w:val="center"/>
              <w:rPr>
                <w:rFonts w:ascii="AngsanaUPC" w:hAnsi="AngsanaUPC" w:cs="AngsanaUPC"/>
                <w:sz w:val="28"/>
                <w:szCs w:val="28"/>
                <w:cs/>
              </w:rPr>
            </w:pPr>
          </w:p>
        </w:tc>
        <w:tc>
          <w:tcPr>
            <w:tcW w:w="270" w:type="dxa"/>
            <w:vMerge/>
            <w:shd w:val="clear" w:color="auto" w:fill="auto"/>
          </w:tcPr>
          <w:p w14:paraId="5672924D" w14:textId="77777777" w:rsidR="00277807" w:rsidRPr="002F753C" w:rsidRDefault="00277807" w:rsidP="00AD4142">
            <w:pPr>
              <w:spacing w:line="340" w:lineRule="exact"/>
              <w:jc w:val="center"/>
              <w:rPr>
                <w:rFonts w:ascii="AngsanaUPC" w:hAnsi="AngsanaUPC" w:cs="AngsanaUPC"/>
                <w:sz w:val="28"/>
                <w:szCs w:val="28"/>
                <w:cs/>
              </w:rPr>
            </w:pPr>
          </w:p>
        </w:tc>
        <w:tc>
          <w:tcPr>
            <w:tcW w:w="1350" w:type="dxa"/>
            <w:tcBorders>
              <w:top w:val="single" w:sz="4" w:space="0" w:color="auto"/>
              <w:bottom w:val="single" w:sz="4" w:space="0" w:color="auto"/>
            </w:tcBorders>
            <w:shd w:val="clear" w:color="auto" w:fill="auto"/>
            <w:noWrap/>
            <w:vAlign w:val="bottom"/>
          </w:tcPr>
          <w:p w14:paraId="046368F2"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lang w:val="en-US"/>
              </w:rPr>
              <w:t>Profit (loss)</w:t>
            </w:r>
          </w:p>
        </w:tc>
        <w:tc>
          <w:tcPr>
            <w:tcW w:w="270" w:type="dxa"/>
            <w:shd w:val="clear" w:color="auto" w:fill="auto"/>
            <w:vAlign w:val="bottom"/>
          </w:tcPr>
          <w:p w14:paraId="74BDBEA3" w14:textId="77777777" w:rsidR="00277807" w:rsidRPr="002F753C" w:rsidRDefault="00277807" w:rsidP="00AD4142">
            <w:pPr>
              <w:spacing w:line="340" w:lineRule="exact"/>
              <w:rPr>
                <w:rFonts w:ascii="AngsanaUPC" w:hAnsi="AngsanaUPC" w:cs="AngsanaUPC"/>
                <w:sz w:val="28"/>
                <w:szCs w:val="28"/>
              </w:rPr>
            </w:pPr>
          </w:p>
        </w:tc>
        <w:tc>
          <w:tcPr>
            <w:tcW w:w="1350" w:type="dxa"/>
            <w:tcBorders>
              <w:top w:val="single" w:sz="4" w:space="0" w:color="auto"/>
              <w:bottom w:val="single" w:sz="4" w:space="0" w:color="auto"/>
            </w:tcBorders>
            <w:shd w:val="clear" w:color="auto" w:fill="auto"/>
            <w:vAlign w:val="bottom"/>
          </w:tcPr>
          <w:p w14:paraId="2E47724B"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05F8837D"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shd w:val="clear" w:color="auto" w:fill="auto"/>
            <w:vAlign w:val="bottom"/>
          </w:tcPr>
          <w:p w14:paraId="29D8F687" w14:textId="77777777" w:rsidR="00277807" w:rsidRPr="002F753C" w:rsidRDefault="00277807" w:rsidP="00AD4142">
            <w:pPr>
              <w:spacing w:line="340" w:lineRule="exact"/>
              <w:jc w:val="center"/>
              <w:rPr>
                <w:rFonts w:ascii="AngsanaUPC" w:hAnsi="AngsanaUPC" w:cs="AngsanaUPC"/>
                <w:sz w:val="28"/>
                <w:szCs w:val="28"/>
              </w:rPr>
            </w:pPr>
          </w:p>
        </w:tc>
        <w:tc>
          <w:tcPr>
            <w:tcW w:w="1539" w:type="dxa"/>
            <w:vMerge/>
            <w:tcBorders>
              <w:bottom w:val="single" w:sz="4" w:space="0" w:color="auto"/>
            </w:tcBorders>
            <w:shd w:val="clear" w:color="auto" w:fill="auto"/>
            <w:vAlign w:val="bottom"/>
          </w:tcPr>
          <w:p w14:paraId="037661A7" w14:textId="77777777" w:rsidR="00277807" w:rsidRPr="002F753C" w:rsidRDefault="00277807" w:rsidP="00AD4142">
            <w:pPr>
              <w:spacing w:line="340" w:lineRule="exact"/>
              <w:jc w:val="center"/>
              <w:rPr>
                <w:rFonts w:ascii="AngsanaUPC" w:hAnsi="AngsanaUPC" w:cs="AngsanaUPC"/>
                <w:sz w:val="28"/>
                <w:szCs w:val="28"/>
              </w:rPr>
            </w:pPr>
          </w:p>
        </w:tc>
      </w:tr>
      <w:tr w:rsidR="009D0159" w:rsidRPr="002F753C" w14:paraId="7CA90EEE" w14:textId="77777777" w:rsidTr="00BC7F45">
        <w:trPr>
          <w:trHeight w:val="163"/>
        </w:trPr>
        <w:tc>
          <w:tcPr>
            <w:tcW w:w="3420" w:type="dxa"/>
            <w:shd w:val="clear" w:color="auto" w:fill="auto"/>
            <w:noWrap/>
            <w:vAlign w:val="bottom"/>
          </w:tcPr>
          <w:p w14:paraId="0E007778" w14:textId="77777777" w:rsidR="00277807" w:rsidRPr="002F753C" w:rsidRDefault="00277807" w:rsidP="00AD414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350" w:type="dxa"/>
            <w:tcBorders>
              <w:top w:val="single" w:sz="4" w:space="0" w:color="auto"/>
            </w:tcBorders>
            <w:shd w:val="clear" w:color="auto" w:fill="auto"/>
          </w:tcPr>
          <w:p w14:paraId="42F3FB74"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tcPr>
          <w:p w14:paraId="25026836" w14:textId="77777777" w:rsidR="00277807" w:rsidRPr="002F753C" w:rsidRDefault="00277807" w:rsidP="00AD4142">
            <w:pPr>
              <w:spacing w:line="340" w:lineRule="exact"/>
              <w:jc w:val="right"/>
              <w:rPr>
                <w:rFonts w:ascii="AngsanaUPC" w:hAnsi="AngsanaUPC" w:cs="AngsanaUPC"/>
                <w:sz w:val="28"/>
                <w:szCs w:val="28"/>
              </w:rPr>
            </w:pPr>
          </w:p>
        </w:tc>
        <w:tc>
          <w:tcPr>
            <w:tcW w:w="1350" w:type="dxa"/>
            <w:shd w:val="clear" w:color="auto" w:fill="auto"/>
            <w:noWrap/>
            <w:vAlign w:val="bottom"/>
          </w:tcPr>
          <w:p w14:paraId="686495A3"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vAlign w:val="bottom"/>
          </w:tcPr>
          <w:p w14:paraId="75CD8CFE" w14:textId="77777777" w:rsidR="00277807" w:rsidRPr="002F753C" w:rsidRDefault="00277807" w:rsidP="00AD4142">
            <w:pPr>
              <w:spacing w:line="340" w:lineRule="exact"/>
              <w:jc w:val="right"/>
              <w:rPr>
                <w:rFonts w:ascii="AngsanaUPC" w:hAnsi="AngsanaUPC" w:cs="AngsanaUPC"/>
                <w:sz w:val="28"/>
                <w:szCs w:val="28"/>
              </w:rPr>
            </w:pPr>
          </w:p>
        </w:tc>
        <w:tc>
          <w:tcPr>
            <w:tcW w:w="1350" w:type="dxa"/>
            <w:shd w:val="clear" w:color="auto" w:fill="auto"/>
            <w:vAlign w:val="bottom"/>
          </w:tcPr>
          <w:p w14:paraId="69A6D2FF"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vAlign w:val="bottom"/>
          </w:tcPr>
          <w:p w14:paraId="3FF9820A" w14:textId="77777777" w:rsidR="00277807" w:rsidRPr="002F753C" w:rsidRDefault="00277807" w:rsidP="00AD4142">
            <w:pPr>
              <w:spacing w:line="340" w:lineRule="exact"/>
              <w:jc w:val="right"/>
              <w:rPr>
                <w:rFonts w:ascii="AngsanaUPC" w:hAnsi="AngsanaUPC" w:cs="AngsanaUPC"/>
                <w:sz w:val="28"/>
                <w:szCs w:val="28"/>
              </w:rPr>
            </w:pPr>
          </w:p>
        </w:tc>
        <w:tc>
          <w:tcPr>
            <w:tcW w:w="1539" w:type="dxa"/>
            <w:tcBorders>
              <w:top w:val="single" w:sz="4" w:space="0" w:color="auto"/>
            </w:tcBorders>
            <w:shd w:val="clear" w:color="auto" w:fill="auto"/>
            <w:vAlign w:val="bottom"/>
          </w:tcPr>
          <w:p w14:paraId="61FE87B5" w14:textId="77777777" w:rsidR="00277807" w:rsidRPr="002F753C" w:rsidRDefault="00277807" w:rsidP="00AD4142">
            <w:pPr>
              <w:spacing w:line="340" w:lineRule="exact"/>
              <w:jc w:val="right"/>
              <w:rPr>
                <w:rFonts w:ascii="AngsanaUPC" w:hAnsi="AngsanaUPC" w:cs="AngsanaUPC"/>
                <w:sz w:val="28"/>
                <w:szCs w:val="28"/>
              </w:rPr>
            </w:pPr>
          </w:p>
        </w:tc>
      </w:tr>
      <w:tr w:rsidR="00B55926" w:rsidRPr="002F753C" w14:paraId="6DBAE3BE" w14:textId="77777777" w:rsidTr="00B55926">
        <w:trPr>
          <w:trHeight w:val="218"/>
        </w:trPr>
        <w:tc>
          <w:tcPr>
            <w:tcW w:w="3420" w:type="dxa"/>
            <w:shd w:val="clear" w:color="auto" w:fill="auto"/>
            <w:noWrap/>
            <w:vAlign w:val="bottom"/>
          </w:tcPr>
          <w:p w14:paraId="7CAEBB0A"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350" w:type="dxa"/>
            <w:shd w:val="clear" w:color="auto" w:fill="auto"/>
            <w:vAlign w:val="bottom"/>
          </w:tcPr>
          <w:p w14:paraId="564A7521" w14:textId="54091AEA"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28</w:t>
            </w:r>
          </w:p>
        </w:tc>
        <w:tc>
          <w:tcPr>
            <w:tcW w:w="270" w:type="dxa"/>
            <w:shd w:val="clear" w:color="auto" w:fill="auto"/>
          </w:tcPr>
          <w:p w14:paraId="017C4EA1"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18E12F96" w14:textId="7C5A6430"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11EB50B5"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0B83EC1D" w14:textId="32C275D5"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5F05C0C7" w14:textId="77777777" w:rsidR="00B55926" w:rsidRPr="002F753C" w:rsidRDefault="00B55926" w:rsidP="00B55926">
            <w:pPr>
              <w:spacing w:line="340" w:lineRule="exact"/>
              <w:jc w:val="right"/>
              <w:rPr>
                <w:rFonts w:ascii="AngsanaUPC" w:hAnsi="AngsanaUPC" w:cs="AngsanaUPC"/>
                <w:sz w:val="28"/>
                <w:szCs w:val="28"/>
              </w:rPr>
            </w:pPr>
          </w:p>
        </w:tc>
        <w:tc>
          <w:tcPr>
            <w:tcW w:w="1539" w:type="dxa"/>
            <w:shd w:val="clear" w:color="auto" w:fill="auto"/>
            <w:vAlign w:val="bottom"/>
          </w:tcPr>
          <w:p w14:paraId="7AC1893D" w14:textId="692F3189"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sz w:val="28"/>
                <w:szCs w:val="28"/>
                <w:lang w:val="en-US"/>
              </w:rPr>
              <w:t>29</w:t>
            </w:r>
          </w:p>
        </w:tc>
      </w:tr>
      <w:tr w:rsidR="00B55926" w:rsidRPr="002F753C" w14:paraId="485B445A" w14:textId="77777777" w:rsidTr="00B55926">
        <w:trPr>
          <w:trHeight w:val="218"/>
        </w:trPr>
        <w:tc>
          <w:tcPr>
            <w:tcW w:w="3420" w:type="dxa"/>
            <w:shd w:val="clear" w:color="auto" w:fill="auto"/>
            <w:noWrap/>
          </w:tcPr>
          <w:p w14:paraId="35BFD028"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350" w:type="dxa"/>
            <w:shd w:val="clear" w:color="auto" w:fill="auto"/>
            <w:vAlign w:val="bottom"/>
          </w:tcPr>
          <w:p w14:paraId="1AA16A2C" w14:textId="6AA7DD04"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36</w:t>
            </w:r>
          </w:p>
        </w:tc>
        <w:tc>
          <w:tcPr>
            <w:tcW w:w="270" w:type="dxa"/>
            <w:shd w:val="clear" w:color="auto" w:fill="auto"/>
          </w:tcPr>
          <w:p w14:paraId="3D72D315"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79188FD6" w14:textId="44D6E2BB"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2</w:t>
            </w:r>
          </w:p>
        </w:tc>
        <w:tc>
          <w:tcPr>
            <w:tcW w:w="270" w:type="dxa"/>
            <w:shd w:val="clear" w:color="auto" w:fill="auto"/>
            <w:vAlign w:val="bottom"/>
          </w:tcPr>
          <w:p w14:paraId="3E530253"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118CEE1E" w14:textId="02C4F894"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66979EB5" w14:textId="77777777" w:rsidR="00B55926" w:rsidRPr="002F753C" w:rsidRDefault="00B55926" w:rsidP="00B55926">
            <w:pPr>
              <w:spacing w:line="340" w:lineRule="exact"/>
              <w:jc w:val="right"/>
              <w:rPr>
                <w:rFonts w:ascii="AngsanaUPC" w:hAnsi="AngsanaUPC" w:cs="AngsanaUPC"/>
                <w:sz w:val="28"/>
                <w:szCs w:val="28"/>
              </w:rPr>
            </w:pPr>
          </w:p>
        </w:tc>
        <w:tc>
          <w:tcPr>
            <w:tcW w:w="1539" w:type="dxa"/>
            <w:shd w:val="clear" w:color="auto" w:fill="auto"/>
            <w:vAlign w:val="bottom"/>
          </w:tcPr>
          <w:p w14:paraId="61B06D3A" w14:textId="5980F4AB"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sz w:val="28"/>
                <w:szCs w:val="28"/>
                <w:lang w:val="en-US"/>
              </w:rPr>
              <w:t>3</w:t>
            </w:r>
            <w:r w:rsidRPr="002F753C">
              <w:rPr>
                <w:rFonts w:ascii="AngsanaUPC" w:hAnsi="AngsanaUPC" w:cs="AngsanaUPC" w:hint="cs"/>
                <w:sz w:val="28"/>
                <w:szCs w:val="28"/>
                <w:cs/>
                <w:lang w:val="en-US"/>
              </w:rPr>
              <w:t>8</w:t>
            </w:r>
          </w:p>
        </w:tc>
      </w:tr>
      <w:tr w:rsidR="00B55926" w:rsidRPr="002F753C" w14:paraId="588FB888" w14:textId="77777777" w:rsidTr="00B55926">
        <w:trPr>
          <w:trHeight w:val="218"/>
        </w:trPr>
        <w:tc>
          <w:tcPr>
            <w:tcW w:w="3420" w:type="dxa"/>
            <w:shd w:val="clear" w:color="auto" w:fill="auto"/>
            <w:noWrap/>
          </w:tcPr>
          <w:p w14:paraId="1031348E" w14:textId="451A0F3B" w:rsidR="00B55926" w:rsidRPr="002F753C" w:rsidRDefault="00B55926" w:rsidP="00B55926">
            <w:pPr>
              <w:spacing w:line="340" w:lineRule="exact"/>
              <w:ind w:left="720" w:hanging="108"/>
              <w:rPr>
                <w:rFonts w:ascii="AngsanaUPC" w:hAnsi="AngsanaUPC" w:cs="AngsanaUPC"/>
                <w:sz w:val="28"/>
                <w:szCs w:val="28"/>
              </w:rPr>
            </w:pPr>
            <w:r w:rsidRPr="002F753C">
              <w:rPr>
                <w:rFonts w:ascii="AngsanaUPC" w:hAnsi="AngsanaUPC" w:cs="AngsanaUPC"/>
                <w:sz w:val="28"/>
                <w:szCs w:val="28"/>
              </w:rPr>
              <w:t>Provisions</w:t>
            </w:r>
          </w:p>
        </w:tc>
        <w:tc>
          <w:tcPr>
            <w:tcW w:w="1350" w:type="dxa"/>
            <w:shd w:val="clear" w:color="auto" w:fill="auto"/>
            <w:vAlign w:val="bottom"/>
          </w:tcPr>
          <w:p w14:paraId="4AB9DE2A" w14:textId="3895E03A"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16</w:t>
            </w:r>
          </w:p>
        </w:tc>
        <w:tc>
          <w:tcPr>
            <w:tcW w:w="270" w:type="dxa"/>
            <w:shd w:val="clear" w:color="auto" w:fill="auto"/>
          </w:tcPr>
          <w:p w14:paraId="578CBC09"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4D1689BF" w14:textId="68C7E5BD"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w:t>
            </w:r>
          </w:p>
        </w:tc>
        <w:tc>
          <w:tcPr>
            <w:tcW w:w="270" w:type="dxa"/>
            <w:shd w:val="clear" w:color="auto" w:fill="auto"/>
            <w:vAlign w:val="bottom"/>
          </w:tcPr>
          <w:p w14:paraId="74AF547A"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0548C256" w14:textId="57C5673D"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53541404" w14:textId="77777777" w:rsidR="00B55926" w:rsidRPr="002F753C" w:rsidRDefault="00B55926" w:rsidP="00B55926">
            <w:pPr>
              <w:spacing w:line="340" w:lineRule="exact"/>
              <w:jc w:val="right"/>
              <w:rPr>
                <w:rFonts w:ascii="AngsanaUPC" w:hAnsi="AngsanaUPC" w:cs="AngsanaUPC"/>
                <w:sz w:val="28"/>
                <w:szCs w:val="28"/>
              </w:rPr>
            </w:pPr>
          </w:p>
        </w:tc>
        <w:tc>
          <w:tcPr>
            <w:tcW w:w="1539" w:type="dxa"/>
            <w:shd w:val="clear" w:color="auto" w:fill="auto"/>
            <w:vAlign w:val="bottom"/>
          </w:tcPr>
          <w:p w14:paraId="5B90AED3" w14:textId="4B16785C"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sz w:val="28"/>
                <w:szCs w:val="28"/>
                <w:lang w:val="en-US"/>
              </w:rPr>
              <w:t>19</w:t>
            </w:r>
          </w:p>
        </w:tc>
      </w:tr>
      <w:tr w:rsidR="00B55926" w:rsidRPr="002F753C" w14:paraId="17A28F9C" w14:textId="77777777" w:rsidTr="00B55926">
        <w:trPr>
          <w:trHeight w:val="218"/>
        </w:trPr>
        <w:tc>
          <w:tcPr>
            <w:tcW w:w="3420" w:type="dxa"/>
            <w:shd w:val="clear" w:color="auto" w:fill="auto"/>
            <w:noWrap/>
            <w:vAlign w:val="bottom"/>
          </w:tcPr>
          <w:p w14:paraId="705A1B51" w14:textId="08101A94"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Lease liabilities</w:t>
            </w:r>
          </w:p>
        </w:tc>
        <w:tc>
          <w:tcPr>
            <w:tcW w:w="1350" w:type="dxa"/>
            <w:tcBorders>
              <w:bottom w:val="single" w:sz="4" w:space="0" w:color="auto"/>
            </w:tcBorders>
            <w:shd w:val="clear" w:color="auto" w:fill="auto"/>
            <w:vAlign w:val="bottom"/>
          </w:tcPr>
          <w:p w14:paraId="4BD6DE79" w14:textId="7B54C975"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c>
          <w:tcPr>
            <w:tcW w:w="270" w:type="dxa"/>
            <w:shd w:val="clear" w:color="auto" w:fill="auto"/>
          </w:tcPr>
          <w:p w14:paraId="0D219F1A" w14:textId="77777777" w:rsidR="00B55926" w:rsidRPr="002F753C" w:rsidRDefault="00B55926" w:rsidP="00B55926">
            <w:pPr>
              <w:spacing w:line="340" w:lineRule="exact"/>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5DE1656F" w14:textId="7EC1822A"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1</w:t>
            </w:r>
          </w:p>
        </w:tc>
        <w:tc>
          <w:tcPr>
            <w:tcW w:w="270" w:type="dxa"/>
            <w:shd w:val="clear" w:color="auto" w:fill="auto"/>
            <w:vAlign w:val="bottom"/>
          </w:tcPr>
          <w:p w14:paraId="2AFD4DFC" w14:textId="77777777" w:rsidR="00B55926" w:rsidRPr="002F753C" w:rsidRDefault="00B55926" w:rsidP="00B55926">
            <w:pPr>
              <w:spacing w:line="340" w:lineRule="exact"/>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52A57D49" w14:textId="60AB7E6A"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hint="cs"/>
                <w:sz w:val="28"/>
                <w:szCs w:val="28"/>
                <w:cs/>
                <w:lang w:val="en-US"/>
              </w:rPr>
              <w:t>-</w:t>
            </w:r>
          </w:p>
        </w:tc>
        <w:tc>
          <w:tcPr>
            <w:tcW w:w="270" w:type="dxa"/>
            <w:shd w:val="clear" w:color="auto" w:fill="auto"/>
            <w:vAlign w:val="bottom"/>
          </w:tcPr>
          <w:p w14:paraId="31C430F6" w14:textId="77777777" w:rsidR="00B55926" w:rsidRPr="002F753C" w:rsidRDefault="00B55926" w:rsidP="00B55926">
            <w:pPr>
              <w:spacing w:line="340" w:lineRule="exact"/>
              <w:jc w:val="right"/>
              <w:rPr>
                <w:rFonts w:ascii="AngsanaUPC" w:hAnsi="AngsanaUPC" w:cs="AngsanaUPC"/>
                <w:sz w:val="28"/>
                <w:szCs w:val="28"/>
              </w:rPr>
            </w:pPr>
          </w:p>
        </w:tc>
        <w:tc>
          <w:tcPr>
            <w:tcW w:w="1539" w:type="dxa"/>
            <w:tcBorders>
              <w:bottom w:val="single" w:sz="4" w:space="0" w:color="auto"/>
            </w:tcBorders>
            <w:shd w:val="clear" w:color="auto" w:fill="auto"/>
            <w:vAlign w:val="bottom"/>
          </w:tcPr>
          <w:p w14:paraId="4E97263B" w14:textId="2E1D9DC6"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hint="cs"/>
                <w:sz w:val="28"/>
                <w:szCs w:val="28"/>
                <w:cs/>
                <w:lang w:val="en-US"/>
              </w:rPr>
              <w:t>1</w:t>
            </w:r>
          </w:p>
        </w:tc>
      </w:tr>
      <w:tr w:rsidR="00B55926" w:rsidRPr="002F753C" w14:paraId="4328A1CB" w14:textId="77777777" w:rsidTr="00B55926">
        <w:trPr>
          <w:trHeight w:val="218"/>
        </w:trPr>
        <w:tc>
          <w:tcPr>
            <w:tcW w:w="3420" w:type="dxa"/>
            <w:shd w:val="clear" w:color="auto" w:fill="auto"/>
            <w:noWrap/>
            <w:vAlign w:val="bottom"/>
          </w:tcPr>
          <w:p w14:paraId="526C15E8"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17915501" w14:textId="7A4DFDBB" w:rsidR="00B55926" w:rsidRPr="002F753C" w:rsidRDefault="00B55926" w:rsidP="00B55926">
            <w:pPr>
              <w:spacing w:line="340" w:lineRule="exact"/>
              <w:jc w:val="right"/>
              <w:rPr>
                <w:rFonts w:ascii="AngsanaUPC" w:hAnsi="AngsanaUPC" w:cs="AngsanaUPC"/>
                <w:sz w:val="28"/>
                <w:szCs w:val="28"/>
                <w:cs/>
                <w:lang w:val="en-US"/>
              </w:rPr>
            </w:pPr>
            <w:r w:rsidRPr="002F753C">
              <w:rPr>
                <w:rFonts w:ascii="AngsanaUPC" w:hAnsi="AngsanaUPC" w:cs="AngsanaUPC"/>
                <w:b/>
                <w:bCs/>
                <w:sz w:val="28"/>
                <w:szCs w:val="28"/>
                <w:lang w:val="en-US"/>
              </w:rPr>
              <w:t>80</w:t>
            </w:r>
          </w:p>
        </w:tc>
        <w:tc>
          <w:tcPr>
            <w:tcW w:w="270" w:type="dxa"/>
            <w:shd w:val="clear" w:color="auto" w:fill="auto"/>
          </w:tcPr>
          <w:p w14:paraId="3D76B42C" w14:textId="77777777" w:rsidR="00B55926" w:rsidRPr="002F753C" w:rsidRDefault="00B55926" w:rsidP="00B55926">
            <w:pPr>
              <w:spacing w:line="340" w:lineRule="exact"/>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0DEAC74A" w14:textId="1D0BF98E" w:rsidR="00B55926" w:rsidRPr="002F753C" w:rsidRDefault="00B55926" w:rsidP="00B55926">
            <w:pPr>
              <w:spacing w:line="340" w:lineRule="exact"/>
              <w:jc w:val="right"/>
              <w:rPr>
                <w:rFonts w:ascii="AngsanaUPC" w:hAnsi="AngsanaUPC" w:cs="AngsanaUPC"/>
                <w:sz w:val="28"/>
                <w:szCs w:val="28"/>
                <w:cs/>
                <w:lang w:val="en-US"/>
              </w:rPr>
            </w:pPr>
            <w:r w:rsidRPr="002F753C">
              <w:rPr>
                <w:rFonts w:ascii="AngsanaUPC" w:hAnsi="AngsanaUPC" w:cs="AngsanaUPC"/>
                <w:b/>
                <w:bCs/>
                <w:sz w:val="28"/>
                <w:szCs w:val="28"/>
                <w:lang w:val="en-US"/>
              </w:rPr>
              <w:t>7</w:t>
            </w:r>
          </w:p>
        </w:tc>
        <w:tc>
          <w:tcPr>
            <w:tcW w:w="270" w:type="dxa"/>
            <w:shd w:val="clear" w:color="auto" w:fill="auto"/>
            <w:vAlign w:val="bottom"/>
          </w:tcPr>
          <w:p w14:paraId="02EC2A6B" w14:textId="77777777" w:rsidR="00B55926" w:rsidRPr="002F753C" w:rsidRDefault="00B55926" w:rsidP="00B55926">
            <w:pPr>
              <w:spacing w:line="340" w:lineRule="exact"/>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3923F7C1" w14:textId="6F717168"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b/>
                <w:bCs/>
                <w:sz w:val="28"/>
                <w:szCs w:val="28"/>
                <w:lang w:val="en-US"/>
              </w:rPr>
              <w:t>-</w:t>
            </w:r>
          </w:p>
        </w:tc>
        <w:tc>
          <w:tcPr>
            <w:tcW w:w="270" w:type="dxa"/>
            <w:shd w:val="clear" w:color="auto" w:fill="auto"/>
            <w:vAlign w:val="bottom"/>
          </w:tcPr>
          <w:p w14:paraId="33E47963" w14:textId="77777777" w:rsidR="00B55926" w:rsidRPr="002F753C" w:rsidRDefault="00B55926" w:rsidP="00B55926">
            <w:pPr>
              <w:spacing w:line="340" w:lineRule="exact"/>
              <w:jc w:val="right"/>
              <w:rPr>
                <w:rFonts w:ascii="AngsanaUPC" w:hAnsi="AngsanaUPC" w:cs="AngsanaUPC"/>
                <w:sz w:val="28"/>
                <w:szCs w:val="28"/>
              </w:rPr>
            </w:pPr>
          </w:p>
        </w:tc>
        <w:tc>
          <w:tcPr>
            <w:tcW w:w="1539" w:type="dxa"/>
            <w:tcBorders>
              <w:top w:val="single" w:sz="4" w:space="0" w:color="auto"/>
              <w:bottom w:val="double" w:sz="4" w:space="0" w:color="auto"/>
            </w:tcBorders>
            <w:shd w:val="clear" w:color="auto" w:fill="auto"/>
            <w:vAlign w:val="bottom"/>
          </w:tcPr>
          <w:p w14:paraId="5F11A660" w14:textId="6E18A527"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87</w:t>
            </w:r>
          </w:p>
        </w:tc>
      </w:tr>
      <w:tr w:rsidR="009D0159" w:rsidRPr="002F753C" w14:paraId="6DD5BA75" w14:textId="77777777" w:rsidTr="00BC7F45">
        <w:trPr>
          <w:trHeight w:val="190"/>
        </w:trPr>
        <w:tc>
          <w:tcPr>
            <w:tcW w:w="3420" w:type="dxa"/>
            <w:shd w:val="clear" w:color="auto" w:fill="auto"/>
            <w:noWrap/>
            <w:vAlign w:val="bottom"/>
          </w:tcPr>
          <w:p w14:paraId="08D3B853" w14:textId="77777777" w:rsidR="00C35C65" w:rsidRPr="002F753C" w:rsidRDefault="00C35C65" w:rsidP="00AD414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350" w:type="dxa"/>
            <w:shd w:val="clear" w:color="auto" w:fill="auto"/>
            <w:vAlign w:val="bottom"/>
          </w:tcPr>
          <w:p w14:paraId="3D52F7E2" w14:textId="77777777" w:rsidR="00C35C65" w:rsidRPr="002F753C" w:rsidRDefault="00C35C65" w:rsidP="00AD4142">
            <w:pPr>
              <w:spacing w:line="340" w:lineRule="exact"/>
              <w:jc w:val="right"/>
              <w:rPr>
                <w:rFonts w:ascii="AngsanaUPC" w:hAnsi="AngsanaUPC" w:cs="AngsanaUPC"/>
                <w:b/>
                <w:bCs/>
                <w:sz w:val="28"/>
                <w:szCs w:val="28"/>
                <w:lang w:val="en-US"/>
              </w:rPr>
            </w:pPr>
          </w:p>
        </w:tc>
        <w:tc>
          <w:tcPr>
            <w:tcW w:w="270" w:type="dxa"/>
            <w:shd w:val="clear" w:color="auto" w:fill="auto"/>
          </w:tcPr>
          <w:p w14:paraId="32FC67A1" w14:textId="77777777" w:rsidR="00C35C65" w:rsidRPr="002F753C" w:rsidRDefault="00C35C65" w:rsidP="00AD4142">
            <w:pPr>
              <w:spacing w:line="340" w:lineRule="exact"/>
              <w:jc w:val="right"/>
              <w:rPr>
                <w:rFonts w:ascii="AngsanaUPC" w:hAnsi="AngsanaUPC" w:cs="AngsanaUPC"/>
                <w:b/>
                <w:bCs/>
                <w:color w:val="FF0000"/>
                <w:sz w:val="28"/>
                <w:szCs w:val="28"/>
                <w:lang w:val="en-US"/>
              </w:rPr>
            </w:pPr>
          </w:p>
        </w:tc>
        <w:tc>
          <w:tcPr>
            <w:tcW w:w="1350" w:type="dxa"/>
            <w:shd w:val="clear" w:color="auto" w:fill="auto"/>
            <w:noWrap/>
            <w:vAlign w:val="bottom"/>
          </w:tcPr>
          <w:p w14:paraId="18204CC1" w14:textId="77777777" w:rsidR="00C35C65" w:rsidRPr="002F753C" w:rsidRDefault="00C35C65" w:rsidP="00AD4142">
            <w:pPr>
              <w:spacing w:line="340" w:lineRule="exact"/>
              <w:jc w:val="right"/>
              <w:rPr>
                <w:rFonts w:ascii="AngsanaUPC" w:hAnsi="AngsanaUPC" w:cs="AngsanaUPC"/>
                <w:b/>
                <w:bCs/>
                <w:color w:val="FF0000"/>
                <w:sz w:val="28"/>
                <w:szCs w:val="28"/>
                <w:lang w:val="en-US"/>
              </w:rPr>
            </w:pPr>
          </w:p>
        </w:tc>
        <w:tc>
          <w:tcPr>
            <w:tcW w:w="270" w:type="dxa"/>
            <w:shd w:val="clear" w:color="auto" w:fill="auto"/>
            <w:vAlign w:val="bottom"/>
          </w:tcPr>
          <w:p w14:paraId="2A2D439C" w14:textId="77777777" w:rsidR="00C35C65" w:rsidRPr="002F753C" w:rsidRDefault="00C35C65" w:rsidP="00AD4142">
            <w:pPr>
              <w:spacing w:line="340" w:lineRule="exact"/>
              <w:jc w:val="right"/>
              <w:rPr>
                <w:rFonts w:ascii="AngsanaUPC" w:hAnsi="AngsanaUPC" w:cs="AngsanaUPC"/>
                <w:color w:val="FF0000"/>
                <w:sz w:val="28"/>
                <w:szCs w:val="28"/>
              </w:rPr>
            </w:pPr>
          </w:p>
        </w:tc>
        <w:tc>
          <w:tcPr>
            <w:tcW w:w="1350" w:type="dxa"/>
            <w:shd w:val="clear" w:color="auto" w:fill="auto"/>
            <w:vAlign w:val="bottom"/>
          </w:tcPr>
          <w:p w14:paraId="258773B1" w14:textId="77777777" w:rsidR="00C35C65" w:rsidRPr="002F753C" w:rsidRDefault="00C35C65" w:rsidP="00AD4142">
            <w:pPr>
              <w:spacing w:line="340" w:lineRule="exact"/>
              <w:jc w:val="right"/>
              <w:rPr>
                <w:rFonts w:ascii="AngsanaUPC" w:hAnsi="AngsanaUPC" w:cs="AngsanaUPC"/>
                <w:color w:val="FF0000"/>
                <w:sz w:val="28"/>
                <w:szCs w:val="28"/>
                <w:lang w:val="en-US"/>
              </w:rPr>
            </w:pPr>
          </w:p>
        </w:tc>
        <w:tc>
          <w:tcPr>
            <w:tcW w:w="270" w:type="dxa"/>
            <w:shd w:val="clear" w:color="auto" w:fill="auto"/>
            <w:vAlign w:val="bottom"/>
          </w:tcPr>
          <w:p w14:paraId="586E13BB" w14:textId="77777777" w:rsidR="00C35C65" w:rsidRPr="002F753C" w:rsidRDefault="00C35C65" w:rsidP="00AD4142">
            <w:pPr>
              <w:spacing w:line="340" w:lineRule="exact"/>
              <w:jc w:val="right"/>
              <w:rPr>
                <w:rFonts w:ascii="AngsanaUPC" w:hAnsi="AngsanaUPC" w:cs="AngsanaUPC"/>
                <w:color w:val="FF0000"/>
                <w:sz w:val="28"/>
                <w:szCs w:val="28"/>
              </w:rPr>
            </w:pPr>
          </w:p>
        </w:tc>
        <w:tc>
          <w:tcPr>
            <w:tcW w:w="1539" w:type="dxa"/>
            <w:shd w:val="clear" w:color="auto" w:fill="auto"/>
            <w:vAlign w:val="bottom"/>
          </w:tcPr>
          <w:p w14:paraId="11F7E340" w14:textId="77777777" w:rsidR="00C35C65" w:rsidRPr="002F753C" w:rsidRDefault="00C35C65" w:rsidP="00AD4142">
            <w:pPr>
              <w:spacing w:line="340" w:lineRule="exact"/>
              <w:jc w:val="right"/>
              <w:rPr>
                <w:rFonts w:ascii="AngsanaUPC" w:hAnsi="AngsanaUPC" w:cs="AngsanaUPC"/>
                <w:b/>
                <w:bCs/>
                <w:color w:val="FF0000"/>
                <w:sz w:val="28"/>
                <w:szCs w:val="28"/>
                <w:lang w:val="en-US"/>
              </w:rPr>
            </w:pPr>
          </w:p>
        </w:tc>
      </w:tr>
      <w:tr w:rsidR="00B55926" w:rsidRPr="002F753C" w14:paraId="79815B84" w14:textId="77777777" w:rsidTr="00B55926">
        <w:trPr>
          <w:trHeight w:val="190"/>
        </w:trPr>
        <w:tc>
          <w:tcPr>
            <w:tcW w:w="3420" w:type="dxa"/>
            <w:shd w:val="clear" w:color="auto" w:fill="auto"/>
            <w:noWrap/>
            <w:vAlign w:val="bottom"/>
          </w:tcPr>
          <w:p w14:paraId="3B5EFACA"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350" w:type="dxa"/>
            <w:shd w:val="clear" w:color="auto" w:fill="auto"/>
            <w:vAlign w:val="bottom"/>
          </w:tcPr>
          <w:p w14:paraId="45C7DA98" w14:textId="5CAF3F22"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tcPr>
          <w:p w14:paraId="1F19D070" w14:textId="77777777" w:rsidR="00B55926" w:rsidRPr="002F753C" w:rsidRDefault="00B55926" w:rsidP="00B55926">
            <w:pPr>
              <w:spacing w:line="340" w:lineRule="exact"/>
              <w:jc w:val="right"/>
              <w:rPr>
                <w:rFonts w:ascii="AngsanaUPC" w:hAnsi="AngsanaUPC" w:cs="AngsanaUPC"/>
                <w:b/>
                <w:bCs/>
                <w:color w:val="FF0000"/>
                <w:sz w:val="28"/>
                <w:szCs w:val="28"/>
                <w:lang w:val="en-US"/>
              </w:rPr>
            </w:pPr>
          </w:p>
        </w:tc>
        <w:tc>
          <w:tcPr>
            <w:tcW w:w="1350" w:type="dxa"/>
            <w:shd w:val="clear" w:color="auto" w:fill="auto"/>
            <w:noWrap/>
            <w:vAlign w:val="bottom"/>
          </w:tcPr>
          <w:p w14:paraId="3C5E1CA6" w14:textId="4A15D45E"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(1)</w:t>
            </w:r>
          </w:p>
        </w:tc>
        <w:tc>
          <w:tcPr>
            <w:tcW w:w="270" w:type="dxa"/>
            <w:shd w:val="clear" w:color="auto" w:fill="auto"/>
            <w:vAlign w:val="bottom"/>
          </w:tcPr>
          <w:p w14:paraId="017DDC7B" w14:textId="77777777" w:rsidR="00B55926" w:rsidRPr="002F753C" w:rsidRDefault="00B55926" w:rsidP="00B55926">
            <w:pPr>
              <w:spacing w:line="340" w:lineRule="exact"/>
              <w:jc w:val="right"/>
              <w:rPr>
                <w:rFonts w:ascii="AngsanaUPC" w:hAnsi="AngsanaUPC" w:cs="AngsanaUPC"/>
                <w:color w:val="FF0000"/>
                <w:sz w:val="28"/>
                <w:szCs w:val="28"/>
              </w:rPr>
            </w:pPr>
          </w:p>
        </w:tc>
        <w:tc>
          <w:tcPr>
            <w:tcW w:w="1350" w:type="dxa"/>
            <w:shd w:val="clear" w:color="auto" w:fill="auto"/>
            <w:vAlign w:val="bottom"/>
          </w:tcPr>
          <w:p w14:paraId="54801BCC" w14:textId="4280EBE5" w:rsidR="00B55926" w:rsidRPr="002F753C" w:rsidRDefault="00B55926" w:rsidP="00B55926">
            <w:pPr>
              <w:spacing w:line="340" w:lineRule="exact"/>
              <w:jc w:val="right"/>
              <w:rPr>
                <w:rFonts w:ascii="AngsanaUPC" w:hAnsi="AngsanaUPC" w:cs="AngsanaUPC"/>
                <w:color w:val="FF0000"/>
                <w:sz w:val="28"/>
                <w:szCs w:val="28"/>
                <w:lang w:val="en-US"/>
              </w:rPr>
            </w:pPr>
            <w:r w:rsidRPr="002F753C">
              <w:rPr>
                <w:rFonts w:ascii="AngsanaUPC" w:hAnsi="AngsanaUPC" w:cs="AngsanaUPC"/>
                <w:color w:val="000000"/>
                <w:sz w:val="28"/>
                <w:szCs w:val="28"/>
                <w:lang w:val="en-US"/>
              </w:rPr>
              <w:t>-</w:t>
            </w:r>
          </w:p>
        </w:tc>
        <w:tc>
          <w:tcPr>
            <w:tcW w:w="270" w:type="dxa"/>
            <w:shd w:val="clear" w:color="auto" w:fill="auto"/>
            <w:vAlign w:val="bottom"/>
          </w:tcPr>
          <w:p w14:paraId="51B73508" w14:textId="77777777" w:rsidR="00B55926" w:rsidRPr="002F753C" w:rsidRDefault="00B55926" w:rsidP="00B55926">
            <w:pPr>
              <w:spacing w:line="340" w:lineRule="exact"/>
              <w:jc w:val="right"/>
              <w:rPr>
                <w:rFonts w:ascii="AngsanaUPC" w:hAnsi="AngsanaUPC" w:cs="AngsanaUPC"/>
                <w:color w:val="FF0000"/>
                <w:sz w:val="28"/>
                <w:szCs w:val="28"/>
              </w:rPr>
            </w:pPr>
          </w:p>
        </w:tc>
        <w:tc>
          <w:tcPr>
            <w:tcW w:w="1539" w:type="dxa"/>
            <w:shd w:val="clear" w:color="auto" w:fill="auto"/>
            <w:vAlign w:val="bottom"/>
          </w:tcPr>
          <w:p w14:paraId="7C7A43A0" w14:textId="66E6908C"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1</w:t>
            </w:r>
          </w:p>
        </w:tc>
      </w:tr>
      <w:tr w:rsidR="00B55926" w:rsidRPr="002F753C" w14:paraId="676EE9B8" w14:textId="77777777" w:rsidTr="00B55926">
        <w:trPr>
          <w:trHeight w:val="190"/>
        </w:trPr>
        <w:tc>
          <w:tcPr>
            <w:tcW w:w="3420" w:type="dxa"/>
            <w:shd w:val="clear" w:color="auto" w:fill="auto"/>
            <w:noWrap/>
            <w:vAlign w:val="bottom"/>
          </w:tcPr>
          <w:p w14:paraId="72A0C3AC"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350" w:type="dxa"/>
            <w:shd w:val="clear" w:color="auto" w:fill="auto"/>
            <w:vAlign w:val="bottom"/>
          </w:tcPr>
          <w:p w14:paraId="1C7F8CE8" w14:textId="72A4D1A4"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644D57A7" w14:textId="77777777" w:rsidR="00B55926" w:rsidRPr="002F753C" w:rsidRDefault="00B55926" w:rsidP="00B55926">
            <w:pPr>
              <w:spacing w:line="340" w:lineRule="exact"/>
              <w:jc w:val="right"/>
              <w:rPr>
                <w:rFonts w:ascii="AngsanaUPC" w:hAnsi="AngsanaUPC" w:cs="AngsanaUPC"/>
                <w:color w:val="FF0000"/>
                <w:sz w:val="28"/>
                <w:szCs w:val="28"/>
                <w:lang w:val="en-US"/>
              </w:rPr>
            </w:pPr>
          </w:p>
        </w:tc>
        <w:tc>
          <w:tcPr>
            <w:tcW w:w="1350" w:type="dxa"/>
            <w:shd w:val="clear" w:color="auto" w:fill="auto"/>
            <w:noWrap/>
            <w:vAlign w:val="bottom"/>
          </w:tcPr>
          <w:p w14:paraId="0628846D" w14:textId="380B6F66" w:rsidR="00B55926" w:rsidRPr="002F753C" w:rsidRDefault="00B55926" w:rsidP="00B55926">
            <w:pPr>
              <w:spacing w:line="340" w:lineRule="exact"/>
              <w:jc w:val="right"/>
              <w:rPr>
                <w:rFonts w:ascii="AngsanaUPC" w:hAnsi="AngsanaUPC" w:cs="AngsanaUPC"/>
                <w:color w:val="FF0000"/>
                <w:sz w:val="28"/>
                <w:szCs w:val="28"/>
                <w:lang w:val="en-US"/>
              </w:rPr>
            </w:pPr>
            <w:r w:rsidRPr="002F753C">
              <w:rPr>
                <w:rFonts w:ascii="AngsanaUPC" w:hAnsi="AngsanaUPC" w:cs="AngsanaUPC"/>
                <w:color w:val="000000"/>
                <w:sz w:val="28"/>
                <w:szCs w:val="28"/>
                <w:lang w:val="en-US"/>
              </w:rPr>
              <w:t>-</w:t>
            </w:r>
          </w:p>
        </w:tc>
        <w:tc>
          <w:tcPr>
            <w:tcW w:w="270" w:type="dxa"/>
            <w:shd w:val="clear" w:color="auto" w:fill="auto"/>
            <w:vAlign w:val="bottom"/>
          </w:tcPr>
          <w:p w14:paraId="5B6D0C82" w14:textId="77777777" w:rsidR="00B55926" w:rsidRPr="002F753C" w:rsidRDefault="00B55926" w:rsidP="00B55926">
            <w:pPr>
              <w:spacing w:line="340" w:lineRule="exact"/>
              <w:jc w:val="right"/>
              <w:rPr>
                <w:rFonts w:ascii="AngsanaUPC" w:hAnsi="AngsanaUPC" w:cs="AngsanaUPC"/>
                <w:color w:val="FF0000"/>
                <w:sz w:val="28"/>
                <w:szCs w:val="28"/>
              </w:rPr>
            </w:pPr>
          </w:p>
        </w:tc>
        <w:tc>
          <w:tcPr>
            <w:tcW w:w="1350" w:type="dxa"/>
            <w:shd w:val="clear" w:color="auto" w:fill="auto"/>
            <w:vAlign w:val="bottom"/>
          </w:tcPr>
          <w:p w14:paraId="0185B8F0" w14:textId="29BD6869" w:rsidR="00B55926" w:rsidRPr="002F753C" w:rsidRDefault="00B55926" w:rsidP="00B55926">
            <w:pPr>
              <w:spacing w:line="340" w:lineRule="exact"/>
              <w:jc w:val="right"/>
              <w:rPr>
                <w:rFonts w:ascii="AngsanaUPC" w:hAnsi="AngsanaUPC" w:cs="AngsanaUPC"/>
                <w:color w:val="FF0000"/>
                <w:sz w:val="28"/>
                <w:szCs w:val="28"/>
                <w:lang w:val="en-US"/>
              </w:rPr>
            </w:pPr>
            <w:r w:rsidRPr="002F753C">
              <w:rPr>
                <w:rFonts w:ascii="AngsanaUPC" w:hAnsi="AngsanaUPC" w:cs="AngsanaUPC"/>
                <w:color w:val="000000"/>
                <w:sz w:val="28"/>
                <w:szCs w:val="28"/>
                <w:lang w:val="en-US"/>
              </w:rPr>
              <w:t>-</w:t>
            </w:r>
          </w:p>
        </w:tc>
        <w:tc>
          <w:tcPr>
            <w:tcW w:w="270" w:type="dxa"/>
            <w:shd w:val="clear" w:color="auto" w:fill="auto"/>
            <w:vAlign w:val="bottom"/>
          </w:tcPr>
          <w:p w14:paraId="02147D46" w14:textId="77777777" w:rsidR="00B55926" w:rsidRPr="002F753C" w:rsidRDefault="00B55926" w:rsidP="00B55926">
            <w:pPr>
              <w:spacing w:line="340" w:lineRule="exact"/>
              <w:jc w:val="right"/>
              <w:rPr>
                <w:rFonts w:ascii="AngsanaUPC" w:hAnsi="AngsanaUPC" w:cs="AngsanaUPC"/>
                <w:color w:val="FF0000"/>
                <w:sz w:val="28"/>
                <w:szCs w:val="28"/>
              </w:rPr>
            </w:pPr>
          </w:p>
        </w:tc>
        <w:tc>
          <w:tcPr>
            <w:tcW w:w="1539" w:type="dxa"/>
            <w:shd w:val="clear" w:color="auto" w:fill="auto"/>
            <w:vAlign w:val="bottom"/>
          </w:tcPr>
          <w:p w14:paraId="67168EBD" w14:textId="625B3B24"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w:t>
            </w:r>
          </w:p>
        </w:tc>
      </w:tr>
      <w:tr w:rsidR="00B55926" w:rsidRPr="002F753C" w14:paraId="5F5511EC" w14:textId="77777777" w:rsidTr="00B55926">
        <w:trPr>
          <w:trHeight w:val="190"/>
        </w:trPr>
        <w:tc>
          <w:tcPr>
            <w:tcW w:w="3420" w:type="dxa"/>
            <w:shd w:val="clear" w:color="auto" w:fill="auto"/>
            <w:noWrap/>
            <w:vAlign w:val="bottom"/>
          </w:tcPr>
          <w:p w14:paraId="25092F82"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350" w:type="dxa"/>
            <w:shd w:val="clear" w:color="auto" w:fill="auto"/>
            <w:vAlign w:val="bottom"/>
          </w:tcPr>
          <w:p w14:paraId="6C7044C6" w14:textId="41120C93" w:rsidR="00B55926" w:rsidRPr="002F753C" w:rsidRDefault="00B55926" w:rsidP="00B55926">
            <w:pPr>
              <w:spacing w:line="340" w:lineRule="exact"/>
              <w:jc w:val="right"/>
              <w:rPr>
                <w:rFonts w:ascii="AngsanaUPC" w:hAnsi="AngsanaUPC" w:cs="AngsanaUPC"/>
                <w:sz w:val="28"/>
                <w:szCs w:val="28"/>
                <w:cs/>
                <w:lang w:val="en-US"/>
              </w:rPr>
            </w:pPr>
            <w:r w:rsidRPr="002F753C">
              <w:rPr>
                <w:rFonts w:ascii="AngsanaUPC" w:hAnsi="AngsanaUPC" w:cs="AngsanaUPC"/>
                <w:sz w:val="28"/>
                <w:szCs w:val="28"/>
                <w:lang w:val="en-US"/>
              </w:rPr>
              <w:t>103</w:t>
            </w:r>
          </w:p>
        </w:tc>
        <w:tc>
          <w:tcPr>
            <w:tcW w:w="270" w:type="dxa"/>
            <w:shd w:val="clear" w:color="auto" w:fill="auto"/>
          </w:tcPr>
          <w:p w14:paraId="2A0B42C3" w14:textId="77777777" w:rsidR="00B55926" w:rsidRPr="002F753C" w:rsidRDefault="00B55926" w:rsidP="00B55926">
            <w:pPr>
              <w:spacing w:line="340" w:lineRule="exact"/>
              <w:jc w:val="right"/>
              <w:rPr>
                <w:rFonts w:ascii="AngsanaUPC" w:hAnsi="AngsanaUPC" w:cs="AngsanaUPC"/>
                <w:color w:val="FF0000"/>
                <w:sz w:val="28"/>
                <w:szCs w:val="28"/>
                <w:cs/>
                <w:lang w:val="en-US"/>
              </w:rPr>
            </w:pPr>
          </w:p>
        </w:tc>
        <w:tc>
          <w:tcPr>
            <w:tcW w:w="1350" w:type="dxa"/>
            <w:shd w:val="clear" w:color="auto" w:fill="auto"/>
            <w:noWrap/>
            <w:vAlign w:val="bottom"/>
          </w:tcPr>
          <w:p w14:paraId="0D0CFCCC" w14:textId="6C79433C" w:rsidR="00B55926" w:rsidRPr="002F753C" w:rsidRDefault="00B55926" w:rsidP="00B55926">
            <w:pPr>
              <w:spacing w:line="340" w:lineRule="exact"/>
              <w:jc w:val="right"/>
              <w:rPr>
                <w:rFonts w:ascii="AngsanaUPC" w:hAnsi="AngsanaUPC" w:cs="AngsanaUPC"/>
                <w:color w:val="FF0000"/>
                <w:sz w:val="28"/>
                <w:szCs w:val="28"/>
                <w:cs/>
                <w:lang w:val="en-US"/>
              </w:rPr>
            </w:pPr>
            <w:r w:rsidRPr="002F753C">
              <w:rPr>
                <w:rFonts w:ascii="AngsanaUPC" w:hAnsi="AngsanaUPC" w:cs="AngsanaUPC"/>
                <w:color w:val="000000"/>
                <w:sz w:val="28"/>
                <w:szCs w:val="28"/>
                <w:lang w:val="en-US"/>
              </w:rPr>
              <w:t>-</w:t>
            </w:r>
          </w:p>
        </w:tc>
        <w:tc>
          <w:tcPr>
            <w:tcW w:w="270" w:type="dxa"/>
            <w:shd w:val="clear" w:color="auto" w:fill="auto"/>
            <w:vAlign w:val="bottom"/>
          </w:tcPr>
          <w:p w14:paraId="464ADC4D" w14:textId="77777777" w:rsidR="00B55926" w:rsidRPr="002F753C" w:rsidRDefault="00B55926" w:rsidP="00B55926">
            <w:pPr>
              <w:spacing w:line="340" w:lineRule="exact"/>
              <w:jc w:val="right"/>
              <w:rPr>
                <w:rFonts w:ascii="AngsanaUPC" w:hAnsi="AngsanaUPC" w:cs="AngsanaUPC"/>
                <w:color w:val="FF0000"/>
                <w:sz w:val="28"/>
                <w:szCs w:val="28"/>
              </w:rPr>
            </w:pPr>
          </w:p>
        </w:tc>
        <w:tc>
          <w:tcPr>
            <w:tcW w:w="1350" w:type="dxa"/>
            <w:shd w:val="clear" w:color="auto" w:fill="auto"/>
            <w:vAlign w:val="bottom"/>
          </w:tcPr>
          <w:p w14:paraId="40F246AC" w14:textId="03153ADA" w:rsidR="00B55926" w:rsidRPr="002F753C" w:rsidRDefault="00B55926" w:rsidP="00B55926">
            <w:pPr>
              <w:spacing w:line="340" w:lineRule="exact"/>
              <w:jc w:val="right"/>
              <w:rPr>
                <w:rFonts w:ascii="AngsanaUPC" w:hAnsi="AngsanaUPC" w:cs="AngsanaUPC"/>
                <w:color w:val="FF0000"/>
                <w:sz w:val="28"/>
                <w:szCs w:val="28"/>
                <w:lang w:val="en-US"/>
              </w:rPr>
            </w:pPr>
            <w:r w:rsidRPr="002F753C">
              <w:rPr>
                <w:rFonts w:ascii="AngsanaUPC" w:hAnsi="AngsanaUPC" w:cs="AngsanaUPC"/>
                <w:color w:val="000000"/>
                <w:sz w:val="28"/>
                <w:szCs w:val="28"/>
                <w:lang w:val="en-US"/>
              </w:rPr>
              <w:t>(29)</w:t>
            </w:r>
          </w:p>
        </w:tc>
        <w:tc>
          <w:tcPr>
            <w:tcW w:w="270" w:type="dxa"/>
            <w:shd w:val="clear" w:color="auto" w:fill="auto"/>
            <w:vAlign w:val="bottom"/>
          </w:tcPr>
          <w:p w14:paraId="298E0004" w14:textId="77777777" w:rsidR="00B55926" w:rsidRPr="002F753C" w:rsidRDefault="00B55926" w:rsidP="00B55926">
            <w:pPr>
              <w:spacing w:line="340" w:lineRule="exact"/>
              <w:jc w:val="right"/>
              <w:rPr>
                <w:rFonts w:ascii="AngsanaUPC" w:hAnsi="AngsanaUPC" w:cs="AngsanaUPC"/>
                <w:color w:val="FF0000"/>
                <w:sz w:val="28"/>
                <w:szCs w:val="28"/>
              </w:rPr>
            </w:pPr>
          </w:p>
        </w:tc>
        <w:tc>
          <w:tcPr>
            <w:tcW w:w="1539" w:type="dxa"/>
            <w:shd w:val="clear" w:color="auto" w:fill="auto"/>
            <w:vAlign w:val="bottom"/>
          </w:tcPr>
          <w:p w14:paraId="47A35086" w14:textId="607F7FCE"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74</w:t>
            </w:r>
          </w:p>
        </w:tc>
      </w:tr>
      <w:tr w:rsidR="00B55926" w:rsidRPr="002F753C" w14:paraId="389B8D06" w14:textId="77777777" w:rsidTr="00B55926">
        <w:trPr>
          <w:trHeight w:val="190"/>
        </w:trPr>
        <w:tc>
          <w:tcPr>
            <w:tcW w:w="3420" w:type="dxa"/>
            <w:shd w:val="clear" w:color="auto" w:fill="auto"/>
            <w:noWrap/>
            <w:vAlign w:val="bottom"/>
          </w:tcPr>
          <w:p w14:paraId="5D9D847E" w14:textId="77777777"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7EF0B5FA" w14:textId="1FF6A4D7"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105</w:t>
            </w:r>
          </w:p>
        </w:tc>
        <w:tc>
          <w:tcPr>
            <w:tcW w:w="270" w:type="dxa"/>
            <w:shd w:val="clear" w:color="auto" w:fill="auto"/>
          </w:tcPr>
          <w:p w14:paraId="738240B6" w14:textId="77777777" w:rsidR="00B55926" w:rsidRPr="002F753C" w:rsidRDefault="00B55926" w:rsidP="00B55926">
            <w:pPr>
              <w:spacing w:line="340" w:lineRule="exact"/>
              <w:jc w:val="right"/>
              <w:rPr>
                <w:rFonts w:ascii="AngsanaUPC" w:hAnsi="AngsanaUPC" w:cs="AngsanaUPC"/>
                <w:color w:val="FF0000"/>
                <w:sz w:val="28"/>
                <w:szCs w:val="28"/>
                <w:lang w:val="en-US"/>
              </w:rPr>
            </w:pPr>
          </w:p>
        </w:tc>
        <w:tc>
          <w:tcPr>
            <w:tcW w:w="1350" w:type="dxa"/>
            <w:tcBorders>
              <w:top w:val="single" w:sz="4" w:space="0" w:color="auto"/>
              <w:bottom w:val="double" w:sz="4" w:space="0" w:color="auto"/>
            </w:tcBorders>
            <w:shd w:val="clear" w:color="auto" w:fill="auto"/>
            <w:noWrap/>
            <w:vAlign w:val="bottom"/>
          </w:tcPr>
          <w:p w14:paraId="66F980EC" w14:textId="541E9037"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(1)</w:t>
            </w:r>
          </w:p>
        </w:tc>
        <w:tc>
          <w:tcPr>
            <w:tcW w:w="270" w:type="dxa"/>
            <w:shd w:val="clear" w:color="auto" w:fill="auto"/>
            <w:vAlign w:val="bottom"/>
          </w:tcPr>
          <w:p w14:paraId="0CD3D2DA" w14:textId="77777777" w:rsidR="00B55926" w:rsidRPr="002F753C" w:rsidRDefault="00B55926" w:rsidP="00B55926">
            <w:pPr>
              <w:spacing w:line="340" w:lineRule="exact"/>
              <w:jc w:val="right"/>
              <w:rPr>
                <w:rFonts w:ascii="AngsanaUPC" w:hAnsi="AngsanaUPC" w:cs="AngsanaUPC"/>
                <w:b/>
                <w:bCs/>
                <w:color w:val="FF0000"/>
                <w:sz w:val="28"/>
                <w:szCs w:val="28"/>
              </w:rPr>
            </w:pPr>
          </w:p>
        </w:tc>
        <w:tc>
          <w:tcPr>
            <w:tcW w:w="1350" w:type="dxa"/>
            <w:tcBorders>
              <w:top w:val="single" w:sz="4" w:space="0" w:color="auto"/>
              <w:bottom w:val="double" w:sz="4" w:space="0" w:color="auto"/>
            </w:tcBorders>
            <w:shd w:val="clear" w:color="auto" w:fill="auto"/>
            <w:vAlign w:val="bottom"/>
          </w:tcPr>
          <w:p w14:paraId="354CA500" w14:textId="338F6C17"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(29)</w:t>
            </w:r>
          </w:p>
        </w:tc>
        <w:tc>
          <w:tcPr>
            <w:tcW w:w="270" w:type="dxa"/>
            <w:shd w:val="clear" w:color="auto" w:fill="auto"/>
            <w:vAlign w:val="bottom"/>
          </w:tcPr>
          <w:p w14:paraId="5862C67E" w14:textId="77777777" w:rsidR="00B55926" w:rsidRPr="002F753C" w:rsidRDefault="00B55926" w:rsidP="00B55926">
            <w:pPr>
              <w:spacing w:line="340" w:lineRule="exact"/>
              <w:jc w:val="right"/>
              <w:rPr>
                <w:rFonts w:ascii="AngsanaUPC" w:hAnsi="AngsanaUPC" w:cs="AngsanaUPC"/>
                <w:color w:val="FF0000"/>
                <w:sz w:val="28"/>
                <w:szCs w:val="28"/>
              </w:rPr>
            </w:pPr>
          </w:p>
        </w:tc>
        <w:tc>
          <w:tcPr>
            <w:tcW w:w="1539" w:type="dxa"/>
            <w:tcBorders>
              <w:top w:val="single" w:sz="4" w:space="0" w:color="auto"/>
              <w:bottom w:val="double" w:sz="4" w:space="0" w:color="auto"/>
            </w:tcBorders>
            <w:shd w:val="clear" w:color="auto" w:fill="auto"/>
            <w:vAlign w:val="bottom"/>
          </w:tcPr>
          <w:p w14:paraId="6065B347" w14:textId="20328D97"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75</w:t>
            </w:r>
          </w:p>
        </w:tc>
      </w:tr>
      <w:tr w:rsidR="00B55926" w:rsidRPr="002F753C" w14:paraId="05B426EB" w14:textId="77777777" w:rsidTr="00B55926">
        <w:trPr>
          <w:trHeight w:val="413"/>
        </w:trPr>
        <w:tc>
          <w:tcPr>
            <w:tcW w:w="3420" w:type="dxa"/>
            <w:shd w:val="clear" w:color="auto" w:fill="auto"/>
            <w:noWrap/>
            <w:vAlign w:val="bottom"/>
          </w:tcPr>
          <w:p w14:paraId="427DFE0A" w14:textId="77777777" w:rsidR="00B55926" w:rsidRPr="002F753C" w:rsidRDefault="00B55926" w:rsidP="00B55926">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350" w:type="dxa"/>
            <w:tcBorders>
              <w:top w:val="double" w:sz="4" w:space="0" w:color="auto"/>
              <w:bottom w:val="double" w:sz="4" w:space="0" w:color="auto"/>
            </w:tcBorders>
            <w:shd w:val="clear" w:color="auto" w:fill="auto"/>
            <w:vAlign w:val="bottom"/>
          </w:tcPr>
          <w:p w14:paraId="76879DD2" w14:textId="072A2E43" w:rsidR="00B55926" w:rsidRPr="002F753C" w:rsidRDefault="00B55926" w:rsidP="00B55926">
            <w:pPr>
              <w:spacing w:line="340" w:lineRule="exact"/>
              <w:jc w:val="right"/>
              <w:rPr>
                <w:rFonts w:ascii="AngsanaUPC" w:hAnsi="AngsanaUPC" w:cs="AngsanaUPC"/>
                <w:b/>
                <w:bCs/>
                <w:sz w:val="28"/>
                <w:szCs w:val="28"/>
                <w:cs/>
                <w:lang w:val="en-US"/>
              </w:rPr>
            </w:pPr>
            <w:r w:rsidRPr="002F753C">
              <w:rPr>
                <w:rFonts w:ascii="AngsanaUPC" w:hAnsi="AngsanaUPC" w:cs="AngsanaUPC"/>
                <w:b/>
                <w:bCs/>
                <w:sz w:val="28"/>
                <w:szCs w:val="28"/>
                <w:lang w:val="en-US"/>
              </w:rPr>
              <w:t>(25)</w:t>
            </w:r>
          </w:p>
        </w:tc>
        <w:tc>
          <w:tcPr>
            <w:tcW w:w="270" w:type="dxa"/>
            <w:shd w:val="clear" w:color="auto" w:fill="auto"/>
          </w:tcPr>
          <w:p w14:paraId="4BBE7979" w14:textId="77777777" w:rsidR="00B55926" w:rsidRPr="002F753C" w:rsidRDefault="00B55926" w:rsidP="00B55926">
            <w:pPr>
              <w:spacing w:line="340" w:lineRule="exact"/>
              <w:jc w:val="right"/>
              <w:rPr>
                <w:rFonts w:ascii="AngsanaUPC" w:hAnsi="AngsanaUPC" w:cs="AngsanaUPC"/>
                <w:b/>
                <w:bCs/>
                <w:color w:val="FF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6546FE48" w14:textId="783D832C" w:rsidR="00B55926" w:rsidRPr="002F753C" w:rsidRDefault="00B55926" w:rsidP="00B55926">
            <w:pPr>
              <w:spacing w:line="340" w:lineRule="exact"/>
              <w:jc w:val="right"/>
              <w:rPr>
                <w:rFonts w:ascii="AngsanaUPC" w:hAnsi="AngsanaUPC" w:cs="AngsanaUPC"/>
                <w:b/>
                <w:bCs/>
                <w:color w:val="FF0000"/>
                <w:sz w:val="28"/>
                <w:szCs w:val="28"/>
                <w:cs/>
                <w:lang w:val="en-US"/>
              </w:rPr>
            </w:pPr>
            <w:r w:rsidRPr="002F753C">
              <w:rPr>
                <w:rFonts w:ascii="AngsanaUPC" w:hAnsi="AngsanaUPC" w:cs="AngsanaUPC"/>
                <w:b/>
                <w:bCs/>
                <w:color w:val="000000"/>
                <w:sz w:val="28"/>
                <w:szCs w:val="28"/>
                <w:lang w:val="en-US"/>
              </w:rPr>
              <w:t>8</w:t>
            </w:r>
          </w:p>
        </w:tc>
        <w:tc>
          <w:tcPr>
            <w:tcW w:w="270" w:type="dxa"/>
            <w:shd w:val="clear" w:color="auto" w:fill="auto"/>
            <w:vAlign w:val="bottom"/>
          </w:tcPr>
          <w:p w14:paraId="6F95FC80" w14:textId="77777777" w:rsidR="00B55926" w:rsidRPr="002F753C" w:rsidRDefault="00B55926" w:rsidP="00B55926">
            <w:pPr>
              <w:spacing w:line="340" w:lineRule="exact"/>
              <w:jc w:val="right"/>
              <w:rPr>
                <w:rFonts w:ascii="AngsanaUPC" w:hAnsi="AngsanaUPC" w:cs="AngsanaUPC"/>
                <w:b/>
                <w:bCs/>
                <w:color w:val="FF0000"/>
                <w:sz w:val="28"/>
                <w:szCs w:val="28"/>
              </w:rPr>
            </w:pPr>
          </w:p>
        </w:tc>
        <w:tc>
          <w:tcPr>
            <w:tcW w:w="1350" w:type="dxa"/>
            <w:tcBorders>
              <w:top w:val="double" w:sz="4" w:space="0" w:color="auto"/>
              <w:bottom w:val="double" w:sz="4" w:space="0" w:color="auto"/>
            </w:tcBorders>
            <w:shd w:val="clear" w:color="auto" w:fill="auto"/>
            <w:vAlign w:val="bottom"/>
          </w:tcPr>
          <w:p w14:paraId="6804AD5D" w14:textId="6ADE3015"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29</w:t>
            </w:r>
          </w:p>
        </w:tc>
        <w:tc>
          <w:tcPr>
            <w:tcW w:w="270" w:type="dxa"/>
            <w:shd w:val="clear" w:color="auto" w:fill="auto"/>
            <w:vAlign w:val="bottom"/>
          </w:tcPr>
          <w:p w14:paraId="167BB429" w14:textId="77777777" w:rsidR="00B55926" w:rsidRPr="002F753C" w:rsidRDefault="00B55926" w:rsidP="00B55926">
            <w:pPr>
              <w:spacing w:line="340" w:lineRule="exact"/>
              <w:jc w:val="right"/>
              <w:rPr>
                <w:rFonts w:ascii="AngsanaUPC" w:hAnsi="AngsanaUPC" w:cs="AngsanaUPC"/>
                <w:b/>
                <w:bCs/>
                <w:color w:val="FF0000"/>
                <w:sz w:val="28"/>
                <w:szCs w:val="28"/>
              </w:rPr>
            </w:pPr>
          </w:p>
        </w:tc>
        <w:tc>
          <w:tcPr>
            <w:tcW w:w="1539" w:type="dxa"/>
            <w:tcBorders>
              <w:top w:val="double" w:sz="4" w:space="0" w:color="auto"/>
              <w:bottom w:val="double" w:sz="4" w:space="0" w:color="auto"/>
            </w:tcBorders>
            <w:shd w:val="clear" w:color="auto" w:fill="auto"/>
            <w:vAlign w:val="bottom"/>
          </w:tcPr>
          <w:p w14:paraId="22BB4789" w14:textId="68E794A1"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12</w:t>
            </w:r>
          </w:p>
        </w:tc>
      </w:tr>
    </w:tbl>
    <w:p w14:paraId="1FBAF347" w14:textId="7D0592A6" w:rsidR="00775C18" w:rsidRPr="002F753C" w:rsidRDefault="00775C18" w:rsidP="00AD4142">
      <w:pPr>
        <w:spacing w:line="259" w:lineRule="auto"/>
        <w:ind w:left="547"/>
        <w:rPr>
          <w:rFonts w:ascii="AngsanaUPC" w:hAnsi="AngsanaUPC" w:cs="AngsanaUPC"/>
          <w:color w:val="FF0000"/>
          <w:sz w:val="28"/>
          <w:szCs w:val="28"/>
          <w:lang w:val="en-US"/>
        </w:rPr>
      </w:pPr>
    </w:p>
    <w:p w14:paraId="59D7E436" w14:textId="77777777" w:rsidR="00775C18" w:rsidRPr="002F753C" w:rsidRDefault="00775C18">
      <w:pPr>
        <w:spacing w:after="160" w:line="259" w:lineRule="auto"/>
        <w:rPr>
          <w:rFonts w:ascii="AngsanaUPC" w:hAnsi="AngsanaUPC" w:cs="AngsanaUPC"/>
          <w:color w:val="FF0000"/>
          <w:sz w:val="28"/>
          <w:szCs w:val="28"/>
          <w:lang w:val="en-US"/>
        </w:rPr>
      </w:pPr>
      <w:r w:rsidRPr="002F753C">
        <w:rPr>
          <w:rFonts w:ascii="AngsanaUPC" w:hAnsi="AngsanaUPC" w:cs="AngsanaUPC"/>
          <w:color w:val="FF0000"/>
          <w:sz w:val="28"/>
          <w:szCs w:val="28"/>
          <w:lang w:val="en-US"/>
        </w:rPr>
        <w:br w:type="page"/>
      </w:r>
    </w:p>
    <w:tbl>
      <w:tblPr>
        <w:tblW w:w="9741" w:type="dxa"/>
        <w:tblInd w:w="-180" w:type="dxa"/>
        <w:tblLayout w:type="fixed"/>
        <w:tblLook w:val="04A0" w:firstRow="1" w:lastRow="0" w:firstColumn="1" w:lastColumn="0" w:noHBand="0" w:noVBand="1"/>
      </w:tblPr>
      <w:tblGrid>
        <w:gridCol w:w="3441"/>
        <w:gridCol w:w="1260"/>
        <w:gridCol w:w="270"/>
        <w:gridCol w:w="1350"/>
        <w:gridCol w:w="270"/>
        <w:gridCol w:w="1350"/>
        <w:gridCol w:w="270"/>
        <w:gridCol w:w="1530"/>
      </w:tblGrid>
      <w:tr w:rsidR="009D0159" w:rsidRPr="002F753C" w14:paraId="65483D98" w14:textId="77777777" w:rsidTr="002377FC">
        <w:trPr>
          <w:trHeight w:val="281"/>
          <w:tblHeader/>
        </w:trPr>
        <w:tc>
          <w:tcPr>
            <w:tcW w:w="3441" w:type="dxa"/>
            <w:shd w:val="clear" w:color="auto" w:fill="auto"/>
            <w:noWrap/>
            <w:vAlign w:val="bottom"/>
          </w:tcPr>
          <w:p w14:paraId="749DFDF8" w14:textId="77777777" w:rsidR="006E2F6A" w:rsidRPr="002F753C" w:rsidRDefault="006E2F6A" w:rsidP="00AD4142">
            <w:pPr>
              <w:spacing w:line="240" w:lineRule="auto"/>
              <w:rPr>
                <w:rFonts w:ascii="Angsana New" w:hAnsi="Angsana New"/>
                <w:b/>
                <w:bCs/>
                <w:sz w:val="28"/>
                <w:szCs w:val="28"/>
              </w:rPr>
            </w:pPr>
          </w:p>
        </w:tc>
        <w:tc>
          <w:tcPr>
            <w:tcW w:w="6300" w:type="dxa"/>
            <w:gridSpan w:val="7"/>
            <w:tcBorders>
              <w:bottom w:val="single" w:sz="4" w:space="0" w:color="auto"/>
            </w:tcBorders>
          </w:tcPr>
          <w:p w14:paraId="6C25129F" w14:textId="68B6A0FE" w:rsidR="006E2F6A" w:rsidRPr="002F753C" w:rsidRDefault="006E2F6A" w:rsidP="00AD4142">
            <w:pPr>
              <w:spacing w:line="240" w:lineRule="auto"/>
              <w:jc w:val="right"/>
              <w:rPr>
                <w:rFonts w:ascii="Angsana New" w:hAnsi="Angsana New"/>
                <w:sz w:val="28"/>
                <w:szCs w:val="28"/>
                <w:lang w:val="en-US"/>
              </w:rPr>
            </w:pPr>
            <w:r w:rsidRPr="002F753C">
              <w:rPr>
                <w:rFonts w:ascii="AngsanaUPC" w:hAnsi="AngsanaUPC" w:cs="AngsanaUPC"/>
                <w:sz w:val="28"/>
                <w:szCs w:val="28"/>
                <w:lang w:val="en-US"/>
              </w:rPr>
              <w:t xml:space="preserve">(Unit: </w:t>
            </w:r>
            <w:r w:rsidR="00E71EA5" w:rsidRPr="002F753C">
              <w:rPr>
                <w:rFonts w:ascii="Angsana New" w:hAnsi="Angsana New"/>
                <w:sz w:val="28"/>
                <w:szCs w:val="28"/>
              </w:rPr>
              <w:t>Million</w:t>
            </w:r>
            <w:r w:rsidR="00E71EA5"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p>
        </w:tc>
      </w:tr>
      <w:tr w:rsidR="009D0159" w:rsidRPr="002F753C" w14:paraId="3E141BB8" w14:textId="77777777" w:rsidTr="002377FC">
        <w:trPr>
          <w:trHeight w:val="307"/>
          <w:tblHeader/>
        </w:trPr>
        <w:tc>
          <w:tcPr>
            <w:tcW w:w="3441" w:type="dxa"/>
            <w:shd w:val="clear" w:color="auto" w:fill="auto"/>
            <w:noWrap/>
            <w:vAlign w:val="bottom"/>
            <w:hideMark/>
          </w:tcPr>
          <w:p w14:paraId="1F6FD659" w14:textId="77777777" w:rsidR="006E2F6A" w:rsidRPr="002F753C" w:rsidRDefault="006E2F6A" w:rsidP="00AD4142">
            <w:pPr>
              <w:spacing w:line="240" w:lineRule="auto"/>
              <w:rPr>
                <w:rFonts w:ascii="Angsana New" w:hAnsi="Angsana New"/>
                <w:sz w:val="28"/>
                <w:szCs w:val="28"/>
              </w:rPr>
            </w:pPr>
          </w:p>
        </w:tc>
        <w:tc>
          <w:tcPr>
            <w:tcW w:w="6300" w:type="dxa"/>
            <w:gridSpan w:val="7"/>
            <w:tcBorders>
              <w:top w:val="single" w:sz="4" w:space="0" w:color="auto"/>
            </w:tcBorders>
          </w:tcPr>
          <w:p w14:paraId="207EDDEA" w14:textId="3CA18A7A" w:rsidR="006E2F6A" w:rsidRPr="002F753C" w:rsidRDefault="006E2F6A" w:rsidP="00AD4142">
            <w:pPr>
              <w:spacing w:line="240" w:lineRule="auto"/>
              <w:jc w:val="center"/>
              <w:rPr>
                <w:rFonts w:ascii="Angsana New" w:hAnsi="Angsana New"/>
                <w:sz w:val="28"/>
                <w:szCs w:val="28"/>
              </w:rPr>
            </w:pPr>
            <w:r w:rsidRPr="002F753C">
              <w:rPr>
                <w:rFonts w:ascii="AngsanaUPC" w:hAnsi="AngsanaUPC" w:cs="AngsanaUPC"/>
                <w:sz w:val="28"/>
                <w:szCs w:val="28"/>
              </w:rPr>
              <w:t>Consolidated</w:t>
            </w:r>
          </w:p>
        </w:tc>
      </w:tr>
      <w:tr w:rsidR="009D0159" w:rsidRPr="002F753C" w14:paraId="3EA6B697" w14:textId="77777777" w:rsidTr="002377FC">
        <w:trPr>
          <w:trHeight w:val="190"/>
          <w:tblHeader/>
        </w:trPr>
        <w:tc>
          <w:tcPr>
            <w:tcW w:w="3441" w:type="dxa"/>
            <w:shd w:val="clear" w:color="auto" w:fill="auto"/>
            <w:noWrap/>
            <w:vAlign w:val="bottom"/>
            <w:hideMark/>
          </w:tcPr>
          <w:p w14:paraId="24784726" w14:textId="77777777" w:rsidR="006E2F6A" w:rsidRPr="002F753C" w:rsidRDefault="006E2F6A" w:rsidP="00AD4142">
            <w:pPr>
              <w:spacing w:line="240" w:lineRule="auto"/>
              <w:rPr>
                <w:rFonts w:ascii="Angsana New" w:hAnsi="Angsana New"/>
                <w:b/>
                <w:bCs/>
                <w:sz w:val="28"/>
                <w:szCs w:val="28"/>
              </w:rPr>
            </w:pPr>
          </w:p>
        </w:tc>
        <w:tc>
          <w:tcPr>
            <w:tcW w:w="1260" w:type="dxa"/>
            <w:vMerge w:val="restart"/>
            <w:tcBorders>
              <w:top w:val="single" w:sz="4" w:space="0" w:color="auto"/>
              <w:bottom w:val="single" w:sz="4" w:space="0" w:color="auto"/>
            </w:tcBorders>
            <w:vAlign w:val="bottom"/>
          </w:tcPr>
          <w:p w14:paraId="16F1E58D" w14:textId="7B610BD2" w:rsidR="006E2F6A" w:rsidRPr="002F753C" w:rsidRDefault="006E2F6A" w:rsidP="00AD4142">
            <w:pPr>
              <w:spacing w:line="240" w:lineRule="auto"/>
              <w:jc w:val="center"/>
              <w:rPr>
                <w:rFonts w:ascii="Angsana New" w:hAnsi="Angsana New"/>
                <w:sz w:val="28"/>
                <w:szCs w:val="28"/>
                <w:cs/>
                <w:lang w:val="en-US"/>
              </w:rPr>
            </w:pPr>
            <w:r w:rsidRPr="002F753C">
              <w:rPr>
                <w:rFonts w:ascii="Angsana New" w:hAnsi="Angsana New"/>
                <w:sz w:val="28"/>
                <w:szCs w:val="28"/>
                <w:lang w:val="en-US"/>
              </w:rPr>
              <w:t xml:space="preserve">At </w:t>
            </w:r>
            <w:r w:rsidR="00357847" w:rsidRPr="002F753C">
              <w:rPr>
                <w:rFonts w:ascii="Angsana New" w:hAnsi="Angsana New"/>
                <w:sz w:val="28"/>
                <w:szCs w:val="28"/>
                <w:lang w:val="en-US"/>
              </w:rPr>
              <w:br/>
            </w:r>
            <w:r w:rsidRPr="002F753C">
              <w:rPr>
                <w:rFonts w:ascii="Angsana New" w:hAnsi="Angsana New"/>
                <w:sz w:val="28"/>
                <w:szCs w:val="28"/>
                <w:lang w:val="en-US"/>
              </w:rPr>
              <w:t xml:space="preserve">January 1, </w:t>
            </w:r>
            <w:r w:rsidRPr="002F753C">
              <w:rPr>
                <w:rFonts w:ascii="Angsana New" w:hAnsi="Angsana New"/>
                <w:sz w:val="28"/>
                <w:szCs w:val="28"/>
                <w:cs/>
                <w:lang w:val="en-US"/>
              </w:rPr>
              <w:t>202</w:t>
            </w:r>
            <w:r w:rsidR="00B55926" w:rsidRPr="002F753C">
              <w:rPr>
                <w:rFonts w:ascii="Angsana New" w:hAnsi="Angsana New"/>
                <w:sz w:val="28"/>
                <w:szCs w:val="28"/>
                <w:lang w:val="en-US"/>
              </w:rPr>
              <w:t>2</w:t>
            </w:r>
          </w:p>
        </w:tc>
        <w:tc>
          <w:tcPr>
            <w:tcW w:w="270" w:type="dxa"/>
            <w:vMerge w:val="restart"/>
            <w:tcBorders>
              <w:top w:val="single" w:sz="4" w:space="0" w:color="auto"/>
            </w:tcBorders>
          </w:tcPr>
          <w:p w14:paraId="59000D0A" w14:textId="77777777" w:rsidR="006E2F6A" w:rsidRPr="002F753C" w:rsidRDefault="006E2F6A" w:rsidP="00AD4142">
            <w:pPr>
              <w:spacing w:line="240" w:lineRule="auto"/>
              <w:jc w:val="center"/>
              <w:rPr>
                <w:rFonts w:ascii="Angsana New" w:hAnsi="Angsana New"/>
                <w:sz w:val="28"/>
                <w:szCs w:val="28"/>
                <w:cs/>
              </w:rPr>
            </w:pPr>
          </w:p>
        </w:tc>
        <w:tc>
          <w:tcPr>
            <w:tcW w:w="2970" w:type="dxa"/>
            <w:gridSpan w:val="3"/>
            <w:tcBorders>
              <w:top w:val="single" w:sz="4" w:space="0" w:color="auto"/>
              <w:bottom w:val="single" w:sz="4" w:space="0" w:color="auto"/>
            </w:tcBorders>
            <w:shd w:val="clear" w:color="auto" w:fill="auto"/>
            <w:noWrap/>
            <w:vAlign w:val="bottom"/>
          </w:tcPr>
          <w:p w14:paraId="72012906" w14:textId="3047F0D8"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318FB6B4" w14:textId="77777777" w:rsidR="006E2F6A" w:rsidRPr="002F753C" w:rsidRDefault="006E2F6A" w:rsidP="00AD4142">
            <w:pPr>
              <w:spacing w:line="240" w:lineRule="auto"/>
              <w:jc w:val="center"/>
              <w:rPr>
                <w:rFonts w:ascii="Angsana New" w:hAnsi="Angsana New"/>
                <w:sz w:val="28"/>
                <w:szCs w:val="28"/>
              </w:rPr>
            </w:pPr>
          </w:p>
        </w:tc>
        <w:tc>
          <w:tcPr>
            <w:tcW w:w="1530" w:type="dxa"/>
            <w:vMerge w:val="restart"/>
            <w:tcBorders>
              <w:top w:val="single" w:sz="4" w:space="0" w:color="auto"/>
            </w:tcBorders>
            <w:vAlign w:val="bottom"/>
          </w:tcPr>
          <w:p w14:paraId="2D194CDE" w14:textId="4BCA0125"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w:t>
            </w:r>
            <w:r w:rsidR="003D26F6" w:rsidRPr="002F753C">
              <w:rPr>
                <w:rFonts w:ascii="Angsana New" w:hAnsi="Angsana New" w:hint="cs"/>
                <w:sz w:val="28"/>
                <w:szCs w:val="28"/>
                <w:cs/>
              </w:rPr>
              <w:t xml:space="preserve"> </w:t>
            </w:r>
            <w:r w:rsidRPr="002F753C">
              <w:rPr>
                <w:rFonts w:ascii="Angsana New" w:hAnsi="Angsana New"/>
                <w:sz w:val="28"/>
                <w:szCs w:val="28"/>
              </w:rPr>
              <w:t>31, 202</w:t>
            </w:r>
            <w:r w:rsidR="00B55926" w:rsidRPr="002F753C">
              <w:rPr>
                <w:rFonts w:ascii="Angsana New" w:hAnsi="Angsana New"/>
                <w:sz w:val="28"/>
                <w:szCs w:val="28"/>
              </w:rPr>
              <w:t>2</w:t>
            </w:r>
          </w:p>
        </w:tc>
      </w:tr>
      <w:tr w:rsidR="009D0159" w:rsidRPr="002F753C" w14:paraId="31BB1311" w14:textId="77777777" w:rsidTr="002377FC">
        <w:trPr>
          <w:trHeight w:val="874"/>
          <w:tblHeader/>
        </w:trPr>
        <w:tc>
          <w:tcPr>
            <w:tcW w:w="3441" w:type="dxa"/>
            <w:shd w:val="clear" w:color="auto" w:fill="auto"/>
            <w:noWrap/>
            <w:vAlign w:val="bottom"/>
          </w:tcPr>
          <w:p w14:paraId="1CB7A5CF" w14:textId="77777777" w:rsidR="006E2F6A" w:rsidRPr="002F753C" w:rsidRDefault="006E2F6A" w:rsidP="00AD4142">
            <w:pPr>
              <w:spacing w:line="240" w:lineRule="auto"/>
              <w:rPr>
                <w:rFonts w:ascii="Angsana New" w:hAnsi="Angsana New"/>
                <w:sz w:val="28"/>
                <w:szCs w:val="28"/>
              </w:rPr>
            </w:pPr>
          </w:p>
        </w:tc>
        <w:tc>
          <w:tcPr>
            <w:tcW w:w="1260" w:type="dxa"/>
            <w:vMerge/>
            <w:tcBorders>
              <w:bottom w:val="single" w:sz="4" w:space="0" w:color="auto"/>
            </w:tcBorders>
            <w:shd w:val="clear" w:color="auto" w:fill="auto"/>
          </w:tcPr>
          <w:p w14:paraId="4C60BFB4" w14:textId="77777777" w:rsidR="006E2F6A" w:rsidRPr="002F753C" w:rsidRDefault="006E2F6A" w:rsidP="00AD4142">
            <w:pPr>
              <w:spacing w:line="240" w:lineRule="auto"/>
              <w:jc w:val="center"/>
              <w:rPr>
                <w:rFonts w:ascii="Angsana New" w:hAnsi="Angsana New"/>
                <w:sz w:val="28"/>
                <w:szCs w:val="28"/>
                <w:cs/>
              </w:rPr>
            </w:pPr>
          </w:p>
        </w:tc>
        <w:tc>
          <w:tcPr>
            <w:tcW w:w="270" w:type="dxa"/>
            <w:vMerge/>
            <w:shd w:val="clear" w:color="auto" w:fill="auto"/>
          </w:tcPr>
          <w:p w14:paraId="36A73D80" w14:textId="77777777" w:rsidR="006E2F6A" w:rsidRPr="002F753C" w:rsidRDefault="006E2F6A" w:rsidP="00AD4142">
            <w:pPr>
              <w:spacing w:line="240" w:lineRule="auto"/>
              <w:jc w:val="center"/>
              <w:rPr>
                <w:rFonts w:ascii="Angsana New" w:hAnsi="Angsana New"/>
                <w:sz w:val="28"/>
                <w:szCs w:val="28"/>
                <w:cs/>
              </w:rPr>
            </w:pPr>
          </w:p>
        </w:tc>
        <w:tc>
          <w:tcPr>
            <w:tcW w:w="1350" w:type="dxa"/>
            <w:tcBorders>
              <w:top w:val="single" w:sz="4" w:space="0" w:color="auto"/>
              <w:bottom w:val="single" w:sz="4" w:space="0" w:color="auto"/>
            </w:tcBorders>
            <w:shd w:val="clear" w:color="auto" w:fill="auto"/>
            <w:noWrap/>
            <w:vAlign w:val="bottom"/>
          </w:tcPr>
          <w:p w14:paraId="48EF1A90" w14:textId="0142BA66"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lang w:val="en-US"/>
              </w:rPr>
              <w:t>Profit (loss)</w:t>
            </w:r>
          </w:p>
        </w:tc>
        <w:tc>
          <w:tcPr>
            <w:tcW w:w="270" w:type="dxa"/>
            <w:vAlign w:val="bottom"/>
          </w:tcPr>
          <w:p w14:paraId="17DACF98" w14:textId="77777777" w:rsidR="006E2F6A" w:rsidRPr="002F753C" w:rsidRDefault="006E2F6A" w:rsidP="00AD4142">
            <w:pPr>
              <w:spacing w:line="240" w:lineRule="auto"/>
              <w:rPr>
                <w:rFonts w:ascii="Angsana New" w:hAnsi="Angsana New"/>
                <w:sz w:val="28"/>
                <w:szCs w:val="28"/>
              </w:rPr>
            </w:pPr>
          </w:p>
        </w:tc>
        <w:tc>
          <w:tcPr>
            <w:tcW w:w="1350" w:type="dxa"/>
            <w:tcBorders>
              <w:top w:val="single" w:sz="4" w:space="0" w:color="auto"/>
              <w:bottom w:val="single" w:sz="4" w:space="0" w:color="auto"/>
            </w:tcBorders>
            <w:vAlign w:val="bottom"/>
          </w:tcPr>
          <w:p w14:paraId="23D40FC8" w14:textId="77777777" w:rsidR="006E2F6A" w:rsidRPr="002F753C" w:rsidRDefault="006E2F6A"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405AC66C" w14:textId="196E3AB5"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757AECA8" w14:textId="77777777" w:rsidR="006E2F6A" w:rsidRPr="002F753C" w:rsidRDefault="006E2F6A" w:rsidP="00AD4142">
            <w:pPr>
              <w:spacing w:line="240" w:lineRule="auto"/>
              <w:jc w:val="center"/>
              <w:rPr>
                <w:rFonts w:ascii="Angsana New" w:hAnsi="Angsana New"/>
                <w:sz w:val="28"/>
                <w:szCs w:val="28"/>
              </w:rPr>
            </w:pPr>
          </w:p>
        </w:tc>
        <w:tc>
          <w:tcPr>
            <w:tcW w:w="1530" w:type="dxa"/>
            <w:vMerge/>
            <w:tcBorders>
              <w:bottom w:val="single" w:sz="4" w:space="0" w:color="auto"/>
            </w:tcBorders>
            <w:vAlign w:val="bottom"/>
          </w:tcPr>
          <w:p w14:paraId="07D5D78E" w14:textId="77777777" w:rsidR="006E2F6A" w:rsidRPr="002F753C" w:rsidRDefault="006E2F6A" w:rsidP="00AD4142">
            <w:pPr>
              <w:spacing w:line="240" w:lineRule="auto"/>
              <w:jc w:val="center"/>
              <w:rPr>
                <w:rFonts w:ascii="Angsana New" w:hAnsi="Angsana New"/>
                <w:sz w:val="28"/>
                <w:szCs w:val="28"/>
              </w:rPr>
            </w:pPr>
          </w:p>
        </w:tc>
      </w:tr>
      <w:tr w:rsidR="009D0159" w:rsidRPr="002F753C" w14:paraId="578B3B68" w14:textId="77777777" w:rsidTr="00BC7F45">
        <w:trPr>
          <w:trHeight w:val="163"/>
        </w:trPr>
        <w:tc>
          <w:tcPr>
            <w:tcW w:w="3441" w:type="dxa"/>
            <w:shd w:val="clear" w:color="auto" w:fill="auto"/>
            <w:noWrap/>
            <w:vAlign w:val="bottom"/>
          </w:tcPr>
          <w:p w14:paraId="70D73AA8" w14:textId="50D4815E" w:rsidR="00E71EA5" w:rsidRPr="002F753C" w:rsidRDefault="00E71EA5" w:rsidP="00AD414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260" w:type="dxa"/>
            <w:tcBorders>
              <w:top w:val="single" w:sz="4" w:space="0" w:color="auto"/>
            </w:tcBorders>
            <w:shd w:val="clear" w:color="auto" w:fill="auto"/>
          </w:tcPr>
          <w:p w14:paraId="0BF223D0"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tcPr>
          <w:p w14:paraId="6354A1E0" w14:textId="77777777" w:rsidR="00E71EA5" w:rsidRPr="002F753C" w:rsidRDefault="00E71EA5" w:rsidP="00AD4142">
            <w:pPr>
              <w:spacing w:line="240" w:lineRule="auto"/>
              <w:jc w:val="right"/>
              <w:rPr>
                <w:rFonts w:ascii="AngsanaUPC" w:hAnsi="AngsanaUPC" w:cs="AngsanaUPC"/>
                <w:sz w:val="28"/>
                <w:szCs w:val="28"/>
              </w:rPr>
            </w:pPr>
          </w:p>
        </w:tc>
        <w:tc>
          <w:tcPr>
            <w:tcW w:w="1350" w:type="dxa"/>
            <w:shd w:val="clear" w:color="auto" w:fill="auto"/>
            <w:noWrap/>
            <w:vAlign w:val="bottom"/>
          </w:tcPr>
          <w:p w14:paraId="40D2FADF"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vAlign w:val="bottom"/>
          </w:tcPr>
          <w:p w14:paraId="78EF1772" w14:textId="77777777" w:rsidR="00E71EA5" w:rsidRPr="002F753C" w:rsidRDefault="00E71EA5" w:rsidP="00AD4142">
            <w:pPr>
              <w:spacing w:line="240" w:lineRule="auto"/>
              <w:jc w:val="right"/>
              <w:rPr>
                <w:rFonts w:ascii="AngsanaUPC" w:hAnsi="AngsanaUPC" w:cs="AngsanaUPC"/>
                <w:sz w:val="28"/>
                <w:szCs w:val="28"/>
              </w:rPr>
            </w:pPr>
          </w:p>
        </w:tc>
        <w:tc>
          <w:tcPr>
            <w:tcW w:w="1350" w:type="dxa"/>
            <w:shd w:val="clear" w:color="auto" w:fill="auto"/>
            <w:vAlign w:val="bottom"/>
          </w:tcPr>
          <w:p w14:paraId="076379D6"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vAlign w:val="bottom"/>
          </w:tcPr>
          <w:p w14:paraId="0E45BF51" w14:textId="77777777" w:rsidR="00E71EA5" w:rsidRPr="002F753C" w:rsidRDefault="00E71EA5" w:rsidP="00AD4142">
            <w:pPr>
              <w:spacing w:line="240" w:lineRule="auto"/>
              <w:jc w:val="right"/>
              <w:rPr>
                <w:rFonts w:ascii="Angsana New" w:hAnsi="Angsana New"/>
                <w:sz w:val="28"/>
                <w:szCs w:val="28"/>
              </w:rPr>
            </w:pPr>
          </w:p>
        </w:tc>
        <w:tc>
          <w:tcPr>
            <w:tcW w:w="1530" w:type="dxa"/>
            <w:tcBorders>
              <w:top w:val="single" w:sz="4" w:space="0" w:color="auto"/>
            </w:tcBorders>
            <w:shd w:val="clear" w:color="auto" w:fill="auto"/>
            <w:vAlign w:val="bottom"/>
          </w:tcPr>
          <w:p w14:paraId="24C93F39" w14:textId="77777777" w:rsidR="00E71EA5" w:rsidRPr="002F753C" w:rsidRDefault="00E71EA5" w:rsidP="00AD4142">
            <w:pPr>
              <w:spacing w:line="240" w:lineRule="auto"/>
              <w:jc w:val="right"/>
              <w:rPr>
                <w:rFonts w:ascii="AngsanaUPC" w:hAnsi="AngsanaUPC" w:cs="AngsanaUPC"/>
                <w:sz w:val="28"/>
                <w:szCs w:val="28"/>
              </w:rPr>
            </w:pPr>
          </w:p>
        </w:tc>
      </w:tr>
      <w:tr w:rsidR="00B55926" w:rsidRPr="002F753C" w14:paraId="5687FF05" w14:textId="77777777" w:rsidTr="00BC7F45">
        <w:trPr>
          <w:trHeight w:val="218"/>
        </w:trPr>
        <w:tc>
          <w:tcPr>
            <w:tcW w:w="3441" w:type="dxa"/>
            <w:shd w:val="clear" w:color="auto" w:fill="auto"/>
            <w:noWrap/>
            <w:vAlign w:val="bottom"/>
          </w:tcPr>
          <w:p w14:paraId="1372EC7C" w14:textId="0EE49C8E"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260" w:type="dxa"/>
            <w:shd w:val="clear" w:color="auto" w:fill="auto"/>
            <w:vAlign w:val="bottom"/>
          </w:tcPr>
          <w:p w14:paraId="3AE71382" w14:textId="6901A350"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43</w:t>
            </w:r>
          </w:p>
        </w:tc>
        <w:tc>
          <w:tcPr>
            <w:tcW w:w="270" w:type="dxa"/>
            <w:shd w:val="clear" w:color="auto" w:fill="auto"/>
          </w:tcPr>
          <w:p w14:paraId="4DE4407C"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88AC238" w14:textId="6C815012"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(15)</w:t>
            </w:r>
          </w:p>
        </w:tc>
        <w:tc>
          <w:tcPr>
            <w:tcW w:w="270" w:type="dxa"/>
            <w:shd w:val="clear" w:color="auto" w:fill="auto"/>
            <w:vAlign w:val="bottom"/>
          </w:tcPr>
          <w:p w14:paraId="0E49AAC6"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3B292BE5" w14:textId="1E25C1AB"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3585D259"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69E37838" w14:textId="35EA6812"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28</w:t>
            </w:r>
          </w:p>
        </w:tc>
      </w:tr>
      <w:tr w:rsidR="00B55926" w:rsidRPr="002F753C" w14:paraId="3AD120B9" w14:textId="77777777" w:rsidTr="00BC7F45">
        <w:trPr>
          <w:trHeight w:val="218"/>
        </w:trPr>
        <w:tc>
          <w:tcPr>
            <w:tcW w:w="3441" w:type="dxa"/>
            <w:shd w:val="clear" w:color="auto" w:fill="auto"/>
            <w:noWrap/>
          </w:tcPr>
          <w:p w14:paraId="3A4F3444" w14:textId="616A5EEB"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260" w:type="dxa"/>
            <w:shd w:val="clear" w:color="auto" w:fill="auto"/>
            <w:vAlign w:val="bottom"/>
          </w:tcPr>
          <w:p w14:paraId="0B94D931" w14:textId="3723E40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38</w:t>
            </w:r>
          </w:p>
        </w:tc>
        <w:tc>
          <w:tcPr>
            <w:tcW w:w="270" w:type="dxa"/>
            <w:shd w:val="clear" w:color="auto" w:fill="auto"/>
          </w:tcPr>
          <w:p w14:paraId="685CE106"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E31942C" w14:textId="64C59F2B"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w:t>
            </w:r>
          </w:p>
        </w:tc>
        <w:tc>
          <w:tcPr>
            <w:tcW w:w="270" w:type="dxa"/>
            <w:shd w:val="clear" w:color="auto" w:fill="auto"/>
            <w:vAlign w:val="bottom"/>
          </w:tcPr>
          <w:p w14:paraId="5F0E3286"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3EB53704" w14:textId="79D19CDB"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(6)</w:t>
            </w:r>
          </w:p>
        </w:tc>
        <w:tc>
          <w:tcPr>
            <w:tcW w:w="270" w:type="dxa"/>
            <w:shd w:val="clear" w:color="auto" w:fill="auto"/>
            <w:vAlign w:val="bottom"/>
          </w:tcPr>
          <w:p w14:paraId="490C635A"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7B4C57CC" w14:textId="12076E6B"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36</w:t>
            </w:r>
          </w:p>
        </w:tc>
      </w:tr>
      <w:tr w:rsidR="00B55926" w:rsidRPr="002F753C" w14:paraId="301DEDA6" w14:textId="77777777" w:rsidTr="00BC7F45">
        <w:trPr>
          <w:trHeight w:val="218"/>
        </w:trPr>
        <w:tc>
          <w:tcPr>
            <w:tcW w:w="3441" w:type="dxa"/>
            <w:shd w:val="clear" w:color="auto" w:fill="auto"/>
            <w:noWrap/>
            <w:vAlign w:val="bottom"/>
          </w:tcPr>
          <w:p w14:paraId="03E13D8A" w14:textId="4690068B"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Provisions</w:t>
            </w:r>
          </w:p>
        </w:tc>
        <w:tc>
          <w:tcPr>
            <w:tcW w:w="1260" w:type="dxa"/>
            <w:tcBorders>
              <w:bottom w:val="single" w:sz="4" w:space="0" w:color="auto"/>
            </w:tcBorders>
            <w:shd w:val="clear" w:color="auto" w:fill="auto"/>
            <w:vAlign w:val="bottom"/>
          </w:tcPr>
          <w:p w14:paraId="730292EC" w14:textId="6DC5DA4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7</w:t>
            </w:r>
          </w:p>
        </w:tc>
        <w:tc>
          <w:tcPr>
            <w:tcW w:w="270" w:type="dxa"/>
            <w:shd w:val="clear" w:color="auto" w:fill="auto"/>
          </w:tcPr>
          <w:p w14:paraId="44CB65FD"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4A14774C" w14:textId="5C7C326F"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9</w:t>
            </w:r>
          </w:p>
        </w:tc>
        <w:tc>
          <w:tcPr>
            <w:tcW w:w="270" w:type="dxa"/>
            <w:shd w:val="clear" w:color="auto" w:fill="auto"/>
            <w:vAlign w:val="bottom"/>
          </w:tcPr>
          <w:p w14:paraId="0E317707" w14:textId="77777777" w:rsidR="00B55926" w:rsidRPr="002F753C" w:rsidRDefault="00B55926" w:rsidP="00B55926">
            <w:pPr>
              <w:spacing w:line="240" w:lineRule="auto"/>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1AB007E9" w14:textId="75951D46"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6E2C2A3E" w14:textId="77777777" w:rsidR="00B55926" w:rsidRPr="002F753C" w:rsidRDefault="00B55926" w:rsidP="00B55926">
            <w:pPr>
              <w:spacing w:line="240" w:lineRule="auto"/>
              <w:jc w:val="right"/>
              <w:rPr>
                <w:rFonts w:ascii="Angsana New" w:hAnsi="Angsana New"/>
                <w:sz w:val="28"/>
                <w:szCs w:val="28"/>
              </w:rPr>
            </w:pPr>
          </w:p>
        </w:tc>
        <w:tc>
          <w:tcPr>
            <w:tcW w:w="1530" w:type="dxa"/>
            <w:tcBorders>
              <w:bottom w:val="single" w:sz="4" w:space="0" w:color="auto"/>
            </w:tcBorders>
            <w:shd w:val="clear" w:color="auto" w:fill="auto"/>
            <w:vAlign w:val="bottom"/>
          </w:tcPr>
          <w:p w14:paraId="2F5D79FF" w14:textId="7B1CE1FE"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16</w:t>
            </w:r>
          </w:p>
        </w:tc>
      </w:tr>
      <w:tr w:rsidR="00B55926" w:rsidRPr="002F753C" w14:paraId="76C331CE" w14:textId="77777777" w:rsidTr="00BC7F45">
        <w:trPr>
          <w:trHeight w:val="218"/>
        </w:trPr>
        <w:tc>
          <w:tcPr>
            <w:tcW w:w="3441" w:type="dxa"/>
            <w:shd w:val="clear" w:color="auto" w:fill="auto"/>
            <w:noWrap/>
            <w:vAlign w:val="bottom"/>
          </w:tcPr>
          <w:p w14:paraId="0732D41F" w14:textId="2D4A8E4B"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vAlign w:val="bottom"/>
          </w:tcPr>
          <w:p w14:paraId="4400626F" w14:textId="6D28C3CE"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b/>
                <w:bCs/>
                <w:sz w:val="28"/>
                <w:szCs w:val="28"/>
                <w:lang w:val="en-US"/>
              </w:rPr>
              <w:t>88</w:t>
            </w:r>
          </w:p>
        </w:tc>
        <w:tc>
          <w:tcPr>
            <w:tcW w:w="270" w:type="dxa"/>
            <w:shd w:val="clear" w:color="auto" w:fill="auto"/>
          </w:tcPr>
          <w:p w14:paraId="5DCD0680"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1D7F55F6" w14:textId="4427F0CD" w:rsidR="00B55926" w:rsidRPr="002F753C" w:rsidRDefault="00B55926" w:rsidP="00B55926">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(2)</w:t>
            </w:r>
          </w:p>
        </w:tc>
        <w:tc>
          <w:tcPr>
            <w:tcW w:w="270" w:type="dxa"/>
            <w:shd w:val="clear" w:color="auto" w:fill="auto"/>
            <w:vAlign w:val="bottom"/>
          </w:tcPr>
          <w:p w14:paraId="391182B4"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6FD0000A" w14:textId="000D7548"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(6)</w:t>
            </w:r>
          </w:p>
        </w:tc>
        <w:tc>
          <w:tcPr>
            <w:tcW w:w="270" w:type="dxa"/>
            <w:shd w:val="clear" w:color="auto" w:fill="auto"/>
            <w:vAlign w:val="bottom"/>
          </w:tcPr>
          <w:p w14:paraId="199E78DF" w14:textId="77777777" w:rsidR="00B55926" w:rsidRPr="002F753C" w:rsidRDefault="00B55926" w:rsidP="00B55926">
            <w:pPr>
              <w:spacing w:line="240" w:lineRule="auto"/>
              <w:jc w:val="right"/>
              <w:rPr>
                <w:rFonts w:ascii="Angsana New" w:hAnsi="Angsana New"/>
                <w:sz w:val="28"/>
                <w:szCs w:val="28"/>
              </w:rPr>
            </w:pPr>
          </w:p>
        </w:tc>
        <w:tc>
          <w:tcPr>
            <w:tcW w:w="1530" w:type="dxa"/>
            <w:tcBorders>
              <w:top w:val="single" w:sz="4" w:space="0" w:color="auto"/>
              <w:bottom w:val="double" w:sz="4" w:space="0" w:color="auto"/>
            </w:tcBorders>
            <w:shd w:val="clear" w:color="auto" w:fill="auto"/>
            <w:vAlign w:val="bottom"/>
          </w:tcPr>
          <w:p w14:paraId="6F8FB297" w14:textId="3686237F"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80</w:t>
            </w:r>
          </w:p>
        </w:tc>
      </w:tr>
      <w:tr w:rsidR="00B55926" w:rsidRPr="002F753C" w14:paraId="4366EF0C" w14:textId="77777777" w:rsidTr="00BC7F45">
        <w:trPr>
          <w:trHeight w:val="190"/>
        </w:trPr>
        <w:tc>
          <w:tcPr>
            <w:tcW w:w="3441" w:type="dxa"/>
            <w:shd w:val="clear" w:color="auto" w:fill="auto"/>
            <w:noWrap/>
            <w:vAlign w:val="bottom"/>
          </w:tcPr>
          <w:p w14:paraId="395A9BDB" w14:textId="3A575880" w:rsidR="00B55926" w:rsidRPr="002F753C" w:rsidRDefault="00B55926" w:rsidP="00B55926">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260" w:type="dxa"/>
            <w:shd w:val="clear" w:color="auto" w:fill="auto"/>
            <w:vAlign w:val="bottom"/>
          </w:tcPr>
          <w:p w14:paraId="6419E950" w14:textId="77777777" w:rsidR="00B55926" w:rsidRPr="002F753C" w:rsidRDefault="00B55926" w:rsidP="00B55926">
            <w:pPr>
              <w:spacing w:line="240" w:lineRule="auto"/>
              <w:jc w:val="right"/>
              <w:rPr>
                <w:rFonts w:ascii="AngsanaUPC" w:hAnsi="AngsanaUPC" w:cs="AngsanaUPC"/>
                <w:b/>
                <w:bCs/>
                <w:sz w:val="28"/>
                <w:szCs w:val="28"/>
                <w:lang w:val="en-US"/>
              </w:rPr>
            </w:pPr>
          </w:p>
        </w:tc>
        <w:tc>
          <w:tcPr>
            <w:tcW w:w="270" w:type="dxa"/>
            <w:shd w:val="clear" w:color="auto" w:fill="auto"/>
          </w:tcPr>
          <w:p w14:paraId="51188A36" w14:textId="77777777" w:rsidR="00B55926" w:rsidRPr="002F753C" w:rsidRDefault="00B55926" w:rsidP="00B55926">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357B25E4" w14:textId="77777777" w:rsidR="00B55926" w:rsidRPr="002F753C" w:rsidRDefault="00B55926" w:rsidP="00B55926">
            <w:pPr>
              <w:spacing w:line="240" w:lineRule="auto"/>
              <w:jc w:val="right"/>
              <w:rPr>
                <w:rFonts w:ascii="AngsanaUPC" w:hAnsi="AngsanaUPC" w:cs="AngsanaUPC"/>
                <w:b/>
                <w:bCs/>
                <w:sz w:val="28"/>
                <w:szCs w:val="28"/>
                <w:lang w:val="en-US"/>
              </w:rPr>
            </w:pPr>
          </w:p>
        </w:tc>
        <w:tc>
          <w:tcPr>
            <w:tcW w:w="270" w:type="dxa"/>
            <w:shd w:val="clear" w:color="auto" w:fill="auto"/>
            <w:vAlign w:val="bottom"/>
          </w:tcPr>
          <w:p w14:paraId="5069615C"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75C8F5D6" w14:textId="77777777" w:rsidR="00B55926" w:rsidRPr="002F753C" w:rsidRDefault="00B55926" w:rsidP="00B55926">
            <w:pPr>
              <w:spacing w:line="240" w:lineRule="auto"/>
              <w:jc w:val="right"/>
              <w:rPr>
                <w:rFonts w:ascii="AngsanaUPC" w:hAnsi="AngsanaUPC" w:cs="AngsanaUPC"/>
                <w:sz w:val="28"/>
                <w:szCs w:val="28"/>
                <w:lang w:val="en-US"/>
              </w:rPr>
            </w:pPr>
          </w:p>
        </w:tc>
        <w:tc>
          <w:tcPr>
            <w:tcW w:w="270" w:type="dxa"/>
            <w:shd w:val="clear" w:color="auto" w:fill="auto"/>
            <w:vAlign w:val="bottom"/>
          </w:tcPr>
          <w:p w14:paraId="398C16C4"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4E523924" w14:textId="77777777" w:rsidR="00B55926" w:rsidRPr="002F753C" w:rsidRDefault="00B55926" w:rsidP="00B55926">
            <w:pPr>
              <w:spacing w:line="240" w:lineRule="auto"/>
              <w:jc w:val="right"/>
              <w:rPr>
                <w:rFonts w:ascii="AngsanaUPC" w:hAnsi="AngsanaUPC" w:cs="AngsanaUPC"/>
                <w:b/>
                <w:bCs/>
                <w:sz w:val="28"/>
                <w:szCs w:val="28"/>
                <w:lang w:val="en-US"/>
              </w:rPr>
            </w:pPr>
          </w:p>
        </w:tc>
      </w:tr>
      <w:tr w:rsidR="00B55926" w:rsidRPr="002F753C" w14:paraId="5BC10B85" w14:textId="77777777" w:rsidTr="00BC7F45">
        <w:trPr>
          <w:trHeight w:val="190"/>
        </w:trPr>
        <w:tc>
          <w:tcPr>
            <w:tcW w:w="3441" w:type="dxa"/>
            <w:shd w:val="clear" w:color="auto" w:fill="auto"/>
            <w:noWrap/>
            <w:vAlign w:val="bottom"/>
          </w:tcPr>
          <w:p w14:paraId="5EED7873" w14:textId="262321B0"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260" w:type="dxa"/>
            <w:shd w:val="clear" w:color="auto" w:fill="auto"/>
            <w:vAlign w:val="bottom"/>
          </w:tcPr>
          <w:p w14:paraId="5732AC7E" w14:textId="24B7679B"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tcPr>
          <w:p w14:paraId="4E103A02" w14:textId="77777777" w:rsidR="00B55926" w:rsidRPr="002F753C" w:rsidRDefault="00B55926" w:rsidP="00B55926">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5F8E4F91" w14:textId="65984D54"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718F5CA4"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23E20028" w14:textId="6650CC98"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302CCCAF"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41B51A5C" w14:textId="73CFB924"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2</w:t>
            </w:r>
          </w:p>
        </w:tc>
      </w:tr>
      <w:tr w:rsidR="00B55926" w:rsidRPr="002F753C" w14:paraId="3B75D029" w14:textId="77777777" w:rsidTr="00BC7F45">
        <w:trPr>
          <w:trHeight w:val="190"/>
        </w:trPr>
        <w:tc>
          <w:tcPr>
            <w:tcW w:w="3441" w:type="dxa"/>
            <w:shd w:val="clear" w:color="auto" w:fill="auto"/>
            <w:noWrap/>
            <w:vAlign w:val="bottom"/>
          </w:tcPr>
          <w:p w14:paraId="17E3CDD4" w14:textId="4A342914"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Accrued rental and service income</w:t>
            </w:r>
          </w:p>
        </w:tc>
        <w:tc>
          <w:tcPr>
            <w:tcW w:w="1260" w:type="dxa"/>
            <w:shd w:val="clear" w:color="auto" w:fill="auto"/>
            <w:vAlign w:val="bottom"/>
          </w:tcPr>
          <w:p w14:paraId="195BEFB2" w14:textId="7A1E8898"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7707438C"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6CB7416D" w14:textId="2C51BBF7"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4D55DE45"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723CD7A7" w14:textId="06C82E13"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232A12A9"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201AB3F0" w14:textId="303D974C"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B55926" w:rsidRPr="002F753C" w14:paraId="56531A53" w14:textId="77777777" w:rsidTr="00BC7F45">
        <w:trPr>
          <w:trHeight w:val="190"/>
        </w:trPr>
        <w:tc>
          <w:tcPr>
            <w:tcW w:w="3441" w:type="dxa"/>
            <w:shd w:val="clear" w:color="auto" w:fill="auto"/>
            <w:noWrap/>
            <w:vAlign w:val="bottom"/>
          </w:tcPr>
          <w:p w14:paraId="31BF83CC" w14:textId="25A98A56"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260" w:type="dxa"/>
            <w:shd w:val="clear" w:color="auto" w:fill="auto"/>
            <w:vAlign w:val="bottom"/>
          </w:tcPr>
          <w:p w14:paraId="1B2FE6DA" w14:textId="0A4D0DEF"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17B80673"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09DC27AC" w14:textId="592C7E61"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5DEAA64F"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0DFB00B7" w14:textId="65C33DC0"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7157220D"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36C2480E" w14:textId="395D3EE9"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B55926" w:rsidRPr="002F753C" w14:paraId="2CBFCE99" w14:textId="77777777" w:rsidTr="00BC7F45">
        <w:trPr>
          <w:trHeight w:val="190"/>
        </w:trPr>
        <w:tc>
          <w:tcPr>
            <w:tcW w:w="3441" w:type="dxa"/>
            <w:shd w:val="clear" w:color="auto" w:fill="auto"/>
            <w:noWrap/>
            <w:vAlign w:val="bottom"/>
          </w:tcPr>
          <w:p w14:paraId="4D25C8CE" w14:textId="76A26F61"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260" w:type="dxa"/>
            <w:shd w:val="clear" w:color="auto" w:fill="auto"/>
            <w:vAlign w:val="bottom"/>
          </w:tcPr>
          <w:p w14:paraId="3D955AD5" w14:textId="327C8C07"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82</w:t>
            </w:r>
          </w:p>
        </w:tc>
        <w:tc>
          <w:tcPr>
            <w:tcW w:w="270" w:type="dxa"/>
            <w:shd w:val="clear" w:color="auto" w:fill="auto"/>
          </w:tcPr>
          <w:p w14:paraId="25CA689C"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611BEA3C" w14:textId="068108AC"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bottom"/>
          </w:tcPr>
          <w:p w14:paraId="06F5D72B"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204C3828" w14:textId="02988038"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21</w:t>
            </w:r>
          </w:p>
        </w:tc>
        <w:tc>
          <w:tcPr>
            <w:tcW w:w="270" w:type="dxa"/>
            <w:shd w:val="clear" w:color="auto" w:fill="auto"/>
            <w:vAlign w:val="bottom"/>
          </w:tcPr>
          <w:p w14:paraId="27131E77"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23847D18" w14:textId="320675C7"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103</w:t>
            </w:r>
          </w:p>
        </w:tc>
      </w:tr>
      <w:tr w:rsidR="00B55926" w:rsidRPr="002F753C" w14:paraId="101A8C87" w14:textId="77777777" w:rsidTr="00BC7F45">
        <w:trPr>
          <w:trHeight w:val="190"/>
        </w:trPr>
        <w:tc>
          <w:tcPr>
            <w:tcW w:w="3441" w:type="dxa"/>
            <w:shd w:val="clear" w:color="auto" w:fill="auto"/>
            <w:noWrap/>
            <w:vAlign w:val="bottom"/>
          </w:tcPr>
          <w:p w14:paraId="556584FE" w14:textId="6A10CDE7"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Long-term loans</w:t>
            </w:r>
          </w:p>
        </w:tc>
        <w:tc>
          <w:tcPr>
            <w:tcW w:w="1260" w:type="dxa"/>
            <w:shd w:val="clear" w:color="auto" w:fill="auto"/>
            <w:vAlign w:val="bottom"/>
          </w:tcPr>
          <w:p w14:paraId="32ABF411" w14:textId="22FB00A4"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09BF0A51" w14:textId="77777777" w:rsidR="00B55926" w:rsidRPr="002F753C" w:rsidRDefault="00B55926" w:rsidP="00B55926">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00FB8C9D" w14:textId="4997EED5"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(1)</w:t>
            </w:r>
          </w:p>
        </w:tc>
        <w:tc>
          <w:tcPr>
            <w:tcW w:w="270" w:type="dxa"/>
            <w:shd w:val="clear" w:color="auto" w:fill="auto"/>
            <w:vAlign w:val="bottom"/>
          </w:tcPr>
          <w:p w14:paraId="4D4E0594" w14:textId="77777777" w:rsidR="00B55926" w:rsidRPr="002F753C" w:rsidRDefault="00B55926" w:rsidP="00B55926">
            <w:pPr>
              <w:spacing w:line="240" w:lineRule="auto"/>
              <w:jc w:val="right"/>
              <w:rPr>
                <w:rFonts w:ascii="AngsanaUPC" w:hAnsi="AngsanaUPC" w:cs="AngsanaUPC"/>
                <w:sz w:val="28"/>
                <w:szCs w:val="28"/>
              </w:rPr>
            </w:pPr>
          </w:p>
        </w:tc>
        <w:tc>
          <w:tcPr>
            <w:tcW w:w="1350" w:type="dxa"/>
            <w:shd w:val="clear" w:color="auto" w:fill="auto"/>
            <w:vAlign w:val="bottom"/>
          </w:tcPr>
          <w:p w14:paraId="4538CE7E" w14:textId="2299DBE9" w:rsidR="00B55926" w:rsidRPr="002F753C" w:rsidRDefault="00B55926" w:rsidP="00B55926">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bottom"/>
          </w:tcPr>
          <w:p w14:paraId="2F5680E8" w14:textId="77777777" w:rsidR="00B55926" w:rsidRPr="002F753C" w:rsidRDefault="00B55926" w:rsidP="00B55926">
            <w:pPr>
              <w:spacing w:line="240" w:lineRule="auto"/>
              <w:jc w:val="right"/>
              <w:rPr>
                <w:rFonts w:ascii="Angsana New" w:hAnsi="Angsana New"/>
                <w:sz w:val="28"/>
                <w:szCs w:val="28"/>
              </w:rPr>
            </w:pPr>
          </w:p>
        </w:tc>
        <w:tc>
          <w:tcPr>
            <w:tcW w:w="1530" w:type="dxa"/>
            <w:shd w:val="clear" w:color="auto" w:fill="auto"/>
            <w:vAlign w:val="bottom"/>
          </w:tcPr>
          <w:p w14:paraId="249C028C" w14:textId="3350AFCE"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B55926" w:rsidRPr="002F753C" w14:paraId="42DB204B" w14:textId="77777777" w:rsidTr="00BC7F45">
        <w:trPr>
          <w:trHeight w:val="190"/>
        </w:trPr>
        <w:tc>
          <w:tcPr>
            <w:tcW w:w="3441" w:type="dxa"/>
            <w:shd w:val="clear" w:color="auto" w:fill="auto"/>
            <w:noWrap/>
            <w:vAlign w:val="bottom"/>
          </w:tcPr>
          <w:p w14:paraId="658DDE73" w14:textId="2C7607CB" w:rsidR="00B55926" w:rsidRPr="002F753C" w:rsidRDefault="00B55926" w:rsidP="00B55926">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vAlign w:val="bottom"/>
          </w:tcPr>
          <w:p w14:paraId="0E9BBF97" w14:textId="6335A568" w:rsidR="00B55926" w:rsidRPr="002F753C" w:rsidRDefault="00B55926" w:rsidP="00B55926">
            <w:pPr>
              <w:spacing w:line="240" w:lineRule="auto"/>
              <w:jc w:val="right"/>
              <w:rPr>
                <w:rFonts w:ascii="AngsanaUPC" w:hAnsi="AngsanaUPC" w:cs="AngsanaUPC"/>
                <w:sz w:val="28"/>
                <w:szCs w:val="28"/>
                <w:lang w:val="en-US"/>
              </w:rPr>
            </w:pPr>
            <w:r w:rsidRPr="002F753C">
              <w:rPr>
                <w:rFonts w:ascii="AngsanaUPC" w:hAnsi="AngsanaUPC" w:cs="AngsanaUPC"/>
                <w:b/>
                <w:bCs/>
                <w:sz w:val="28"/>
                <w:szCs w:val="28"/>
                <w:lang w:val="en-US"/>
              </w:rPr>
              <w:t>87</w:t>
            </w:r>
          </w:p>
        </w:tc>
        <w:tc>
          <w:tcPr>
            <w:tcW w:w="270" w:type="dxa"/>
            <w:shd w:val="clear" w:color="auto" w:fill="auto"/>
          </w:tcPr>
          <w:p w14:paraId="0811C738" w14:textId="77777777" w:rsidR="00B55926" w:rsidRPr="002F753C" w:rsidRDefault="00B55926" w:rsidP="00B55926">
            <w:pPr>
              <w:spacing w:line="240" w:lineRule="auto"/>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noWrap/>
            <w:vAlign w:val="bottom"/>
          </w:tcPr>
          <w:p w14:paraId="2D146E23" w14:textId="4AFEC19C"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(3)</w:t>
            </w:r>
          </w:p>
        </w:tc>
        <w:tc>
          <w:tcPr>
            <w:tcW w:w="270" w:type="dxa"/>
            <w:shd w:val="clear" w:color="auto" w:fill="auto"/>
            <w:vAlign w:val="bottom"/>
          </w:tcPr>
          <w:p w14:paraId="03D1F070"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2801A340" w14:textId="4EBE1EDF"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21</w:t>
            </w:r>
          </w:p>
        </w:tc>
        <w:tc>
          <w:tcPr>
            <w:tcW w:w="270" w:type="dxa"/>
            <w:shd w:val="clear" w:color="auto" w:fill="auto"/>
            <w:vAlign w:val="bottom"/>
          </w:tcPr>
          <w:p w14:paraId="61E08851" w14:textId="77777777" w:rsidR="00B55926" w:rsidRPr="002F753C" w:rsidRDefault="00B55926" w:rsidP="00B55926">
            <w:pPr>
              <w:spacing w:line="240" w:lineRule="auto"/>
              <w:jc w:val="right"/>
              <w:rPr>
                <w:rFonts w:ascii="Angsana New" w:hAnsi="Angsana New"/>
                <w:sz w:val="28"/>
                <w:szCs w:val="28"/>
              </w:rPr>
            </w:pPr>
          </w:p>
        </w:tc>
        <w:tc>
          <w:tcPr>
            <w:tcW w:w="1530" w:type="dxa"/>
            <w:tcBorders>
              <w:top w:val="single" w:sz="4" w:space="0" w:color="auto"/>
              <w:bottom w:val="double" w:sz="4" w:space="0" w:color="auto"/>
            </w:tcBorders>
            <w:shd w:val="clear" w:color="auto" w:fill="auto"/>
            <w:vAlign w:val="bottom"/>
          </w:tcPr>
          <w:p w14:paraId="7DDA82DC" w14:textId="6BAD9149"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105</w:t>
            </w:r>
          </w:p>
        </w:tc>
      </w:tr>
      <w:tr w:rsidR="00B55926" w:rsidRPr="002F753C" w14:paraId="1A4D9AF4" w14:textId="77777777" w:rsidTr="00BC7F45">
        <w:trPr>
          <w:trHeight w:val="190"/>
        </w:trPr>
        <w:tc>
          <w:tcPr>
            <w:tcW w:w="3441" w:type="dxa"/>
            <w:shd w:val="clear" w:color="auto" w:fill="auto"/>
            <w:noWrap/>
            <w:vAlign w:val="bottom"/>
          </w:tcPr>
          <w:p w14:paraId="6B72A626" w14:textId="2601F4F1" w:rsidR="00B55926" w:rsidRPr="002F753C" w:rsidRDefault="00B55926" w:rsidP="00B55926">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260" w:type="dxa"/>
            <w:tcBorders>
              <w:top w:val="double" w:sz="4" w:space="0" w:color="auto"/>
              <w:bottom w:val="double" w:sz="4" w:space="0" w:color="auto"/>
            </w:tcBorders>
            <w:shd w:val="clear" w:color="auto" w:fill="auto"/>
            <w:vAlign w:val="bottom"/>
          </w:tcPr>
          <w:p w14:paraId="285CF5E5" w14:textId="5D252718"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1</w:t>
            </w:r>
          </w:p>
        </w:tc>
        <w:tc>
          <w:tcPr>
            <w:tcW w:w="270" w:type="dxa"/>
            <w:shd w:val="clear" w:color="auto" w:fill="auto"/>
          </w:tcPr>
          <w:p w14:paraId="11520FDC" w14:textId="77777777" w:rsidR="00B55926" w:rsidRPr="002F753C" w:rsidRDefault="00B55926" w:rsidP="00B55926">
            <w:pPr>
              <w:spacing w:line="240" w:lineRule="auto"/>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14373135" w14:textId="0A65C3F8" w:rsidR="00B55926" w:rsidRPr="002F753C" w:rsidRDefault="00B55926" w:rsidP="00B55926">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1</w:t>
            </w:r>
          </w:p>
        </w:tc>
        <w:tc>
          <w:tcPr>
            <w:tcW w:w="270" w:type="dxa"/>
            <w:shd w:val="clear" w:color="auto" w:fill="auto"/>
            <w:vAlign w:val="bottom"/>
          </w:tcPr>
          <w:p w14:paraId="24678045" w14:textId="77777777" w:rsidR="00B55926" w:rsidRPr="002F753C" w:rsidRDefault="00B55926" w:rsidP="00B55926">
            <w:pPr>
              <w:spacing w:line="240" w:lineRule="auto"/>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31B08B84" w14:textId="2B9D4EB2"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(27)</w:t>
            </w:r>
          </w:p>
        </w:tc>
        <w:tc>
          <w:tcPr>
            <w:tcW w:w="270" w:type="dxa"/>
            <w:shd w:val="clear" w:color="auto" w:fill="auto"/>
            <w:vAlign w:val="bottom"/>
          </w:tcPr>
          <w:p w14:paraId="5CE5267C" w14:textId="77777777" w:rsidR="00B55926" w:rsidRPr="002F753C" w:rsidRDefault="00B55926" w:rsidP="00B55926">
            <w:pPr>
              <w:spacing w:line="240" w:lineRule="auto"/>
              <w:jc w:val="right"/>
              <w:rPr>
                <w:rFonts w:ascii="Angsana New" w:hAnsi="Angsana New"/>
                <w:b/>
                <w:bCs/>
                <w:sz w:val="28"/>
                <w:szCs w:val="28"/>
              </w:rPr>
            </w:pPr>
          </w:p>
        </w:tc>
        <w:tc>
          <w:tcPr>
            <w:tcW w:w="1530" w:type="dxa"/>
            <w:tcBorders>
              <w:top w:val="double" w:sz="4" w:space="0" w:color="auto"/>
              <w:bottom w:val="double" w:sz="4" w:space="0" w:color="auto"/>
            </w:tcBorders>
            <w:shd w:val="clear" w:color="auto" w:fill="auto"/>
            <w:vAlign w:val="bottom"/>
          </w:tcPr>
          <w:p w14:paraId="5E025396" w14:textId="659B3F05" w:rsidR="00B55926" w:rsidRPr="002F753C" w:rsidRDefault="00B55926" w:rsidP="00B55926">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(25)</w:t>
            </w:r>
          </w:p>
        </w:tc>
      </w:tr>
    </w:tbl>
    <w:p w14:paraId="381A7CF1" w14:textId="00FC7900" w:rsidR="00775C18" w:rsidRPr="002F753C" w:rsidRDefault="00775C18" w:rsidP="00AD4142">
      <w:pPr>
        <w:pStyle w:val="BodyText"/>
        <w:rPr>
          <w:rFonts w:ascii="AngsanaUPC" w:hAnsi="AngsanaUPC" w:cs="AngsanaUPC"/>
          <w:color w:val="FF0000"/>
          <w:sz w:val="28"/>
          <w:szCs w:val="28"/>
          <w:lang w:val="en-US"/>
        </w:rPr>
      </w:pPr>
    </w:p>
    <w:p w14:paraId="70BAB609" w14:textId="77777777" w:rsidR="00775C18" w:rsidRPr="002F753C" w:rsidRDefault="00775C18">
      <w:pPr>
        <w:spacing w:after="160" w:line="259" w:lineRule="auto"/>
        <w:rPr>
          <w:rFonts w:ascii="AngsanaUPC" w:hAnsi="AngsanaUPC" w:cs="AngsanaUPC"/>
          <w:color w:val="FF0000"/>
          <w:sz w:val="28"/>
          <w:szCs w:val="28"/>
          <w:lang w:val="en-US"/>
        </w:rPr>
      </w:pPr>
      <w:r w:rsidRPr="002F753C">
        <w:rPr>
          <w:rFonts w:ascii="AngsanaUPC" w:hAnsi="AngsanaUPC" w:cs="AngsanaUPC"/>
          <w:color w:val="FF0000"/>
          <w:sz w:val="28"/>
          <w:szCs w:val="28"/>
          <w:lang w:val="en-US"/>
        </w:rPr>
        <w:br w:type="page"/>
      </w:r>
    </w:p>
    <w:tbl>
      <w:tblPr>
        <w:tblW w:w="9900" w:type="dxa"/>
        <w:tblInd w:w="-180" w:type="dxa"/>
        <w:tblLayout w:type="fixed"/>
        <w:tblLook w:val="04A0" w:firstRow="1" w:lastRow="0" w:firstColumn="1" w:lastColumn="0" w:noHBand="0" w:noVBand="1"/>
      </w:tblPr>
      <w:tblGrid>
        <w:gridCol w:w="3420"/>
        <w:gridCol w:w="1350"/>
        <w:gridCol w:w="270"/>
        <w:gridCol w:w="1350"/>
        <w:gridCol w:w="270"/>
        <w:gridCol w:w="1350"/>
        <w:gridCol w:w="270"/>
        <w:gridCol w:w="1620"/>
      </w:tblGrid>
      <w:tr w:rsidR="009D0159" w:rsidRPr="002F753C" w14:paraId="7268B199" w14:textId="77777777" w:rsidTr="00F13A1E">
        <w:trPr>
          <w:trHeight w:val="281"/>
          <w:tblHeader/>
        </w:trPr>
        <w:tc>
          <w:tcPr>
            <w:tcW w:w="3420" w:type="dxa"/>
            <w:shd w:val="clear" w:color="auto" w:fill="auto"/>
            <w:noWrap/>
            <w:vAlign w:val="bottom"/>
          </w:tcPr>
          <w:p w14:paraId="3328B37F" w14:textId="77777777" w:rsidR="00C128AF" w:rsidRPr="002F753C" w:rsidRDefault="00C128AF" w:rsidP="00AD4142">
            <w:pPr>
              <w:spacing w:line="340" w:lineRule="exact"/>
              <w:rPr>
                <w:rFonts w:ascii="AngsanaUPC" w:hAnsi="AngsanaUPC" w:cs="AngsanaUPC"/>
                <w:b/>
                <w:bCs/>
                <w:sz w:val="28"/>
                <w:szCs w:val="28"/>
                <w:cs/>
              </w:rPr>
            </w:pPr>
          </w:p>
        </w:tc>
        <w:tc>
          <w:tcPr>
            <w:tcW w:w="6480" w:type="dxa"/>
            <w:gridSpan w:val="7"/>
            <w:tcBorders>
              <w:bottom w:val="single" w:sz="4" w:space="0" w:color="auto"/>
            </w:tcBorders>
          </w:tcPr>
          <w:p w14:paraId="3B7AD5CB" w14:textId="414B28AF" w:rsidR="00C128AF" w:rsidRPr="002F753C" w:rsidRDefault="00C128AF" w:rsidP="00AD414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 xml:space="preserve">(Unit: </w:t>
            </w:r>
            <w:r w:rsidRPr="002F753C">
              <w:rPr>
                <w:rFonts w:ascii="AngsanaUPC" w:hAnsi="AngsanaUPC" w:cs="AngsanaUPC"/>
                <w:sz w:val="28"/>
                <w:szCs w:val="28"/>
              </w:rPr>
              <w:t>Million</w:t>
            </w:r>
            <w:r w:rsidRPr="002F753C">
              <w:rPr>
                <w:rFonts w:ascii="AngsanaUPC" w:hAnsi="AngsanaUPC" w:cs="AngsanaUPC"/>
                <w:sz w:val="28"/>
                <w:szCs w:val="28"/>
                <w:lang w:val="en-US"/>
              </w:rPr>
              <w:t xml:space="preserve"> Baht)</w:t>
            </w:r>
          </w:p>
        </w:tc>
      </w:tr>
      <w:tr w:rsidR="009D0159" w:rsidRPr="002F753C" w14:paraId="0ED49A36" w14:textId="77777777" w:rsidTr="00F13A1E">
        <w:trPr>
          <w:trHeight w:val="307"/>
          <w:tblHeader/>
        </w:trPr>
        <w:tc>
          <w:tcPr>
            <w:tcW w:w="3420" w:type="dxa"/>
            <w:shd w:val="clear" w:color="auto" w:fill="auto"/>
            <w:noWrap/>
            <w:vAlign w:val="bottom"/>
            <w:hideMark/>
          </w:tcPr>
          <w:p w14:paraId="35722727" w14:textId="77777777" w:rsidR="00C128AF" w:rsidRPr="002F753C" w:rsidRDefault="00C128AF" w:rsidP="00AD4142">
            <w:pPr>
              <w:spacing w:line="340" w:lineRule="exact"/>
              <w:rPr>
                <w:rFonts w:ascii="AngsanaUPC" w:hAnsi="AngsanaUPC" w:cs="AngsanaUPC"/>
                <w:sz w:val="28"/>
                <w:szCs w:val="28"/>
              </w:rPr>
            </w:pPr>
          </w:p>
        </w:tc>
        <w:tc>
          <w:tcPr>
            <w:tcW w:w="6480" w:type="dxa"/>
            <w:gridSpan w:val="7"/>
            <w:tcBorders>
              <w:top w:val="single" w:sz="4" w:space="0" w:color="auto"/>
            </w:tcBorders>
          </w:tcPr>
          <w:p w14:paraId="7754E4A6" w14:textId="5C9BB3E0" w:rsidR="00C128AF" w:rsidRPr="002F753C" w:rsidRDefault="00C128AF" w:rsidP="00AD4142">
            <w:pPr>
              <w:spacing w:line="340" w:lineRule="exact"/>
              <w:jc w:val="center"/>
              <w:rPr>
                <w:rFonts w:ascii="AngsanaUPC" w:hAnsi="AngsanaUPC" w:cs="AngsanaUPC"/>
                <w:sz w:val="28"/>
                <w:szCs w:val="28"/>
              </w:rPr>
            </w:pPr>
            <w:r w:rsidRPr="002F753C">
              <w:rPr>
                <w:rFonts w:ascii="AngsanaUPC" w:hAnsi="AngsanaUPC" w:cs="AngsanaUPC"/>
                <w:sz w:val="28"/>
                <w:szCs w:val="28"/>
              </w:rPr>
              <w:t>Separate</w:t>
            </w:r>
          </w:p>
        </w:tc>
      </w:tr>
      <w:tr w:rsidR="009D0159" w:rsidRPr="002F753C" w14:paraId="21E04D49" w14:textId="77777777" w:rsidTr="00F13A1E">
        <w:trPr>
          <w:trHeight w:val="190"/>
          <w:tblHeader/>
        </w:trPr>
        <w:tc>
          <w:tcPr>
            <w:tcW w:w="3420" w:type="dxa"/>
            <w:shd w:val="clear" w:color="auto" w:fill="auto"/>
            <w:noWrap/>
            <w:vAlign w:val="bottom"/>
            <w:hideMark/>
          </w:tcPr>
          <w:p w14:paraId="0D2CBE4C" w14:textId="77777777" w:rsidR="00C128AF" w:rsidRPr="002F753C" w:rsidRDefault="00C128AF" w:rsidP="00AD4142">
            <w:pPr>
              <w:spacing w:line="340" w:lineRule="exact"/>
              <w:rPr>
                <w:rFonts w:ascii="AngsanaUPC" w:hAnsi="AngsanaUPC" w:cs="AngsanaUPC"/>
                <w:b/>
                <w:bCs/>
                <w:sz w:val="28"/>
                <w:szCs w:val="28"/>
              </w:rPr>
            </w:pPr>
          </w:p>
        </w:tc>
        <w:tc>
          <w:tcPr>
            <w:tcW w:w="1350" w:type="dxa"/>
            <w:vMerge w:val="restart"/>
            <w:tcBorders>
              <w:top w:val="single" w:sz="4" w:space="0" w:color="auto"/>
              <w:bottom w:val="single" w:sz="4" w:space="0" w:color="auto"/>
            </w:tcBorders>
            <w:vAlign w:val="bottom"/>
          </w:tcPr>
          <w:p w14:paraId="5073B4EC" w14:textId="77777777" w:rsidR="00C128AF" w:rsidRPr="002F753C" w:rsidRDefault="00C128AF"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At</w:t>
            </w:r>
          </w:p>
          <w:p w14:paraId="26DE5AF8" w14:textId="470A72F7" w:rsidR="00C128AF" w:rsidRPr="002F753C" w:rsidRDefault="00C128AF" w:rsidP="00AD4142">
            <w:pPr>
              <w:spacing w:line="340" w:lineRule="exact"/>
              <w:jc w:val="center"/>
              <w:rPr>
                <w:rFonts w:ascii="AngsanaUPC" w:hAnsi="AngsanaUPC" w:cs="AngsanaUPC"/>
                <w:sz w:val="28"/>
                <w:szCs w:val="28"/>
                <w:cs/>
              </w:rPr>
            </w:pPr>
            <w:r w:rsidRPr="002F753C">
              <w:rPr>
                <w:rFonts w:ascii="Angsana New" w:hAnsi="Angsana New"/>
                <w:sz w:val="28"/>
                <w:szCs w:val="28"/>
                <w:lang w:val="en-US"/>
              </w:rPr>
              <w:t xml:space="preserve">January 1, </w:t>
            </w:r>
            <w:r w:rsidRPr="002F753C">
              <w:rPr>
                <w:rFonts w:ascii="Angsana New" w:hAnsi="Angsana New"/>
                <w:sz w:val="28"/>
                <w:szCs w:val="28"/>
                <w:cs/>
                <w:lang w:val="en-US"/>
              </w:rPr>
              <w:t>202</w:t>
            </w:r>
            <w:r w:rsidR="009D0159" w:rsidRPr="002F753C">
              <w:rPr>
                <w:rFonts w:ascii="Angsana New" w:hAnsi="Angsana New"/>
                <w:sz w:val="28"/>
                <w:szCs w:val="28"/>
                <w:lang w:val="en-US"/>
              </w:rPr>
              <w:t>2</w:t>
            </w:r>
          </w:p>
        </w:tc>
        <w:tc>
          <w:tcPr>
            <w:tcW w:w="270" w:type="dxa"/>
            <w:vMerge w:val="restart"/>
            <w:tcBorders>
              <w:top w:val="single" w:sz="4" w:space="0" w:color="auto"/>
            </w:tcBorders>
          </w:tcPr>
          <w:p w14:paraId="3B54B050" w14:textId="77777777" w:rsidR="00C128AF" w:rsidRPr="002F753C" w:rsidRDefault="00C128AF" w:rsidP="00AD4142">
            <w:pPr>
              <w:spacing w:line="340" w:lineRule="exact"/>
              <w:jc w:val="center"/>
              <w:rPr>
                <w:rFonts w:ascii="AngsanaUPC" w:hAnsi="AngsanaUPC" w:cs="AngsanaUPC"/>
                <w:sz w:val="28"/>
                <w:szCs w:val="28"/>
                <w:cs/>
              </w:rPr>
            </w:pPr>
          </w:p>
        </w:tc>
        <w:tc>
          <w:tcPr>
            <w:tcW w:w="2970" w:type="dxa"/>
            <w:gridSpan w:val="3"/>
            <w:tcBorders>
              <w:top w:val="single" w:sz="4" w:space="0" w:color="auto"/>
              <w:bottom w:val="single" w:sz="4" w:space="0" w:color="auto"/>
            </w:tcBorders>
            <w:shd w:val="clear" w:color="auto" w:fill="auto"/>
            <w:noWrap/>
            <w:vAlign w:val="bottom"/>
          </w:tcPr>
          <w:p w14:paraId="3AFCCD32" w14:textId="639C7DE6" w:rsidR="00C128AF" w:rsidRPr="002F753C" w:rsidRDefault="00C128AF" w:rsidP="00AD4142">
            <w:pPr>
              <w:spacing w:line="340" w:lineRule="exact"/>
              <w:jc w:val="center"/>
              <w:rPr>
                <w:rFonts w:ascii="AngsanaUPC" w:hAnsi="AngsanaUPC" w:cs="AngsanaUPC"/>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0F58D2BB" w14:textId="77777777" w:rsidR="00C128AF" w:rsidRPr="002F753C" w:rsidRDefault="00C128AF" w:rsidP="00AD4142">
            <w:pPr>
              <w:spacing w:line="340" w:lineRule="exact"/>
              <w:jc w:val="center"/>
              <w:rPr>
                <w:rFonts w:ascii="AngsanaUPC" w:hAnsi="AngsanaUPC" w:cs="AngsanaUPC"/>
                <w:sz w:val="28"/>
                <w:szCs w:val="28"/>
              </w:rPr>
            </w:pPr>
          </w:p>
        </w:tc>
        <w:tc>
          <w:tcPr>
            <w:tcW w:w="1620" w:type="dxa"/>
            <w:vMerge w:val="restart"/>
            <w:tcBorders>
              <w:top w:val="single" w:sz="4" w:space="0" w:color="auto"/>
            </w:tcBorders>
            <w:vAlign w:val="bottom"/>
          </w:tcPr>
          <w:p w14:paraId="51F0E725" w14:textId="6D8B47CC" w:rsidR="00C128AF" w:rsidRPr="002F753C" w:rsidRDefault="00C128AF" w:rsidP="00AD4142">
            <w:pPr>
              <w:spacing w:line="340" w:lineRule="exact"/>
              <w:jc w:val="center"/>
              <w:rPr>
                <w:rFonts w:ascii="AngsanaUPC" w:hAnsi="AngsanaUPC" w:cs="AngsanaUPC"/>
                <w:color w:val="FF0000"/>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 31, 202</w:t>
            </w:r>
            <w:r w:rsidR="009D0159" w:rsidRPr="002F753C">
              <w:rPr>
                <w:rFonts w:ascii="Angsana New" w:hAnsi="Angsana New"/>
                <w:sz w:val="28"/>
                <w:szCs w:val="28"/>
              </w:rPr>
              <w:t>2</w:t>
            </w:r>
          </w:p>
        </w:tc>
      </w:tr>
      <w:tr w:rsidR="009D0159" w:rsidRPr="002F753C" w14:paraId="73EF5F1C" w14:textId="77777777" w:rsidTr="00F13A1E">
        <w:trPr>
          <w:trHeight w:val="874"/>
          <w:tblHeader/>
        </w:trPr>
        <w:tc>
          <w:tcPr>
            <w:tcW w:w="3420" w:type="dxa"/>
            <w:shd w:val="clear" w:color="auto" w:fill="auto"/>
            <w:noWrap/>
            <w:vAlign w:val="bottom"/>
          </w:tcPr>
          <w:p w14:paraId="3501B101" w14:textId="77777777" w:rsidR="00C128AF" w:rsidRPr="002F753C" w:rsidRDefault="00C128AF" w:rsidP="00AD4142">
            <w:pPr>
              <w:spacing w:line="340" w:lineRule="exact"/>
              <w:rPr>
                <w:rFonts w:ascii="AngsanaUPC" w:hAnsi="AngsanaUPC" w:cs="AngsanaUPC"/>
                <w:sz w:val="28"/>
                <w:szCs w:val="28"/>
              </w:rPr>
            </w:pPr>
          </w:p>
        </w:tc>
        <w:tc>
          <w:tcPr>
            <w:tcW w:w="1350" w:type="dxa"/>
            <w:vMerge/>
            <w:tcBorders>
              <w:bottom w:val="single" w:sz="4" w:space="0" w:color="auto"/>
            </w:tcBorders>
            <w:shd w:val="clear" w:color="auto" w:fill="auto"/>
          </w:tcPr>
          <w:p w14:paraId="1CF031C8" w14:textId="77777777" w:rsidR="00C128AF" w:rsidRPr="002F753C" w:rsidRDefault="00C128AF" w:rsidP="00AD4142">
            <w:pPr>
              <w:spacing w:line="340" w:lineRule="exact"/>
              <w:jc w:val="center"/>
              <w:rPr>
                <w:rFonts w:ascii="AngsanaUPC" w:hAnsi="AngsanaUPC" w:cs="AngsanaUPC"/>
                <w:sz w:val="28"/>
                <w:szCs w:val="28"/>
                <w:cs/>
              </w:rPr>
            </w:pPr>
          </w:p>
        </w:tc>
        <w:tc>
          <w:tcPr>
            <w:tcW w:w="270" w:type="dxa"/>
            <w:vMerge/>
            <w:shd w:val="clear" w:color="auto" w:fill="auto"/>
          </w:tcPr>
          <w:p w14:paraId="45B284E5" w14:textId="77777777" w:rsidR="00C128AF" w:rsidRPr="002F753C" w:rsidRDefault="00C128AF" w:rsidP="00AD4142">
            <w:pPr>
              <w:spacing w:line="340" w:lineRule="exact"/>
              <w:jc w:val="center"/>
              <w:rPr>
                <w:rFonts w:ascii="AngsanaUPC" w:hAnsi="AngsanaUPC" w:cs="AngsanaUPC"/>
                <w:sz w:val="28"/>
                <w:szCs w:val="28"/>
                <w:cs/>
              </w:rPr>
            </w:pPr>
          </w:p>
        </w:tc>
        <w:tc>
          <w:tcPr>
            <w:tcW w:w="1350" w:type="dxa"/>
            <w:tcBorders>
              <w:top w:val="single" w:sz="4" w:space="0" w:color="auto"/>
              <w:bottom w:val="single" w:sz="4" w:space="0" w:color="auto"/>
            </w:tcBorders>
            <w:shd w:val="clear" w:color="auto" w:fill="auto"/>
            <w:noWrap/>
            <w:vAlign w:val="bottom"/>
          </w:tcPr>
          <w:p w14:paraId="6CA12AB8" w14:textId="5D94FECE" w:rsidR="00C128AF" w:rsidRPr="002F753C" w:rsidRDefault="00C128AF" w:rsidP="00AD4142">
            <w:pPr>
              <w:spacing w:line="340" w:lineRule="exact"/>
              <w:jc w:val="center"/>
              <w:rPr>
                <w:rFonts w:ascii="AngsanaUPC" w:hAnsi="AngsanaUPC" w:cs="AngsanaUPC"/>
                <w:sz w:val="28"/>
                <w:szCs w:val="28"/>
              </w:rPr>
            </w:pPr>
            <w:r w:rsidRPr="002F753C">
              <w:rPr>
                <w:rFonts w:ascii="Angsana New" w:hAnsi="Angsana New"/>
                <w:sz w:val="28"/>
                <w:szCs w:val="28"/>
                <w:lang w:val="en-US"/>
              </w:rPr>
              <w:t>Profit (loss)</w:t>
            </w:r>
          </w:p>
        </w:tc>
        <w:tc>
          <w:tcPr>
            <w:tcW w:w="270" w:type="dxa"/>
            <w:vAlign w:val="bottom"/>
          </w:tcPr>
          <w:p w14:paraId="7DF0B366" w14:textId="77777777" w:rsidR="00C128AF" w:rsidRPr="002F753C" w:rsidRDefault="00C128AF" w:rsidP="00AD4142">
            <w:pPr>
              <w:spacing w:line="340" w:lineRule="exact"/>
              <w:rPr>
                <w:rFonts w:ascii="AngsanaUPC" w:hAnsi="AngsanaUPC" w:cs="AngsanaUPC"/>
                <w:sz w:val="28"/>
                <w:szCs w:val="28"/>
              </w:rPr>
            </w:pPr>
          </w:p>
        </w:tc>
        <w:tc>
          <w:tcPr>
            <w:tcW w:w="1350" w:type="dxa"/>
            <w:tcBorders>
              <w:top w:val="single" w:sz="4" w:space="0" w:color="auto"/>
              <w:bottom w:val="single" w:sz="4" w:space="0" w:color="auto"/>
            </w:tcBorders>
            <w:vAlign w:val="bottom"/>
          </w:tcPr>
          <w:p w14:paraId="2F6ABCA8" w14:textId="77777777" w:rsidR="00C128AF" w:rsidRPr="002F753C" w:rsidRDefault="00C128AF"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161F5940" w14:textId="2CD45857" w:rsidR="00C128AF" w:rsidRPr="002F753C" w:rsidRDefault="00C128AF" w:rsidP="00AD4142">
            <w:pPr>
              <w:spacing w:line="340" w:lineRule="exact"/>
              <w:jc w:val="center"/>
              <w:rPr>
                <w:rFonts w:ascii="AngsanaUPC" w:hAnsi="AngsanaUPC" w:cs="AngsanaUPC"/>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4BAFB634" w14:textId="77777777" w:rsidR="00C128AF" w:rsidRPr="002F753C" w:rsidRDefault="00C128AF" w:rsidP="00AD4142">
            <w:pPr>
              <w:spacing w:line="340" w:lineRule="exact"/>
              <w:jc w:val="center"/>
              <w:rPr>
                <w:rFonts w:ascii="AngsanaUPC" w:hAnsi="AngsanaUPC" w:cs="AngsanaUPC"/>
                <w:sz w:val="28"/>
                <w:szCs w:val="28"/>
              </w:rPr>
            </w:pPr>
          </w:p>
        </w:tc>
        <w:tc>
          <w:tcPr>
            <w:tcW w:w="1620" w:type="dxa"/>
            <w:vMerge/>
            <w:tcBorders>
              <w:bottom w:val="single" w:sz="4" w:space="0" w:color="auto"/>
            </w:tcBorders>
            <w:vAlign w:val="bottom"/>
          </w:tcPr>
          <w:p w14:paraId="2EEDCD72" w14:textId="77777777" w:rsidR="00C128AF" w:rsidRPr="002F753C" w:rsidRDefault="00C128AF" w:rsidP="00AD4142">
            <w:pPr>
              <w:spacing w:line="340" w:lineRule="exact"/>
              <w:jc w:val="center"/>
              <w:rPr>
                <w:rFonts w:ascii="AngsanaUPC" w:hAnsi="AngsanaUPC" w:cs="AngsanaUPC"/>
                <w:color w:val="FF0000"/>
                <w:sz w:val="28"/>
                <w:szCs w:val="28"/>
              </w:rPr>
            </w:pPr>
          </w:p>
        </w:tc>
      </w:tr>
      <w:tr w:rsidR="009D0159" w:rsidRPr="002F753C" w14:paraId="7DB6626A" w14:textId="77777777" w:rsidTr="00F2119D">
        <w:trPr>
          <w:trHeight w:val="163"/>
        </w:trPr>
        <w:tc>
          <w:tcPr>
            <w:tcW w:w="3420" w:type="dxa"/>
            <w:shd w:val="clear" w:color="auto" w:fill="auto"/>
            <w:noWrap/>
            <w:vAlign w:val="bottom"/>
          </w:tcPr>
          <w:p w14:paraId="4120A710" w14:textId="3DE5FD67" w:rsidR="00D507D2" w:rsidRPr="002F753C" w:rsidRDefault="00D507D2" w:rsidP="00AD414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350" w:type="dxa"/>
            <w:tcBorders>
              <w:top w:val="single" w:sz="4" w:space="0" w:color="auto"/>
            </w:tcBorders>
            <w:shd w:val="clear" w:color="auto" w:fill="auto"/>
          </w:tcPr>
          <w:p w14:paraId="1CB5EE40" w14:textId="77777777" w:rsidR="00D507D2" w:rsidRPr="002F753C" w:rsidRDefault="00D507D2" w:rsidP="00AD4142">
            <w:pPr>
              <w:spacing w:line="340" w:lineRule="exact"/>
              <w:jc w:val="right"/>
              <w:rPr>
                <w:rFonts w:ascii="AngsanaUPC" w:hAnsi="AngsanaUPC" w:cs="AngsanaUPC"/>
                <w:sz w:val="28"/>
                <w:szCs w:val="28"/>
              </w:rPr>
            </w:pPr>
          </w:p>
        </w:tc>
        <w:tc>
          <w:tcPr>
            <w:tcW w:w="270" w:type="dxa"/>
            <w:shd w:val="clear" w:color="auto" w:fill="auto"/>
          </w:tcPr>
          <w:p w14:paraId="0A81D423" w14:textId="77777777" w:rsidR="00D507D2" w:rsidRPr="002F753C" w:rsidRDefault="00D507D2" w:rsidP="00AD4142">
            <w:pPr>
              <w:spacing w:line="340" w:lineRule="exact"/>
              <w:jc w:val="right"/>
              <w:rPr>
                <w:rFonts w:ascii="AngsanaUPC" w:hAnsi="AngsanaUPC" w:cs="AngsanaUPC"/>
                <w:sz w:val="28"/>
                <w:szCs w:val="28"/>
              </w:rPr>
            </w:pPr>
          </w:p>
        </w:tc>
        <w:tc>
          <w:tcPr>
            <w:tcW w:w="1350" w:type="dxa"/>
            <w:shd w:val="clear" w:color="auto" w:fill="auto"/>
            <w:noWrap/>
            <w:vAlign w:val="bottom"/>
          </w:tcPr>
          <w:p w14:paraId="31B3EFBF" w14:textId="77777777" w:rsidR="00D507D2" w:rsidRPr="002F753C" w:rsidRDefault="00D507D2" w:rsidP="00AD4142">
            <w:pPr>
              <w:spacing w:line="340" w:lineRule="exact"/>
              <w:jc w:val="right"/>
              <w:rPr>
                <w:rFonts w:ascii="AngsanaUPC" w:hAnsi="AngsanaUPC" w:cs="AngsanaUPC"/>
                <w:sz w:val="28"/>
                <w:szCs w:val="28"/>
              </w:rPr>
            </w:pPr>
          </w:p>
        </w:tc>
        <w:tc>
          <w:tcPr>
            <w:tcW w:w="270" w:type="dxa"/>
            <w:shd w:val="clear" w:color="auto" w:fill="auto"/>
            <w:vAlign w:val="bottom"/>
          </w:tcPr>
          <w:p w14:paraId="5F015298" w14:textId="77777777" w:rsidR="00D507D2" w:rsidRPr="002F753C" w:rsidRDefault="00D507D2" w:rsidP="00AD4142">
            <w:pPr>
              <w:spacing w:line="340" w:lineRule="exact"/>
              <w:jc w:val="right"/>
              <w:rPr>
                <w:rFonts w:ascii="AngsanaUPC" w:hAnsi="AngsanaUPC" w:cs="AngsanaUPC"/>
                <w:sz w:val="28"/>
                <w:szCs w:val="28"/>
              </w:rPr>
            </w:pPr>
          </w:p>
        </w:tc>
        <w:tc>
          <w:tcPr>
            <w:tcW w:w="1350" w:type="dxa"/>
            <w:shd w:val="clear" w:color="auto" w:fill="auto"/>
            <w:vAlign w:val="bottom"/>
          </w:tcPr>
          <w:p w14:paraId="50CA73C0" w14:textId="77777777" w:rsidR="00D507D2" w:rsidRPr="002F753C" w:rsidRDefault="00D507D2" w:rsidP="00AD4142">
            <w:pPr>
              <w:spacing w:line="340" w:lineRule="exact"/>
              <w:jc w:val="right"/>
              <w:rPr>
                <w:rFonts w:ascii="AngsanaUPC" w:hAnsi="AngsanaUPC" w:cs="AngsanaUPC"/>
                <w:sz w:val="28"/>
                <w:szCs w:val="28"/>
              </w:rPr>
            </w:pPr>
          </w:p>
        </w:tc>
        <w:tc>
          <w:tcPr>
            <w:tcW w:w="270" w:type="dxa"/>
            <w:shd w:val="clear" w:color="auto" w:fill="auto"/>
            <w:vAlign w:val="bottom"/>
          </w:tcPr>
          <w:p w14:paraId="01C76120" w14:textId="77777777" w:rsidR="00D507D2" w:rsidRPr="002F753C" w:rsidRDefault="00D507D2" w:rsidP="00AD4142">
            <w:pPr>
              <w:spacing w:line="340" w:lineRule="exact"/>
              <w:jc w:val="right"/>
              <w:rPr>
                <w:rFonts w:ascii="AngsanaUPC" w:hAnsi="AngsanaUPC" w:cs="AngsanaUPC"/>
                <w:sz w:val="28"/>
                <w:szCs w:val="28"/>
              </w:rPr>
            </w:pPr>
          </w:p>
        </w:tc>
        <w:tc>
          <w:tcPr>
            <w:tcW w:w="1620" w:type="dxa"/>
            <w:tcBorders>
              <w:top w:val="single" w:sz="4" w:space="0" w:color="auto"/>
            </w:tcBorders>
            <w:shd w:val="clear" w:color="auto" w:fill="auto"/>
            <w:vAlign w:val="bottom"/>
          </w:tcPr>
          <w:p w14:paraId="58E5A9F8" w14:textId="77777777" w:rsidR="00D507D2" w:rsidRPr="002F753C" w:rsidRDefault="00D507D2" w:rsidP="00AD4142">
            <w:pPr>
              <w:spacing w:line="340" w:lineRule="exact"/>
              <w:jc w:val="right"/>
              <w:rPr>
                <w:rFonts w:ascii="AngsanaUPC" w:hAnsi="AngsanaUPC" w:cs="AngsanaUPC"/>
                <w:color w:val="FF0000"/>
                <w:sz w:val="28"/>
                <w:szCs w:val="28"/>
              </w:rPr>
            </w:pPr>
          </w:p>
        </w:tc>
      </w:tr>
      <w:tr w:rsidR="00B55926" w:rsidRPr="002F753C" w14:paraId="68D6E9CB" w14:textId="77777777" w:rsidTr="00F2119D">
        <w:trPr>
          <w:trHeight w:val="218"/>
        </w:trPr>
        <w:tc>
          <w:tcPr>
            <w:tcW w:w="3420" w:type="dxa"/>
            <w:shd w:val="clear" w:color="auto" w:fill="auto"/>
            <w:noWrap/>
            <w:vAlign w:val="bottom"/>
          </w:tcPr>
          <w:p w14:paraId="58EA6CC0" w14:textId="4E36EF2B"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350" w:type="dxa"/>
            <w:shd w:val="clear" w:color="auto" w:fill="auto"/>
            <w:vAlign w:val="bottom"/>
          </w:tcPr>
          <w:p w14:paraId="345ADF7D" w14:textId="3DB5DBF7"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43</w:t>
            </w:r>
          </w:p>
        </w:tc>
        <w:tc>
          <w:tcPr>
            <w:tcW w:w="270" w:type="dxa"/>
            <w:shd w:val="clear" w:color="auto" w:fill="auto"/>
          </w:tcPr>
          <w:p w14:paraId="1D3C7ACE"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343FF3BF" w14:textId="7C8C0578"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(15)</w:t>
            </w:r>
          </w:p>
        </w:tc>
        <w:tc>
          <w:tcPr>
            <w:tcW w:w="270" w:type="dxa"/>
            <w:shd w:val="clear" w:color="auto" w:fill="auto"/>
            <w:vAlign w:val="bottom"/>
          </w:tcPr>
          <w:p w14:paraId="1476C819"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2BE7152A" w14:textId="72B446D6"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5B23BAEE"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04C73207" w14:textId="0C241A87"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28</w:t>
            </w:r>
          </w:p>
        </w:tc>
      </w:tr>
      <w:tr w:rsidR="00B55926" w:rsidRPr="002F753C" w14:paraId="3D652BB1" w14:textId="77777777" w:rsidTr="00F2119D">
        <w:trPr>
          <w:trHeight w:val="218"/>
        </w:trPr>
        <w:tc>
          <w:tcPr>
            <w:tcW w:w="3420" w:type="dxa"/>
            <w:shd w:val="clear" w:color="auto" w:fill="auto"/>
            <w:noWrap/>
          </w:tcPr>
          <w:p w14:paraId="17D3F3E1" w14:textId="16252E8F"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350" w:type="dxa"/>
            <w:shd w:val="clear" w:color="auto" w:fill="auto"/>
            <w:vAlign w:val="bottom"/>
          </w:tcPr>
          <w:p w14:paraId="393FBE21" w14:textId="72681848"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38</w:t>
            </w:r>
          </w:p>
        </w:tc>
        <w:tc>
          <w:tcPr>
            <w:tcW w:w="270" w:type="dxa"/>
            <w:shd w:val="clear" w:color="auto" w:fill="auto"/>
          </w:tcPr>
          <w:p w14:paraId="5D6DC517"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572ED9AC" w14:textId="103C3473"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4</w:t>
            </w:r>
          </w:p>
        </w:tc>
        <w:tc>
          <w:tcPr>
            <w:tcW w:w="270" w:type="dxa"/>
            <w:shd w:val="clear" w:color="auto" w:fill="auto"/>
            <w:vAlign w:val="bottom"/>
          </w:tcPr>
          <w:p w14:paraId="3B617EEA"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264EB246" w14:textId="66B13869"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(6)</w:t>
            </w:r>
          </w:p>
        </w:tc>
        <w:tc>
          <w:tcPr>
            <w:tcW w:w="270" w:type="dxa"/>
            <w:shd w:val="clear" w:color="auto" w:fill="auto"/>
            <w:vAlign w:val="bottom"/>
          </w:tcPr>
          <w:p w14:paraId="3419E40C"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604E782C" w14:textId="73326294"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36</w:t>
            </w:r>
          </w:p>
        </w:tc>
      </w:tr>
      <w:tr w:rsidR="00B55926" w:rsidRPr="002F753C" w14:paraId="36C42FBE" w14:textId="77777777" w:rsidTr="00F2119D">
        <w:trPr>
          <w:trHeight w:val="218"/>
        </w:trPr>
        <w:tc>
          <w:tcPr>
            <w:tcW w:w="3420" w:type="dxa"/>
            <w:shd w:val="clear" w:color="auto" w:fill="auto"/>
            <w:noWrap/>
            <w:vAlign w:val="bottom"/>
          </w:tcPr>
          <w:p w14:paraId="6D49FADE" w14:textId="334A9756"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Provisions</w:t>
            </w:r>
          </w:p>
        </w:tc>
        <w:tc>
          <w:tcPr>
            <w:tcW w:w="1350" w:type="dxa"/>
            <w:tcBorders>
              <w:bottom w:val="single" w:sz="4" w:space="0" w:color="auto"/>
            </w:tcBorders>
            <w:shd w:val="clear" w:color="auto" w:fill="auto"/>
            <w:vAlign w:val="bottom"/>
          </w:tcPr>
          <w:p w14:paraId="4A2A011F" w14:textId="6EA7F3D8"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7</w:t>
            </w:r>
          </w:p>
        </w:tc>
        <w:tc>
          <w:tcPr>
            <w:tcW w:w="270" w:type="dxa"/>
            <w:shd w:val="clear" w:color="auto" w:fill="auto"/>
          </w:tcPr>
          <w:p w14:paraId="4879E072" w14:textId="77777777" w:rsidR="00B55926" w:rsidRPr="002F753C" w:rsidRDefault="00B55926" w:rsidP="00B55926">
            <w:pPr>
              <w:spacing w:line="340" w:lineRule="exact"/>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06A45B9F" w14:textId="614B26B7"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9</w:t>
            </w:r>
          </w:p>
        </w:tc>
        <w:tc>
          <w:tcPr>
            <w:tcW w:w="270" w:type="dxa"/>
            <w:shd w:val="clear" w:color="auto" w:fill="auto"/>
            <w:vAlign w:val="bottom"/>
          </w:tcPr>
          <w:p w14:paraId="6A5B8CF2" w14:textId="77777777" w:rsidR="00B55926" w:rsidRPr="002F753C" w:rsidRDefault="00B55926" w:rsidP="00B55926">
            <w:pPr>
              <w:spacing w:line="340" w:lineRule="exact"/>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553B03DE" w14:textId="2FFBD39F"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54104153" w14:textId="77777777" w:rsidR="00B55926" w:rsidRPr="002F753C" w:rsidRDefault="00B55926" w:rsidP="00B55926">
            <w:pPr>
              <w:spacing w:line="340" w:lineRule="exact"/>
              <w:jc w:val="right"/>
              <w:rPr>
                <w:rFonts w:ascii="AngsanaUPC" w:hAnsi="AngsanaUPC" w:cs="AngsanaUPC"/>
                <w:sz w:val="28"/>
                <w:szCs w:val="28"/>
              </w:rPr>
            </w:pPr>
          </w:p>
        </w:tc>
        <w:tc>
          <w:tcPr>
            <w:tcW w:w="1620" w:type="dxa"/>
            <w:tcBorders>
              <w:bottom w:val="single" w:sz="4" w:space="0" w:color="auto"/>
            </w:tcBorders>
            <w:shd w:val="clear" w:color="auto" w:fill="auto"/>
            <w:vAlign w:val="bottom"/>
          </w:tcPr>
          <w:p w14:paraId="0EA6F9A7" w14:textId="6B2EE5F0"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16</w:t>
            </w:r>
          </w:p>
        </w:tc>
      </w:tr>
      <w:tr w:rsidR="00B55926" w:rsidRPr="002F753C" w14:paraId="261CB58C" w14:textId="77777777" w:rsidTr="00F2119D">
        <w:trPr>
          <w:trHeight w:val="218"/>
        </w:trPr>
        <w:tc>
          <w:tcPr>
            <w:tcW w:w="3420" w:type="dxa"/>
            <w:shd w:val="clear" w:color="auto" w:fill="auto"/>
            <w:noWrap/>
            <w:vAlign w:val="bottom"/>
          </w:tcPr>
          <w:p w14:paraId="1F686F15" w14:textId="41A09C0C"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047A310E" w14:textId="5FA97625" w:rsidR="00B55926" w:rsidRPr="002F753C" w:rsidRDefault="00B55926" w:rsidP="00B55926">
            <w:pPr>
              <w:spacing w:line="340" w:lineRule="exact"/>
              <w:jc w:val="right"/>
              <w:rPr>
                <w:rFonts w:ascii="AngsanaUPC" w:hAnsi="AngsanaUPC" w:cs="AngsanaUPC"/>
                <w:sz w:val="28"/>
                <w:szCs w:val="28"/>
                <w:cs/>
                <w:lang w:val="en-US"/>
              </w:rPr>
            </w:pPr>
            <w:r w:rsidRPr="002F753C">
              <w:rPr>
                <w:rFonts w:ascii="AngsanaUPC" w:hAnsi="AngsanaUPC" w:cs="AngsanaUPC"/>
                <w:b/>
                <w:bCs/>
                <w:sz w:val="28"/>
                <w:szCs w:val="28"/>
                <w:lang w:val="en-US"/>
              </w:rPr>
              <w:t>88</w:t>
            </w:r>
          </w:p>
        </w:tc>
        <w:tc>
          <w:tcPr>
            <w:tcW w:w="270" w:type="dxa"/>
            <w:shd w:val="clear" w:color="auto" w:fill="auto"/>
          </w:tcPr>
          <w:p w14:paraId="5EB890F2" w14:textId="77777777" w:rsidR="00B55926" w:rsidRPr="002F753C" w:rsidRDefault="00B55926" w:rsidP="00B55926">
            <w:pPr>
              <w:spacing w:line="340" w:lineRule="exact"/>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699D69DB" w14:textId="7298E89E" w:rsidR="00B55926" w:rsidRPr="002F753C" w:rsidRDefault="00B55926" w:rsidP="00B55926">
            <w:pPr>
              <w:spacing w:line="340" w:lineRule="exact"/>
              <w:jc w:val="right"/>
              <w:rPr>
                <w:rFonts w:ascii="AngsanaUPC" w:hAnsi="AngsanaUPC" w:cs="AngsanaUPC"/>
                <w:sz w:val="28"/>
                <w:szCs w:val="28"/>
                <w:cs/>
                <w:lang w:val="en-US"/>
              </w:rPr>
            </w:pPr>
            <w:r w:rsidRPr="002F753C">
              <w:rPr>
                <w:rFonts w:ascii="AngsanaUPC" w:hAnsi="AngsanaUPC" w:cs="AngsanaUPC"/>
                <w:b/>
                <w:bCs/>
                <w:sz w:val="28"/>
                <w:szCs w:val="28"/>
                <w:lang w:val="en-US"/>
              </w:rPr>
              <w:t>(2)</w:t>
            </w:r>
          </w:p>
        </w:tc>
        <w:tc>
          <w:tcPr>
            <w:tcW w:w="270" w:type="dxa"/>
            <w:shd w:val="clear" w:color="auto" w:fill="auto"/>
            <w:vAlign w:val="bottom"/>
          </w:tcPr>
          <w:p w14:paraId="56F2DD82" w14:textId="77777777" w:rsidR="00B55926" w:rsidRPr="002F753C" w:rsidRDefault="00B55926" w:rsidP="00B55926">
            <w:pPr>
              <w:spacing w:line="340" w:lineRule="exact"/>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3E28B418" w14:textId="5FA0306D"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b/>
                <w:bCs/>
                <w:sz w:val="28"/>
                <w:szCs w:val="28"/>
                <w:lang w:val="en-US"/>
              </w:rPr>
              <w:t>(6)</w:t>
            </w:r>
          </w:p>
        </w:tc>
        <w:tc>
          <w:tcPr>
            <w:tcW w:w="270" w:type="dxa"/>
            <w:shd w:val="clear" w:color="auto" w:fill="auto"/>
            <w:vAlign w:val="bottom"/>
          </w:tcPr>
          <w:p w14:paraId="3A91DDD4" w14:textId="77777777" w:rsidR="00B55926" w:rsidRPr="002F753C" w:rsidRDefault="00B55926" w:rsidP="00B55926">
            <w:pPr>
              <w:spacing w:line="340" w:lineRule="exact"/>
              <w:jc w:val="right"/>
              <w:rPr>
                <w:rFonts w:ascii="AngsanaUPC" w:hAnsi="AngsanaUPC" w:cs="AngsanaUPC"/>
                <w:sz w:val="28"/>
                <w:szCs w:val="28"/>
              </w:rPr>
            </w:pPr>
          </w:p>
        </w:tc>
        <w:tc>
          <w:tcPr>
            <w:tcW w:w="1620" w:type="dxa"/>
            <w:tcBorders>
              <w:top w:val="single" w:sz="4" w:space="0" w:color="auto"/>
              <w:bottom w:val="double" w:sz="4" w:space="0" w:color="auto"/>
            </w:tcBorders>
            <w:shd w:val="clear" w:color="auto" w:fill="auto"/>
            <w:vAlign w:val="bottom"/>
          </w:tcPr>
          <w:p w14:paraId="08F7D115" w14:textId="767C2897"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80</w:t>
            </w:r>
          </w:p>
        </w:tc>
      </w:tr>
      <w:tr w:rsidR="00B55926" w:rsidRPr="002F753C" w14:paraId="08C0E313" w14:textId="77777777" w:rsidTr="00F2119D">
        <w:trPr>
          <w:trHeight w:val="190"/>
        </w:trPr>
        <w:tc>
          <w:tcPr>
            <w:tcW w:w="3420" w:type="dxa"/>
            <w:shd w:val="clear" w:color="auto" w:fill="auto"/>
            <w:noWrap/>
            <w:vAlign w:val="bottom"/>
          </w:tcPr>
          <w:p w14:paraId="366D8810" w14:textId="2E82F91F" w:rsidR="00B55926" w:rsidRPr="002F753C" w:rsidRDefault="00B55926" w:rsidP="00B55926">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350" w:type="dxa"/>
            <w:shd w:val="clear" w:color="auto" w:fill="auto"/>
            <w:vAlign w:val="bottom"/>
          </w:tcPr>
          <w:p w14:paraId="23099D3D" w14:textId="77777777" w:rsidR="00B55926" w:rsidRPr="002F753C" w:rsidRDefault="00B55926" w:rsidP="00B55926">
            <w:pPr>
              <w:spacing w:line="340" w:lineRule="exact"/>
              <w:jc w:val="right"/>
              <w:rPr>
                <w:rFonts w:ascii="AngsanaUPC" w:hAnsi="AngsanaUPC" w:cs="AngsanaUPC"/>
                <w:b/>
                <w:bCs/>
                <w:sz w:val="28"/>
                <w:szCs w:val="28"/>
                <w:lang w:val="en-US"/>
              </w:rPr>
            </w:pPr>
          </w:p>
        </w:tc>
        <w:tc>
          <w:tcPr>
            <w:tcW w:w="270" w:type="dxa"/>
            <w:shd w:val="clear" w:color="auto" w:fill="auto"/>
          </w:tcPr>
          <w:p w14:paraId="42E1F551" w14:textId="77777777" w:rsidR="00B55926" w:rsidRPr="002F753C" w:rsidRDefault="00B55926" w:rsidP="00B55926">
            <w:pPr>
              <w:spacing w:line="340" w:lineRule="exact"/>
              <w:jc w:val="right"/>
              <w:rPr>
                <w:rFonts w:ascii="AngsanaUPC" w:hAnsi="AngsanaUPC" w:cs="AngsanaUPC"/>
                <w:b/>
                <w:bCs/>
                <w:sz w:val="28"/>
                <w:szCs w:val="28"/>
                <w:lang w:val="en-US"/>
              </w:rPr>
            </w:pPr>
          </w:p>
        </w:tc>
        <w:tc>
          <w:tcPr>
            <w:tcW w:w="1350" w:type="dxa"/>
            <w:shd w:val="clear" w:color="auto" w:fill="auto"/>
            <w:noWrap/>
            <w:vAlign w:val="bottom"/>
          </w:tcPr>
          <w:p w14:paraId="718CFB31" w14:textId="77777777" w:rsidR="00B55926" w:rsidRPr="002F753C" w:rsidRDefault="00B55926" w:rsidP="00B55926">
            <w:pPr>
              <w:spacing w:line="340" w:lineRule="exact"/>
              <w:jc w:val="right"/>
              <w:rPr>
                <w:rFonts w:ascii="AngsanaUPC" w:hAnsi="AngsanaUPC" w:cs="AngsanaUPC"/>
                <w:b/>
                <w:bCs/>
                <w:sz w:val="28"/>
                <w:szCs w:val="28"/>
                <w:lang w:val="en-US"/>
              </w:rPr>
            </w:pPr>
          </w:p>
        </w:tc>
        <w:tc>
          <w:tcPr>
            <w:tcW w:w="270" w:type="dxa"/>
            <w:shd w:val="clear" w:color="auto" w:fill="auto"/>
            <w:vAlign w:val="bottom"/>
          </w:tcPr>
          <w:p w14:paraId="488D6DAD"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74B56ED2" w14:textId="77777777" w:rsidR="00B55926" w:rsidRPr="002F753C" w:rsidRDefault="00B55926" w:rsidP="00B55926">
            <w:pPr>
              <w:spacing w:line="340" w:lineRule="exact"/>
              <w:jc w:val="right"/>
              <w:rPr>
                <w:rFonts w:ascii="AngsanaUPC" w:hAnsi="AngsanaUPC" w:cs="AngsanaUPC"/>
                <w:sz w:val="28"/>
                <w:szCs w:val="28"/>
                <w:lang w:val="en-US"/>
              </w:rPr>
            </w:pPr>
          </w:p>
        </w:tc>
        <w:tc>
          <w:tcPr>
            <w:tcW w:w="270" w:type="dxa"/>
            <w:shd w:val="clear" w:color="auto" w:fill="auto"/>
            <w:vAlign w:val="bottom"/>
          </w:tcPr>
          <w:p w14:paraId="6F695A7C"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37C12BFA" w14:textId="77777777" w:rsidR="00B55926" w:rsidRPr="002F753C" w:rsidRDefault="00B55926" w:rsidP="00B55926">
            <w:pPr>
              <w:spacing w:line="340" w:lineRule="exact"/>
              <w:jc w:val="right"/>
              <w:rPr>
                <w:rFonts w:ascii="AngsanaUPC" w:hAnsi="AngsanaUPC" w:cs="AngsanaUPC"/>
                <w:b/>
                <w:bCs/>
                <w:color w:val="FF0000"/>
                <w:sz w:val="28"/>
                <w:szCs w:val="28"/>
                <w:lang w:val="en-US"/>
              </w:rPr>
            </w:pPr>
          </w:p>
        </w:tc>
      </w:tr>
      <w:tr w:rsidR="00E20EDA" w:rsidRPr="002F753C" w14:paraId="2179427C" w14:textId="77777777" w:rsidTr="00F2119D">
        <w:trPr>
          <w:trHeight w:val="190"/>
        </w:trPr>
        <w:tc>
          <w:tcPr>
            <w:tcW w:w="3420" w:type="dxa"/>
            <w:shd w:val="clear" w:color="auto" w:fill="auto"/>
            <w:noWrap/>
            <w:vAlign w:val="bottom"/>
          </w:tcPr>
          <w:p w14:paraId="6AD40DCA" w14:textId="035E443F"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350" w:type="dxa"/>
            <w:shd w:val="clear" w:color="auto" w:fill="auto"/>
            <w:vAlign w:val="bottom"/>
          </w:tcPr>
          <w:p w14:paraId="6421FFEF" w14:textId="59FBC41D"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tcPr>
          <w:p w14:paraId="07644FEA" w14:textId="77777777" w:rsidR="00B55926" w:rsidRPr="002F753C" w:rsidRDefault="00B55926" w:rsidP="00B55926">
            <w:pPr>
              <w:spacing w:line="340" w:lineRule="exact"/>
              <w:jc w:val="right"/>
              <w:rPr>
                <w:rFonts w:ascii="AngsanaUPC" w:hAnsi="AngsanaUPC" w:cs="AngsanaUPC"/>
                <w:b/>
                <w:bCs/>
                <w:sz w:val="28"/>
                <w:szCs w:val="28"/>
                <w:lang w:val="en-US"/>
              </w:rPr>
            </w:pPr>
          </w:p>
        </w:tc>
        <w:tc>
          <w:tcPr>
            <w:tcW w:w="1350" w:type="dxa"/>
            <w:shd w:val="clear" w:color="auto" w:fill="auto"/>
            <w:noWrap/>
            <w:vAlign w:val="bottom"/>
          </w:tcPr>
          <w:p w14:paraId="2E5A808D" w14:textId="2A9F7523"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61027212"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35DEF601" w14:textId="425D8912"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4590598F"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4DC88A95" w14:textId="19604AB6" w:rsidR="00B55926" w:rsidRPr="002F753C" w:rsidRDefault="00E20EDA" w:rsidP="00B55926">
            <w:pPr>
              <w:spacing w:line="340" w:lineRule="exact"/>
              <w:jc w:val="right"/>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2</w:t>
            </w:r>
          </w:p>
        </w:tc>
      </w:tr>
      <w:tr w:rsidR="00B55926" w:rsidRPr="002F753C" w14:paraId="7F92B290" w14:textId="77777777" w:rsidTr="00F2119D">
        <w:trPr>
          <w:trHeight w:val="190"/>
        </w:trPr>
        <w:tc>
          <w:tcPr>
            <w:tcW w:w="3420" w:type="dxa"/>
            <w:shd w:val="clear" w:color="auto" w:fill="auto"/>
            <w:noWrap/>
            <w:vAlign w:val="bottom"/>
          </w:tcPr>
          <w:p w14:paraId="43F8460B" w14:textId="358FAFA1"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350" w:type="dxa"/>
            <w:shd w:val="clear" w:color="auto" w:fill="auto"/>
            <w:vAlign w:val="bottom"/>
          </w:tcPr>
          <w:p w14:paraId="26A3FA46" w14:textId="4DC3029A"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7BC526F1" w14:textId="77777777" w:rsidR="00B55926" w:rsidRPr="002F753C" w:rsidRDefault="00B55926" w:rsidP="00B55926">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5573F1BF" w14:textId="1E1D6BBF"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vAlign w:val="bottom"/>
          </w:tcPr>
          <w:p w14:paraId="5C0E1283"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22E91B89" w14:textId="5E94F423" w:rsidR="00B55926" w:rsidRPr="002F753C" w:rsidRDefault="00B55926"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vAlign w:val="bottom"/>
          </w:tcPr>
          <w:p w14:paraId="63D2187B"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0E020BFD" w14:textId="4DED7786" w:rsidR="00B55926" w:rsidRPr="002F753C" w:rsidRDefault="00E20EDA"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color w:val="000000"/>
                <w:sz w:val="28"/>
                <w:szCs w:val="28"/>
                <w:lang w:val="en-US"/>
              </w:rPr>
              <w:t>-</w:t>
            </w:r>
          </w:p>
        </w:tc>
      </w:tr>
      <w:tr w:rsidR="00B55926" w:rsidRPr="002F753C" w14:paraId="1F543FA9" w14:textId="77777777" w:rsidTr="00F2119D">
        <w:trPr>
          <w:trHeight w:val="190"/>
        </w:trPr>
        <w:tc>
          <w:tcPr>
            <w:tcW w:w="3420" w:type="dxa"/>
            <w:shd w:val="clear" w:color="auto" w:fill="auto"/>
            <w:noWrap/>
            <w:vAlign w:val="bottom"/>
          </w:tcPr>
          <w:p w14:paraId="39D92D5B" w14:textId="26A4ECD4"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350" w:type="dxa"/>
            <w:shd w:val="clear" w:color="auto" w:fill="auto"/>
            <w:vAlign w:val="bottom"/>
          </w:tcPr>
          <w:p w14:paraId="5BADDD64" w14:textId="3BBB449F" w:rsidR="00B55926" w:rsidRPr="002F753C" w:rsidRDefault="00E20EDA" w:rsidP="00B55926">
            <w:pPr>
              <w:spacing w:line="340" w:lineRule="exact"/>
              <w:jc w:val="right"/>
              <w:rPr>
                <w:rFonts w:ascii="AngsanaUPC" w:hAnsi="AngsanaUPC" w:cs="AngsanaUPC"/>
                <w:sz w:val="28"/>
                <w:szCs w:val="28"/>
                <w:cs/>
                <w:lang w:val="en-US"/>
              </w:rPr>
            </w:pPr>
            <w:r w:rsidRPr="002F753C">
              <w:rPr>
                <w:rFonts w:ascii="AngsanaUPC" w:hAnsi="AngsanaUPC" w:cs="AngsanaUPC"/>
                <w:sz w:val="28"/>
                <w:szCs w:val="28"/>
                <w:lang w:val="en-US"/>
              </w:rPr>
              <w:t>82</w:t>
            </w:r>
          </w:p>
        </w:tc>
        <w:tc>
          <w:tcPr>
            <w:tcW w:w="270" w:type="dxa"/>
            <w:shd w:val="clear" w:color="auto" w:fill="auto"/>
          </w:tcPr>
          <w:p w14:paraId="38131D4B" w14:textId="77777777" w:rsidR="00B55926" w:rsidRPr="002F753C" w:rsidRDefault="00B55926" w:rsidP="00B55926">
            <w:pPr>
              <w:spacing w:line="340" w:lineRule="exact"/>
              <w:jc w:val="right"/>
              <w:rPr>
                <w:rFonts w:ascii="AngsanaUPC" w:hAnsi="AngsanaUPC" w:cs="AngsanaUPC"/>
                <w:sz w:val="28"/>
                <w:szCs w:val="28"/>
                <w:cs/>
                <w:lang w:val="en-US"/>
              </w:rPr>
            </w:pPr>
          </w:p>
        </w:tc>
        <w:tc>
          <w:tcPr>
            <w:tcW w:w="1350" w:type="dxa"/>
            <w:shd w:val="clear" w:color="auto" w:fill="auto"/>
            <w:noWrap/>
            <w:vAlign w:val="bottom"/>
          </w:tcPr>
          <w:p w14:paraId="5057A987" w14:textId="79D51003" w:rsidR="00B55926" w:rsidRPr="002F753C" w:rsidRDefault="00E20EDA" w:rsidP="00B55926">
            <w:pPr>
              <w:spacing w:line="340" w:lineRule="exact"/>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bottom"/>
          </w:tcPr>
          <w:p w14:paraId="4E0F6D5E" w14:textId="77777777" w:rsidR="00B55926" w:rsidRPr="002F753C" w:rsidRDefault="00B55926" w:rsidP="00B55926">
            <w:pPr>
              <w:spacing w:line="340" w:lineRule="exact"/>
              <w:jc w:val="right"/>
              <w:rPr>
                <w:rFonts w:ascii="AngsanaUPC" w:hAnsi="AngsanaUPC" w:cs="AngsanaUPC"/>
                <w:sz w:val="28"/>
                <w:szCs w:val="28"/>
              </w:rPr>
            </w:pPr>
          </w:p>
        </w:tc>
        <w:tc>
          <w:tcPr>
            <w:tcW w:w="1350" w:type="dxa"/>
            <w:shd w:val="clear" w:color="auto" w:fill="auto"/>
            <w:vAlign w:val="bottom"/>
          </w:tcPr>
          <w:p w14:paraId="40E39A5F" w14:textId="12D736A6" w:rsidR="00B55926" w:rsidRPr="002F753C" w:rsidRDefault="00E20EDA" w:rsidP="00B55926">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21</w:t>
            </w:r>
          </w:p>
        </w:tc>
        <w:tc>
          <w:tcPr>
            <w:tcW w:w="270" w:type="dxa"/>
            <w:shd w:val="clear" w:color="auto" w:fill="auto"/>
            <w:vAlign w:val="bottom"/>
          </w:tcPr>
          <w:p w14:paraId="76A60593" w14:textId="77777777" w:rsidR="00B55926" w:rsidRPr="002F753C" w:rsidRDefault="00B55926" w:rsidP="00B55926">
            <w:pPr>
              <w:spacing w:line="340" w:lineRule="exact"/>
              <w:jc w:val="right"/>
              <w:rPr>
                <w:rFonts w:ascii="AngsanaUPC" w:hAnsi="AngsanaUPC" w:cs="AngsanaUPC"/>
                <w:sz w:val="28"/>
                <w:szCs w:val="28"/>
              </w:rPr>
            </w:pPr>
          </w:p>
        </w:tc>
        <w:tc>
          <w:tcPr>
            <w:tcW w:w="1620" w:type="dxa"/>
            <w:shd w:val="clear" w:color="auto" w:fill="auto"/>
            <w:vAlign w:val="bottom"/>
          </w:tcPr>
          <w:p w14:paraId="5A30DB27" w14:textId="6B7DA92B" w:rsidR="00B55926" w:rsidRPr="002F753C" w:rsidRDefault="00E20EDA" w:rsidP="00B55926">
            <w:pPr>
              <w:spacing w:line="340" w:lineRule="exact"/>
              <w:jc w:val="right"/>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103</w:t>
            </w:r>
          </w:p>
        </w:tc>
      </w:tr>
      <w:tr w:rsidR="00B55926" w:rsidRPr="002F753C" w14:paraId="44108590" w14:textId="77777777" w:rsidTr="00F2119D">
        <w:trPr>
          <w:trHeight w:val="190"/>
        </w:trPr>
        <w:tc>
          <w:tcPr>
            <w:tcW w:w="3420" w:type="dxa"/>
            <w:shd w:val="clear" w:color="auto" w:fill="auto"/>
            <w:noWrap/>
            <w:vAlign w:val="bottom"/>
          </w:tcPr>
          <w:p w14:paraId="7E1AFDB9" w14:textId="45966BFE" w:rsidR="00B55926" w:rsidRPr="002F753C" w:rsidRDefault="00B55926" w:rsidP="00B55926">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6C849F69" w14:textId="76EA4BEB"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hint="cs"/>
                <w:b/>
                <w:bCs/>
                <w:sz w:val="28"/>
                <w:szCs w:val="28"/>
                <w:cs/>
                <w:lang w:val="en-US"/>
              </w:rPr>
              <w:t>8</w:t>
            </w:r>
            <w:r w:rsidR="00E20EDA" w:rsidRPr="002F753C">
              <w:rPr>
                <w:rFonts w:ascii="AngsanaUPC" w:hAnsi="AngsanaUPC" w:cs="AngsanaUPC"/>
                <w:b/>
                <w:bCs/>
                <w:sz w:val="28"/>
                <w:szCs w:val="28"/>
                <w:lang w:val="en-US"/>
              </w:rPr>
              <w:t>5</w:t>
            </w:r>
          </w:p>
        </w:tc>
        <w:tc>
          <w:tcPr>
            <w:tcW w:w="270" w:type="dxa"/>
            <w:shd w:val="clear" w:color="auto" w:fill="auto"/>
          </w:tcPr>
          <w:p w14:paraId="36E46D11" w14:textId="77777777" w:rsidR="00B55926" w:rsidRPr="002F753C" w:rsidRDefault="00B55926" w:rsidP="00B55926">
            <w:pPr>
              <w:spacing w:line="340" w:lineRule="exac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noWrap/>
            <w:vAlign w:val="bottom"/>
          </w:tcPr>
          <w:p w14:paraId="7438EAA2" w14:textId="28A1B083" w:rsidR="00B55926" w:rsidRPr="002F753C" w:rsidRDefault="00F36C67"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(1)</w:t>
            </w:r>
          </w:p>
        </w:tc>
        <w:tc>
          <w:tcPr>
            <w:tcW w:w="270" w:type="dxa"/>
            <w:shd w:val="clear" w:color="auto" w:fill="auto"/>
            <w:vAlign w:val="bottom"/>
          </w:tcPr>
          <w:p w14:paraId="468E314D" w14:textId="77777777" w:rsidR="00B55926" w:rsidRPr="002F753C" w:rsidRDefault="00B55926" w:rsidP="00B55926">
            <w:pPr>
              <w:spacing w:line="340" w:lineRule="exact"/>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580638E7" w14:textId="3F371DAB" w:rsidR="00B55926" w:rsidRPr="002F753C" w:rsidRDefault="00B55926"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21</w:t>
            </w:r>
          </w:p>
        </w:tc>
        <w:tc>
          <w:tcPr>
            <w:tcW w:w="270" w:type="dxa"/>
            <w:shd w:val="clear" w:color="auto" w:fill="auto"/>
            <w:vAlign w:val="bottom"/>
          </w:tcPr>
          <w:p w14:paraId="01C1DF45" w14:textId="77777777" w:rsidR="00B55926" w:rsidRPr="002F753C" w:rsidRDefault="00B55926" w:rsidP="00B55926">
            <w:pPr>
              <w:spacing w:line="340" w:lineRule="exact"/>
              <w:jc w:val="right"/>
              <w:rPr>
                <w:rFonts w:ascii="AngsanaUPC" w:hAnsi="AngsanaUPC" w:cs="AngsanaUPC"/>
                <w:b/>
                <w:bCs/>
                <w:sz w:val="28"/>
                <w:szCs w:val="28"/>
              </w:rPr>
            </w:pPr>
          </w:p>
        </w:tc>
        <w:tc>
          <w:tcPr>
            <w:tcW w:w="1620" w:type="dxa"/>
            <w:tcBorders>
              <w:top w:val="single" w:sz="4" w:space="0" w:color="auto"/>
              <w:bottom w:val="double" w:sz="4" w:space="0" w:color="auto"/>
            </w:tcBorders>
            <w:shd w:val="clear" w:color="auto" w:fill="auto"/>
            <w:vAlign w:val="bottom"/>
          </w:tcPr>
          <w:p w14:paraId="059F1C62" w14:textId="13B3CDF5" w:rsidR="00B55926" w:rsidRPr="002F753C" w:rsidRDefault="00B55926"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10</w:t>
            </w:r>
            <w:r w:rsidR="00E20EDA" w:rsidRPr="002F753C">
              <w:rPr>
                <w:rFonts w:ascii="AngsanaUPC" w:hAnsi="AngsanaUPC" w:cs="AngsanaUPC"/>
                <w:b/>
                <w:bCs/>
                <w:color w:val="000000"/>
                <w:sz w:val="28"/>
                <w:szCs w:val="28"/>
                <w:lang w:val="en-US"/>
              </w:rPr>
              <w:t>5</w:t>
            </w:r>
          </w:p>
        </w:tc>
      </w:tr>
      <w:tr w:rsidR="00B55926" w:rsidRPr="002F753C" w14:paraId="062FCE6F" w14:textId="77777777" w:rsidTr="00F2119D">
        <w:trPr>
          <w:trHeight w:val="413"/>
        </w:trPr>
        <w:tc>
          <w:tcPr>
            <w:tcW w:w="3420" w:type="dxa"/>
            <w:shd w:val="clear" w:color="auto" w:fill="auto"/>
            <w:noWrap/>
            <w:vAlign w:val="bottom"/>
          </w:tcPr>
          <w:p w14:paraId="48E0CB5B" w14:textId="0FC9F632" w:rsidR="00B55926" w:rsidRPr="002F753C" w:rsidRDefault="00B55926" w:rsidP="00B55926">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350" w:type="dxa"/>
            <w:tcBorders>
              <w:top w:val="double" w:sz="4" w:space="0" w:color="auto"/>
              <w:bottom w:val="double" w:sz="4" w:space="0" w:color="auto"/>
            </w:tcBorders>
            <w:shd w:val="clear" w:color="auto" w:fill="auto"/>
            <w:vAlign w:val="bottom"/>
          </w:tcPr>
          <w:p w14:paraId="72E63BBF" w14:textId="1F78C551" w:rsidR="00B55926" w:rsidRPr="002F753C" w:rsidRDefault="00E20EDA"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3</w:t>
            </w:r>
          </w:p>
        </w:tc>
        <w:tc>
          <w:tcPr>
            <w:tcW w:w="270" w:type="dxa"/>
            <w:shd w:val="clear" w:color="auto" w:fill="auto"/>
          </w:tcPr>
          <w:p w14:paraId="058EF87D" w14:textId="77777777" w:rsidR="00B55926" w:rsidRPr="002F753C" w:rsidRDefault="00B55926" w:rsidP="00B55926">
            <w:pPr>
              <w:spacing w:line="340" w:lineRule="exact"/>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58DF8EAD" w14:textId="588F3541" w:rsidR="00B55926" w:rsidRPr="002F753C" w:rsidRDefault="00B55926" w:rsidP="00B55926">
            <w:pPr>
              <w:spacing w:line="340" w:lineRule="exact"/>
              <w:jc w:val="right"/>
              <w:rPr>
                <w:rFonts w:ascii="AngsanaUPC" w:hAnsi="AngsanaUPC" w:cs="AngsanaUPC"/>
                <w:b/>
                <w:bCs/>
                <w:sz w:val="28"/>
                <w:szCs w:val="28"/>
                <w:cs/>
                <w:lang w:val="en-US"/>
              </w:rPr>
            </w:pPr>
            <w:r w:rsidRPr="002F753C">
              <w:rPr>
                <w:rFonts w:ascii="AngsanaUPC" w:hAnsi="AngsanaUPC" w:cs="AngsanaUPC"/>
                <w:b/>
                <w:bCs/>
                <w:sz w:val="28"/>
                <w:szCs w:val="28"/>
                <w:lang w:val="en-US"/>
              </w:rPr>
              <w:t>(1)</w:t>
            </w:r>
          </w:p>
        </w:tc>
        <w:tc>
          <w:tcPr>
            <w:tcW w:w="270" w:type="dxa"/>
            <w:shd w:val="clear" w:color="auto" w:fill="auto"/>
            <w:vAlign w:val="bottom"/>
          </w:tcPr>
          <w:p w14:paraId="137176B1" w14:textId="77777777" w:rsidR="00B55926" w:rsidRPr="002F753C" w:rsidRDefault="00B55926" w:rsidP="00B55926">
            <w:pPr>
              <w:spacing w:line="340" w:lineRule="exact"/>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02E310BD" w14:textId="4FEFB834" w:rsidR="00B55926" w:rsidRPr="002F753C" w:rsidRDefault="00E20EDA" w:rsidP="00B55926">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w:t>
            </w:r>
            <w:r w:rsidR="00B55926" w:rsidRPr="002F753C">
              <w:rPr>
                <w:rFonts w:ascii="AngsanaUPC" w:hAnsi="AngsanaUPC" w:cs="AngsanaUPC"/>
                <w:b/>
                <w:bCs/>
                <w:sz w:val="28"/>
                <w:szCs w:val="28"/>
                <w:lang w:val="en-US"/>
              </w:rPr>
              <w:t>2</w:t>
            </w:r>
            <w:r w:rsidRPr="002F753C">
              <w:rPr>
                <w:rFonts w:ascii="AngsanaUPC" w:hAnsi="AngsanaUPC" w:cs="AngsanaUPC"/>
                <w:b/>
                <w:bCs/>
                <w:sz w:val="28"/>
                <w:szCs w:val="28"/>
                <w:lang w:val="en-US"/>
              </w:rPr>
              <w:t>7)</w:t>
            </w:r>
          </w:p>
        </w:tc>
        <w:tc>
          <w:tcPr>
            <w:tcW w:w="270" w:type="dxa"/>
            <w:shd w:val="clear" w:color="auto" w:fill="auto"/>
            <w:vAlign w:val="bottom"/>
          </w:tcPr>
          <w:p w14:paraId="5C05CB1F" w14:textId="77777777" w:rsidR="00B55926" w:rsidRPr="002F753C" w:rsidRDefault="00B55926" w:rsidP="00B55926">
            <w:pPr>
              <w:spacing w:line="340" w:lineRule="exact"/>
              <w:jc w:val="right"/>
              <w:rPr>
                <w:rFonts w:ascii="AngsanaUPC" w:hAnsi="AngsanaUPC" w:cs="AngsanaUPC"/>
                <w:b/>
                <w:bCs/>
                <w:sz w:val="28"/>
                <w:szCs w:val="28"/>
              </w:rPr>
            </w:pPr>
          </w:p>
        </w:tc>
        <w:tc>
          <w:tcPr>
            <w:tcW w:w="1620" w:type="dxa"/>
            <w:tcBorders>
              <w:top w:val="double" w:sz="4" w:space="0" w:color="auto"/>
              <w:bottom w:val="double" w:sz="4" w:space="0" w:color="auto"/>
            </w:tcBorders>
            <w:shd w:val="clear" w:color="auto" w:fill="auto"/>
            <w:vAlign w:val="bottom"/>
          </w:tcPr>
          <w:p w14:paraId="654E4166" w14:textId="34CFB4F3" w:rsidR="00B55926" w:rsidRPr="002F753C" w:rsidRDefault="00E20EDA" w:rsidP="00B55926">
            <w:pPr>
              <w:spacing w:line="340" w:lineRule="exact"/>
              <w:jc w:val="right"/>
              <w:rPr>
                <w:rFonts w:ascii="AngsanaUPC" w:hAnsi="AngsanaUPC" w:cs="AngsanaUPC"/>
                <w:b/>
                <w:bCs/>
                <w:color w:val="FF0000"/>
                <w:sz w:val="28"/>
                <w:szCs w:val="28"/>
                <w:lang w:val="en-US"/>
              </w:rPr>
            </w:pPr>
            <w:r w:rsidRPr="002F753C">
              <w:rPr>
                <w:rFonts w:ascii="AngsanaUPC" w:hAnsi="AngsanaUPC" w:cs="AngsanaUPC"/>
                <w:b/>
                <w:bCs/>
                <w:color w:val="000000"/>
                <w:sz w:val="28"/>
                <w:szCs w:val="28"/>
                <w:lang w:val="en-US"/>
              </w:rPr>
              <w:t>(25)</w:t>
            </w:r>
          </w:p>
        </w:tc>
      </w:tr>
    </w:tbl>
    <w:p w14:paraId="2696DB2B" w14:textId="77777777" w:rsidR="00322969" w:rsidRPr="002F753C" w:rsidRDefault="00322969" w:rsidP="00AD4142">
      <w:pPr>
        <w:tabs>
          <w:tab w:val="left" w:pos="540"/>
        </w:tabs>
        <w:spacing w:line="240" w:lineRule="atLeast"/>
        <w:ind w:left="547"/>
        <w:jc w:val="thaiDistribute"/>
        <w:rPr>
          <w:rFonts w:ascii="AngsanaUPC" w:hAnsi="AngsanaUPC" w:cs="AngsanaUPC"/>
          <w:sz w:val="28"/>
          <w:szCs w:val="28"/>
          <w:lang w:val="en-US"/>
        </w:rPr>
      </w:pPr>
    </w:p>
    <w:p w14:paraId="79BB4B9F" w14:textId="0462BED1" w:rsidR="002A611F" w:rsidRPr="002F753C" w:rsidRDefault="002A611F" w:rsidP="00AD4142">
      <w:pPr>
        <w:tabs>
          <w:tab w:val="left" w:pos="540"/>
        </w:tabs>
        <w:spacing w:after="12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Deferred tax assets arising from temporary differences that have not been recognized in the financial statements were </w:t>
      </w:r>
    </w:p>
    <w:tbl>
      <w:tblPr>
        <w:tblW w:w="9360" w:type="dxa"/>
        <w:tblInd w:w="360" w:type="dxa"/>
        <w:tblLayout w:type="fixed"/>
        <w:tblLook w:val="04A0" w:firstRow="1" w:lastRow="0" w:firstColumn="1" w:lastColumn="0" w:noHBand="0" w:noVBand="1"/>
      </w:tblPr>
      <w:tblGrid>
        <w:gridCol w:w="3330"/>
        <w:gridCol w:w="1260"/>
        <w:gridCol w:w="236"/>
        <w:gridCol w:w="1387"/>
        <w:gridCol w:w="249"/>
        <w:gridCol w:w="1278"/>
        <w:gridCol w:w="287"/>
        <w:gridCol w:w="1333"/>
      </w:tblGrid>
      <w:tr w:rsidR="002A611F" w:rsidRPr="002F753C" w14:paraId="53A695EC" w14:textId="77777777" w:rsidTr="002A611F">
        <w:trPr>
          <w:trHeight w:val="281"/>
          <w:tblHeader/>
        </w:trPr>
        <w:tc>
          <w:tcPr>
            <w:tcW w:w="3330" w:type="dxa"/>
            <w:shd w:val="clear" w:color="auto" w:fill="auto"/>
            <w:noWrap/>
            <w:vAlign w:val="bottom"/>
          </w:tcPr>
          <w:p w14:paraId="2150FFB6" w14:textId="77777777" w:rsidR="002A611F" w:rsidRPr="002F753C" w:rsidRDefault="002A611F" w:rsidP="00AD4142">
            <w:pPr>
              <w:spacing w:line="240" w:lineRule="auto"/>
              <w:rPr>
                <w:rFonts w:ascii="AngsanaUPC" w:hAnsi="AngsanaUPC" w:cs="AngsanaUPC"/>
                <w:b/>
                <w:bCs/>
                <w:color w:val="000000"/>
                <w:sz w:val="28"/>
                <w:szCs w:val="28"/>
              </w:rPr>
            </w:pPr>
          </w:p>
        </w:tc>
        <w:tc>
          <w:tcPr>
            <w:tcW w:w="2883" w:type="dxa"/>
            <w:gridSpan w:val="3"/>
            <w:tcBorders>
              <w:bottom w:val="single" w:sz="4" w:space="0" w:color="auto"/>
            </w:tcBorders>
            <w:shd w:val="clear" w:color="auto" w:fill="auto"/>
            <w:noWrap/>
            <w:vAlign w:val="bottom"/>
          </w:tcPr>
          <w:p w14:paraId="3B6EA0CA" w14:textId="77777777" w:rsidR="002A611F" w:rsidRPr="002F753C" w:rsidRDefault="002A611F"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E1B3DA7" w14:textId="77777777" w:rsidR="002A611F" w:rsidRPr="002F753C" w:rsidRDefault="002A611F"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1618E219" w14:textId="77777777" w:rsidR="002A611F" w:rsidRPr="002F753C" w:rsidRDefault="002A611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2A611F" w:rsidRPr="002F753C" w14:paraId="4FE8A491" w14:textId="77777777" w:rsidTr="002A611F">
        <w:trPr>
          <w:trHeight w:val="307"/>
          <w:tblHeader/>
        </w:trPr>
        <w:tc>
          <w:tcPr>
            <w:tcW w:w="3330" w:type="dxa"/>
            <w:shd w:val="clear" w:color="auto" w:fill="auto"/>
            <w:noWrap/>
            <w:vAlign w:val="bottom"/>
            <w:hideMark/>
          </w:tcPr>
          <w:p w14:paraId="38D26B75" w14:textId="77777777" w:rsidR="002A611F" w:rsidRPr="002F753C" w:rsidRDefault="002A611F" w:rsidP="00AD4142">
            <w:pPr>
              <w:spacing w:line="240" w:lineRule="auto"/>
              <w:rPr>
                <w:rFonts w:ascii="AngsanaUPC" w:hAnsi="AngsanaUPC" w:cs="AngsanaUPC"/>
                <w:color w:val="000000"/>
                <w:sz w:val="28"/>
                <w:szCs w:val="28"/>
              </w:rPr>
            </w:pPr>
          </w:p>
        </w:tc>
        <w:tc>
          <w:tcPr>
            <w:tcW w:w="2883" w:type="dxa"/>
            <w:gridSpan w:val="3"/>
            <w:tcBorders>
              <w:top w:val="single" w:sz="4" w:space="0" w:color="auto"/>
              <w:bottom w:val="single" w:sz="4" w:space="0" w:color="auto"/>
            </w:tcBorders>
            <w:shd w:val="clear" w:color="auto" w:fill="auto"/>
            <w:noWrap/>
            <w:vAlign w:val="bottom"/>
            <w:hideMark/>
          </w:tcPr>
          <w:p w14:paraId="7B71307B" w14:textId="77777777"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49" w:type="dxa"/>
            <w:tcBorders>
              <w:top w:val="single" w:sz="4" w:space="0" w:color="auto"/>
            </w:tcBorders>
            <w:vAlign w:val="bottom"/>
          </w:tcPr>
          <w:p w14:paraId="405DDBBD" w14:textId="77777777" w:rsidR="002A611F" w:rsidRPr="002F753C" w:rsidRDefault="002A611F"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6BC3C1A4" w14:textId="77777777"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2A611F" w:rsidRPr="002F753C" w14:paraId="24F58608" w14:textId="77777777" w:rsidTr="002A611F">
        <w:trPr>
          <w:trHeight w:val="190"/>
          <w:tblHeader/>
        </w:trPr>
        <w:tc>
          <w:tcPr>
            <w:tcW w:w="3330" w:type="dxa"/>
            <w:shd w:val="clear" w:color="auto" w:fill="auto"/>
            <w:noWrap/>
            <w:vAlign w:val="bottom"/>
            <w:hideMark/>
          </w:tcPr>
          <w:p w14:paraId="2AFE2F69" w14:textId="77777777" w:rsidR="002A611F" w:rsidRPr="002F753C" w:rsidRDefault="002A611F" w:rsidP="00AD4142">
            <w:pPr>
              <w:spacing w:line="240" w:lineRule="auto"/>
              <w:rPr>
                <w:rFonts w:ascii="AngsanaUPC" w:hAnsi="AngsanaUPC" w:cs="AngsanaUPC"/>
                <w:b/>
                <w:bCs/>
                <w:color w:val="000000"/>
                <w:sz w:val="28"/>
                <w:szCs w:val="28"/>
              </w:rPr>
            </w:pPr>
          </w:p>
        </w:tc>
        <w:tc>
          <w:tcPr>
            <w:tcW w:w="1260" w:type="dxa"/>
            <w:tcBorders>
              <w:top w:val="single" w:sz="4" w:space="0" w:color="auto"/>
              <w:bottom w:val="single" w:sz="4" w:space="0" w:color="auto"/>
            </w:tcBorders>
            <w:shd w:val="clear" w:color="auto" w:fill="auto"/>
            <w:noWrap/>
            <w:vAlign w:val="bottom"/>
            <w:hideMark/>
          </w:tcPr>
          <w:p w14:paraId="746D95B9" w14:textId="27AC96CA" w:rsidR="002A611F" w:rsidRPr="002F753C" w:rsidRDefault="002A611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202</w:t>
            </w:r>
            <w:r w:rsidR="009353D0" w:rsidRPr="002F753C">
              <w:rPr>
                <w:rFonts w:ascii="AngsanaUPC" w:hAnsi="AngsanaUPC" w:cs="AngsanaUPC"/>
                <w:color w:val="000000"/>
                <w:sz w:val="28"/>
                <w:szCs w:val="28"/>
                <w:lang w:val="en-US"/>
              </w:rPr>
              <w:t>3</w:t>
            </w:r>
          </w:p>
        </w:tc>
        <w:tc>
          <w:tcPr>
            <w:tcW w:w="236" w:type="dxa"/>
            <w:tcBorders>
              <w:top w:val="single" w:sz="4" w:space="0" w:color="auto"/>
            </w:tcBorders>
            <w:shd w:val="clear" w:color="auto" w:fill="auto"/>
            <w:noWrap/>
            <w:vAlign w:val="bottom"/>
            <w:hideMark/>
          </w:tcPr>
          <w:p w14:paraId="2B15DE75" w14:textId="77777777" w:rsidR="002A611F" w:rsidRPr="002F753C" w:rsidRDefault="002A611F" w:rsidP="00AD4142">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0103F8E9" w14:textId="56DC5BF4"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w:t>
            </w:r>
            <w:r w:rsidR="009353D0" w:rsidRPr="002F753C">
              <w:rPr>
                <w:rFonts w:ascii="AngsanaUPC" w:hAnsi="AngsanaUPC" w:cs="AngsanaUPC"/>
                <w:color w:val="000000"/>
                <w:sz w:val="28"/>
                <w:szCs w:val="28"/>
                <w:lang w:val="en-US"/>
              </w:rPr>
              <w:t>2</w:t>
            </w:r>
          </w:p>
        </w:tc>
        <w:tc>
          <w:tcPr>
            <w:tcW w:w="249" w:type="dxa"/>
            <w:vAlign w:val="bottom"/>
          </w:tcPr>
          <w:p w14:paraId="1070C449" w14:textId="77777777" w:rsidR="002A611F" w:rsidRPr="002F753C" w:rsidRDefault="002A611F" w:rsidP="00AD4142">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5126DC7E" w14:textId="1AD8A026"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w:t>
            </w:r>
            <w:r w:rsidR="009353D0" w:rsidRPr="002F753C">
              <w:rPr>
                <w:rFonts w:ascii="AngsanaUPC" w:hAnsi="AngsanaUPC" w:cs="AngsanaUPC"/>
                <w:color w:val="000000"/>
                <w:sz w:val="28"/>
                <w:szCs w:val="28"/>
                <w:lang w:val="en-US"/>
              </w:rPr>
              <w:t>3</w:t>
            </w:r>
          </w:p>
        </w:tc>
        <w:tc>
          <w:tcPr>
            <w:tcW w:w="287" w:type="dxa"/>
            <w:tcBorders>
              <w:top w:val="single" w:sz="4" w:space="0" w:color="auto"/>
            </w:tcBorders>
            <w:vAlign w:val="bottom"/>
          </w:tcPr>
          <w:p w14:paraId="5AE5A70D" w14:textId="77777777" w:rsidR="002A611F" w:rsidRPr="002F753C" w:rsidRDefault="002A611F" w:rsidP="00AD4142">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374674A4" w14:textId="101C1442"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w:t>
            </w:r>
            <w:r w:rsidR="009353D0" w:rsidRPr="002F753C">
              <w:rPr>
                <w:rFonts w:ascii="AngsanaUPC" w:hAnsi="AngsanaUPC" w:cs="AngsanaUPC"/>
                <w:color w:val="000000"/>
                <w:sz w:val="28"/>
                <w:szCs w:val="28"/>
                <w:lang w:val="en-US"/>
              </w:rPr>
              <w:t>2</w:t>
            </w:r>
          </w:p>
        </w:tc>
      </w:tr>
      <w:tr w:rsidR="00B55926" w:rsidRPr="002F753C" w14:paraId="5BCA35D0" w14:textId="77777777" w:rsidTr="00B55926">
        <w:trPr>
          <w:trHeight w:val="163"/>
        </w:trPr>
        <w:tc>
          <w:tcPr>
            <w:tcW w:w="3330" w:type="dxa"/>
            <w:shd w:val="clear" w:color="auto" w:fill="auto"/>
            <w:noWrap/>
            <w:vAlign w:val="bottom"/>
          </w:tcPr>
          <w:p w14:paraId="7A239B32" w14:textId="77777777" w:rsidR="00B55926" w:rsidRPr="002F753C" w:rsidRDefault="00B55926" w:rsidP="00B55926">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Deductible temporary differences</w:t>
            </w:r>
          </w:p>
        </w:tc>
        <w:tc>
          <w:tcPr>
            <w:tcW w:w="1260" w:type="dxa"/>
            <w:tcBorders>
              <w:top w:val="single" w:sz="4" w:space="0" w:color="auto"/>
            </w:tcBorders>
            <w:shd w:val="clear" w:color="auto" w:fill="auto"/>
            <w:noWrap/>
            <w:vAlign w:val="bottom"/>
          </w:tcPr>
          <w:p w14:paraId="4305D981" w14:textId="5A7547D8"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44</w:t>
            </w:r>
          </w:p>
        </w:tc>
        <w:tc>
          <w:tcPr>
            <w:tcW w:w="236" w:type="dxa"/>
            <w:shd w:val="clear" w:color="auto" w:fill="auto"/>
            <w:noWrap/>
            <w:vAlign w:val="bottom"/>
          </w:tcPr>
          <w:p w14:paraId="52760BF2" w14:textId="77777777" w:rsidR="00B55926" w:rsidRPr="002F753C" w:rsidRDefault="00B55926" w:rsidP="00B55926">
            <w:pPr>
              <w:spacing w:line="240" w:lineRule="auto"/>
              <w:jc w:val="right"/>
              <w:rPr>
                <w:rFonts w:ascii="AngsanaUPC" w:hAnsi="AngsanaUPC" w:cs="AngsanaUPC"/>
                <w:color w:val="000000"/>
                <w:sz w:val="28"/>
                <w:szCs w:val="28"/>
              </w:rPr>
            </w:pPr>
          </w:p>
        </w:tc>
        <w:tc>
          <w:tcPr>
            <w:tcW w:w="1387" w:type="dxa"/>
            <w:tcBorders>
              <w:top w:val="single" w:sz="4" w:space="0" w:color="auto"/>
            </w:tcBorders>
            <w:shd w:val="clear" w:color="auto" w:fill="auto"/>
            <w:noWrap/>
            <w:vAlign w:val="bottom"/>
          </w:tcPr>
          <w:p w14:paraId="15B513D7" w14:textId="49F60A17"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rPr>
              <w:t>40</w:t>
            </w:r>
          </w:p>
        </w:tc>
        <w:tc>
          <w:tcPr>
            <w:tcW w:w="249" w:type="dxa"/>
            <w:shd w:val="clear" w:color="auto" w:fill="auto"/>
            <w:vAlign w:val="bottom"/>
          </w:tcPr>
          <w:p w14:paraId="5EC6D92C" w14:textId="77777777" w:rsidR="00B55926" w:rsidRPr="002F753C" w:rsidRDefault="00B55926" w:rsidP="00B55926">
            <w:pPr>
              <w:spacing w:line="240" w:lineRule="auto"/>
              <w:jc w:val="right"/>
              <w:rPr>
                <w:rFonts w:ascii="AngsanaUPC" w:hAnsi="AngsanaUPC" w:cs="AngsanaUPC"/>
                <w:color w:val="000000"/>
                <w:sz w:val="28"/>
                <w:szCs w:val="28"/>
              </w:rPr>
            </w:pPr>
          </w:p>
        </w:tc>
        <w:tc>
          <w:tcPr>
            <w:tcW w:w="1278" w:type="dxa"/>
            <w:shd w:val="clear" w:color="auto" w:fill="auto"/>
            <w:vAlign w:val="bottom"/>
          </w:tcPr>
          <w:p w14:paraId="0D86646C" w14:textId="7EEDE3DA"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24</w:t>
            </w:r>
          </w:p>
        </w:tc>
        <w:tc>
          <w:tcPr>
            <w:tcW w:w="287" w:type="dxa"/>
            <w:shd w:val="clear" w:color="auto" w:fill="auto"/>
            <w:vAlign w:val="bottom"/>
          </w:tcPr>
          <w:p w14:paraId="77C74B3D" w14:textId="77777777" w:rsidR="00B55926" w:rsidRPr="002F753C" w:rsidRDefault="00B55926" w:rsidP="00B55926">
            <w:pPr>
              <w:spacing w:line="240" w:lineRule="auto"/>
              <w:jc w:val="right"/>
              <w:rPr>
                <w:rFonts w:ascii="AngsanaUPC" w:hAnsi="AngsanaUPC" w:cs="AngsanaUPC"/>
                <w:color w:val="000000"/>
                <w:sz w:val="28"/>
                <w:szCs w:val="28"/>
              </w:rPr>
            </w:pPr>
          </w:p>
        </w:tc>
        <w:tc>
          <w:tcPr>
            <w:tcW w:w="1333" w:type="dxa"/>
            <w:shd w:val="clear" w:color="auto" w:fill="auto"/>
            <w:vAlign w:val="bottom"/>
          </w:tcPr>
          <w:p w14:paraId="339E525B" w14:textId="66D86738"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rPr>
              <w:t>23</w:t>
            </w:r>
          </w:p>
        </w:tc>
      </w:tr>
      <w:tr w:rsidR="00B55926" w:rsidRPr="002F753C" w14:paraId="544CDAFB" w14:textId="77777777" w:rsidTr="00B55926">
        <w:trPr>
          <w:trHeight w:val="218"/>
        </w:trPr>
        <w:tc>
          <w:tcPr>
            <w:tcW w:w="3330" w:type="dxa"/>
            <w:shd w:val="clear" w:color="auto" w:fill="auto"/>
            <w:noWrap/>
            <w:vAlign w:val="bottom"/>
          </w:tcPr>
          <w:p w14:paraId="777F54B6" w14:textId="77777777" w:rsidR="00B55926" w:rsidRPr="002F753C" w:rsidRDefault="00B55926" w:rsidP="00B55926">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losses</w:t>
            </w:r>
          </w:p>
        </w:tc>
        <w:tc>
          <w:tcPr>
            <w:tcW w:w="1260" w:type="dxa"/>
            <w:tcBorders>
              <w:bottom w:val="single" w:sz="4" w:space="0" w:color="auto"/>
            </w:tcBorders>
            <w:shd w:val="clear" w:color="auto" w:fill="auto"/>
            <w:noWrap/>
            <w:vAlign w:val="bottom"/>
          </w:tcPr>
          <w:p w14:paraId="6AE1B663" w14:textId="16FCB699"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126</w:t>
            </w:r>
          </w:p>
        </w:tc>
        <w:tc>
          <w:tcPr>
            <w:tcW w:w="236" w:type="dxa"/>
            <w:shd w:val="clear" w:color="auto" w:fill="auto"/>
            <w:noWrap/>
            <w:vAlign w:val="bottom"/>
          </w:tcPr>
          <w:p w14:paraId="701EDFEF" w14:textId="77777777" w:rsidR="00B55926" w:rsidRPr="002F753C" w:rsidRDefault="00B55926" w:rsidP="00B55926">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6B81CA49" w14:textId="2B6A2035"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rPr>
              <w:t>237</w:t>
            </w:r>
          </w:p>
        </w:tc>
        <w:tc>
          <w:tcPr>
            <w:tcW w:w="249" w:type="dxa"/>
            <w:shd w:val="clear" w:color="auto" w:fill="auto"/>
            <w:vAlign w:val="bottom"/>
          </w:tcPr>
          <w:p w14:paraId="6D3A331A" w14:textId="77777777" w:rsidR="00B55926" w:rsidRPr="002F753C" w:rsidRDefault="00B55926" w:rsidP="00B55926">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CC74B87" w14:textId="216255D1"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12</w:t>
            </w:r>
          </w:p>
        </w:tc>
        <w:tc>
          <w:tcPr>
            <w:tcW w:w="287" w:type="dxa"/>
            <w:shd w:val="clear" w:color="auto" w:fill="auto"/>
            <w:vAlign w:val="bottom"/>
          </w:tcPr>
          <w:p w14:paraId="34A96737" w14:textId="77777777" w:rsidR="00B55926" w:rsidRPr="002F753C" w:rsidRDefault="00B55926" w:rsidP="00B55926">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61E9757B" w14:textId="3DF5E1C5" w:rsidR="00B55926" w:rsidRPr="002F753C" w:rsidRDefault="00B55926" w:rsidP="00B55926">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lang w:val="en-US"/>
              </w:rPr>
              <w:t>53</w:t>
            </w:r>
          </w:p>
        </w:tc>
      </w:tr>
      <w:tr w:rsidR="00B55926" w:rsidRPr="002F753C" w14:paraId="359365E1" w14:textId="77777777" w:rsidTr="00B55926">
        <w:trPr>
          <w:trHeight w:val="190"/>
        </w:trPr>
        <w:tc>
          <w:tcPr>
            <w:tcW w:w="3330" w:type="dxa"/>
            <w:shd w:val="clear" w:color="auto" w:fill="auto"/>
            <w:noWrap/>
            <w:vAlign w:val="bottom"/>
          </w:tcPr>
          <w:p w14:paraId="2379AD38" w14:textId="77777777" w:rsidR="00B55926" w:rsidRPr="002F753C" w:rsidRDefault="00B55926" w:rsidP="00B55926">
            <w:pPr>
              <w:spacing w:line="240" w:lineRule="auto"/>
              <w:rPr>
                <w:rFonts w:ascii="AngsanaUPC" w:hAnsi="AngsanaUPC" w:cs="AngsanaUPC"/>
                <w:b/>
                <w:bCs/>
                <w:color w:val="000000"/>
                <w:sz w:val="28"/>
                <w:szCs w:val="28"/>
                <w:cs/>
              </w:rPr>
            </w:pPr>
            <w:r w:rsidRPr="002F753C">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noWrap/>
            <w:vAlign w:val="bottom"/>
          </w:tcPr>
          <w:p w14:paraId="0DF7159D" w14:textId="1CE3197C" w:rsidR="00B55926" w:rsidRPr="002F753C" w:rsidRDefault="00B55926" w:rsidP="00B55926">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170</w:t>
            </w:r>
          </w:p>
        </w:tc>
        <w:tc>
          <w:tcPr>
            <w:tcW w:w="236" w:type="dxa"/>
            <w:shd w:val="clear" w:color="auto" w:fill="auto"/>
            <w:noWrap/>
            <w:vAlign w:val="bottom"/>
          </w:tcPr>
          <w:p w14:paraId="5B04DA76" w14:textId="77777777" w:rsidR="00B55926" w:rsidRPr="002F753C" w:rsidRDefault="00B55926" w:rsidP="00B55926">
            <w:pPr>
              <w:spacing w:line="240" w:lineRule="auto"/>
              <w:jc w:val="right"/>
              <w:rPr>
                <w:rFonts w:ascii="AngsanaUPC" w:hAnsi="AngsanaUPC" w:cs="AngsanaUPC"/>
                <w:color w:val="000000"/>
                <w:sz w:val="28"/>
                <w:szCs w:val="28"/>
              </w:rPr>
            </w:pPr>
          </w:p>
        </w:tc>
        <w:tc>
          <w:tcPr>
            <w:tcW w:w="1387" w:type="dxa"/>
            <w:tcBorders>
              <w:top w:val="single" w:sz="4" w:space="0" w:color="auto"/>
              <w:bottom w:val="double" w:sz="4" w:space="0" w:color="auto"/>
            </w:tcBorders>
            <w:shd w:val="clear" w:color="auto" w:fill="auto"/>
            <w:noWrap/>
            <w:vAlign w:val="bottom"/>
          </w:tcPr>
          <w:p w14:paraId="643DC412" w14:textId="1CFC80CC" w:rsidR="00B55926" w:rsidRPr="002F753C" w:rsidRDefault="00B55926" w:rsidP="00B55926">
            <w:pPr>
              <w:spacing w:line="240" w:lineRule="auto"/>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cs/>
              </w:rPr>
              <w:t>277</w:t>
            </w:r>
          </w:p>
        </w:tc>
        <w:tc>
          <w:tcPr>
            <w:tcW w:w="249" w:type="dxa"/>
            <w:shd w:val="clear" w:color="auto" w:fill="auto"/>
            <w:vAlign w:val="bottom"/>
          </w:tcPr>
          <w:p w14:paraId="3097D343" w14:textId="77777777" w:rsidR="00B55926" w:rsidRPr="002F753C" w:rsidRDefault="00B55926" w:rsidP="00B55926">
            <w:pPr>
              <w:spacing w:line="240" w:lineRule="auto"/>
              <w:jc w:val="right"/>
              <w:rPr>
                <w:rFonts w:ascii="AngsanaUPC" w:hAnsi="AngsanaUPC" w:cs="AngsanaUPC"/>
                <w:color w:val="000000"/>
                <w:sz w:val="28"/>
                <w:szCs w:val="28"/>
              </w:rPr>
            </w:pPr>
          </w:p>
        </w:tc>
        <w:tc>
          <w:tcPr>
            <w:tcW w:w="1278" w:type="dxa"/>
            <w:tcBorders>
              <w:top w:val="single" w:sz="4" w:space="0" w:color="auto"/>
              <w:bottom w:val="double" w:sz="4" w:space="0" w:color="auto"/>
            </w:tcBorders>
            <w:shd w:val="clear" w:color="auto" w:fill="auto"/>
            <w:vAlign w:val="bottom"/>
          </w:tcPr>
          <w:p w14:paraId="4B907A52" w14:textId="1DE5D1BA" w:rsidR="00B55926" w:rsidRPr="002F753C" w:rsidRDefault="00B55926" w:rsidP="00B55926">
            <w:pPr>
              <w:spacing w:line="240" w:lineRule="auto"/>
              <w:jc w:val="right"/>
              <w:rPr>
                <w:rFonts w:ascii="AngsanaUPC" w:hAnsi="AngsanaUPC" w:cs="AngsanaUPC"/>
                <w:color w:val="000000"/>
                <w:sz w:val="28"/>
                <w:szCs w:val="28"/>
                <w:lang w:val="en-US"/>
              </w:rPr>
            </w:pPr>
            <w:r w:rsidRPr="002F753C">
              <w:rPr>
                <w:rFonts w:ascii="AngsanaUPC" w:hAnsi="AngsanaUPC" w:cs="AngsanaUPC"/>
                <w:b/>
                <w:bCs/>
                <w:color w:val="000000"/>
                <w:sz w:val="28"/>
                <w:szCs w:val="28"/>
                <w:lang w:val="en-US"/>
              </w:rPr>
              <w:t>36</w:t>
            </w:r>
          </w:p>
        </w:tc>
        <w:tc>
          <w:tcPr>
            <w:tcW w:w="287" w:type="dxa"/>
            <w:shd w:val="clear" w:color="auto" w:fill="auto"/>
            <w:vAlign w:val="bottom"/>
          </w:tcPr>
          <w:p w14:paraId="00B1727C" w14:textId="77777777" w:rsidR="00B55926" w:rsidRPr="002F753C" w:rsidRDefault="00B55926" w:rsidP="00B55926">
            <w:pPr>
              <w:spacing w:line="240" w:lineRule="auto"/>
              <w:jc w:val="right"/>
              <w:rPr>
                <w:rFonts w:ascii="AngsanaUPC" w:hAnsi="AngsanaUPC" w:cs="AngsanaUPC"/>
                <w:color w:val="000000"/>
                <w:sz w:val="28"/>
                <w:szCs w:val="28"/>
              </w:rPr>
            </w:pPr>
          </w:p>
        </w:tc>
        <w:tc>
          <w:tcPr>
            <w:tcW w:w="1333" w:type="dxa"/>
            <w:tcBorders>
              <w:top w:val="single" w:sz="4" w:space="0" w:color="auto"/>
              <w:bottom w:val="double" w:sz="4" w:space="0" w:color="auto"/>
            </w:tcBorders>
            <w:shd w:val="clear" w:color="auto" w:fill="auto"/>
            <w:vAlign w:val="bottom"/>
          </w:tcPr>
          <w:p w14:paraId="3281B898" w14:textId="13956FF0" w:rsidR="00B55926" w:rsidRPr="002F753C" w:rsidRDefault="00B55926" w:rsidP="00B55926">
            <w:pPr>
              <w:spacing w:line="240" w:lineRule="auto"/>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cs/>
                <w:lang w:val="en-US"/>
              </w:rPr>
              <w:t>76</w:t>
            </w:r>
          </w:p>
        </w:tc>
      </w:tr>
    </w:tbl>
    <w:p w14:paraId="3707DC52" w14:textId="00FE9815" w:rsidR="0030184D" w:rsidRPr="002F753C" w:rsidRDefault="002A611F" w:rsidP="00AD4142">
      <w:pPr>
        <w:tabs>
          <w:tab w:val="left" w:pos="540"/>
        </w:tabs>
        <w:spacing w:before="120" w:line="240" w:lineRule="atLeast"/>
        <w:ind w:left="547"/>
        <w:jc w:val="thaiDistribute"/>
        <w:rPr>
          <w:rFonts w:ascii="AngsanaUPC" w:hAnsi="AngsanaUPC" w:cs="AngsanaUPC"/>
          <w:sz w:val="28"/>
          <w:szCs w:val="28"/>
        </w:rPr>
      </w:pPr>
      <w:r w:rsidRPr="002F753C">
        <w:rPr>
          <w:rFonts w:ascii="AngsanaUPC" w:hAnsi="AngsanaUPC" w:cs="AngsanaUPC"/>
          <w:sz w:val="28"/>
          <w:szCs w:val="28"/>
        </w:rPr>
        <w:t>The tax losses will be expired in 202</w:t>
      </w:r>
      <w:r w:rsidR="009353D0" w:rsidRPr="002F753C">
        <w:rPr>
          <w:rFonts w:ascii="AngsanaUPC" w:hAnsi="AngsanaUPC" w:cs="AngsanaUPC"/>
          <w:sz w:val="28"/>
          <w:szCs w:val="28"/>
        </w:rPr>
        <w:t>4</w:t>
      </w:r>
      <w:r w:rsidRPr="002F753C">
        <w:rPr>
          <w:rFonts w:ascii="AngsanaUPC" w:hAnsi="AngsanaUPC" w:cs="AngsanaUPC"/>
          <w:sz w:val="28"/>
          <w:szCs w:val="28"/>
        </w:rPr>
        <w:t xml:space="preserve"> to 202</w:t>
      </w:r>
      <w:r w:rsidR="009D0159" w:rsidRPr="002F753C">
        <w:rPr>
          <w:rFonts w:ascii="AngsanaUPC" w:hAnsi="AngsanaUPC" w:cs="AngsanaUPC"/>
          <w:sz w:val="28"/>
          <w:szCs w:val="28"/>
        </w:rPr>
        <w:t>8</w:t>
      </w:r>
      <w:r w:rsidRPr="002F753C">
        <w:rPr>
          <w:rFonts w:ascii="AngsanaUPC" w:hAnsi="AngsanaUPC" w:cs="AngsanaUPC"/>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421D0711" w14:textId="77777777" w:rsidR="0030184D" w:rsidRPr="002F753C" w:rsidRDefault="0030184D">
      <w:pPr>
        <w:spacing w:after="160" w:line="259" w:lineRule="auto"/>
        <w:rPr>
          <w:rFonts w:ascii="AngsanaUPC" w:hAnsi="AngsanaUPC" w:cs="AngsanaUPC"/>
          <w:sz w:val="28"/>
          <w:szCs w:val="28"/>
        </w:rPr>
      </w:pPr>
      <w:r w:rsidRPr="002F753C">
        <w:rPr>
          <w:rFonts w:ascii="AngsanaUPC" w:hAnsi="AngsanaUPC" w:cs="AngsanaUPC"/>
          <w:sz w:val="28"/>
          <w:szCs w:val="28"/>
        </w:rPr>
        <w:br w:type="page"/>
      </w:r>
    </w:p>
    <w:p w14:paraId="12C7CE16" w14:textId="0551FB92" w:rsidR="00820F5A" w:rsidRPr="002F753C" w:rsidRDefault="003856B3" w:rsidP="00AD4142">
      <w:pPr>
        <w:pStyle w:val="Heading1"/>
        <w:spacing w:before="240" w:after="120"/>
        <w:ind w:left="544" w:hanging="544"/>
        <w:rPr>
          <w:rFonts w:cs="AngsanaUPC"/>
          <w:szCs w:val="28"/>
          <w:lang w:val="en-US"/>
        </w:rPr>
      </w:pPr>
      <w:r w:rsidRPr="002F753C">
        <w:rPr>
          <w:rFonts w:cs="AngsanaUPC"/>
          <w:szCs w:val="28"/>
          <w:lang w:val="en-US"/>
        </w:rPr>
        <w:lastRenderedPageBreak/>
        <w:t>Estimating liabilities for employee benefits</w:t>
      </w:r>
    </w:p>
    <w:p w14:paraId="6E48051E" w14:textId="121F9D47" w:rsidR="00820F5A" w:rsidRPr="002F753C" w:rsidRDefault="00820F5A" w:rsidP="00AD4142">
      <w:pPr>
        <w:pStyle w:val="Heading1"/>
        <w:numPr>
          <w:ilvl w:val="0"/>
          <w:numId w:val="0"/>
        </w:numPr>
        <w:spacing w:after="0"/>
        <w:ind w:left="547"/>
        <w:jc w:val="thaiDistribute"/>
        <w:rPr>
          <w:rFonts w:cs="AngsanaUPC"/>
          <w:b w:val="0"/>
          <w:bCs w:val="0"/>
          <w:szCs w:val="28"/>
          <w:lang w:val="en-US"/>
        </w:rPr>
      </w:pPr>
      <w:r w:rsidRPr="002F753C">
        <w:rPr>
          <w:rFonts w:cs="AngsanaUPC"/>
          <w:b w:val="0"/>
          <w:bCs w:val="0"/>
          <w:szCs w:val="28"/>
          <w:lang w:val="en-US"/>
        </w:rPr>
        <w:t>The Group/Company operates post-employment benefits based on the requirement of the Thai Labor Protection</w:t>
      </w:r>
      <w:r w:rsidR="0054200C" w:rsidRPr="002F753C">
        <w:rPr>
          <w:rFonts w:cs="AngsanaUPC"/>
          <w:b w:val="0"/>
          <w:bCs w:val="0"/>
          <w:szCs w:val="28"/>
          <w:lang w:val="en-US"/>
        </w:rPr>
        <w:t xml:space="preserve"> </w:t>
      </w:r>
      <w:r w:rsidRPr="002F753C">
        <w:rPr>
          <w:rFonts w:cs="AngsanaUPC"/>
          <w:b w:val="0"/>
          <w:bCs w:val="0"/>
          <w:szCs w:val="28"/>
          <w:lang w:val="en-US"/>
        </w:rPr>
        <w:t>Act B.E. 2541 to provide retirement benefits to employees based on pensionable remuneration and length of service.</w:t>
      </w:r>
    </w:p>
    <w:p w14:paraId="61E5282D" w14:textId="77777777" w:rsidR="00A36111" w:rsidRPr="002F753C" w:rsidRDefault="00820F5A" w:rsidP="00AD4142">
      <w:pPr>
        <w:pStyle w:val="Heading1"/>
        <w:numPr>
          <w:ilvl w:val="0"/>
          <w:numId w:val="0"/>
        </w:numPr>
        <w:spacing w:before="120" w:after="120"/>
        <w:ind w:left="547"/>
        <w:jc w:val="thaiDistribute"/>
        <w:rPr>
          <w:rFonts w:cs="AngsanaUPC"/>
          <w:b w:val="0"/>
          <w:bCs w:val="0"/>
          <w:szCs w:val="28"/>
          <w:lang w:val="en-US"/>
        </w:rPr>
      </w:pPr>
      <w:r w:rsidRPr="002F753C">
        <w:rPr>
          <w:rFonts w:cs="AngsanaUPC"/>
          <w:b w:val="0"/>
          <w:bCs w:val="0"/>
          <w:szCs w:val="28"/>
          <w:lang w:val="en-US"/>
        </w:rPr>
        <w:t>The defined benefit plans expose the Group/Company to actuarial risk, such as longevity risk, interest rate risk and market (investment) risk.</w:t>
      </w:r>
    </w:p>
    <w:p w14:paraId="02865508" w14:textId="63217E19" w:rsidR="00820F5A" w:rsidRPr="002F753C" w:rsidRDefault="003856B3" w:rsidP="00AD4142">
      <w:pPr>
        <w:pStyle w:val="Heading1"/>
        <w:numPr>
          <w:ilvl w:val="0"/>
          <w:numId w:val="0"/>
        </w:numPr>
        <w:spacing w:before="120" w:after="120"/>
        <w:ind w:left="547"/>
        <w:jc w:val="thaiDistribute"/>
        <w:rPr>
          <w:rFonts w:cs="AngsanaUPC"/>
          <w:b w:val="0"/>
          <w:bCs w:val="0"/>
          <w:szCs w:val="28"/>
          <w:lang w:val="en-US"/>
        </w:rPr>
      </w:pPr>
      <w:r w:rsidRPr="002F753C">
        <w:rPr>
          <w:rFonts w:cs="AngsanaUPC"/>
          <w:b w:val="0"/>
          <w:bCs w:val="0"/>
          <w:szCs w:val="28"/>
          <w:lang w:val="en-US"/>
        </w:rPr>
        <w:t xml:space="preserve">Estimating liabilities for employee benefits </w:t>
      </w:r>
      <w:r w:rsidR="00820F5A" w:rsidRPr="002F753C">
        <w:rPr>
          <w:rFonts w:cs="AngsanaUPC"/>
          <w:b w:val="0"/>
          <w:bCs w:val="0"/>
          <w:szCs w:val="28"/>
          <w:lang w:val="en-US"/>
        </w:rPr>
        <w:t>in the statement of financial position as at December 31 was as follows:</w:t>
      </w:r>
    </w:p>
    <w:tbl>
      <w:tblPr>
        <w:tblW w:w="9522" w:type="dxa"/>
        <w:tblInd w:w="18" w:type="dxa"/>
        <w:tblLayout w:type="fixed"/>
        <w:tblLook w:val="0000" w:firstRow="0" w:lastRow="0" w:firstColumn="0" w:lastColumn="0" w:noHBand="0" w:noVBand="0"/>
      </w:tblPr>
      <w:tblGrid>
        <w:gridCol w:w="3492"/>
        <w:gridCol w:w="1382"/>
        <w:gridCol w:w="236"/>
        <w:gridCol w:w="1351"/>
        <w:gridCol w:w="237"/>
        <w:gridCol w:w="1251"/>
        <w:gridCol w:w="241"/>
        <w:gridCol w:w="1332"/>
      </w:tblGrid>
      <w:tr w:rsidR="00820F5A" w:rsidRPr="002F753C" w14:paraId="6F17C28A" w14:textId="77777777" w:rsidTr="00820F5A">
        <w:tc>
          <w:tcPr>
            <w:tcW w:w="3492" w:type="dxa"/>
            <w:shd w:val="clear" w:color="auto" w:fill="auto"/>
            <w:vAlign w:val="center"/>
          </w:tcPr>
          <w:p w14:paraId="2796A155"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bottom w:val="single" w:sz="4" w:space="0" w:color="auto"/>
            </w:tcBorders>
            <w:shd w:val="clear" w:color="auto" w:fill="auto"/>
          </w:tcPr>
          <w:p w14:paraId="58B7F1D9" w14:textId="77777777" w:rsidR="00820F5A" w:rsidRPr="002F753C" w:rsidRDefault="00820F5A" w:rsidP="00AD4142">
            <w:pPr>
              <w:spacing w:line="340" w:lineRule="exact"/>
              <w:ind w:left="378" w:right="567" w:firstLine="90"/>
              <w:jc w:val="center"/>
              <w:rPr>
                <w:rFonts w:ascii="AngsanaUPC" w:hAnsi="AngsanaUPC" w:cs="AngsanaUPC"/>
                <w:b/>
                <w:bCs/>
                <w:sz w:val="28"/>
                <w:szCs w:val="28"/>
                <w:cs/>
                <w:lang w:val="en-US"/>
              </w:rPr>
            </w:pPr>
          </w:p>
        </w:tc>
        <w:tc>
          <w:tcPr>
            <w:tcW w:w="237" w:type="dxa"/>
            <w:tcBorders>
              <w:bottom w:val="single" w:sz="4" w:space="0" w:color="auto"/>
            </w:tcBorders>
          </w:tcPr>
          <w:p w14:paraId="23C605F9"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bottom w:val="single" w:sz="4" w:space="0" w:color="auto"/>
            </w:tcBorders>
          </w:tcPr>
          <w:p w14:paraId="7EDFE9C2" w14:textId="77777777" w:rsidR="00820F5A" w:rsidRPr="002F753C" w:rsidRDefault="00820F5A" w:rsidP="00AD4142">
            <w:pPr>
              <w:spacing w:line="340" w:lineRule="exact"/>
              <w:ind w:left="114" w:right="43"/>
              <w:jc w:val="right"/>
              <w:rPr>
                <w:rFonts w:ascii="AngsanaUPC" w:hAnsi="AngsanaUPC" w:cs="AngsanaUPC"/>
                <w:sz w:val="28"/>
                <w:szCs w:val="28"/>
                <w:cs/>
                <w:lang w:val="en-US"/>
              </w:rPr>
            </w:pPr>
            <w:r w:rsidRPr="002F753C">
              <w:rPr>
                <w:rFonts w:ascii="AngsanaUPC" w:hAnsi="AngsanaUPC" w:cs="AngsanaUPC"/>
                <w:color w:val="000000"/>
                <w:sz w:val="28"/>
                <w:szCs w:val="28"/>
                <w:lang w:val="en-US"/>
              </w:rPr>
              <w:t>(Unit: Baht)</w:t>
            </w:r>
          </w:p>
        </w:tc>
      </w:tr>
      <w:tr w:rsidR="00820F5A" w:rsidRPr="002F753C" w14:paraId="1AFA4891" w14:textId="77777777" w:rsidTr="00820F5A">
        <w:tc>
          <w:tcPr>
            <w:tcW w:w="3492" w:type="dxa"/>
            <w:shd w:val="clear" w:color="auto" w:fill="auto"/>
            <w:vAlign w:val="center"/>
          </w:tcPr>
          <w:p w14:paraId="7D8F2D21"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top w:val="single" w:sz="4" w:space="0" w:color="auto"/>
              <w:bottom w:val="single" w:sz="4" w:space="0" w:color="auto"/>
            </w:tcBorders>
            <w:shd w:val="clear" w:color="auto" w:fill="auto"/>
          </w:tcPr>
          <w:p w14:paraId="78C334B5" w14:textId="77777777" w:rsidR="00820F5A" w:rsidRPr="002F753C" w:rsidRDefault="00820F5A" w:rsidP="00AD4142">
            <w:pPr>
              <w:spacing w:line="340" w:lineRule="exact"/>
              <w:ind w:right="162"/>
              <w:jc w:val="center"/>
              <w:rPr>
                <w:rFonts w:ascii="AngsanaUPC" w:hAnsi="AngsanaUPC" w:cs="AngsanaUPC"/>
                <w:sz w:val="28"/>
                <w:szCs w:val="28"/>
              </w:rPr>
            </w:pPr>
            <w:r w:rsidRPr="002F753C">
              <w:rPr>
                <w:rFonts w:ascii="AngsanaUPC" w:hAnsi="AngsanaUPC" w:cs="AngsanaUPC"/>
                <w:sz w:val="28"/>
                <w:szCs w:val="28"/>
              </w:rPr>
              <w:t>Consolidated</w:t>
            </w:r>
          </w:p>
        </w:tc>
        <w:tc>
          <w:tcPr>
            <w:tcW w:w="237" w:type="dxa"/>
            <w:tcBorders>
              <w:top w:val="single" w:sz="4" w:space="0" w:color="auto"/>
            </w:tcBorders>
          </w:tcPr>
          <w:p w14:paraId="73CA0F58"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top w:val="single" w:sz="4" w:space="0" w:color="auto"/>
              <w:bottom w:val="single" w:sz="4" w:space="0" w:color="auto"/>
            </w:tcBorders>
          </w:tcPr>
          <w:p w14:paraId="29BB8C18" w14:textId="77777777" w:rsidR="00820F5A" w:rsidRPr="002F753C" w:rsidRDefault="00820F5A" w:rsidP="00AD4142">
            <w:pPr>
              <w:spacing w:line="340" w:lineRule="exact"/>
              <w:ind w:left="114" w:right="43"/>
              <w:jc w:val="center"/>
              <w:rPr>
                <w:rFonts w:ascii="AngsanaUPC" w:hAnsi="AngsanaUPC" w:cs="AngsanaUPC"/>
                <w:sz w:val="28"/>
                <w:szCs w:val="28"/>
              </w:rPr>
            </w:pPr>
            <w:r w:rsidRPr="002F753C">
              <w:rPr>
                <w:rFonts w:ascii="AngsanaUPC" w:hAnsi="AngsanaUPC" w:cs="AngsanaUPC"/>
                <w:sz w:val="28"/>
                <w:szCs w:val="28"/>
              </w:rPr>
              <w:t>Separate</w:t>
            </w:r>
          </w:p>
        </w:tc>
      </w:tr>
      <w:tr w:rsidR="00C62437" w:rsidRPr="002F753C" w14:paraId="66B0B277" w14:textId="77777777" w:rsidTr="00820F5A">
        <w:tc>
          <w:tcPr>
            <w:tcW w:w="3492" w:type="dxa"/>
            <w:shd w:val="clear" w:color="auto" w:fill="auto"/>
            <w:vAlign w:val="center"/>
          </w:tcPr>
          <w:p w14:paraId="0EBE9FF8" w14:textId="77777777" w:rsidR="00C62437" w:rsidRPr="002F753C" w:rsidRDefault="00C62437" w:rsidP="00C62437">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1382" w:type="dxa"/>
            <w:tcBorders>
              <w:top w:val="single" w:sz="4" w:space="0" w:color="auto"/>
              <w:bottom w:val="single" w:sz="4" w:space="0" w:color="auto"/>
            </w:tcBorders>
            <w:shd w:val="clear" w:color="auto" w:fill="auto"/>
          </w:tcPr>
          <w:p w14:paraId="420BB6E6" w14:textId="6F9238C2" w:rsidR="00C62437" w:rsidRPr="002F753C" w:rsidRDefault="00C62437" w:rsidP="00C62437">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tcPr>
          <w:p w14:paraId="56746C2C" w14:textId="77777777" w:rsidR="00C62437" w:rsidRPr="002F753C" w:rsidRDefault="00C62437" w:rsidP="00C62437">
            <w:pPr>
              <w:spacing w:line="340" w:lineRule="exact"/>
              <w:ind w:left="-54" w:right="-96"/>
              <w:jc w:val="center"/>
              <w:rPr>
                <w:rFonts w:ascii="AngsanaUPC" w:hAnsi="AngsanaUPC" w:cs="AngsanaUPC"/>
                <w:sz w:val="28"/>
                <w:szCs w:val="28"/>
                <w:lang w:val="en-US"/>
              </w:rPr>
            </w:pPr>
          </w:p>
        </w:tc>
        <w:tc>
          <w:tcPr>
            <w:tcW w:w="1351" w:type="dxa"/>
            <w:tcBorders>
              <w:top w:val="single" w:sz="4" w:space="0" w:color="auto"/>
              <w:bottom w:val="single" w:sz="4" w:space="0" w:color="auto"/>
            </w:tcBorders>
            <w:shd w:val="clear" w:color="auto" w:fill="auto"/>
          </w:tcPr>
          <w:p w14:paraId="4B66ACED" w14:textId="67BCA952" w:rsidR="00C62437" w:rsidRPr="002F753C" w:rsidRDefault="00C62437" w:rsidP="00C62437">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37" w:type="dxa"/>
          </w:tcPr>
          <w:p w14:paraId="3D04CAE0" w14:textId="77777777" w:rsidR="00C62437" w:rsidRPr="002F753C" w:rsidRDefault="00C62437" w:rsidP="00C62437">
            <w:pPr>
              <w:spacing w:line="340" w:lineRule="exact"/>
              <w:ind w:left="-54" w:right="-96"/>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BE7D7DA" w14:textId="0C55B191" w:rsidR="00C62437" w:rsidRPr="002F753C" w:rsidRDefault="00C62437" w:rsidP="00C62437">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41" w:type="dxa"/>
            <w:tcBorders>
              <w:top w:val="single" w:sz="4" w:space="0" w:color="auto"/>
            </w:tcBorders>
          </w:tcPr>
          <w:p w14:paraId="0850B64B" w14:textId="77777777" w:rsidR="00C62437" w:rsidRPr="002F753C" w:rsidRDefault="00C62437" w:rsidP="00C62437">
            <w:pPr>
              <w:spacing w:line="340" w:lineRule="exact"/>
              <w:ind w:left="-54" w:right="-96"/>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1B6E0489" w14:textId="16325227" w:rsidR="00C62437" w:rsidRPr="002F753C" w:rsidRDefault="00C62437" w:rsidP="00C62437">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3E51A6E1" w14:textId="77777777" w:rsidTr="00E67291">
        <w:tc>
          <w:tcPr>
            <w:tcW w:w="3492" w:type="dxa"/>
            <w:shd w:val="clear" w:color="auto" w:fill="auto"/>
          </w:tcPr>
          <w:p w14:paraId="23BB7000" w14:textId="77777777" w:rsidR="00C62437" w:rsidRPr="002F753C" w:rsidRDefault="00C62437" w:rsidP="00C62437">
            <w:pPr>
              <w:tabs>
                <w:tab w:val="left" w:pos="540"/>
                <w:tab w:val="left" w:pos="1080"/>
              </w:tabs>
              <w:spacing w:line="340" w:lineRule="exact"/>
              <w:ind w:left="539" w:right="43"/>
              <w:jc w:val="thaiDistribute"/>
              <w:rPr>
                <w:rFonts w:ascii="AngsanaUPC" w:hAnsi="AngsanaUPC" w:cs="AngsanaUPC"/>
                <w:sz w:val="28"/>
                <w:szCs w:val="28"/>
                <w:lang w:val="en-US"/>
              </w:rPr>
            </w:pPr>
            <w:r w:rsidRPr="002F753C">
              <w:rPr>
                <w:rFonts w:ascii="AngsanaUPC" w:hAnsi="AngsanaUPC" w:cs="AngsanaUPC"/>
                <w:sz w:val="28"/>
                <w:szCs w:val="28"/>
                <w:lang w:val="en-US"/>
              </w:rPr>
              <w:t>Post-employment benefits: -</w:t>
            </w:r>
          </w:p>
        </w:tc>
        <w:tc>
          <w:tcPr>
            <w:tcW w:w="1382" w:type="dxa"/>
            <w:tcBorders>
              <w:top w:val="single" w:sz="4" w:space="0" w:color="auto"/>
            </w:tcBorders>
            <w:shd w:val="clear" w:color="auto" w:fill="auto"/>
            <w:vAlign w:val="center"/>
          </w:tcPr>
          <w:p w14:paraId="68C471A3" w14:textId="77777777" w:rsidR="00C62437" w:rsidRPr="002F753C" w:rsidRDefault="00C62437" w:rsidP="00C62437">
            <w:pPr>
              <w:tabs>
                <w:tab w:val="decimal" w:pos="990"/>
              </w:tabs>
              <w:spacing w:line="340" w:lineRule="exact"/>
              <w:ind w:left="76" w:right="-113"/>
              <w:rPr>
                <w:rFonts w:ascii="AngsanaUPC" w:hAnsi="AngsanaUPC" w:cs="AngsanaUPC"/>
                <w:sz w:val="28"/>
                <w:szCs w:val="28"/>
                <w:lang w:val="en-US"/>
              </w:rPr>
            </w:pPr>
          </w:p>
        </w:tc>
        <w:tc>
          <w:tcPr>
            <w:tcW w:w="236" w:type="dxa"/>
          </w:tcPr>
          <w:p w14:paraId="5348588C" w14:textId="77777777" w:rsidR="00C62437" w:rsidRPr="002F753C" w:rsidRDefault="00C62437" w:rsidP="00C62437">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tcBorders>
            <w:shd w:val="clear" w:color="auto" w:fill="auto"/>
            <w:vAlign w:val="center"/>
          </w:tcPr>
          <w:p w14:paraId="1979E700" w14:textId="77777777" w:rsidR="00C62437" w:rsidRPr="002F753C" w:rsidRDefault="00C62437" w:rsidP="00C62437">
            <w:pPr>
              <w:spacing w:line="340" w:lineRule="exact"/>
              <w:ind w:left="76" w:right="-113"/>
              <w:rPr>
                <w:rFonts w:ascii="AngsanaUPC" w:hAnsi="AngsanaUPC" w:cs="AngsanaUPC"/>
                <w:sz w:val="28"/>
                <w:szCs w:val="28"/>
                <w:lang w:val="en-US"/>
              </w:rPr>
            </w:pPr>
          </w:p>
        </w:tc>
        <w:tc>
          <w:tcPr>
            <w:tcW w:w="237" w:type="dxa"/>
          </w:tcPr>
          <w:p w14:paraId="749FB34E" w14:textId="77777777" w:rsidR="00C62437" w:rsidRPr="002F753C" w:rsidRDefault="00C62437" w:rsidP="00C62437">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tcBorders>
            <w:vAlign w:val="center"/>
          </w:tcPr>
          <w:p w14:paraId="2DAE9C0A" w14:textId="77777777" w:rsidR="00C62437" w:rsidRPr="002F753C" w:rsidRDefault="00C62437" w:rsidP="00C62437">
            <w:pPr>
              <w:tabs>
                <w:tab w:val="decimal" w:pos="816"/>
              </w:tabs>
              <w:spacing w:line="340" w:lineRule="exact"/>
              <w:ind w:left="76" w:right="-113"/>
              <w:rPr>
                <w:rFonts w:ascii="AngsanaUPC" w:hAnsi="AngsanaUPC" w:cs="AngsanaUPC"/>
                <w:sz w:val="28"/>
                <w:szCs w:val="28"/>
                <w:lang w:val="en-US"/>
              </w:rPr>
            </w:pPr>
          </w:p>
        </w:tc>
        <w:tc>
          <w:tcPr>
            <w:tcW w:w="241" w:type="dxa"/>
          </w:tcPr>
          <w:p w14:paraId="1EA50A45" w14:textId="77777777" w:rsidR="00C62437" w:rsidRPr="002F753C" w:rsidRDefault="00C62437" w:rsidP="00C62437">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tcBorders>
            <w:vAlign w:val="center"/>
          </w:tcPr>
          <w:p w14:paraId="3C87BC5A" w14:textId="77777777" w:rsidR="00C62437" w:rsidRPr="002F753C" w:rsidRDefault="00C62437" w:rsidP="00C62437">
            <w:pPr>
              <w:tabs>
                <w:tab w:val="decimal" w:pos="816"/>
              </w:tabs>
              <w:spacing w:line="340" w:lineRule="exact"/>
              <w:ind w:left="76" w:right="-113"/>
              <w:rPr>
                <w:rFonts w:ascii="AngsanaUPC" w:hAnsi="AngsanaUPC" w:cs="AngsanaUPC"/>
                <w:sz w:val="28"/>
                <w:szCs w:val="28"/>
                <w:lang w:val="en-US"/>
              </w:rPr>
            </w:pPr>
          </w:p>
        </w:tc>
      </w:tr>
      <w:tr w:rsidR="00B55926" w:rsidRPr="002F753C" w14:paraId="2F5B9A33" w14:textId="77777777" w:rsidTr="00B55926">
        <w:tc>
          <w:tcPr>
            <w:tcW w:w="3492" w:type="dxa"/>
            <w:shd w:val="clear" w:color="auto" w:fill="auto"/>
          </w:tcPr>
          <w:p w14:paraId="5D7BEBF0" w14:textId="77777777" w:rsidR="00B55926" w:rsidRPr="002F753C" w:rsidRDefault="00B55926" w:rsidP="00B55926">
            <w:pPr>
              <w:tabs>
                <w:tab w:val="left" w:pos="540"/>
                <w:tab w:val="left" w:pos="1080"/>
              </w:tabs>
              <w:spacing w:line="340" w:lineRule="exact"/>
              <w:ind w:left="539" w:right="43"/>
              <w:jc w:val="thaiDistribute"/>
              <w:rPr>
                <w:rFonts w:ascii="AngsanaUPC" w:hAnsi="AngsanaUPC" w:cs="AngsanaUPC"/>
                <w:sz w:val="28"/>
                <w:szCs w:val="28"/>
                <w:cs/>
              </w:rPr>
            </w:pPr>
            <w:r w:rsidRPr="002F753C">
              <w:rPr>
                <w:rFonts w:ascii="AngsanaUPC" w:hAnsi="AngsanaUPC" w:cs="AngsanaUPC"/>
                <w:sz w:val="28"/>
                <w:szCs w:val="28"/>
              </w:rPr>
              <w:t>Legal severance payments plan</w:t>
            </w:r>
          </w:p>
        </w:tc>
        <w:tc>
          <w:tcPr>
            <w:tcW w:w="1382" w:type="dxa"/>
            <w:shd w:val="clear" w:color="auto" w:fill="auto"/>
            <w:vAlign w:val="center"/>
          </w:tcPr>
          <w:p w14:paraId="76174D19" w14:textId="7F03DA8C"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193,405,524</w:t>
            </w:r>
          </w:p>
        </w:tc>
        <w:tc>
          <w:tcPr>
            <w:tcW w:w="236" w:type="dxa"/>
            <w:shd w:val="clear" w:color="auto" w:fill="auto"/>
          </w:tcPr>
          <w:p w14:paraId="76F59C09"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351" w:type="dxa"/>
            <w:shd w:val="clear" w:color="auto" w:fill="auto"/>
            <w:vAlign w:val="center"/>
          </w:tcPr>
          <w:p w14:paraId="476FEB19" w14:textId="39C12F10"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t>186</w:t>
            </w:r>
            <w:r w:rsidRPr="002F753C">
              <w:rPr>
                <w:rFonts w:ascii="Angsana New" w:hAnsi="Angsana New"/>
                <w:sz w:val="28"/>
                <w:szCs w:val="28"/>
                <w:lang w:val="en-US"/>
              </w:rPr>
              <w:t>,</w:t>
            </w:r>
            <w:r w:rsidRPr="002F753C">
              <w:rPr>
                <w:rFonts w:ascii="Angsana New" w:hAnsi="Angsana New"/>
                <w:sz w:val="28"/>
                <w:szCs w:val="28"/>
                <w:cs/>
                <w:lang w:val="en-US"/>
              </w:rPr>
              <w:t>977</w:t>
            </w:r>
            <w:r w:rsidRPr="002F753C">
              <w:rPr>
                <w:rFonts w:ascii="Angsana New" w:hAnsi="Angsana New"/>
                <w:sz w:val="28"/>
                <w:szCs w:val="28"/>
                <w:lang w:val="en-US"/>
              </w:rPr>
              <w:t>,</w:t>
            </w:r>
            <w:r w:rsidRPr="002F753C">
              <w:rPr>
                <w:rFonts w:ascii="Angsana New" w:hAnsi="Angsana New"/>
                <w:sz w:val="28"/>
                <w:szCs w:val="28"/>
                <w:cs/>
                <w:lang w:val="en-US"/>
              </w:rPr>
              <w:t>132</w:t>
            </w:r>
          </w:p>
        </w:tc>
        <w:tc>
          <w:tcPr>
            <w:tcW w:w="237" w:type="dxa"/>
            <w:shd w:val="clear" w:color="auto" w:fill="auto"/>
          </w:tcPr>
          <w:p w14:paraId="2B9AF23A"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251" w:type="dxa"/>
            <w:shd w:val="clear" w:color="auto" w:fill="auto"/>
            <w:vAlign w:val="center"/>
          </w:tcPr>
          <w:p w14:paraId="724B743B" w14:textId="43374B3C"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187,876,017</w:t>
            </w:r>
          </w:p>
        </w:tc>
        <w:tc>
          <w:tcPr>
            <w:tcW w:w="241" w:type="dxa"/>
            <w:shd w:val="clear" w:color="auto" w:fill="auto"/>
          </w:tcPr>
          <w:p w14:paraId="53B7017B"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332" w:type="dxa"/>
            <w:shd w:val="clear" w:color="auto" w:fill="auto"/>
            <w:vAlign w:val="center"/>
          </w:tcPr>
          <w:p w14:paraId="2EC0A3E0" w14:textId="3CA7C9D2"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t>180</w:t>
            </w:r>
            <w:r w:rsidRPr="002F753C">
              <w:rPr>
                <w:rFonts w:ascii="Angsana New" w:hAnsi="Angsana New"/>
                <w:sz w:val="28"/>
                <w:szCs w:val="28"/>
                <w:lang w:val="en-US"/>
              </w:rPr>
              <w:t>,</w:t>
            </w:r>
            <w:r w:rsidRPr="002F753C">
              <w:rPr>
                <w:rFonts w:ascii="Angsana New" w:hAnsi="Angsana New"/>
                <w:sz w:val="28"/>
                <w:szCs w:val="28"/>
                <w:cs/>
                <w:lang w:val="en-US"/>
              </w:rPr>
              <w:t>458</w:t>
            </w:r>
            <w:r w:rsidRPr="002F753C">
              <w:rPr>
                <w:rFonts w:ascii="Angsana New" w:hAnsi="Angsana New"/>
                <w:sz w:val="28"/>
                <w:szCs w:val="28"/>
                <w:lang w:val="en-US"/>
              </w:rPr>
              <w:t>,</w:t>
            </w:r>
            <w:r w:rsidRPr="002F753C">
              <w:rPr>
                <w:rFonts w:ascii="Angsana New" w:hAnsi="Angsana New"/>
                <w:sz w:val="28"/>
                <w:szCs w:val="28"/>
                <w:cs/>
                <w:lang w:val="en-US"/>
              </w:rPr>
              <w:t>387</w:t>
            </w:r>
          </w:p>
        </w:tc>
      </w:tr>
      <w:tr w:rsidR="00B55926" w:rsidRPr="002F753C" w14:paraId="03B22F0C" w14:textId="77777777" w:rsidTr="00B55926">
        <w:tc>
          <w:tcPr>
            <w:tcW w:w="3492" w:type="dxa"/>
            <w:shd w:val="clear" w:color="auto" w:fill="auto"/>
          </w:tcPr>
          <w:p w14:paraId="6837577D" w14:textId="77777777" w:rsidR="00B55926" w:rsidRPr="002F753C" w:rsidRDefault="00B55926" w:rsidP="00B55926">
            <w:pPr>
              <w:tabs>
                <w:tab w:val="left" w:pos="1080"/>
              </w:tabs>
              <w:spacing w:line="340" w:lineRule="exact"/>
              <w:ind w:left="957" w:right="43" w:hanging="418"/>
              <w:rPr>
                <w:rFonts w:ascii="AngsanaUPC" w:hAnsi="AngsanaUPC" w:cs="AngsanaUPC"/>
                <w:sz w:val="28"/>
                <w:szCs w:val="28"/>
                <w:cs/>
              </w:rPr>
            </w:pPr>
            <w:r w:rsidRPr="002F753C">
              <w:rPr>
                <w:rFonts w:ascii="AngsanaUPC" w:hAnsi="AngsanaUPC" w:cs="AngsanaUPC"/>
                <w:sz w:val="28"/>
                <w:szCs w:val="28"/>
                <w:u w:val="single"/>
              </w:rPr>
              <w:t>Less</w:t>
            </w:r>
            <w:r w:rsidRPr="002F753C">
              <w:rPr>
                <w:rFonts w:ascii="AngsanaUPC" w:hAnsi="AngsanaUPC" w:cs="AngsanaUPC"/>
                <w:sz w:val="28"/>
                <w:szCs w:val="28"/>
              </w:rPr>
              <w:t xml:space="preserve"> Current provision for employee benefits</w:t>
            </w:r>
          </w:p>
        </w:tc>
        <w:tc>
          <w:tcPr>
            <w:tcW w:w="1382" w:type="dxa"/>
            <w:tcBorders>
              <w:bottom w:val="single" w:sz="4" w:space="0" w:color="auto"/>
            </w:tcBorders>
            <w:shd w:val="clear" w:color="auto" w:fill="auto"/>
            <w:vAlign w:val="bottom"/>
          </w:tcPr>
          <w:p w14:paraId="4021D8FB" w14:textId="0BF64CCB"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14,444,491</w:t>
            </w:r>
          </w:p>
        </w:tc>
        <w:tc>
          <w:tcPr>
            <w:tcW w:w="236" w:type="dxa"/>
            <w:shd w:val="clear" w:color="auto" w:fill="auto"/>
          </w:tcPr>
          <w:p w14:paraId="6D8DDA1D"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351" w:type="dxa"/>
            <w:tcBorders>
              <w:bottom w:val="single" w:sz="4" w:space="0" w:color="auto"/>
            </w:tcBorders>
            <w:shd w:val="clear" w:color="auto" w:fill="auto"/>
            <w:vAlign w:val="center"/>
          </w:tcPr>
          <w:p w14:paraId="4D3C3DDF" w14:textId="77777777" w:rsidR="00B55926" w:rsidRPr="002F753C" w:rsidRDefault="00B55926" w:rsidP="00B55926">
            <w:pPr>
              <w:spacing w:line="340" w:lineRule="exact"/>
              <w:ind w:left="76"/>
              <w:jc w:val="right"/>
              <w:rPr>
                <w:rFonts w:ascii="Angsana New" w:hAnsi="Angsana New"/>
                <w:sz w:val="28"/>
                <w:szCs w:val="28"/>
                <w:lang w:val="en-US"/>
              </w:rPr>
            </w:pPr>
          </w:p>
          <w:p w14:paraId="68793F2A" w14:textId="1B1E7B45"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t>15</w:t>
            </w:r>
            <w:r w:rsidRPr="002F753C">
              <w:rPr>
                <w:rFonts w:ascii="Angsana New" w:hAnsi="Angsana New"/>
                <w:sz w:val="28"/>
                <w:szCs w:val="28"/>
                <w:lang w:val="en-US"/>
              </w:rPr>
              <w:t>,</w:t>
            </w:r>
            <w:r w:rsidRPr="002F753C">
              <w:rPr>
                <w:rFonts w:ascii="Angsana New" w:hAnsi="Angsana New"/>
                <w:sz w:val="28"/>
                <w:szCs w:val="28"/>
                <w:cs/>
                <w:lang w:val="en-US"/>
              </w:rPr>
              <w:t>660</w:t>
            </w:r>
            <w:r w:rsidRPr="002F753C">
              <w:rPr>
                <w:rFonts w:ascii="Angsana New" w:hAnsi="Angsana New"/>
                <w:sz w:val="28"/>
                <w:szCs w:val="28"/>
                <w:lang w:val="en-US"/>
              </w:rPr>
              <w:t>,</w:t>
            </w:r>
            <w:r w:rsidRPr="002F753C">
              <w:rPr>
                <w:rFonts w:ascii="Angsana New" w:hAnsi="Angsana New"/>
                <w:sz w:val="28"/>
                <w:szCs w:val="28"/>
                <w:cs/>
                <w:lang w:val="en-US"/>
              </w:rPr>
              <w:t>404</w:t>
            </w:r>
          </w:p>
        </w:tc>
        <w:tc>
          <w:tcPr>
            <w:tcW w:w="237" w:type="dxa"/>
            <w:shd w:val="clear" w:color="auto" w:fill="auto"/>
          </w:tcPr>
          <w:p w14:paraId="0E790E18" w14:textId="77777777" w:rsidR="00B55926" w:rsidRPr="002F753C" w:rsidRDefault="00B55926" w:rsidP="00B55926">
            <w:pPr>
              <w:tabs>
                <w:tab w:val="decimal" w:pos="976"/>
              </w:tabs>
              <w:spacing w:line="340" w:lineRule="exact"/>
              <w:ind w:left="76" w:right="-113"/>
              <w:rPr>
                <w:rFonts w:ascii="AngsanaUPC" w:hAnsi="AngsanaUPC" w:cs="AngsanaUPC"/>
                <w:sz w:val="28"/>
                <w:szCs w:val="28"/>
                <w:lang w:val="en-US"/>
              </w:rPr>
            </w:pPr>
          </w:p>
        </w:tc>
        <w:tc>
          <w:tcPr>
            <w:tcW w:w="1251" w:type="dxa"/>
            <w:tcBorders>
              <w:bottom w:val="single" w:sz="4" w:space="0" w:color="auto"/>
            </w:tcBorders>
            <w:shd w:val="clear" w:color="auto" w:fill="auto"/>
            <w:vAlign w:val="bottom"/>
          </w:tcPr>
          <w:p w14:paraId="0B7E74C2" w14:textId="7B6BB5B8"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14,355,680</w:t>
            </w:r>
          </w:p>
        </w:tc>
        <w:tc>
          <w:tcPr>
            <w:tcW w:w="241" w:type="dxa"/>
            <w:shd w:val="clear" w:color="auto" w:fill="auto"/>
          </w:tcPr>
          <w:p w14:paraId="0D51FC50" w14:textId="77777777" w:rsidR="00B55926" w:rsidRPr="002F753C" w:rsidRDefault="00B55926" w:rsidP="00B55926">
            <w:pPr>
              <w:tabs>
                <w:tab w:val="decimal" w:pos="976"/>
              </w:tabs>
              <w:spacing w:line="340" w:lineRule="exact"/>
              <w:ind w:left="76" w:right="-113"/>
              <w:rPr>
                <w:rFonts w:ascii="AngsanaUPC" w:hAnsi="AngsanaUPC" w:cs="AngsanaUPC"/>
                <w:sz w:val="28"/>
                <w:szCs w:val="28"/>
                <w:lang w:val="en-US"/>
              </w:rPr>
            </w:pPr>
          </w:p>
        </w:tc>
        <w:tc>
          <w:tcPr>
            <w:tcW w:w="1332" w:type="dxa"/>
            <w:tcBorders>
              <w:bottom w:val="single" w:sz="4" w:space="0" w:color="auto"/>
            </w:tcBorders>
            <w:shd w:val="clear" w:color="auto" w:fill="auto"/>
            <w:vAlign w:val="center"/>
          </w:tcPr>
          <w:p w14:paraId="7312C1A9" w14:textId="77777777" w:rsidR="00B55926" w:rsidRPr="002F753C" w:rsidRDefault="00B55926" w:rsidP="00B55926">
            <w:pPr>
              <w:spacing w:line="340" w:lineRule="exact"/>
              <w:ind w:left="76"/>
              <w:jc w:val="right"/>
              <w:rPr>
                <w:rFonts w:ascii="Angsana New" w:hAnsi="Angsana New"/>
                <w:sz w:val="28"/>
                <w:szCs w:val="28"/>
                <w:lang w:val="en-US"/>
              </w:rPr>
            </w:pPr>
          </w:p>
          <w:p w14:paraId="1F4DB8AB" w14:textId="319C58EC"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t>14</w:t>
            </w:r>
            <w:r w:rsidRPr="002F753C">
              <w:rPr>
                <w:rFonts w:ascii="Angsana New" w:hAnsi="Angsana New"/>
                <w:sz w:val="28"/>
                <w:szCs w:val="28"/>
                <w:lang w:val="en-US"/>
              </w:rPr>
              <w:t>,</w:t>
            </w:r>
            <w:r w:rsidRPr="002F753C">
              <w:rPr>
                <w:rFonts w:ascii="Angsana New" w:hAnsi="Angsana New"/>
                <w:sz w:val="28"/>
                <w:szCs w:val="28"/>
                <w:cs/>
                <w:lang w:val="en-US"/>
              </w:rPr>
              <w:t>732</w:t>
            </w:r>
            <w:r w:rsidRPr="002F753C">
              <w:rPr>
                <w:rFonts w:ascii="Angsana New" w:hAnsi="Angsana New"/>
                <w:sz w:val="28"/>
                <w:szCs w:val="28"/>
                <w:lang w:val="en-US"/>
              </w:rPr>
              <w:t>,</w:t>
            </w:r>
            <w:r w:rsidRPr="002F753C">
              <w:rPr>
                <w:rFonts w:ascii="Angsana New" w:hAnsi="Angsana New"/>
                <w:sz w:val="28"/>
                <w:szCs w:val="28"/>
                <w:cs/>
                <w:lang w:val="en-US"/>
              </w:rPr>
              <w:t>833</w:t>
            </w:r>
          </w:p>
        </w:tc>
      </w:tr>
      <w:tr w:rsidR="00B55926" w:rsidRPr="002F753C" w14:paraId="62A867A6" w14:textId="77777777" w:rsidTr="00B55926">
        <w:trPr>
          <w:trHeight w:val="721"/>
        </w:trPr>
        <w:tc>
          <w:tcPr>
            <w:tcW w:w="3492" w:type="dxa"/>
            <w:shd w:val="clear" w:color="auto" w:fill="auto"/>
          </w:tcPr>
          <w:p w14:paraId="65C3984E" w14:textId="77777777" w:rsidR="00B55926" w:rsidRPr="002F753C" w:rsidRDefault="00B55926" w:rsidP="00B55926">
            <w:pPr>
              <w:spacing w:line="340" w:lineRule="exact"/>
              <w:ind w:left="957" w:right="43" w:hanging="418"/>
              <w:rPr>
                <w:rFonts w:ascii="AngsanaUPC" w:hAnsi="AngsanaUPC" w:cs="AngsanaUPC"/>
                <w:sz w:val="28"/>
                <w:szCs w:val="28"/>
              </w:rPr>
            </w:pPr>
            <w:r w:rsidRPr="002F753C">
              <w:rPr>
                <w:rFonts w:ascii="AngsanaUPC" w:hAnsi="AngsanaUPC" w:cs="AngsanaUPC"/>
                <w:sz w:val="28"/>
                <w:szCs w:val="28"/>
              </w:rPr>
              <w:t>Non-current provision for employee benefits</w:t>
            </w:r>
          </w:p>
        </w:tc>
        <w:tc>
          <w:tcPr>
            <w:tcW w:w="1382" w:type="dxa"/>
            <w:tcBorders>
              <w:top w:val="single" w:sz="4" w:space="0" w:color="auto"/>
              <w:bottom w:val="double" w:sz="4" w:space="0" w:color="auto"/>
            </w:tcBorders>
            <w:shd w:val="clear" w:color="auto" w:fill="auto"/>
            <w:vAlign w:val="bottom"/>
          </w:tcPr>
          <w:p w14:paraId="4D8906EA" w14:textId="560C1832"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178,961,033</w:t>
            </w:r>
          </w:p>
        </w:tc>
        <w:tc>
          <w:tcPr>
            <w:tcW w:w="236" w:type="dxa"/>
            <w:shd w:val="clear" w:color="auto" w:fill="auto"/>
          </w:tcPr>
          <w:p w14:paraId="1CDB2896"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bottom w:val="double" w:sz="4" w:space="0" w:color="auto"/>
            </w:tcBorders>
            <w:shd w:val="clear" w:color="auto" w:fill="auto"/>
            <w:vAlign w:val="center"/>
          </w:tcPr>
          <w:p w14:paraId="5C616067" w14:textId="77777777" w:rsidR="00B55926" w:rsidRPr="002F753C" w:rsidRDefault="00B55926" w:rsidP="00B55926">
            <w:pPr>
              <w:spacing w:line="340" w:lineRule="exact"/>
              <w:ind w:left="76"/>
              <w:jc w:val="right"/>
              <w:rPr>
                <w:rFonts w:ascii="Angsana New" w:hAnsi="Angsana New"/>
                <w:sz w:val="28"/>
                <w:szCs w:val="28"/>
                <w:lang w:val="en-US"/>
              </w:rPr>
            </w:pPr>
          </w:p>
          <w:p w14:paraId="7BDD214A" w14:textId="1EBC4236"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t>171</w:t>
            </w:r>
            <w:r w:rsidRPr="002F753C">
              <w:rPr>
                <w:rFonts w:ascii="Angsana New" w:hAnsi="Angsana New"/>
                <w:sz w:val="28"/>
                <w:szCs w:val="28"/>
                <w:lang w:val="en-US"/>
              </w:rPr>
              <w:t>,</w:t>
            </w:r>
            <w:r w:rsidRPr="002F753C">
              <w:rPr>
                <w:rFonts w:ascii="Angsana New" w:hAnsi="Angsana New"/>
                <w:sz w:val="28"/>
                <w:szCs w:val="28"/>
                <w:cs/>
                <w:lang w:val="en-US"/>
              </w:rPr>
              <w:t>316</w:t>
            </w:r>
            <w:r w:rsidRPr="002F753C">
              <w:rPr>
                <w:rFonts w:ascii="Angsana New" w:hAnsi="Angsana New"/>
                <w:sz w:val="28"/>
                <w:szCs w:val="28"/>
                <w:lang w:val="en-US"/>
              </w:rPr>
              <w:t>,</w:t>
            </w:r>
            <w:r w:rsidRPr="002F753C">
              <w:rPr>
                <w:rFonts w:ascii="Angsana New" w:hAnsi="Angsana New"/>
                <w:sz w:val="28"/>
                <w:szCs w:val="28"/>
                <w:cs/>
                <w:lang w:val="en-US"/>
              </w:rPr>
              <w:t>728</w:t>
            </w:r>
          </w:p>
        </w:tc>
        <w:tc>
          <w:tcPr>
            <w:tcW w:w="237" w:type="dxa"/>
            <w:shd w:val="clear" w:color="auto" w:fill="auto"/>
          </w:tcPr>
          <w:p w14:paraId="6D530A6B"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bottom w:val="double" w:sz="4" w:space="0" w:color="auto"/>
            </w:tcBorders>
            <w:shd w:val="clear" w:color="auto" w:fill="auto"/>
            <w:vAlign w:val="bottom"/>
          </w:tcPr>
          <w:p w14:paraId="5AD7F411" w14:textId="3744CF95"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173,520,337</w:t>
            </w:r>
          </w:p>
        </w:tc>
        <w:tc>
          <w:tcPr>
            <w:tcW w:w="241" w:type="dxa"/>
            <w:shd w:val="clear" w:color="auto" w:fill="auto"/>
          </w:tcPr>
          <w:p w14:paraId="29BB1987" w14:textId="77777777" w:rsidR="00B55926" w:rsidRPr="002F753C" w:rsidRDefault="00B55926" w:rsidP="00B55926">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bottom w:val="double" w:sz="4" w:space="0" w:color="auto"/>
            </w:tcBorders>
            <w:shd w:val="clear" w:color="auto" w:fill="auto"/>
            <w:vAlign w:val="center"/>
          </w:tcPr>
          <w:p w14:paraId="67FFFD61" w14:textId="53BFED69" w:rsidR="00B55926" w:rsidRPr="002F753C" w:rsidRDefault="00B55926" w:rsidP="00B55926">
            <w:pPr>
              <w:spacing w:line="340" w:lineRule="exact"/>
              <w:ind w:left="76"/>
              <w:jc w:val="right"/>
              <w:rPr>
                <w:rFonts w:ascii="AngsanaUPC" w:hAnsi="AngsanaUPC" w:cs="AngsanaUPC"/>
                <w:sz w:val="28"/>
                <w:szCs w:val="28"/>
                <w:lang w:val="en-US"/>
              </w:rPr>
            </w:pPr>
            <w:r w:rsidRPr="002F753C">
              <w:rPr>
                <w:rFonts w:ascii="Angsana New" w:hAnsi="Angsana New"/>
                <w:sz w:val="28"/>
                <w:szCs w:val="28"/>
                <w:cs/>
                <w:lang w:val="en-US"/>
              </w:rPr>
              <w:br/>
              <w:t>165</w:t>
            </w:r>
            <w:r w:rsidRPr="002F753C">
              <w:rPr>
                <w:rFonts w:ascii="Angsana New" w:hAnsi="Angsana New"/>
                <w:sz w:val="28"/>
                <w:szCs w:val="28"/>
                <w:lang w:val="en-US"/>
              </w:rPr>
              <w:t>,</w:t>
            </w:r>
            <w:r w:rsidRPr="002F753C">
              <w:rPr>
                <w:rFonts w:ascii="Angsana New" w:hAnsi="Angsana New"/>
                <w:sz w:val="28"/>
                <w:szCs w:val="28"/>
                <w:cs/>
                <w:lang w:val="en-US"/>
              </w:rPr>
              <w:t>725</w:t>
            </w:r>
            <w:r w:rsidRPr="002F753C">
              <w:rPr>
                <w:rFonts w:ascii="Angsana New" w:hAnsi="Angsana New"/>
                <w:sz w:val="28"/>
                <w:szCs w:val="28"/>
                <w:lang w:val="en-US"/>
              </w:rPr>
              <w:t>,</w:t>
            </w:r>
            <w:r w:rsidRPr="002F753C">
              <w:rPr>
                <w:rFonts w:ascii="Angsana New" w:hAnsi="Angsana New"/>
                <w:sz w:val="28"/>
                <w:szCs w:val="28"/>
                <w:cs/>
                <w:lang w:val="en-US"/>
              </w:rPr>
              <w:t>554</w:t>
            </w:r>
          </w:p>
        </w:tc>
      </w:tr>
    </w:tbl>
    <w:p w14:paraId="65E1B151" w14:textId="2F1CCE30" w:rsidR="00586A42" w:rsidRPr="002F753C" w:rsidRDefault="00586A42" w:rsidP="00AD4142">
      <w:pPr>
        <w:pStyle w:val="ListParagraph"/>
        <w:tabs>
          <w:tab w:val="left" w:pos="540"/>
        </w:tabs>
        <w:spacing w:before="120" w:after="120" w:line="240" w:lineRule="auto"/>
        <w:ind w:left="544"/>
        <w:contextualSpacing w:val="0"/>
        <w:rPr>
          <w:rFonts w:ascii="AngsanaUPC" w:hAnsi="AngsanaUPC" w:cs="AngsanaUPC"/>
          <w:sz w:val="28"/>
        </w:rPr>
      </w:pPr>
      <w:r w:rsidRPr="002F753C">
        <w:rPr>
          <w:rFonts w:ascii="AngsanaUPC" w:hAnsi="AngsanaUPC" w:cs="AngsanaUPC"/>
          <w:sz w:val="28"/>
        </w:rPr>
        <w:t>Movement in the present value of the defined benefit obligations</w:t>
      </w:r>
    </w:p>
    <w:tbl>
      <w:tblPr>
        <w:tblW w:w="9904" w:type="dxa"/>
        <w:tblInd w:w="18" w:type="dxa"/>
        <w:tblLayout w:type="fixed"/>
        <w:tblLook w:val="0000" w:firstRow="0" w:lastRow="0" w:firstColumn="0" w:lastColumn="0" w:noHBand="0" w:noVBand="0"/>
      </w:tblPr>
      <w:tblGrid>
        <w:gridCol w:w="3809"/>
        <w:gridCol w:w="1274"/>
        <w:gridCol w:w="279"/>
        <w:gridCol w:w="1279"/>
        <w:gridCol w:w="279"/>
        <w:gridCol w:w="1421"/>
        <w:gridCol w:w="279"/>
        <w:gridCol w:w="1273"/>
        <w:gridCol w:w="11"/>
      </w:tblGrid>
      <w:tr w:rsidR="00586A42" w:rsidRPr="002F753C" w14:paraId="399EDFC5" w14:textId="77777777" w:rsidTr="00C62437">
        <w:trPr>
          <w:gridAfter w:val="1"/>
          <w:wAfter w:w="11" w:type="dxa"/>
          <w:trHeight w:val="144"/>
          <w:tblHeader/>
        </w:trPr>
        <w:tc>
          <w:tcPr>
            <w:tcW w:w="3809" w:type="dxa"/>
            <w:shd w:val="clear" w:color="auto" w:fill="auto"/>
            <w:vAlign w:val="center"/>
          </w:tcPr>
          <w:p w14:paraId="1E5C628B"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32" w:type="dxa"/>
            <w:gridSpan w:val="3"/>
            <w:tcBorders>
              <w:bottom w:val="single" w:sz="4" w:space="0" w:color="auto"/>
            </w:tcBorders>
            <w:shd w:val="clear" w:color="auto" w:fill="auto"/>
          </w:tcPr>
          <w:p w14:paraId="593D3A79" w14:textId="77777777" w:rsidR="00586A42" w:rsidRPr="002F753C" w:rsidRDefault="00586A42" w:rsidP="00AD4142">
            <w:pPr>
              <w:spacing w:line="360" w:lineRule="exact"/>
              <w:ind w:left="378" w:right="567" w:firstLine="90"/>
              <w:jc w:val="center"/>
              <w:rPr>
                <w:rFonts w:ascii="AngsanaUPC" w:hAnsi="AngsanaUPC" w:cs="AngsanaUPC"/>
                <w:b/>
                <w:bCs/>
                <w:sz w:val="28"/>
                <w:szCs w:val="28"/>
                <w:cs/>
                <w:lang w:val="en-US"/>
              </w:rPr>
            </w:pPr>
          </w:p>
        </w:tc>
        <w:tc>
          <w:tcPr>
            <w:tcW w:w="279" w:type="dxa"/>
            <w:tcBorders>
              <w:bottom w:val="single" w:sz="4" w:space="0" w:color="auto"/>
            </w:tcBorders>
          </w:tcPr>
          <w:p w14:paraId="1CF914D7"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3" w:type="dxa"/>
            <w:gridSpan w:val="3"/>
            <w:tcBorders>
              <w:bottom w:val="single" w:sz="4" w:space="0" w:color="auto"/>
            </w:tcBorders>
          </w:tcPr>
          <w:p w14:paraId="1AA150A1" w14:textId="77777777" w:rsidR="00586A42" w:rsidRPr="002F753C" w:rsidRDefault="00586A42" w:rsidP="00AD4142">
            <w:pPr>
              <w:spacing w:line="360" w:lineRule="exact"/>
              <w:ind w:left="114" w:right="43"/>
              <w:jc w:val="right"/>
              <w:rPr>
                <w:rFonts w:ascii="AngsanaUPC" w:hAnsi="AngsanaUPC" w:cs="AngsanaUPC"/>
                <w:sz w:val="28"/>
                <w:szCs w:val="28"/>
                <w:cs/>
                <w:lang w:val="en-US"/>
              </w:rPr>
            </w:pPr>
            <w:r w:rsidRPr="002F753C">
              <w:rPr>
                <w:rFonts w:ascii="AngsanaUPC" w:hAnsi="AngsanaUPC" w:cs="AngsanaUPC"/>
                <w:sz w:val="28"/>
                <w:szCs w:val="28"/>
                <w:lang w:val="en-US"/>
              </w:rPr>
              <w:t>(Unit: Baht)</w:t>
            </w:r>
          </w:p>
        </w:tc>
      </w:tr>
      <w:tr w:rsidR="00586A42" w:rsidRPr="002F753C" w14:paraId="3761C1EA" w14:textId="77777777" w:rsidTr="00C62437">
        <w:trPr>
          <w:gridAfter w:val="1"/>
          <w:wAfter w:w="11" w:type="dxa"/>
          <w:trHeight w:val="144"/>
          <w:tblHeader/>
        </w:trPr>
        <w:tc>
          <w:tcPr>
            <w:tcW w:w="3809" w:type="dxa"/>
            <w:shd w:val="clear" w:color="auto" w:fill="auto"/>
            <w:vAlign w:val="center"/>
          </w:tcPr>
          <w:p w14:paraId="1EFB53A6"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32" w:type="dxa"/>
            <w:gridSpan w:val="3"/>
            <w:tcBorders>
              <w:top w:val="single" w:sz="4" w:space="0" w:color="auto"/>
              <w:bottom w:val="single" w:sz="4" w:space="0" w:color="auto"/>
            </w:tcBorders>
            <w:shd w:val="clear" w:color="auto" w:fill="auto"/>
          </w:tcPr>
          <w:p w14:paraId="2AC4BAEF" w14:textId="77777777" w:rsidR="00586A42" w:rsidRPr="002F753C" w:rsidRDefault="00586A42" w:rsidP="00AD4142">
            <w:pPr>
              <w:spacing w:line="360" w:lineRule="exact"/>
              <w:ind w:left="162" w:right="-18" w:firstLine="90"/>
              <w:jc w:val="center"/>
              <w:rPr>
                <w:rFonts w:ascii="AngsanaUPC" w:hAnsi="AngsanaUPC" w:cs="AngsanaUPC"/>
                <w:sz w:val="28"/>
                <w:szCs w:val="28"/>
              </w:rPr>
            </w:pPr>
            <w:r w:rsidRPr="002F753C">
              <w:rPr>
                <w:rFonts w:ascii="AngsanaUPC" w:hAnsi="AngsanaUPC" w:cs="AngsanaUPC"/>
                <w:sz w:val="28"/>
                <w:szCs w:val="28"/>
              </w:rPr>
              <w:t>Consolidated</w:t>
            </w:r>
          </w:p>
        </w:tc>
        <w:tc>
          <w:tcPr>
            <w:tcW w:w="279" w:type="dxa"/>
            <w:tcBorders>
              <w:top w:val="single" w:sz="4" w:space="0" w:color="auto"/>
            </w:tcBorders>
          </w:tcPr>
          <w:p w14:paraId="58441C11"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3" w:type="dxa"/>
            <w:gridSpan w:val="3"/>
            <w:tcBorders>
              <w:top w:val="single" w:sz="4" w:space="0" w:color="auto"/>
              <w:bottom w:val="single" w:sz="4" w:space="0" w:color="auto"/>
            </w:tcBorders>
          </w:tcPr>
          <w:p w14:paraId="47F5AFB0" w14:textId="77777777" w:rsidR="00586A42" w:rsidRPr="002F753C" w:rsidRDefault="00586A42" w:rsidP="00AD4142">
            <w:pPr>
              <w:spacing w:line="360" w:lineRule="exact"/>
              <w:ind w:left="114" w:right="43"/>
              <w:jc w:val="center"/>
              <w:rPr>
                <w:rFonts w:ascii="AngsanaUPC" w:hAnsi="AngsanaUPC" w:cs="AngsanaUPC"/>
                <w:sz w:val="28"/>
                <w:szCs w:val="28"/>
              </w:rPr>
            </w:pPr>
            <w:r w:rsidRPr="002F753C">
              <w:rPr>
                <w:rFonts w:ascii="AngsanaUPC" w:hAnsi="AngsanaUPC" w:cs="AngsanaUPC"/>
                <w:sz w:val="28"/>
                <w:szCs w:val="28"/>
              </w:rPr>
              <w:t>Separate</w:t>
            </w:r>
          </w:p>
        </w:tc>
      </w:tr>
      <w:tr w:rsidR="00C62437" w:rsidRPr="002F753C" w14:paraId="2BC3A8E9" w14:textId="77777777" w:rsidTr="00C62437">
        <w:trPr>
          <w:trHeight w:val="144"/>
          <w:tblHeader/>
        </w:trPr>
        <w:tc>
          <w:tcPr>
            <w:tcW w:w="3809" w:type="dxa"/>
            <w:shd w:val="clear" w:color="auto" w:fill="auto"/>
            <w:vAlign w:val="center"/>
          </w:tcPr>
          <w:p w14:paraId="3C58F2B8" w14:textId="77777777" w:rsidR="00C62437" w:rsidRPr="002F753C" w:rsidRDefault="00C62437" w:rsidP="00C62437">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274" w:type="dxa"/>
            <w:tcBorders>
              <w:top w:val="single" w:sz="4" w:space="0" w:color="auto"/>
              <w:bottom w:val="single" w:sz="4" w:space="0" w:color="auto"/>
            </w:tcBorders>
            <w:shd w:val="clear" w:color="auto" w:fill="auto"/>
          </w:tcPr>
          <w:p w14:paraId="3B6445F9" w14:textId="42AF1D1E"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9" w:type="dxa"/>
            <w:tcBorders>
              <w:top w:val="single" w:sz="4" w:space="0" w:color="auto"/>
            </w:tcBorders>
          </w:tcPr>
          <w:p w14:paraId="10DD4617"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13D691A9" w14:textId="4F5741A1"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79" w:type="dxa"/>
          </w:tcPr>
          <w:p w14:paraId="299EC7CE"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21" w:type="dxa"/>
            <w:tcBorders>
              <w:top w:val="single" w:sz="4" w:space="0" w:color="auto"/>
              <w:bottom w:val="single" w:sz="4" w:space="0" w:color="auto"/>
            </w:tcBorders>
          </w:tcPr>
          <w:p w14:paraId="4B63E148" w14:textId="3C76DBEC"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9" w:type="dxa"/>
            <w:tcBorders>
              <w:top w:val="single" w:sz="4" w:space="0" w:color="auto"/>
            </w:tcBorders>
          </w:tcPr>
          <w:p w14:paraId="51C670E1"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84" w:type="dxa"/>
            <w:gridSpan w:val="2"/>
            <w:tcBorders>
              <w:top w:val="single" w:sz="4" w:space="0" w:color="auto"/>
              <w:bottom w:val="single" w:sz="4" w:space="0" w:color="auto"/>
            </w:tcBorders>
          </w:tcPr>
          <w:p w14:paraId="44E54CE4" w14:textId="157E2E49"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17142C78" w14:textId="77777777" w:rsidTr="00295A08">
        <w:trPr>
          <w:trHeight w:val="144"/>
        </w:trPr>
        <w:tc>
          <w:tcPr>
            <w:tcW w:w="3809" w:type="dxa"/>
            <w:shd w:val="clear" w:color="auto" w:fill="auto"/>
          </w:tcPr>
          <w:p w14:paraId="0C33C392" w14:textId="77777777" w:rsidR="00C62437" w:rsidRPr="002F753C" w:rsidRDefault="00C62437" w:rsidP="00C62437">
            <w:pPr>
              <w:tabs>
                <w:tab w:val="left" w:pos="540"/>
                <w:tab w:val="left" w:pos="1080"/>
              </w:tabs>
              <w:spacing w:line="240" w:lineRule="auto"/>
              <w:ind w:left="539" w:right="43"/>
              <w:jc w:val="thaiDistribute"/>
              <w:rPr>
                <w:rFonts w:ascii="AngsanaUPC" w:hAnsi="AngsanaUPC" w:cs="AngsanaUPC"/>
                <w:sz w:val="28"/>
                <w:szCs w:val="28"/>
                <w:cs/>
                <w:lang w:val="en-US"/>
              </w:rPr>
            </w:pPr>
            <w:r w:rsidRPr="002F753C">
              <w:rPr>
                <w:rFonts w:ascii="AngsanaUPC" w:hAnsi="AngsanaUPC" w:cs="AngsanaUPC"/>
                <w:sz w:val="28"/>
                <w:szCs w:val="28"/>
                <w:lang w:val="en-US"/>
              </w:rPr>
              <w:t>Defined benefit obligations</w:t>
            </w:r>
          </w:p>
        </w:tc>
        <w:tc>
          <w:tcPr>
            <w:tcW w:w="1274" w:type="dxa"/>
            <w:tcBorders>
              <w:top w:val="single" w:sz="4" w:space="0" w:color="auto"/>
            </w:tcBorders>
            <w:shd w:val="clear" w:color="auto" w:fill="auto"/>
            <w:vAlign w:val="center"/>
          </w:tcPr>
          <w:p w14:paraId="38E2721C" w14:textId="77777777" w:rsidR="00C62437" w:rsidRPr="002F753C" w:rsidRDefault="00C62437" w:rsidP="00C62437">
            <w:pPr>
              <w:tabs>
                <w:tab w:val="decimal" w:pos="860"/>
              </w:tabs>
              <w:spacing w:line="240" w:lineRule="auto"/>
              <w:ind w:left="76" w:right="-113"/>
              <w:rPr>
                <w:rFonts w:ascii="AngsanaUPC" w:hAnsi="AngsanaUPC" w:cs="AngsanaUPC"/>
                <w:sz w:val="28"/>
                <w:szCs w:val="28"/>
                <w:lang w:val="en-US"/>
              </w:rPr>
            </w:pPr>
          </w:p>
        </w:tc>
        <w:tc>
          <w:tcPr>
            <w:tcW w:w="279" w:type="dxa"/>
          </w:tcPr>
          <w:p w14:paraId="62406D3E"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279" w:type="dxa"/>
            <w:tcBorders>
              <w:top w:val="single" w:sz="4" w:space="0" w:color="auto"/>
            </w:tcBorders>
            <w:shd w:val="clear" w:color="auto" w:fill="auto"/>
            <w:vAlign w:val="center"/>
          </w:tcPr>
          <w:p w14:paraId="5CABD1E4" w14:textId="77777777" w:rsidR="00C62437" w:rsidRPr="002F753C" w:rsidRDefault="00C62437" w:rsidP="00C62437">
            <w:pPr>
              <w:tabs>
                <w:tab w:val="decimal" w:pos="860"/>
              </w:tabs>
              <w:spacing w:line="240" w:lineRule="auto"/>
              <w:ind w:left="76" w:right="-113"/>
              <w:rPr>
                <w:rFonts w:ascii="AngsanaUPC" w:hAnsi="AngsanaUPC" w:cs="AngsanaUPC"/>
                <w:sz w:val="28"/>
                <w:szCs w:val="28"/>
                <w:lang w:val="en-US"/>
              </w:rPr>
            </w:pPr>
          </w:p>
        </w:tc>
        <w:tc>
          <w:tcPr>
            <w:tcW w:w="279" w:type="dxa"/>
          </w:tcPr>
          <w:p w14:paraId="46A00706"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421" w:type="dxa"/>
            <w:tcBorders>
              <w:top w:val="single" w:sz="4" w:space="0" w:color="auto"/>
            </w:tcBorders>
            <w:vAlign w:val="center"/>
          </w:tcPr>
          <w:p w14:paraId="043A39F0" w14:textId="77777777" w:rsidR="00C62437" w:rsidRPr="002F753C" w:rsidRDefault="00C62437" w:rsidP="00C62437">
            <w:pPr>
              <w:tabs>
                <w:tab w:val="decimal" w:pos="816"/>
              </w:tabs>
              <w:spacing w:line="240" w:lineRule="auto"/>
              <w:ind w:left="76" w:right="-113"/>
              <w:rPr>
                <w:rFonts w:ascii="AngsanaUPC" w:hAnsi="AngsanaUPC" w:cs="AngsanaUPC"/>
                <w:sz w:val="28"/>
                <w:szCs w:val="28"/>
                <w:lang w:val="en-US"/>
              </w:rPr>
            </w:pPr>
          </w:p>
        </w:tc>
        <w:tc>
          <w:tcPr>
            <w:tcW w:w="279" w:type="dxa"/>
          </w:tcPr>
          <w:p w14:paraId="48CD6DF9"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284" w:type="dxa"/>
            <w:gridSpan w:val="2"/>
            <w:tcBorders>
              <w:top w:val="single" w:sz="4" w:space="0" w:color="auto"/>
            </w:tcBorders>
            <w:vAlign w:val="center"/>
          </w:tcPr>
          <w:p w14:paraId="0C00D5BB" w14:textId="77777777" w:rsidR="00C62437" w:rsidRPr="002F753C" w:rsidRDefault="00C62437" w:rsidP="00C62437">
            <w:pPr>
              <w:tabs>
                <w:tab w:val="decimal" w:pos="816"/>
              </w:tabs>
              <w:spacing w:line="240" w:lineRule="auto"/>
              <w:ind w:left="76" w:right="-113"/>
              <w:rPr>
                <w:rFonts w:ascii="AngsanaUPC" w:hAnsi="AngsanaUPC" w:cs="AngsanaUPC"/>
                <w:sz w:val="28"/>
                <w:szCs w:val="28"/>
                <w:lang w:val="en-US"/>
              </w:rPr>
            </w:pPr>
          </w:p>
        </w:tc>
      </w:tr>
      <w:tr w:rsidR="00796675" w:rsidRPr="002F753C" w14:paraId="6CF590D3" w14:textId="77777777" w:rsidTr="00796675">
        <w:trPr>
          <w:trHeight w:val="144"/>
        </w:trPr>
        <w:tc>
          <w:tcPr>
            <w:tcW w:w="3809" w:type="dxa"/>
            <w:shd w:val="clear" w:color="auto" w:fill="auto"/>
          </w:tcPr>
          <w:p w14:paraId="7BFAC0A5" w14:textId="77777777" w:rsidR="00796675" w:rsidRPr="002F753C" w:rsidRDefault="00796675" w:rsidP="00796675">
            <w:pPr>
              <w:tabs>
                <w:tab w:val="left" w:pos="1080"/>
              </w:tabs>
              <w:spacing w:line="240" w:lineRule="auto"/>
              <w:ind w:left="864" w:right="43"/>
              <w:jc w:val="thaiDistribute"/>
              <w:rPr>
                <w:rFonts w:ascii="AngsanaUPC" w:hAnsi="AngsanaUPC" w:cs="AngsanaUPC"/>
                <w:sz w:val="28"/>
                <w:szCs w:val="28"/>
                <w:lang w:val="en-US"/>
              </w:rPr>
            </w:pPr>
            <w:r w:rsidRPr="002F753C">
              <w:rPr>
                <w:rFonts w:ascii="AngsanaUPC" w:hAnsi="AngsanaUPC" w:cs="AngsanaUPC"/>
                <w:sz w:val="28"/>
                <w:szCs w:val="28"/>
                <w:lang w:val="en-US"/>
              </w:rPr>
              <w:t>at January</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1</w:t>
            </w:r>
          </w:p>
        </w:tc>
        <w:tc>
          <w:tcPr>
            <w:tcW w:w="1274" w:type="dxa"/>
            <w:shd w:val="clear" w:color="auto" w:fill="auto"/>
            <w:vAlign w:val="center"/>
          </w:tcPr>
          <w:p w14:paraId="5DBD7DF7" w14:textId="4DA78664" w:rsidR="00796675" w:rsidRPr="002F753C" w:rsidRDefault="00796675" w:rsidP="00796675">
            <w:pPr>
              <w:spacing w:line="240" w:lineRule="auto"/>
              <w:ind w:left="-20"/>
              <w:jc w:val="right"/>
              <w:rPr>
                <w:rFonts w:ascii="AngsanaUPC" w:hAnsi="AngsanaUPC" w:cs="AngsanaUPC"/>
                <w:sz w:val="28"/>
                <w:szCs w:val="28"/>
                <w:lang w:val="en-US"/>
              </w:rPr>
            </w:pPr>
            <w:r w:rsidRPr="002F753C">
              <w:rPr>
                <w:rFonts w:ascii="Angsana New" w:hAnsi="Angsana New"/>
                <w:sz w:val="28"/>
                <w:szCs w:val="28"/>
                <w:cs/>
                <w:lang w:val="en-US"/>
              </w:rPr>
              <w:t>186</w:t>
            </w:r>
            <w:r w:rsidRPr="002F753C">
              <w:rPr>
                <w:rFonts w:ascii="Angsana New" w:hAnsi="Angsana New"/>
                <w:sz w:val="28"/>
                <w:szCs w:val="28"/>
                <w:lang w:val="en-US"/>
              </w:rPr>
              <w:t>,</w:t>
            </w:r>
            <w:r w:rsidRPr="002F753C">
              <w:rPr>
                <w:rFonts w:ascii="Angsana New" w:hAnsi="Angsana New"/>
                <w:sz w:val="28"/>
                <w:szCs w:val="28"/>
                <w:cs/>
                <w:lang w:val="en-US"/>
              </w:rPr>
              <w:t>977</w:t>
            </w:r>
            <w:r w:rsidRPr="002F753C">
              <w:rPr>
                <w:rFonts w:ascii="Angsana New" w:hAnsi="Angsana New"/>
                <w:sz w:val="28"/>
                <w:szCs w:val="28"/>
                <w:lang w:val="en-US"/>
              </w:rPr>
              <w:t>,</w:t>
            </w:r>
            <w:r w:rsidRPr="002F753C">
              <w:rPr>
                <w:rFonts w:ascii="Angsana New" w:hAnsi="Angsana New"/>
                <w:sz w:val="28"/>
                <w:szCs w:val="28"/>
                <w:cs/>
                <w:lang w:val="en-US"/>
              </w:rPr>
              <w:t>132</w:t>
            </w:r>
          </w:p>
        </w:tc>
        <w:tc>
          <w:tcPr>
            <w:tcW w:w="279" w:type="dxa"/>
            <w:shd w:val="clear" w:color="auto" w:fill="auto"/>
          </w:tcPr>
          <w:p w14:paraId="499648AB"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256E9D17" w14:textId="3508A733" w:rsidR="00796675" w:rsidRPr="002F753C" w:rsidRDefault="00796675" w:rsidP="00796675">
            <w:pPr>
              <w:spacing w:line="240" w:lineRule="auto"/>
              <w:ind w:left="-20" w:right="-17"/>
              <w:jc w:val="right"/>
              <w:rPr>
                <w:rFonts w:ascii="AngsanaUPC" w:hAnsi="AngsanaUPC" w:cs="AngsanaUPC"/>
                <w:sz w:val="28"/>
                <w:szCs w:val="28"/>
                <w:lang w:val="en-US"/>
              </w:rPr>
            </w:pPr>
            <w:r w:rsidRPr="002F753C">
              <w:rPr>
                <w:rFonts w:ascii="Angsana New" w:hAnsi="Angsana New"/>
                <w:sz w:val="28"/>
                <w:szCs w:val="28"/>
                <w:cs/>
                <w:lang w:val="en-US"/>
              </w:rPr>
              <w:t>200</w:t>
            </w:r>
            <w:r w:rsidRPr="002F753C">
              <w:rPr>
                <w:rFonts w:ascii="Angsana New" w:hAnsi="Angsana New"/>
                <w:sz w:val="28"/>
                <w:szCs w:val="28"/>
                <w:lang w:val="en-US"/>
              </w:rPr>
              <w:t>,</w:t>
            </w:r>
            <w:r w:rsidRPr="002F753C">
              <w:rPr>
                <w:rFonts w:ascii="Angsana New" w:hAnsi="Angsana New"/>
                <w:sz w:val="28"/>
                <w:szCs w:val="28"/>
                <w:cs/>
                <w:lang w:val="en-US"/>
              </w:rPr>
              <w:t>585</w:t>
            </w:r>
            <w:r w:rsidRPr="002F753C">
              <w:rPr>
                <w:rFonts w:ascii="Angsana New" w:hAnsi="Angsana New"/>
                <w:sz w:val="28"/>
                <w:szCs w:val="28"/>
                <w:lang w:val="en-US"/>
              </w:rPr>
              <w:t>,</w:t>
            </w:r>
            <w:r w:rsidRPr="002F753C">
              <w:rPr>
                <w:rFonts w:ascii="Angsana New" w:hAnsi="Angsana New"/>
                <w:sz w:val="28"/>
                <w:szCs w:val="28"/>
                <w:cs/>
                <w:lang w:val="en-US"/>
              </w:rPr>
              <w:t>820</w:t>
            </w:r>
          </w:p>
        </w:tc>
        <w:tc>
          <w:tcPr>
            <w:tcW w:w="279" w:type="dxa"/>
            <w:shd w:val="clear" w:color="auto" w:fill="auto"/>
          </w:tcPr>
          <w:p w14:paraId="1F8D5473"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0BED7222" w14:textId="28033116"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180</w:t>
            </w:r>
            <w:r w:rsidRPr="002F753C">
              <w:rPr>
                <w:rFonts w:ascii="Angsana New" w:hAnsi="Angsana New"/>
                <w:sz w:val="28"/>
                <w:szCs w:val="28"/>
                <w:lang w:val="en-US"/>
              </w:rPr>
              <w:t>,</w:t>
            </w:r>
            <w:r w:rsidRPr="002F753C">
              <w:rPr>
                <w:rFonts w:ascii="Angsana New" w:hAnsi="Angsana New"/>
                <w:sz w:val="28"/>
                <w:szCs w:val="28"/>
                <w:cs/>
                <w:lang w:val="en-US"/>
              </w:rPr>
              <w:t>458</w:t>
            </w:r>
            <w:r w:rsidRPr="002F753C">
              <w:rPr>
                <w:rFonts w:ascii="Angsana New" w:hAnsi="Angsana New"/>
                <w:sz w:val="28"/>
                <w:szCs w:val="28"/>
                <w:lang w:val="en-US"/>
              </w:rPr>
              <w:t>,</w:t>
            </w:r>
            <w:r w:rsidRPr="002F753C">
              <w:rPr>
                <w:rFonts w:ascii="Angsana New" w:hAnsi="Angsana New"/>
                <w:sz w:val="28"/>
                <w:szCs w:val="28"/>
                <w:cs/>
                <w:lang w:val="en-US"/>
              </w:rPr>
              <w:t>387</w:t>
            </w:r>
          </w:p>
        </w:tc>
        <w:tc>
          <w:tcPr>
            <w:tcW w:w="279" w:type="dxa"/>
            <w:shd w:val="clear" w:color="auto" w:fill="auto"/>
          </w:tcPr>
          <w:p w14:paraId="2F40383A"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4DB9D38C" w14:textId="2751086B"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192</w:t>
            </w:r>
            <w:r w:rsidRPr="002F753C">
              <w:rPr>
                <w:rFonts w:ascii="Angsana New" w:hAnsi="Angsana New"/>
                <w:sz w:val="28"/>
                <w:szCs w:val="28"/>
                <w:lang w:val="en-US"/>
              </w:rPr>
              <w:t>,</w:t>
            </w:r>
            <w:r w:rsidRPr="002F753C">
              <w:rPr>
                <w:rFonts w:ascii="Angsana New" w:hAnsi="Angsana New"/>
                <w:sz w:val="28"/>
                <w:szCs w:val="28"/>
                <w:cs/>
                <w:lang w:val="en-US"/>
              </w:rPr>
              <w:t>418</w:t>
            </w:r>
            <w:r w:rsidRPr="002F753C">
              <w:rPr>
                <w:rFonts w:ascii="Angsana New" w:hAnsi="Angsana New"/>
                <w:sz w:val="28"/>
                <w:szCs w:val="28"/>
                <w:lang w:val="en-US"/>
              </w:rPr>
              <w:t>,</w:t>
            </w:r>
            <w:r w:rsidRPr="002F753C">
              <w:rPr>
                <w:rFonts w:ascii="Angsana New" w:hAnsi="Angsana New"/>
                <w:sz w:val="28"/>
                <w:szCs w:val="28"/>
                <w:cs/>
                <w:lang w:val="en-US"/>
              </w:rPr>
              <w:t>093</w:t>
            </w:r>
          </w:p>
        </w:tc>
      </w:tr>
      <w:tr w:rsidR="00796675" w:rsidRPr="002F753C" w14:paraId="157E4126" w14:textId="77777777" w:rsidTr="00C62437">
        <w:trPr>
          <w:trHeight w:val="144"/>
        </w:trPr>
        <w:tc>
          <w:tcPr>
            <w:tcW w:w="3809" w:type="dxa"/>
            <w:shd w:val="clear" w:color="auto" w:fill="auto"/>
          </w:tcPr>
          <w:p w14:paraId="23C1EF3B" w14:textId="77777777" w:rsidR="00796675" w:rsidRPr="002F753C" w:rsidRDefault="00796675" w:rsidP="00796675">
            <w:pPr>
              <w:tabs>
                <w:tab w:val="left" w:pos="540"/>
                <w:tab w:val="left" w:pos="1080"/>
              </w:tabs>
              <w:spacing w:line="240" w:lineRule="auto"/>
              <w:ind w:left="539" w:right="4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Recognized in profit or loss</w:t>
            </w:r>
          </w:p>
        </w:tc>
        <w:tc>
          <w:tcPr>
            <w:tcW w:w="1274" w:type="dxa"/>
            <w:shd w:val="clear" w:color="auto" w:fill="auto"/>
            <w:vAlign w:val="center"/>
          </w:tcPr>
          <w:p w14:paraId="62037895" w14:textId="77777777" w:rsidR="00796675" w:rsidRPr="002F753C" w:rsidRDefault="00796675" w:rsidP="00796675">
            <w:pPr>
              <w:spacing w:line="240" w:lineRule="auto"/>
              <w:ind w:left="76"/>
              <w:rPr>
                <w:rFonts w:ascii="AngsanaUPC" w:hAnsi="AngsanaUPC" w:cs="AngsanaUPC"/>
                <w:sz w:val="28"/>
                <w:szCs w:val="28"/>
                <w:lang w:val="en-US"/>
              </w:rPr>
            </w:pPr>
          </w:p>
        </w:tc>
        <w:tc>
          <w:tcPr>
            <w:tcW w:w="279" w:type="dxa"/>
            <w:shd w:val="clear" w:color="auto" w:fill="auto"/>
          </w:tcPr>
          <w:p w14:paraId="3A35D747"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3E908EE4" w14:textId="77777777" w:rsidR="00796675" w:rsidRPr="002F753C" w:rsidRDefault="00796675" w:rsidP="00796675">
            <w:pPr>
              <w:spacing w:line="240" w:lineRule="auto"/>
              <w:ind w:left="76" w:right="-17"/>
              <w:jc w:val="right"/>
              <w:rPr>
                <w:rFonts w:ascii="AngsanaUPC" w:hAnsi="AngsanaUPC" w:cs="AngsanaUPC"/>
                <w:sz w:val="28"/>
                <w:szCs w:val="28"/>
                <w:lang w:val="en-US"/>
              </w:rPr>
            </w:pPr>
          </w:p>
        </w:tc>
        <w:tc>
          <w:tcPr>
            <w:tcW w:w="279" w:type="dxa"/>
            <w:shd w:val="clear" w:color="auto" w:fill="auto"/>
          </w:tcPr>
          <w:p w14:paraId="4AC6A156"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41283848" w14:textId="77777777" w:rsidR="00796675" w:rsidRPr="002F753C" w:rsidRDefault="00796675" w:rsidP="00796675">
            <w:pPr>
              <w:spacing w:line="240" w:lineRule="auto"/>
              <w:ind w:left="76"/>
              <w:jc w:val="right"/>
              <w:rPr>
                <w:rFonts w:ascii="AngsanaUPC" w:hAnsi="AngsanaUPC" w:cs="AngsanaUPC"/>
                <w:sz w:val="28"/>
                <w:szCs w:val="28"/>
                <w:lang w:val="en-US"/>
              </w:rPr>
            </w:pPr>
          </w:p>
        </w:tc>
        <w:tc>
          <w:tcPr>
            <w:tcW w:w="279" w:type="dxa"/>
            <w:shd w:val="clear" w:color="auto" w:fill="auto"/>
          </w:tcPr>
          <w:p w14:paraId="3F040C68"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195CBAFD" w14:textId="77777777" w:rsidR="00796675" w:rsidRPr="002F753C" w:rsidRDefault="00796675" w:rsidP="00796675">
            <w:pPr>
              <w:spacing w:line="240" w:lineRule="auto"/>
              <w:ind w:left="76"/>
              <w:jc w:val="right"/>
              <w:rPr>
                <w:rFonts w:ascii="AngsanaUPC" w:hAnsi="AngsanaUPC" w:cs="AngsanaUPC"/>
                <w:sz w:val="28"/>
                <w:szCs w:val="28"/>
                <w:lang w:val="en-US"/>
              </w:rPr>
            </w:pPr>
          </w:p>
        </w:tc>
      </w:tr>
      <w:tr w:rsidR="00230822" w:rsidRPr="002F753C" w14:paraId="2D51F145" w14:textId="77777777" w:rsidTr="00796675">
        <w:trPr>
          <w:trHeight w:val="144"/>
        </w:trPr>
        <w:tc>
          <w:tcPr>
            <w:tcW w:w="3809" w:type="dxa"/>
            <w:shd w:val="clear" w:color="auto" w:fill="auto"/>
          </w:tcPr>
          <w:p w14:paraId="3FF0E0B1" w14:textId="2B7C1E8A" w:rsidR="00230822" w:rsidRPr="002F753C" w:rsidRDefault="00230822" w:rsidP="00230822">
            <w:pPr>
              <w:tabs>
                <w:tab w:val="left" w:pos="720"/>
                <w:tab w:val="left" w:pos="1080"/>
              </w:tabs>
              <w:spacing w:line="240" w:lineRule="auto"/>
              <w:ind w:left="436" w:right="43"/>
              <w:jc w:val="thaiDistribute"/>
              <w:rPr>
                <w:rFonts w:ascii="AngsanaUPC" w:hAnsi="AngsanaUPC" w:cs="AngsanaUPC"/>
                <w:sz w:val="28"/>
                <w:szCs w:val="28"/>
                <w:lang w:val="en-US"/>
              </w:rPr>
            </w:pPr>
            <w:r w:rsidRPr="002F753C">
              <w:rPr>
                <w:rFonts w:ascii="AngsanaUPC" w:hAnsi="AngsanaUPC" w:cs="AngsanaUPC"/>
                <w:sz w:val="28"/>
                <w:szCs w:val="28"/>
              </w:rPr>
              <w:t xml:space="preserve">  </w:t>
            </w:r>
            <w:r w:rsidRPr="002F753C">
              <w:rPr>
                <w:rFonts w:ascii="AngsanaUPC" w:hAnsi="AngsanaUPC" w:cs="AngsanaUPC"/>
                <w:sz w:val="28"/>
                <w:szCs w:val="28"/>
                <w:lang w:val="en-US"/>
              </w:rPr>
              <w:t>(Gains) or</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xml:space="preserve">losses on settlement </w:t>
            </w:r>
          </w:p>
        </w:tc>
        <w:tc>
          <w:tcPr>
            <w:tcW w:w="1274" w:type="dxa"/>
            <w:shd w:val="clear" w:color="auto" w:fill="auto"/>
            <w:vAlign w:val="bottom"/>
          </w:tcPr>
          <w:p w14:paraId="16E8C098" w14:textId="45940E55"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660,993</w:t>
            </w:r>
          </w:p>
        </w:tc>
        <w:tc>
          <w:tcPr>
            <w:tcW w:w="279" w:type="dxa"/>
            <w:shd w:val="clear" w:color="auto" w:fill="auto"/>
          </w:tcPr>
          <w:p w14:paraId="7A3135F9"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79" w:type="dxa"/>
            <w:shd w:val="clear" w:color="auto" w:fill="auto"/>
            <w:vAlign w:val="bottom"/>
          </w:tcPr>
          <w:p w14:paraId="4CF0787C" w14:textId="24048139" w:rsidR="00230822" w:rsidRPr="002F753C" w:rsidRDefault="00230822" w:rsidP="00230822">
            <w:pPr>
              <w:spacing w:line="240" w:lineRule="auto"/>
              <w:ind w:left="76" w:right="-17"/>
              <w:jc w:val="right"/>
              <w:rPr>
                <w:rFonts w:ascii="AngsanaUPC" w:hAnsi="AngsanaUPC" w:cs="AngsanaUPC"/>
                <w:sz w:val="28"/>
                <w:szCs w:val="28"/>
                <w:lang w:val="en-US"/>
              </w:rPr>
            </w:pPr>
            <w:r w:rsidRPr="002F753C">
              <w:rPr>
                <w:rFonts w:ascii="Angsana New" w:hAnsi="Angsana New"/>
                <w:sz w:val="28"/>
                <w:szCs w:val="28"/>
                <w:cs/>
                <w:lang w:val="en-US"/>
              </w:rPr>
              <w:t>822</w:t>
            </w:r>
            <w:r w:rsidRPr="002F753C">
              <w:rPr>
                <w:rFonts w:ascii="Angsana New" w:hAnsi="Angsana New"/>
                <w:sz w:val="28"/>
                <w:szCs w:val="28"/>
                <w:lang w:val="en-US"/>
              </w:rPr>
              <w:t>,</w:t>
            </w:r>
            <w:r w:rsidRPr="002F753C">
              <w:rPr>
                <w:rFonts w:ascii="Angsana New" w:hAnsi="Angsana New"/>
                <w:sz w:val="28"/>
                <w:szCs w:val="28"/>
                <w:cs/>
                <w:lang w:val="en-US"/>
              </w:rPr>
              <w:t>963</w:t>
            </w:r>
          </w:p>
        </w:tc>
        <w:tc>
          <w:tcPr>
            <w:tcW w:w="279" w:type="dxa"/>
            <w:shd w:val="clear" w:color="auto" w:fill="auto"/>
          </w:tcPr>
          <w:p w14:paraId="404AFD98"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21" w:type="dxa"/>
            <w:shd w:val="clear" w:color="auto" w:fill="auto"/>
            <w:vAlign w:val="bottom"/>
          </w:tcPr>
          <w:p w14:paraId="17EF942D" w14:textId="72BA2C43" w:rsidR="00230822" w:rsidRPr="002F753C" w:rsidRDefault="00230822" w:rsidP="00230822">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484,319</w:t>
            </w:r>
          </w:p>
        </w:tc>
        <w:tc>
          <w:tcPr>
            <w:tcW w:w="279" w:type="dxa"/>
            <w:shd w:val="clear" w:color="auto" w:fill="auto"/>
          </w:tcPr>
          <w:p w14:paraId="5D1441A9"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bottom"/>
          </w:tcPr>
          <w:p w14:paraId="6D27DCE3" w14:textId="53FD8DB8" w:rsidR="00230822" w:rsidRPr="002F753C" w:rsidRDefault="00230822" w:rsidP="00230822">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123</w:t>
            </w:r>
            <w:r w:rsidRPr="002F753C">
              <w:rPr>
                <w:rFonts w:ascii="Angsana New" w:hAnsi="Angsana New"/>
                <w:sz w:val="28"/>
                <w:szCs w:val="28"/>
                <w:lang w:val="en-US"/>
              </w:rPr>
              <w:t>,</w:t>
            </w:r>
            <w:r w:rsidRPr="002F753C">
              <w:rPr>
                <w:rFonts w:ascii="Angsana New" w:hAnsi="Angsana New"/>
                <w:sz w:val="28"/>
                <w:szCs w:val="28"/>
                <w:cs/>
                <w:lang w:val="en-US"/>
              </w:rPr>
              <w:t>273</w:t>
            </w:r>
          </w:p>
        </w:tc>
      </w:tr>
      <w:tr w:rsidR="00230822" w:rsidRPr="002F753C" w14:paraId="17DAA9C7" w14:textId="77777777" w:rsidTr="00796675">
        <w:trPr>
          <w:trHeight w:val="144"/>
        </w:trPr>
        <w:tc>
          <w:tcPr>
            <w:tcW w:w="3809" w:type="dxa"/>
            <w:shd w:val="clear" w:color="auto" w:fill="auto"/>
          </w:tcPr>
          <w:p w14:paraId="3BA1A0D5" w14:textId="77777777" w:rsidR="00230822" w:rsidRPr="002F753C" w:rsidRDefault="00230822" w:rsidP="00230822">
            <w:pPr>
              <w:tabs>
                <w:tab w:val="left" w:pos="540"/>
                <w:tab w:val="left" w:pos="1080"/>
              </w:tabs>
              <w:spacing w:line="240" w:lineRule="auto"/>
              <w:ind w:left="539" w:right="43"/>
              <w:jc w:val="thaiDistribute"/>
              <w:rPr>
                <w:rFonts w:ascii="AngsanaUPC" w:hAnsi="AngsanaUPC" w:cs="AngsanaUPC"/>
                <w:sz w:val="28"/>
                <w:szCs w:val="28"/>
                <w:lang w:val="en-US"/>
              </w:rPr>
            </w:pPr>
            <w:r w:rsidRPr="002F753C">
              <w:rPr>
                <w:rFonts w:ascii="AngsanaUPC" w:hAnsi="AngsanaUPC" w:cs="AngsanaUPC"/>
                <w:sz w:val="28"/>
                <w:szCs w:val="28"/>
                <w:lang w:val="en-US"/>
              </w:rPr>
              <w:t>Current service costs</w:t>
            </w:r>
          </w:p>
        </w:tc>
        <w:tc>
          <w:tcPr>
            <w:tcW w:w="1274" w:type="dxa"/>
            <w:shd w:val="clear" w:color="auto" w:fill="auto"/>
            <w:vAlign w:val="center"/>
          </w:tcPr>
          <w:p w14:paraId="42A3F122" w14:textId="354C3AC8"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18,916,150</w:t>
            </w:r>
          </w:p>
        </w:tc>
        <w:tc>
          <w:tcPr>
            <w:tcW w:w="279" w:type="dxa"/>
            <w:shd w:val="clear" w:color="auto" w:fill="auto"/>
          </w:tcPr>
          <w:p w14:paraId="26667274"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4341A275" w14:textId="3B93E1A7" w:rsidR="00230822" w:rsidRPr="002F753C" w:rsidRDefault="00230822" w:rsidP="00230822">
            <w:pPr>
              <w:spacing w:line="240" w:lineRule="auto"/>
              <w:ind w:left="76" w:right="-17"/>
              <w:jc w:val="right"/>
              <w:rPr>
                <w:rFonts w:ascii="AngsanaUPC" w:hAnsi="AngsanaUPC" w:cs="AngsanaUPC"/>
                <w:sz w:val="28"/>
                <w:szCs w:val="28"/>
                <w:lang w:val="en-US"/>
              </w:rPr>
            </w:pPr>
            <w:r w:rsidRPr="002F753C">
              <w:rPr>
                <w:rFonts w:ascii="Angsana New" w:hAnsi="Angsana New"/>
                <w:sz w:val="28"/>
                <w:szCs w:val="28"/>
                <w:cs/>
                <w:lang w:val="en-US"/>
              </w:rPr>
              <w:t>20</w:t>
            </w:r>
            <w:r w:rsidRPr="002F753C">
              <w:rPr>
                <w:rFonts w:ascii="Angsana New" w:hAnsi="Angsana New"/>
                <w:sz w:val="28"/>
                <w:szCs w:val="28"/>
                <w:lang w:val="en-US"/>
              </w:rPr>
              <w:t>,</w:t>
            </w:r>
            <w:r w:rsidRPr="002F753C">
              <w:rPr>
                <w:rFonts w:ascii="Angsana New" w:hAnsi="Angsana New"/>
                <w:sz w:val="28"/>
                <w:szCs w:val="28"/>
                <w:cs/>
                <w:lang w:val="en-US"/>
              </w:rPr>
              <w:t>290</w:t>
            </w:r>
            <w:r w:rsidRPr="002F753C">
              <w:rPr>
                <w:rFonts w:ascii="Angsana New" w:hAnsi="Angsana New"/>
                <w:sz w:val="28"/>
                <w:szCs w:val="28"/>
                <w:lang w:val="en-US"/>
              </w:rPr>
              <w:t>,</w:t>
            </w:r>
            <w:r w:rsidRPr="002F753C">
              <w:rPr>
                <w:rFonts w:ascii="Angsana New" w:hAnsi="Angsana New"/>
                <w:sz w:val="28"/>
                <w:szCs w:val="28"/>
                <w:cs/>
                <w:lang w:val="en-US"/>
              </w:rPr>
              <w:t>979</w:t>
            </w:r>
          </w:p>
        </w:tc>
        <w:tc>
          <w:tcPr>
            <w:tcW w:w="279" w:type="dxa"/>
            <w:shd w:val="clear" w:color="auto" w:fill="auto"/>
          </w:tcPr>
          <w:p w14:paraId="480245EF"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1A41BD17" w14:textId="69BA5D23" w:rsidR="00230822" w:rsidRPr="002F753C" w:rsidRDefault="00230822" w:rsidP="00230822">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17,324,121</w:t>
            </w:r>
          </w:p>
        </w:tc>
        <w:tc>
          <w:tcPr>
            <w:tcW w:w="279" w:type="dxa"/>
            <w:shd w:val="clear" w:color="auto" w:fill="auto"/>
          </w:tcPr>
          <w:p w14:paraId="66FFD7F8"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000D4347" w14:textId="7621F96D" w:rsidR="00230822" w:rsidRPr="002F753C" w:rsidRDefault="00230822" w:rsidP="00230822">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18</w:t>
            </w:r>
            <w:r w:rsidRPr="002F753C">
              <w:rPr>
                <w:rFonts w:ascii="Angsana New" w:hAnsi="Angsana New"/>
                <w:sz w:val="28"/>
                <w:szCs w:val="28"/>
                <w:lang w:val="en-US"/>
              </w:rPr>
              <w:t>,</w:t>
            </w:r>
            <w:r w:rsidRPr="002F753C">
              <w:rPr>
                <w:rFonts w:ascii="Angsana New" w:hAnsi="Angsana New"/>
                <w:sz w:val="28"/>
                <w:szCs w:val="28"/>
                <w:cs/>
                <w:lang w:val="en-US"/>
              </w:rPr>
              <w:t>401</w:t>
            </w:r>
            <w:r w:rsidRPr="002F753C">
              <w:rPr>
                <w:rFonts w:ascii="Angsana New" w:hAnsi="Angsana New"/>
                <w:sz w:val="28"/>
                <w:szCs w:val="28"/>
                <w:lang w:val="en-US"/>
              </w:rPr>
              <w:t>,</w:t>
            </w:r>
            <w:r w:rsidRPr="002F753C">
              <w:rPr>
                <w:rFonts w:ascii="Angsana New" w:hAnsi="Angsana New"/>
                <w:sz w:val="28"/>
                <w:szCs w:val="28"/>
                <w:cs/>
                <w:lang w:val="en-US"/>
              </w:rPr>
              <w:t>772</w:t>
            </w:r>
          </w:p>
        </w:tc>
      </w:tr>
      <w:tr w:rsidR="00230822" w:rsidRPr="002F753C" w14:paraId="06017352" w14:textId="77777777" w:rsidTr="00796675">
        <w:trPr>
          <w:trHeight w:val="144"/>
        </w:trPr>
        <w:tc>
          <w:tcPr>
            <w:tcW w:w="3809" w:type="dxa"/>
            <w:shd w:val="clear" w:color="auto" w:fill="auto"/>
          </w:tcPr>
          <w:p w14:paraId="3AAFE680" w14:textId="77777777" w:rsidR="00230822" w:rsidRPr="002F753C" w:rsidRDefault="00230822" w:rsidP="00230822">
            <w:pPr>
              <w:tabs>
                <w:tab w:val="left" w:pos="540"/>
                <w:tab w:val="left" w:pos="972"/>
                <w:tab w:val="left" w:pos="1200"/>
              </w:tabs>
              <w:spacing w:line="240" w:lineRule="auto"/>
              <w:ind w:left="539" w:right="-292"/>
              <w:rPr>
                <w:rFonts w:ascii="AngsanaUPC" w:hAnsi="AngsanaUPC" w:cs="AngsanaUPC"/>
                <w:sz w:val="28"/>
                <w:szCs w:val="28"/>
                <w:lang w:val="en-US"/>
              </w:rPr>
            </w:pPr>
            <w:r w:rsidRPr="002F753C">
              <w:rPr>
                <w:rFonts w:ascii="AngsanaUPC" w:hAnsi="AngsanaUPC" w:cs="AngsanaUPC"/>
                <w:sz w:val="28"/>
                <w:szCs w:val="28"/>
                <w:lang w:val="en-US"/>
              </w:rPr>
              <w:t>Interest on obligations</w:t>
            </w:r>
          </w:p>
        </w:tc>
        <w:tc>
          <w:tcPr>
            <w:tcW w:w="1274" w:type="dxa"/>
            <w:tcBorders>
              <w:bottom w:val="single" w:sz="4" w:space="0" w:color="auto"/>
            </w:tcBorders>
            <w:shd w:val="clear" w:color="auto" w:fill="auto"/>
            <w:vAlign w:val="center"/>
          </w:tcPr>
          <w:p w14:paraId="092A8E45" w14:textId="230653C9"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2,931,035</w:t>
            </w:r>
          </w:p>
        </w:tc>
        <w:tc>
          <w:tcPr>
            <w:tcW w:w="279" w:type="dxa"/>
            <w:shd w:val="clear" w:color="auto" w:fill="auto"/>
          </w:tcPr>
          <w:p w14:paraId="40A09F32"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79" w:type="dxa"/>
            <w:tcBorders>
              <w:bottom w:val="single" w:sz="4" w:space="0" w:color="auto"/>
            </w:tcBorders>
            <w:shd w:val="clear" w:color="auto" w:fill="auto"/>
            <w:vAlign w:val="center"/>
          </w:tcPr>
          <w:p w14:paraId="6D08087E" w14:textId="718A9B98" w:rsidR="00230822" w:rsidRPr="002F753C" w:rsidRDefault="00230822" w:rsidP="00230822">
            <w:pPr>
              <w:spacing w:line="240" w:lineRule="auto"/>
              <w:ind w:left="76" w:right="-17"/>
              <w:jc w:val="right"/>
              <w:rPr>
                <w:rFonts w:ascii="AngsanaUPC" w:hAnsi="AngsanaUPC" w:cs="AngsanaUPC"/>
                <w:sz w:val="28"/>
                <w:szCs w:val="28"/>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856</w:t>
            </w:r>
            <w:r w:rsidRPr="002F753C">
              <w:rPr>
                <w:rFonts w:ascii="Angsana New" w:hAnsi="Angsana New"/>
                <w:sz w:val="28"/>
                <w:szCs w:val="28"/>
                <w:lang w:val="en-US"/>
              </w:rPr>
              <w:t>,</w:t>
            </w:r>
            <w:r w:rsidRPr="002F753C">
              <w:rPr>
                <w:rFonts w:ascii="Angsana New" w:hAnsi="Angsana New"/>
                <w:sz w:val="28"/>
                <w:szCs w:val="28"/>
                <w:cs/>
                <w:lang w:val="en-US"/>
              </w:rPr>
              <w:t>039</w:t>
            </w:r>
          </w:p>
        </w:tc>
        <w:tc>
          <w:tcPr>
            <w:tcW w:w="279" w:type="dxa"/>
            <w:shd w:val="clear" w:color="auto" w:fill="auto"/>
          </w:tcPr>
          <w:p w14:paraId="683AC6FA"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21" w:type="dxa"/>
            <w:tcBorders>
              <w:bottom w:val="single" w:sz="4" w:space="0" w:color="auto"/>
            </w:tcBorders>
            <w:shd w:val="clear" w:color="auto" w:fill="auto"/>
            <w:vAlign w:val="center"/>
          </w:tcPr>
          <w:p w14:paraId="31F052BE" w14:textId="62BE6373" w:rsidR="00230822" w:rsidRPr="002F753C" w:rsidRDefault="00230822" w:rsidP="00230822">
            <w:pPr>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2,815,083</w:t>
            </w:r>
          </w:p>
        </w:tc>
        <w:tc>
          <w:tcPr>
            <w:tcW w:w="279" w:type="dxa"/>
            <w:shd w:val="clear" w:color="auto" w:fill="auto"/>
          </w:tcPr>
          <w:p w14:paraId="6BA30868"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84" w:type="dxa"/>
            <w:gridSpan w:val="2"/>
            <w:tcBorders>
              <w:bottom w:val="single" w:sz="4" w:space="0" w:color="auto"/>
            </w:tcBorders>
            <w:shd w:val="clear" w:color="auto" w:fill="auto"/>
            <w:vAlign w:val="center"/>
          </w:tcPr>
          <w:p w14:paraId="68865F43" w14:textId="3675694F" w:rsidR="00230822" w:rsidRPr="002F753C" w:rsidRDefault="00230822" w:rsidP="00230822">
            <w:pPr>
              <w:tabs>
                <w:tab w:val="decimal" w:pos="1095"/>
              </w:tabs>
              <w:spacing w:line="240" w:lineRule="auto"/>
              <w:ind w:left="76"/>
              <w:jc w:val="right"/>
              <w:rPr>
                <w:rFonts w:ascii="AngsanaUPC" w:hAnsi="AngsanaUPC" w:cs="AngsanaUPC"/>
                <w:sz w:val="28"/>
                <w:szCs w:val="28"/>
                <w:cs/>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713</w:t>
            </w:r>
            <w:r w:rsidRPr="002F753C">
              <w:rPr>
                <w:rFonts w:ascii="Angsana New" w:hAnsi="Angsana New"/>
                <w:sz w:val="28"/>
                <w:szCs w:val="28"/>
                <w:lang w:val="en-US"/>
              </w:rPr>
              <w:t>,</w:t>
            </w:r>
            <w:r w:rsidRPr="002F753C">
              <w:rPr>
                <w:rFonts w:ascii="Angsana New" w:hAnsi="Angsana New"/>
                <w:sz w:val="28"/>
                <w:szCs w:val="28"/>
                <w:cs/>
                <w:lang w:val="en-US"/>
              </w:rPr>
              <w:t>837</w:t>
            </w:r>
          </w:p>
        </w:tc>
      </w:tr>
      <w:tr w:rsidR="00230822" w:rsidRPr="002F753C" w14:paraId="77C347B5" w14:textId="77777777" w:rsidTr="00796675">
        <w:trPr>
          <w:trHeight w:val="144"/>
        </w:trPr>
        <w:tc>
          <w:tcPr>
            <w:tcW w:w="3809" w:type="dxa"/>
            <w:shd w:val="clear" w:color="auto" w:fill="auto"/>
          </w:tcPr>
          <w:p w14:paraId="00B1CC70" w14:textId="77777777" w:rsidR="00230822" w:rsidRPr="002F753C" w:rsidRDefault="00230822" w:rsidP="00230822">
            <w:pPr>
              <w:tabs>
                <w:tab w:val="left" w:pos="540"/>
                <w:tab w:val="left" w:pos="972"/>
                <w:tab w:val="left" w:pos="1200"/>
              </w:tabs>
              <w:spacing w:line="240" w:lineRule="auto"/>
              <w:ind w:left="539" w:right="-292"/>
              <w:rPr>
                <w:rFonts w:ascii="AngsanaUPC" w:hAnsi="AngsanaUPC" w:cs="AngsanaUPC"/>
                <w:sz w:val="28"/>
                <w:szCs w:val="28"/>
                <w:cs/>
                <w:lang w:val="en-US"/>
              </w:rPr>
            </w:pPr>
          </w:p>
        </w:tc>
        <w:tc>
          <w:tcPr>
            <w:tcW w:w="1274" w:type="dxa"/>
            <w:tcBorders>
              <w:top w:val="single" w:sz="4" w:space="0" w:color="auto"/>
            </w:tcBorders>
            <w:shd w:val="clear" w:color="auto" w:fill="auto"/>
            <w:vAlign w:val="center"/>
          </w:tcPr>
          <w:p w14:paraId="3FFC8847" w14:textId="626EFC4A"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22,508,178</w:t>
            </w:r>
          </w:p>
        </w:tc>
        <w:tc>
          <w:tcPr>
            <w:tcW w:w="279" w:type="dxa"/>
            <w:shd w:val="clear" w:color="auto" w:fill="auto"/>
          </w:tcPr>
          <w:p w14:paraId="5604F059"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79" w:type="dxa"/>
            <w:tcBorders>
              <w:top w:val="single" w:sz="4" w:space="0" w:color="auto"/>
            </w:tcBorders>
            <w:shd w:val="clear" w:color="auto" w:fill="auto"/>
            <w:vAlign w:val="center"/>
          </w:tcPr>
          <w:p w14:paraId="1685627F" w14:textId="40177AF2" w:rsidR="00230822" w:rsidRPr="002F753C" w:rsidRDefault="00230822" w:rsidP="00230822">
            <w:pPr>
              <w:spacing w:line="240" w:lineRule="auto"/>
              <w:ind w:left="76" w:right="-17"/>
              <w:jc w:val="right"/>
              <w:rPr>
                <w:rFonts w:ascii="AngsanaUPC" w:hAnsi="AngsanaUPC" w:cs="AngsanaUPC"/>
                <w:sz w:val="28"/>
                <w:szCs w:val="28"/>
                <w:lang w:val="en-US"/>
              </w:rPr>
            </w:pPr>
            <w:r w:rsidRPr="002F753C">
              <w:rPr>
                <w:rFonts w:ascii="Angsana New" w:hAnsi="Angsana New"/>
                <w:sz w:val="28"/>
                <w:szCs w:val="28"/>
                <w:cs/>
                <w:lang w:val="en-US"/>
              </w:rPr>
              <w:t>23</w:t>
            </w:r>
            <w:r w:rsidRPr="002F753C">
              <w:rPr>
                <w:rFonts w:ascii="Angsana New" w:hAnsi="Angsana New"/>
                <w:sz w:val="28"/>
                <w:szCs w:val="28"/>
                <w:lang w:val="en-US"/>
              </w:rPr>
              <w:t>,</w:t>
            </w:r>
            <w:r w:rsidRPr="002F753C">
              <w:rPr>
                <w:rFonts w:ascii="Angsana New" w:hAnsi="Angsana New"/>
                <w:sz w:val="28"/>
                <w:szCs w:val="28"/>
                <w:cs/>
                <w:lang w:val="en-US"/>
              </w:rPr>
              <w:t>969</w:t>
            </w:r>
            <w:r w:rsidRPr="002F753C">
              <w:rPr>
                <w:rFonts w:ascii="Angsana New" w:hAnsi="Angsana New"/>
                <w:sz w:val="28"/>
                <w:szCs w:val="28"/>
                <w:lang w:val="en-US"/>
              </w:rPr>
              <w:t>,</w:t>
            </w:r>
            <w:r w:rsidRPr="002F753C">
              <w:rPr>
                <w:rFonts w:ascii="Angsana New" w:hAnsi="Angsana New"/>
                <w:sz w:val="28"/>
                <w:szCs w:val="28"/>
                <w:cs/>
                <w:lang w:val="en-US"/>
              </w:rPr>
              <w:t>98</w:t>
            </w:r>
            <w:r w:rsidRPr="002F753C">
              <w:rPr>
                <w:rFonts w:ascii="Angsana New" w:hAnsi="Angsana New" w:hint="cs"/>
                <w:sz w:val="28"/>
                <w:szCs w:val="28"/>
                <w:cs/>
                <w:lang w:val="en-US"/>
              </w:rPr>
              <w:t>1</w:t>
            </w:r>
          </w:p>
        </w:tc>
        <w:tc>
          <w:tcPr>
            <w:tcW w:w="279" w:type="dxa"/>
            <w:shd w:val="clear" w:color="auto" w:fill="auto"/>
          </w:tcPr>
          <w:p w14:paraId="162065A6"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21" w:type="dxa"/>
            <w:tcBorders>
              <w:top w:val="single" w:sz="4" w:space="0" w:color="auto"/>
            </w:tcBorders>
            <w:shd w:val="clear" w:color="auto" w:fill="auto"/>
            <w:vAlign w:val="center"/>
          </w:tcPr>
          <w:p w14:paraId="73E85E07" w14:textId="7293DF02" w:rsidR="00230822" w:rsidRPr="002F753C" w:rsidRDefault="00230822" w:rsidP="00230822">
            <w:pPr>
              <w:tabs>
                <w:tab w:val="decimal" w:pos="1095"/>
              </w:tabs>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20,623,523</w:t>
            </w:r>
          </w:p>
        </w:tc>
        <w:tc>
          <w:tcPr>
            <w:tcW w:w="279" w:type="dxa"/>
            <w:shd w:val="clear" w:color="auto" w:fill="auto"/>
          </w:tcPr>
          <w:p w14:paraId="346C32BF"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284" w:type="dxa"/>
            <w:gridSpan w:val="2"/>
            <w:tcBorders>
              <w:top w:val="single" w:sz="4" w:space="0" w:color="auto"/>
            </w:tcBorders>
            <w:shd w:val="clear" w:color="auto" w:fill="auto"/>
            <w:vAlign w:val="center"/>
          </w:tcPr>
          <w:p w14:paraId="35E39B22" w14:textId="53D3FEC5" w:rsidR="00230822" w:rsidRPr="002F753C" w:rsidRDefault="00230822" w:rsidP="00230822">
            <w:pPr>
              <w:tabs>
                <w:tab w:val="decimal" w:pos="1095"/>
              </w:tabs>
              <w:spacing w:line="240" w:lineRule="auto"/>
              <w:ind w:left="76"/>
              <w:jc w:val="right"/>
              <w:rPr>
                <w:rFonts w:ascii="AngsanaUPC" w:hAnsi="AngsanaUPC" w:cs="AngsanaUPC"/>
                <w:sz w:val="28"/>
                <w:szCs w:val="28"/>
                <w:cs/>
                <w:lang w:val="en-US"/>
              </w:rPr>
            </w:pPr>
            <w:r w:rsidRPr="002F753C">
              <w:rPr>
                <w:rFonts w:ascii="Angsana New" w:hAnsi="Angsana New"/>
                <w:sz w:val="28"/>
                <w:szCs w:val="28"/>
                <w:cs/>
                <w:lang w:val="en-US"/>
              </w:rPr>
              <w:t>21</w:t>
            </w:r>
            <w:r w:rsidRPr="002F753C">
              <w:rPr>
                <w:rFonts w:ascii="Angsana New" w:hAnsi="Angsana New"/>
                <w:sz w:val="28"/>
                <w:szCs w:val="28"/>
                <w:lang w:val="en-US"/>
              </w:rPr>
              <w:t>,</w:t>
            </w:r>
            <w:r w:rsidRPr="002F753C">
              <w:rPr>
                <w:rFonts w:ascii="Angsana New" w:hAnsi="Angsana New"/>
                <w:sz w:val="28"/>
                <w:szCs w:val="28"/>
                <w:cs/>
                <w:lang w:val="en-US"/>
              </w:rPr>
              <w:t>238</w:t>
            </w:r>
            <w:r w:rsidRPr="002F753C">
              <w:rPr>
                <w:rFonts w:ascii="Angsana New" w:hAnsi="Angsana New"/>
                <w:sz w:val="28"/>
                <w:szCs w:val="28"/>
                <w:lang w:val="en-US"/>
              </w:rPr>
              <w:t>,</w:t>
            </w:r>
            <w:r w:rsidRPr="002F753C">
              <w:rPr>
                <w:rFonts w:ascii="Angsana New" w:hAnsi="Angsana New"/>
                <w:sz w:val="28"/>
                <w:szCs w:val="28"/>
                <w:cs/>
                <w:lang w:val="en-US"/>
              </w:rPr>
              <w:t>882</w:t>
            </w:r>
          </w:p>
        </w:tc>
      </w:tr>
      <w:tr w:rsidR="00796675" w:rsidRPr="002F753C" w14:paraId="21A6762F" w14:textId="77777777" w:rsidTr="00C62437">
        <w:trPr>
          <w:trHeight w:val="144"/>
        </w:trPr>
        <w:tc>
          <w:tcPr>
            <w:tcW w:w="3809" w:type="dxa"/>
            <w:shd w:val="clear" w:color="auto" w:fill="auto"/>
          </w:tcPr>
          <w:p w14:paraId="19A2DB39" w14:textId="77777777" w:rsidR="00796675" w:rsidRPr="002F753C" w:rsidRDefault="00796675" w:rsidP="00796675">
            <w:pPr>
              <w:tabs>
                <w:tab w:val="left" w:pos="540"/>
                <w:tab w:val="left" w:pos="972"/>
                <w:tab w:val="left" w:pos="1200"/>
              </w:tabs>
              <w:spacing w:line="240" w:lineRule="auto"/>
              <w:ind w:left="539" w:right="-292"/>
              <w:rPr>
                <w:rFonts w:ascii="AngsanaUPC" w:hAnsi="AngsanaUPC" w:cs="AngsanaUPC"/>
                <w:b/>
                <w:bCs/>
                <w:sz w:val="28"/>
                <w:szCs w:val="28"/>
                <w:cs/>
                <w:lang w:val="en-US"/>
              </w:rPr>
            </w:pPr>
            <w:r w:rsidRPr="002F753C">
              <w:rPr>
                <w:rFonts w:ascii="AngsanaUPC" w:hAnsi="AngsanaUPC" w:cs="AngsanaUPC"/>
                <w:b/>
                <w:bCs/>
                <w:sz w:val="28"/>
                <w:szCs w:val="28"/>
                <w:lang w:val="en-US"/>
              </w:rPr>
              <w:t>Recognized in the other</w:t>
            </w:r>
          </w:p>
        </w:tc>
        <w:tc>
          <w:tcPr>
            <w:tcW w:w="1274" w:type="dxa"/>
            <w:shd w:val="clear" w:color="auto" w:fill="auto"/>
            <w:vAlign w:val="center"/>
          </w:tcPr>
          <w:p w14:paraId="17C0E5E9" w14:textId="77777777" w:rsidR="00796675" w:rsidRPr="002F753C" w:rsidRDefault="00796675" w:rsidP="00796675">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E40EB11"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7B86D9B1" w14:textId="77777777" w:rsidR="00796675" w:rsidRPr="002F753C" w:rsidRDefault="00796675" w:rsidP="00796675">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7F5A586D"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47FF5AFD" w14:textId="77777777" w:rsidR="00796675" w:rsidRPr="002F753C" w:rsidRDefault="00796675" w:rsidP="00796675">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2A526C76"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3717A876" w14:textId="77777777" w:rsidR="00796675" w:rsidRPr="002F753C" w:rsidRDefault="00796675" w:rsidP="00796675">
            <w:pPr>
              <w:tabs>
                <w:tab w:val="decimal" w:pos="816"/>
              </w:tabs>
              <w:spacing w:line="240" w:lineRule="auto"/>
              <w:ind w:left="76" w:right="-113"/>
              <w:rPr>
                <w:rFonts w:ascii="AngsanaUPC" w:hAnsi="AngsanaUPC" w:cs="AngsanaUPC"/>
                <w:sz w:val="28"/>
                <w:szCs w:val="28"/>
                <w:cs/>
                <w:lang w:val="en-US"/>
              </w:rPr>
            </w:pPr>
          </w:p>
        </w:tc>
      </w:tr>
      <w:tr w:rsidR="00796675" w:rsidRPr="002F753C" w14:paraId="78F4CBC2" w14:textId="77777777" w:rsidTr="00C62437">
        <w:trPr>
          <w:trHeight w:val="144"/>
        </w:trPr>
        <w:tc>
          <w:tcPr>
            <w:tcW w:w="3809" w:type="dxa"/>
            <w:shd w:val="clear" w:color="auto" w:fill="auto"/>
          </w:tcPr>
          <w:p w14:paraId="0A10AF36" w14:textId="77777777" w:rsidR="00796675" w:rsidRPr="002F753C" w:rsidRDefault="00796675" w:rsidP="00796675">
            <w:pPr>
              <w:tabs>
                <w:tab w:val="left" w:pos="540"/>
                <w:tab w:val="left" w:pos="972"/>
                <w:tab w:val="left" w:pos="1200"/>
              </w:tabs>
              <w:spacing w:line="240" w:lineRule="auto"/>
              <w:ind w:left="539" w:right="-292"/>
              <w:rPr>
                <w:rFonts w:ascii="AngsanaUPC" w:hAnsi="AngsanaUPC" w:cs="AngsanaUPC"/>
                <w:b/>
                <w:bCs/>
                <w:sz w:val="28"/>
                <w:szCs w:val="28"/>
                <w:cs/>
                <w:lang w:val="en-US"/>
              </w:rPr>
            </w:pPr>
            <w:r w:rsidRPr="002F753C">
              <w:rPr>
                <w:rFonts w:ascii="AngsanaUPC" w:hAnsi="AngsanaUPC" w:cs="AngsanaUPC"/>
                <w:b/>
                <w:bCs/>
                <w:sz w:val="28"/>
                <w:szCs w:val="28"/>
                <w:lang w:val="en-US"/>
              </w:rPr>
              <w:t>comprehensive income</w:t>
            </w:r>
          </w:p>
        </w:tc>
        <w:tc>
          <w:tcPr>
            <w:tcW w:w="1274" w:type="dxa"/>
            <w:shd w:val="clear" w:color="auto" w:fill="auto"/>
            <w:vAlign w:val="center"/>
          </w:tcPr>
          <w:p w14:paraId="3D1E5EB1" w14:textId="77777777" w:rsidR="00796675" w:rsidRPr="002F753C" w:rsidRDefault="00796675" w:rsidP="00796675">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1238F5B"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5C3F74D7" w14:textId="77777777" w:rsidR="00796675" w:rsidRPr="002F753C" w:rsidRDefault="00796675" w:rsidP="00796675">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097253B2"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0201833F" w14:textId="77777777" w:rsidR="00796675" w:rsidRPr="002F753C" w:rsidRDefault="00796675" w:rsidP="00796675">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0F14C87A"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2B5BB9D4" w14:textId="77777777" w:rsidR="00796675" w:rsidRPr="002F753C" w:rsidRDefault="00796675" w:rsidP="00796675">
            <w:pPr>
              <w:tabs>
                <w:tab w:val="decimal" w:pos="816"/>
              </w:tabs>
              <w:spacing w:line="240" w:lineRule="auto"/>
              <w:ind w:left="76" w:right="-113"/>
              <w:rPr>
                <w:rFonts w:ascii="AngsanaUPC" w:hAnsi="AngsanaUPC" w:cs="AngsanaUPC"/>
                <w:sz w:val="28"/>
                <w:szCs w:val="28"/>
                <w:cs/>
                <w:lang w:val="en-US"/>
              </w:rPr>
            </w:pPr>
          </w:p>
        </w:tc>
      </w:tr>
      <w:tr w:rsidR="00796675" w:rsidRPr="002F753C" w14:paraId="5922BC7B" w14:textId="77777777" w:rsidTr="00796675">
        <w:trPr>
          <w:trHeight w:val="144"/>
        </w:trPr>
        <w:tc>
          <w:tcPr>
            <w:tcW w:w="3809" w:type="dxa"/>
            <w:shd w:val="clear" w:color="auto" w:fill="auto"/>
          </w:tcPr>
          <w:p w14:paraId="6239D832" w14:textId="77777777" w:rsidR="00796675" w:rsidRPr="002F753C" w:rsidRDefault="00796675" w:rsidP="00796675">
            <w:pPr>
              <w:tabs>
                <w:tab w:val="left" w:pos="972"/>
                <w:tab w:val="left" w:pos="1200"/>
              </w:tabs>
              <w:spacing w:line="240" w:lineRule="auto"/>
              <w:ind w:left="507" w:right="-292"/>
              <w:rPr>
                <w:rFonts w:ascii="AngsanaUPC" w:hAnsi="AngsanaUPC" w:cs="AngsanaUPC"/>
                <w:sz w:val="28"/>
                <w:szCs w:val="28"/>
                <w:cs/>
              </w:rPr>
            </w:pPr>
            <w:r w:rsidRPr="002F753C">
              <w:rPr>
                <w:rFonts w:ascii="AngsanaUPC" w:hAnsi="AngsanaUPC" w:cs="AngsanaUPC"/>
                <w:sz w:val="28"/>
                <w:szCs w:val="28"/>
              </w:rPr>
              <w:t>Actuarial (gains) loss</w:t>
            </w:r>
          </w:p>
        </w:tc>
        <w:tc>
          <w:tcPr>
            <w:tcW w:w="1274" w:type="dxa"/>
            <w:shd w:val="clear" w:color="auto" w:fill="auto"/>
            <w:vAlign w:val="center"/>
          </w:tcPr>
          <w:p w14:paraId="6027E6C8" w14:textId="06E1AC3A" w:rsidR="00796675" w:rsidRPr="002F753C" w:rsidRDefault="00796675" w:rsidP="00796675">
            <w:pPr>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w:t>
            </w:r>
          </w:p>
        </w:tc>
        <w:tc>
          <w:tcPr>
            <w:tcW w:w="279" w:type="dxa"/>
            <w:shd w:val="clear" w:color="auto" w:fill="auto"/>
          </w:tcPr>
          <w:p w14:paraId="75CD60B8"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6304596B" w14:textId="77BCD794" w:rsidR="00796675" w:rsidRPr="002F753C" w:rsidRDefault="00796675" w:rsidP="00796675">
            <w:pPr>
              <w:spacing w:line="240" w:lineRule="auto"/>
              <w:ind w:left="76" w:right="-17"/>
              <w:jc w:val="right"/>
              <w:rPr>
                <w:rFonts w:ascii="AngsanaUPC" w:hAnsi="AngsanaUPC" w:cs="AngsanaUPC"/>
                <w:sz w:val="28"/>
                <w:szCs w:val="28"/>
                <w:cs/>
                <w:lang w:val="en-US"/>
              </w:rPr>
            </w:pPr>
            <w:r w:rsidRPr="002F753C">
              <w:rPr>
                <w:rFonts w:ascii="Angsana New" w:hAnsi="Angsana New"/>
                <w:sz w:val="28"/>
                <w:szCs w:val="28"/>
                <w:cs/>
                <w:lang w:val="en-US"/>
              </w:rPr>
              <w:t>(29</w:t>
            </w:r>
            <w:r w:rsidRPr="002F753C">
              <w:rPr>
                <w:rFonts w:ascii="Angsana New" w:hAnsi="Angsana New"/>
                <w:sz w:val="28"/>
                <w:szCs w:val="28"/>
                <w:lang w:val="en-US"/>
              </w:rPr>
              <w:t>,</w:t>
            </w:r>
            <w:r w:rsidRPr="002F753C">
              <w:rPr>
                <w:rFonts w:ascii="Angsana New" w:hAnsi="Angsana New"/>
                <w:sz w:val="28"/>
                <w:szCs w:val="28"/>
                <w:cs/>
                <w:lang w:val="en-US"/>
              </w:rPr>
              <w:t>683</w:t>
            </w:r>
            <w:r w:rsidRPr="002F753C">
              <w:rPr>
                <w:rFonts w:ascii="Angsana New" w:hAnsi="Angsana New"/>
                <w:sz w:val="28"/>
                <w:szCs w:val="28"/>
                <w:lang w:val="en-US"/>
              </w:rPr>
              <w:t>,</w:t>
            </w:r>
            <w:r w:rsidRPr="002F753C">
              <w:rPr>
                <w:rFonts w:ascii="Angsana New" w:hAnsi="Angsana New"/>
                <w:sz w:val="28"/>
                <w:szCs w:val="28"/>
                <w:cs/>
                <w:lang w:val="en-US"/>
              </w:rPr>
              <w:t>423)</w:t>
            </w:r>
          </w:p>
        </w:tc>
        <w:tc>
          <w:tcPr>
            <w:tcW w:w="279" w:type="dxa"/>
            <w:shd w:val="clear" w:color="auto" w:fill="auto"/>
          </w:tcPr>
          <w:p w14:paraId="38E75156"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1D282690" w14:textId="22A73916" w:rsidR="00796675" w:rsidRPr="002F753C" w:rsidRDefault="00796675" w:rsidP="00796675">
            <w:pPr>
              <w:spacing w:line="240" w:lineRule="auto"/>
              <w:ind w:left="76" w:right="55"/>
              <w:jc w:val="right"/>
              <w:rPr>
                <w:rFonts w:ascii="AngsanaUPC" w:hAnsi="AngsanaUPC" w:cs="AngsanaUPC"/>
                <w:sz w:val="28"/>
                <w:szCs w:val="28"/>
                <w:cs/>
                <w:lang w:val="en-US"/>
              </w:rPr>
            </w:pPr>
            <w:r w:rsidRPr="002F753C">
              <w:rPr>
                <w:rFonts w:ascii="Angsana New" w:hAnsi="Angsana New"/>
                <w:sz w:val="28"/>
                <w:szCs w:val="28"/>
                <w:lang w:val="en-US"/>
              </w:rPr>
              <w:t>-</w:t>
            </w:r>
          </w:p>
        </w:tc>
        <w:tc>
          <w:tcPr>
            <w:tcW w:w="279" w:type="dxa"/>
            <w:shd w:val="clear" w:color="auto" w:fill="auto"/>
          </w:tcPr>
          <w:p w14:paraId="285C1F61"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712CA780" w14:textId="02C71EA6" w:rsidR="00796675" w:rsidRPr="002F753C" w:rsidRDefault="00796675" w:rsidP="00796675">
            <w:pPr>
              <w:spacing w:line="240" w:lineRule="auto"/>
              <w:ind w:left="76"/>
              <w:jc w:val="right"/>
              <w:rPr>
                <w:rFonts w:ascii="AngsanaUPC" w:hAnsi="AngsanaUPC" w:cs="AngsanaUPC"/>
                <w:sz w:val="28"/>
                <w:szCs w:val="28"/>
                <w:cs/>
                <w:lang w:val="en-US"/>
              </w:rPr>
            </w:pPr>
            <w:r w:rsidRPr="002F753C">
              <w:rPr>
                <w:rFonts w:ascii="Angsana New" w:hAnsi="Angsana New"/>
                <w:sz w:val="28"/>
                <w:szCs w:val="28"/>
                <w:cs/>
                <w:lang w:val="en-US"/>
              </w:rPr>
              <w:t>(28</w:t>
            </w:r>
            <w:r w:rsidRPr="002F753C">
              <w:rPr>
                <w:rFonts w:ascii="Angsana New" w:hAnsi="Angsana New"/>
                <w:sz w:val="28"/>
                <w:szCs w:val="28"/>
                <w:lang w:val="en-US"/>
              </w:rPr>
              <w:t>,</w:t>
            </w:r>
            <w:r w:rsidRPr="002F753C">
              <w:rPr>
                <w:rFonts w:ascii="Angsana New" w:hAnsi="Angsana New"/>
                <w:sz w:val="28"/>
                <w:szCs w:val="28"/>
                <w:cs/>
                <w:lang w:val="en-US"/>
              </w:rPr>
              <w:t>072</w:t>
            </w:r>
            <w:r w:rsidRPr="002F753C">
              <w:rPr>
                <w:rFonts w:ascii="Angsana New" w:hAnsi="Angsana New"/>
                <w:sz w:val="28"/>
                <w:szCs w:val="28"/>
                <w:lang w:val="en-US"/>
              </w:rPr>
              <w:t>,</w:t>
            </w:r>
            <w:r w:rsidRPr="002F753C">
              <w:rPr>
                <w:rFonts w:ascii="Angsana New" w:hAnsi="Angsana New"/>
                <w:sz w:val="28"/>
                <w:szCs w:val="28"/>
                <w:cs/>
                <w:lang w:val="en-US"/>
              </w:rPr>
              <w:t>128)</w:t>
            </w:r>
          </w:p>
        </w:tc>
      </w:tr>
      <w:tr w:rsidR="00796675" w:rsidRPr="002F753C" w14:paraId="5B0B28DC" w14:textId="77777777" w:rsidTr="00C62437">
        <w:trPr>
          <w:trHeight w:val="144"/>
        </w:trPr>
        <w:tc>
          <w:tcPr>
            <w:tcW w:w="3809" w:type="dxa"/>
            <w:shd w:val="clear" w:color="auto" w:fill="auto"/>
          </w:tcPr>
          <w:p w14:paraId="24A59294" w14:textId="77777777" w:rsidR="00796675" w:rsidRPr="002F753C" w:rsidRDefault="00796675" w:rsidP="00796675">
            <w:pPr>
              <w:tabs>
                <w:tab w:val="left" w:pos="540"/>
                <w:tab w:val="left" w:pos="972"/>
                <w:tab w:val="left" w:pos="1200"/>
              </w:tabs>
              <w:spacing w:line="240" w:lineRule="auto"/>
              <w:ind w:left="539" w:right="-292"/>
              <w:rPr>
                <w:rFonts w:ascii="AngsanaUPC" w:hAnsi="AngsanaUPC" w:cs="AngsanaUPC"/>
                <w:b/>
                <w:bCs/>
                <w:sz w:val="28"/>
                <w:szCs w:val="28"/>
                <w:cs/>
                <w:lang w:val="en-US"/>
              </w:rPr>
            </w:pPr>
            <w:r w:rsidRPr="002F753C">
              <w:rPr>
                <w:rFonts w:ascii="AngsanaUPC" w:hAnsi="AngsanaUPC" w:cs="AngsanaUPC"/>
                <w:b/>
                <w:bCs/>
                <w:sz w:val="28"/>
                <w:szCs w:val="28"/>
                <w:lang w:val="en-US"/>
              </w:rPr>
              <w:t>Other</w:t>
            </w:r>
          </w:p>
        </w:tc>
        <w:tc>
          <w:tcPr>
            <w:tcW w:w="1274" w:type="dxa"/>
            <w:shd w:val="clear" w:color="auto" w:fill="auto"/>
            <w:vAlign w:val="center"/>
          </w:tcPr>
          <w:p w14:paraId="7EF4EDB6" w14:textId="77777777" w:rsidR="00796675" w:rsidRPr="002F753C" w:rsidRDefault="00796675" w:rsidP="00796675">
            <w:pPr>
              <w:spacing w:line="240" w:lineRule="auto"/>
              <w:ind w:left="76"/>
              <w:rPr>
                <w:rFonts w:ascii="AngsanaUPC" w:hAnsi="AngsanaUPC" w:cs="AngsanaUPC"/>
                <w:sz w:val="28"/>
                <w:szCs w:val="28"/>
                <w:cs/>
                <w:lang w:val="en-US"/>
              </w:rPr>
            </w:pPr>
          </w:p>
        </w:tc>
        <w:tc>
          <w:tcPr>
            <w:tcW w:w="279" w:type="dxa"/>
            <w:shd w:val="clear" w:color="auto" w:fill="auto"/>
          </w:tcPr>
          <w:p w14:paraId="155056EE"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4623AD05" w14:textId="77777777" w:rsidR="00796675" w:rsidRPr="002F753C" w:rsidRDefault="00796675" w:rsidP="00796675">
            <w:pPr>
              <w:spacing w:line="240" w:lineRule="auto"/>
              <w:ind w:left="76" w:right="-17"/>
              <w:jc w:val="right"/>
              <w:rPr>
                <w:rFonts w:ascii="AngsanaUPC" w:hAnsi="AngsanaUPC" w:cs="AngsanaUPC"/>
                <w:sz w:val="28"/>
                <w:szCs w:val="28"/>
                <w:cs/>
                <w:lang w:val="en-US"/>
              </w:rPr>
            </w:pPr>
          </w:p>
        </w:tc>
        <w:tc>
          <w:tcPr>
            <w:tcW w:w="279" w:type="dxa"/>
            <w:shd w:val="clear" w:color="auto" w:fill="auto"/>
          </w:tcPr>
          <w:p w14:paraId="61B17A5F"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70B07B61" w14:textId="77777777" w:rsidR="00796675" w:rsidRPr="002F753C" w:rsidRDefault="00796675" w:rsidP="00796675">
            <w:pPr>
              <w:spacing w:line="240" w:lineRule="auto"/>
              <w:ind w:left="76" w:right="55"/>
              <w:rPr>
                <w:rFonts w:ascii="AngsanaUPC" w:hAnsi="AngsanaUPC" w:cs="AngsanaUPC"/>
                <w:sz w:val="28"/>
                <w:szCs w:val="28"/>
                <w:cs/>
                <w:lang w:val="en-US"/>
              </w:rPr>
            </w:pPr>
          </w:p>
        </w:tc>
        <w:tc>
          <w:tcPr>
            <w:tcW w:w="279" w:type="dxa"/>
            <w:shd w:val="clear" w:color="auto" w:fill="auto"/>
          </w:tcPr>
          <w:p w14:paraId="3D7A3585" w14:textId="77777777" w:rsidR="00796675" w:rsidRPr="002F753C" w:rsidRDefault="00796675" w:rsidP="00796675">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1463FDC5" w14:textId="77777777" w:rsidR="00796675" w:rsidRPr="002F753C" w:rsidRDefault="00796675" w:rsidP="00796675">
            <w:pPr>
              <w:spacing w:line="240" w:lineRule="auto"/>
              <w:ind w:left="76"/>
              <w:jc w:val="right"/>
              <w:rPr>
                <w:rFonts w:ascii="AngsanaUPC" w:hAnsi="AngsanaUPC" w:cs="AngsanaUPC"/>
                <w:sz w:val="28"/>
                <w:szCs w:val="28"/>
                <w:cs/>
                <w:lang w:val="en-US"/>
              </w:rPr>
            </w:pPr>
          </w:p>
        </w:tc>
      </w:tr>
      <w:tr w:rsidR="00230822" w:rsidRPr="002F753C" w14:paraId="6F9F2B4F" w14:textId="77777777" w:rsidTr="00796675">
        <w:trPr>
          <w:trHeight w:val="144"/>
        </w:trPr>
        <w:tc>
          <w:tcPr>
            <w:tcW w:w="3809" w:type="dxa"/>
            <w:shd w:val="clear" w:color="auto" w:fill="auto"/>
          </w:tcPr>
          <w:p w14:paraId="562B65E6" w14:textId="77777777" w:rsidR="00230822" w:rsidRPr="002F753C" w:rsidRDefault="00230822" w:rsidP="00230822">
            <w:pPr>
              <w:tabs>
                <w:tab w:val="left" w:pos="540"/>
                <w:tab w:val="left" w:pos="972"/>
                <w:tab w:val="left" w:pos="1200"/>
              </w:tabs>
              <w:spacing w:line="240" w:lineRule="auto"/>
              <w:ind w:left="539" w:right="-292"/>
              <w:rPr>
                <w:rFonts w:ascii="AngsanaUPC" w:hAnsi="AngsanaUPC" w:cs="AngsanaUPC"/>
                <w:sz w:val="28"/>
                <w:szCs w:val="28"/>
                <w:cs/>
                <w:lang w:val="en-US"/>
              </w:rPr>
            </w:pPr>
            <w:r w:rsidRPr="002F753C">
              <w:rPr>
                <w:rFonts w:ascii="AngsanaUPC" w:hAnsi="AngsanaUPC" w:cs="AngsanaUPC"/>
                <w:sz w:val="28"/>
                <w:szCs w:val="28"/>
                <w:lang w:val="en-US"/>
              </w:rPr>
              <w:t>Employee benefit paid</w:t>
            </w:r>
          </w:p>
        </w:tc>
        <w:tc>
          <w:tcPr>
            <w:tcW w:w="1274" w:type="dxa"/>
            <w:tcBorders>
              <w:bottom w:val="single" w:sz="4" w:space="0" w:color="auto"/>
            </w:tcBorders>
            <w:shd w:val="clear" w:color="auto" w:fill="auto"/>
            <w:vAlign w:val="center"/>
          </w:tcPr>
          <w:p w14:paraId="59F10A8F" w14:textId="273AC96C" w:rsidR="00230822" w:rsidRPr="002F753C" w:rsidRDefault="00230822" w:rsidP="00230822">
            <w:pPr>
              <w:spacing w:line="240" w:lineRule="auto"/>
              <w:ind w:right="-17"/>
              <w:jc w:val="right"/>
              <w:rPr>
                <w:rFonts w:ascii="AngsanaUPC" w:hAnsi="AngsanaUPC" w:cs="AngsanaUPC"/>
                <w:sz w:val="28"/>
                <w:szCs w:val="28"/>
                <w:cs/>
                <w:lang w:val="en-US"/>
              </w:rPr>
            </w:pPr>
            <w:r w:rsidRPr="002F753C">
              <w:rPr>
                <w:rFonts w:ascii="Angsana New" w:hAnsi="Angsana New"/>
                <w:sz w:val="28"/>
                <w:szCs w:val="28"/>
                <w:lang w:val="en-US"/>
              </w:rPr>
              <w:t>(16,079,786)</w:t>
            </w:r>
          </w:p>
        </w:tc>
        <w:tc>
          <w:tcPr>
            <w:tcW w:w="279" w:type="dxa"/>
            <w:shd w:val="clear" w:color="auto" w:fill="auto"/>
          </w:tcPr>
          <w:p w14:paraId="0F2F0045" w14:textId="77777777" w:rsidR="00230822" w:rsidRPr="002F753C" w:rsidRDefault="00230822" w:rsidP="00230822">
            <w:pPr>
              <w:tabs>
                <w:tab w:val="decimal" w:pos="976"/>
              </w:tabs>
              <w:spacing w:line="240" w:lineRule="auto"/>
              <w:ind w:left="76" w:right="-113"/>
              <w:jc w:val="right"/>
              <w:rPr>
                <w:rFonts w:ascii="AngsanaUPC" w:hAnsi="AngsanaUPC" w:cs="AngsanaUPC"/>
                <w:sz w:val="28"/>
                <w:szCs w:val="28"/>
              </w:rPr>
            </w:pPr>
          </w:p>
        </w:tc>
        <w:tc>
          <w:tcPr>
            <w:tcW w:w="1279" w:type="dxa"/>
            <w:tcBorders>
              <w:bottom w:val="single" w:sz="4" w:space="0" w:color="auto"/>
            </w:tcBorders>
            <w:shd w:val="clear" w:color="auto" w:fill="auto"/>
            <w:vAlign w:val="center"/>
          </w:tcPr>
          <w:p w14:paraId="192A1542" w14:textId="6DFA8685" w:rsidR="00230822" w:rsidRPr="002F753C" w:rsidRDefault="00230822" w:rsidP="00230822">
            <w:pPr>
              <w:spacing w:line="240" w:lineRule="auto"/>
              <w:ind w:right="-17"/>
              <w:jc w:val="right"/>
              <w:rPr>
                <w:rFonts w:ascii="AngsanaUPC" w:hAnsi="AngsanaUPC" w:cs="AngsanaUPC"/>
                <w:sz w:val="28"/>
                <w:szCs w:val="28"/>
                <w:cs/>
                <w:lang w:val="en-US"/>
              </w:rPr>
            </w:pPr>
            <w:r w:rsidRPr="002F753C">
              <w:rPr>
                <w:rFonts w:ascii="Angsana New" w:hAnsi="Angsana New"/>
                <w:sz w:val="28"/>
                <w:szCs w:val="28"/>
                <w:cs/>
                <w:lang w:val="en-US"/>
              </w:rPr>
              <w:t>(7</w:t>
            </w:r>
            <w:r w:rsidRPr="002F753C">
              <w:rPr>
                <w:rFonts w:ascii="Angsana New" w:hAnsi="Angsana New"/>
                <w:sz w:val="28"/>
                <w:szCs w:val="28"/>
                <w:lang w:val="en-US"/>
              </w:rPr>
              <w:t>,</w:t>
            </w:r>
            <w:r w:rsidRPr="002F753C">
              <w:rPr>
                <w:rFonts w:ascii="Angsana New" w:hAnsi="Angsana New"/>
                <w:sz w:val="28"/>
                <w:szCs w:val="28"/>
                <w:cs/>
                <w:lang w:val="en-US"/>
              </w:rPr>
              <w:t>895</w:t>
            </w:r>
            <w:r w:rsidRPr="002F753C">
              <w:rPr>
                <w:rFonts w:ascii="Angsana New" w:hAnsi="Angsana New"/>
                <w:sz w:val="28"/>
                <w:szCs w:val="28"/>
                <w:lang w:val="en-US"/>
              </w:rPr>
              <w:t>,</w:t>
            </w:r>
            <w:r w:rsidRPr="002F753C">
              <w:rPr>
                <w:rFonts w:ascii="Angsana New" w:hAnsi="Angsana New"/>
                <w:sz w:val="28"/>
                <w:szCs w:val="28"/>
                <w:cs/>
                <w:lang w:val="en-US"/>
              </w:rPr>
              <w:t>246)</w:t>
            </w:r>
          </w:p>
        </w:tc>
        <w:tc>
          <w:tcPr>
            <w:tcW w:w="279" w:type="dxa"/>
            <w:shd w:val="clear" w:color="auto" w:fill="auto"/>
          </w:tcPr>
          <w:p w14:paraId="7E7E55AC" w14:textId="77777777" w:rsidR="00230822" w:rsidRPr="002F753C" w:rsidRDefault="00230822" w:rsidP="00230822">
            <w:pPr>
              <w:tabs>
                <w:tab w:val="decimal" w:pos="976"/>
              </w:tabs>
              <w:spacing w:line="240" w:lineRule="auto"/>
              <w:ind w:left="76" w:right="-113"/>
              <w:jc w:val="right"/>
              <w:rPr>
                <w:rFonts w:ascii="AngsanaUPC" w:hAnsi="AngsanaUPC" w:cs="AngsanaUPC"/>
                <w:sz w:val="28"/>
                <w:szCs w:val="28"/>
              </w:rPr>
            </w:pPr>
          </w:p>
        </w:tc>
        <w:tc>
          <w:tcPr>
            <w:tcW w:w="1421" w:type="dxa"/>
            <w:tcBorders>
              <w:bottom w:val="single" w:sz="4" w:space="0" w:color="auto"/>
            </w:tcBorders>
            <w:shd w:val="clear" w:color="auto" w:fill="auto"/>
            <w:vAlign w:val="center"/>
          </w:tcPr>
          <w:p w14:paraId="4FA99960" w14:textId="21A4F0B9" w:rsidR="00230822" w:rsidRPr="002F753C" w:rsidRDefault="00230822" w:rsidP="00230822">
            <w:pPr>
              <w:spacing w:line="240" w:lineRule="auto"/>
              <w:ind w:right="55"/>
              <w:jc w:val="right"/>
              <w:rPr>
                <w:rFonts w:ascii="AngsanaUPC" w:hAnsi="AngsanaUPC" w:cs="AngsanaUPC"/>
                <w:sz w:val="28"/>
                <w:szCs w:val="28"/>
                <w:cs/>
                <w:lang w:val="en-US"/>
              </w:rPr>
            </w:pPr>
            <w:r w:rsidRPr="002F753C">
              <w:rPr>
                <w:rFonts w:ascii="Angsana New" w:hAnsi="Angsana New" w:hint="cs"/>
                <w:sz w:val="28"/>
                <w:szCs w:val="28"/>
                <w:cs/>
                <w:lang w:val="en-US"/>
              </w:rPr>
              <w:t>(</w:t>
            </w:r>
            <w:r w:rsidRPr="002F753C">
              <w:rPr>
                <w:rFonts w:ascii="Angsana New" w:hAnsi="Angsana New"/>
                <w:sz w:val="28"/>
                <w:szCs w:val="28"/>
                <w:cs/>
                <w:lang w:val="en-US"/>
              </w:rPr>
              <w:t>13</w:t>
            </w:r>
            <w:r w:rsidRPr="002F753C">
              <w:rPr>
                <w:rFonts w:ascii="Angsana New" w:hAnsi="Angsana New"/>
                <w:sz w:val="28"/>
                <w:szCs w:val="28"/>
                <w:lang w:val="en-US"/>
              </w:rPr>
              <w:t>,205,893</w:t>
            </w:r>
            <w:r w:rsidRPr="002F753C">
              <w:rPr>
                <w:rFonts w:ascii="Angsana New" w:hAnsi="Angsana New" w:hint="cs"/>
                <w:sz w:val="28"/>
                <w:szCs w:val="28"/>
                <w:cs/>
                <w:lang w:val="en-US"/>
              </w:rPr>
              <w:t>)</w:t>
            </w:r>
          </w:p>
        </w:tc>
        <w:tc>
          <w:tcPr>
            <w:tcW w:w="279" w:type="dxa"/>
            <w:shd w:val="clear" w:color="auto" w:fill="auto"/>
          </w:tcPr>
          <w:p w14:paraId="386DD550" w14:textId="77777777" w:rsidR="00230822" w:rsidRPr="002F753C" w:rsidRDefault="00230822" w:rsidP="00230822">
            <w:pPr>
              <w:tabs>
                <w:tab w:val="decimal" w:pos="976"/>
              </w:tabs>
              <w:spacing w:line="240" w:lineRule="auto"/>
              <w:ind w:left="76" w:right="-113"/>
              <w:jc w:val="right"/>
              <w:rPr>
                <w:rFonts w:ascii="AngsanaUPC" w:hAnsi="AngsanaUPC" w:cs="AngsanaUPC"/>
                <w:sz w:val="28"/>
                <w:szCs w:val="28"/>
              </w:rPr>
            </w:pPr>
          </w:p>
        </w:tc>
        <w:tc>
          <w:tcPr>
            <w:tcW w:w="1284" w:type="dxa"/>
            <w:gridSpan w:val="2"/>
            <w:tcBorders>
              <w:bottom w:val="single" w:sz="4" w:space="0" w:color="auto"/>
            </w:tcBorders>
            <w:shd w:val="clear" w:color="auto" w:fill="auto"/>
            <w:vAlign w:val="center"/>
          </w:tcPr>
          <w:p w14:paraId="689D24F1" w14:textId="38C554CA" w:rsidR="00230822" w:rsidRPr="002F753C" w:rsidRDefault="00230822" w:rsidP="00230822">
            <w:pPr>
              <w:spacing w:line="240" w:lineRule="auto"/>
              <w:ind w:right="-17"/>
              <w:jc w:val="right"/>
              <w:rPr>
                <w:rFonts w:ascii="AngsanaUPC" w:hAnsi="AngsanaUPC" w:cs="AngsanaUPC"/>
                <w:sz w:val="28"/>
                <w:szCs w:val="28"/>
                <w:cs/>
                <w:lang w:val="en-US"/>
              </w:rPr>
            </w:pPr>
            <w:r w:rsidRPr="002F753C">
              <w:rPr>
                <w:rFonts w:ascii="Angsana New" w:hAnsi="Angsana New"/>
                <w:sz w:val="28"/>
                <w:szCs w:val="28"/>
                <w:cs/>
                <w:lang w:val="en-US"/>
              </w:rPr>
              <w:t>(5</w:t>
            </w:r>
            <w:r w:rsidRPr="002F753C">
              <w:rPr>
                <w:rFonts w:ascii="Angsana New" w:hAnsi="Angsana New"/>
                <w:sz w:val="28"/>
                <w:szCs w:val="28"/>
                <w:lang w:val="en-US"/>
              </w:rPr>
              <w:t>,</w:t>
            </w:r>
            <w:r w:rsidRPr="002F753C">
              <w:rPr>
                <w:rFonts w:ascii="Angsana New" w:hAnsi="Angsana New"/>
                <w:sz w:val="28"/>
                <w:szCs w:val="28"/>
                <w:cs/>
                <w:lang w:val="en-US"/>
              </w:rPr>
              <w:t>126</w:t>
            </w:r>
            <w:r w:rsidRPr="002F753C">
              <w:rPr>
                <w:rFonts w:ascii="Angsana New" w:hAnsi="Angsana New"/>
                <w:sz w:val="28"/>
                <w:szCs w:val="28"/>
                <w:lang w:val="en-US"/>
              </w:rPr>
              <w:t>,</w:t>
            </w:r>
            <w:r w:rsidRPr="002F753C">
              <w:rPr>
                <w:rFonts w:ascii="Angsana New" w:hAnsi="Angsana New"/>
                <w:sz w:val="28"/>
                <w:szCs w:val="28"/>
                <w:cs/>
                <w:lang w:val="en-US"/>
              </w:rPr>
              <w:t>460)</w:t>
            </w:r>
          </w:p>
        </w:tc>
      </w:tr>
      <w:tr w:rsidR="00796675" w:rsidRPr="002F753C" w14:paraId="15988708" w14:textId="77777777" w:rsidTr="00710027">
        <w:trPr>
          <w:trHeight w:val="144"/>
        </w:trPr>
        <w:tc>
          <w:tcPr>
            <w:tcW w:w="3809" w:type="dxa"/>
            <w:shd w:val="clear" w:color="auto" w:fill="auto"/>
            <w:vAlign w:val="center"/>
          </w:tcPr>
          <w:p w14:paraId="484D55E8" w14:textId="77777777" w:rsidR="00796675" w:rsidRPr="002F753C" w:rsidRDefault="00796675" w:rsidP="00796675">
            <w:pPr>
              <w:tabs>
                <w:tab w:val="left" w:pos="540"/>
                <w:tab w:val="left" w:pos="1080"/>
              </w:tabs>
              <w:spacing w:line="240" w:lineRule="auto"/>
              <w:ind w:left="539" w:right="4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Non - current provisions for</w:t>
            </w:r>
          </w:p>
        </w:tc>
        <w:tc>
          <w:tcPr>
            <w:tcW w:w="1274" w:type="dxa"/>
            <w:tcBorders>
              <w:top w:val="single" w:sz="4" w:space="0" w:color="auto"/>
            </w:tcBorders>
            <w:shd w:val="clear" w:color="auto" w:fill="auto"/>
            <w:vAlign w:val="center"/>
          </w:tcPr>
          <w:p w14:paraId="59E587D0" w14:textId="77777777" w:rsidR="00796675" w:rsidRPr="002F753C" w:rsidRDefault="00796675" w:rsidP="00796675">
            <w:pPr>
              <w:spacing w:line="240" w:lineRule="auto"/>
              <w:ind w:left="76"/>
              <w:rPr>
                <w:rFonts w:ascii="AngsanaUPC" w:hAnsi="AngsanaUPC" w:cs="AngsanaUPC"/>
                <w:b/>
                <w:bCs/>
                <w:sz w:val="28"/>
                <w:szCs w:val="28"/>
                <w:lang w:val="en-US"/>
              </w:rPr>
            </w:pPr>
          </w:p>
        </w:tc>
        <w:tc>
          <w:tcPr>
            <w:tcW w:w="279" w:type="dxa"/>
            <w:shd w:val="clear" w:color="auto" w:fill="auto"/>
          </w:tcPr>
          <w:p w14:paraId="55980AEE"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279" w:type="dxa"/>
            <w:tcBorders>
              <w:top w:val="single" w:sz="4" w:space="0" w:color="auto"/>
            </w:tcBorders>
            <w:shd w:val="clear" w:color="auto" w:fill="auto"/>
            <w:vAlign w:val="center"/>
          </w:tcPr>
          <w:p w14:paraId="44E83A88" w14:textId="77777777" w:rsidR="00796675" w:rsidRPr="002F753C" w:rsidRDefault="00796675" w:rsidP="00796675">
            <w:pPr>
              <w:spacing w:line="240" w:lineRule="auto"/>
              <w:ind w:left="76" w:right="-17"/>
              <w:jc w:val="right"/>
              <w:rPr>
                <w:rFonts w:ascii="AngsanaUPC" w:hAnsi="AngsanaUPC" w:cs="AngsanaUPC"/>
                <w:b/>
                <w:bCs/>
                <w:sz w:val="28"/>
                <w:szCs w:val="28"/>
                <w:lang w:val="en-US"/>
              </w:rPr>
            </w:pPr>
          </w:p>
        </w:tc>
        <w:tc>
          <w:tcPr>
            <w:tcW w:w="279" w:type="dxa"/>
            <w:shd w:val="clear" w:color="auto" w:fill="auto"/>
          </w:tcPr>
          <w:p w14:paraId="1C1A46BB"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421" w:type="dxa"/>
            <w:tcBorders>
              <w:top w:val="single" w:sz="4" w:space="0" w:color="auto"/>
            </w:tcBorders>
            <w:shd w:val="clear" w:color="auto" w:fill="auto"/>
            <w:vAlign w:val="center"/>
          </w:tcPr>
          <w:p w14:paraId="371826D0" w14:textId="77777777" w:rsidR="00796675" w:rsidRPr="002F753C" w:rsidRDefault="00796675" w:rsidP="00796675">
            <w:pPr>
              <w:tabs>
                <w:tab w:val="decimal" w:pos="816"/>
              </w:tabs>
              <w:spacing w:line="240" w:lineRule="auto"/>
              <w:ind w:left="76" w:right="55"/>
              <w:rPr>
                <w:rFonts w:ascii="AngsanaUPC" w:hAnsi="AngsanaUPC" w:cs="AngsanaUPC"/>
                <w:b/>
                <w:bCs/>
                <w:sz w:val="28"/>
                <w:szCs w:val="28"/>
                <w:lang w:val="en-US"/>
              </w:rPr>
            </w:pPr>
          </w:p>
        </w:tc>
        <w:tc>
          <w:tcPr>
            <w:tcW w:w="279" w:type="dxa"/>
            <w:shd w:val="clear" w:color="auto" w:fill="auto"/>
          </w:tcPr>
          <w:p w14:paraId="3495B9DA"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284" w:type="dxa"/>
            <w:gridSpan w:val="2"/>
            <w:tcBorders>
              <w:top w:val="single" w:sz="4" w:space="0" w:color="auto"/>
            </w:tcBorders>
            <w:shd w:val="clear" w:color="auto" w:fill="auto"/>
            <w:vAlign w:val="center"/>
          </w:tcPr>
          <w:p w14:paraId="6F07B430" w14:textId="77777777" w:rsidR="00796675" w:rsidRPr="002F753C" w:rsidRDefault="00796675" w:rsidP="00796675">
            <w:pPr>
              <w:tabs>
                <w:tab w:val="decimal" w:pos="816"/>
              </w:tabs>
              <w:spacing w:line="240" w:lineRule="auto"/>
              <w:ind w:left="76"/>
              <w:jc w:val="right"/>
              <w:rPr>
                <w:rFonts w:ascii="AngsanaUPC" w:hAnsi="AngsanaUPC" w:cs="AngsanaUPC"/>
                <w:b/>
                <w:bCs/>
                <w:sz w:val="28"/>
                <w:szCs w:val="28"/>
                <w:lang w:val="en-US"/>
              </w:rPr>
            </w:pPr>
          </w:p>
        </w:tc>
      </w:tr>
      <w:tr w:rsidR="00796675" w:rsidRPr="002F753C" w14:paraId="152A2D06" w14:textId="77777777" w:rsidTr="00710027">
        <w:trPr>
          <w:trHeight w:val="144"/>
        </w:trPr>
        <w:tc>
          <w:tcPr>
            <w:tcW w:w="3809" w:type="dxa"/>
            <w:shd w:val="clear" w:color="auto" w:fill="auto"/>
            <w:vAlign w:val="center"/>
          </w:tcPr>
          <w:p w14:paraId="1780FF79" w14:textId="546708D6" w:rsidR="00796675" w:rsidRPr="002F753C" w:rsidRDefault="00796675" w:rsidP="00796675">
            <w:pPr>
              <w:tabs>
                <w:tab w:val="left" w:pos="1080"/>
              </w:tabs>
              <w:spacing w:line="240" w:lineRule="auto"/>
              <w:ind w:left="864" w:right="43"/>
              <w:rPr>
                <w:rFonts w:ascii="AngsanaUPC" w:hAnsi="AngsanaUPC" w:cs="AngsanaUPC"/>
                <w:b/>
                <w:bCs/>
                <w:sz w:val="28"/>
                <w:szCs w:val="28"/>
                <w:cs/>
                <w:lang w:val="en-US"/>
              </w:rPr>
            </w:pPr>
            <w:r w:rsidRPr="002F753C">
              <w:rPr>
                <w:rFonts w:ascii="AngsanaUPC" w:hAnsi="AngsanaUPC" w:cs="AngsanaUPC"/>
                <w:b/>
                <w:bCs/>
                <w:sz w:val="28"/>
                <w:szCs w:val="28"/>
                <w:lang w:val="en-US"/>
              </w:rPr>
              <w:t>employee benefit at December</w:t>
            </w: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31</w:t>
            </w:r>
          </w:p>
        </w:tc>
        <w:tc>
          <w:tcPr>
            <w:tcW w:w="1274" w:type="dxa"/>
            <w:tcBorders>
              <w:bottom w:val="double" w:sz="4" w:space="0" w:color="auto"/>
            </w:tcBorders>
            <w:shd w:val="clear" w:color="auto" w:fill="auto"/>
            <w:vAlign w:val="center"/>
          </w:tcPr>
          <w:p w14:paraId="4AD575F6" w14:textId="494876F4" w:rsidR="00796675" w:rsidRPr="002F753C" w:rsidRDefault="00796675" w:rsidP="00710027">
            <w:pPr>
              <w:spacing w:line="240" w:lineRule="auto"/>
              <w:ind w:left="76"/>
              <w:jc w:val="right"/>
              <w:rPr>
                <w:rFonts w:ascii="AngsanaUPC" w:hAnsi="AngsanaUPC" w:cs="AngsanaUPC"/>
                <w:b/>
                <w:bCs/>
                <w:sz w:val="28"/>
                <w:szCs w:val="28"/>
                <w:lang w:val="en-US"/>
              </w:rPr>
            </w:pPr>
            <w:r w:rsidRPr="002F753C">
              <w:rPr>
                <w:rFonts w:ascii="Angsana New" w:hAnsi="Angsana New" w:hint="cs"/>
                <w:b/>
                <w:bCs/>
                <w:sz w:val="28"/>
                <w:szCs w:val="28"/>
                <w:lang w:val="en-US"/>
              </w:rPr>
              <w:t>193,405,524</w:t>
            </w:r>
          </w:p>
        </w:tc>
        <w:tc>
          <w:tcPr>
            <w:tcW w:w="279" w:type="dxa"/>
            <w:shd w:val="clear" w:color="auto" w:fill="auto"/>
          </w:tcPr>
          <w:p w14:paraId="7A1B3043" w14:textId="77777777" w:rsidR="00796675" w:rsidRPr="002F753C" w:rsidRDefault="00796675" w:rsidP="00796675">
            <w:pPr>
              <w:tabs>
                <w:tab w:val="decimal" w:pos="976"/>
              </w:tabs>
              <w:spacing w:line="240" w:lineRule="auto"/>
              <w:ind w:left="76" w:right="-113"/>
              <w:jc w:val="right"/>
              <w:rPr>
                <w:rFonts w:ascii="AngsanaUPC" w:hAnsi="AngsanaUPC" w:cs="AngsanaUPC"/>
                <w:b/>
                <w:bCs/>
                <w:sz w:val="28"/>
                <w:szCs w:val="28"/>
              </w:rPr>
            </w:pPr>
          </w:p>
        </w:tc>
        <w:tc>
          <w:tcPr>
            <w:tcW w:w="1279" w:type="dxa"/>
            <w:tcBorders>
              <w:bottom w:val="double" w:sz="4" w:space="0" w:color="auto"/>
            </w:tcBorders>
            <w:shd w:val="clear" w:color="auto" w:fill="auto"/>
            <w:vAlign w:val="center"/>
          </w:tcPr>
          <w:p w14:paraId="001768A3" w14:textId="642D8FBA" w:rsidR="00796675" w:rsidRPr="002F753C" w:rsidRDefault="00796675" w:rsidP="00710027">
            <w:pPr>
              <w:spacing w:line="240" w:lineRule="auto"/>
              <w:ind w:left="76" w:right="-17"/>
              <w:jc w:val="right"/>
              <w:rPr>
                <w:rFonts w:ascii="AngsanaUPC" w:hAnsi="AngsanaUPC" w:cs="AngsanaUPC"/>
                <w:b/>
                <w:bCs/>
                <w:sz w:val="28"/>
                <w:szCs w:val="28"/>
                <w:lang w:val="en-US"/>
              </w:rPr>
            </w:pPr>
            <w:r w:rsidRPr="002F753C">
              <w:rPr>
                <w:rFonts w:ascii="Angsana New" w:hAnsi="Angsana New" w:hint="cs"/>
                <w:b/>
                <w:bCs/>
                <w:sz w:val="28"/>
                <w:szCs w:val="28"/>
                <w:cs/>
                <w:lang w:val="en-US"/>
              </w:rPr>
              <w:t>186</w:t>
            </w:r>
            <w:r w:rsidRPr="002F753C">
              <w:rPr>
                <w:rFonts w:ascii="Angsana New" w:hAnsi="Angsana New" w:hint="cs"/>
                <w:b/>
                <w:bCs/>
                <w:sz w:val="28"/>
                <w:szCs w:val="28"/>
                <w:lang w:val="en-US"/>
              </w:rPr>
              <w:t>,</w:t>
            </w:r>
            <w:r w:rsidRPr="002F753C">
              <w:rPr>
                <w:rFonts w:ascii="Angsana New" w:hAnsi="Angsana New" w:hint="cs"/>
                <w:b/>
                <w:bCs/>
                <w:sz w:val="28"/>
                <w:szCs w:val="28"/>
                <w:cs/>
                <w:lang w:val="en-US"/>
              </w:rPr>
              <w:t>977</w:t>
            </w:r>
            <w:r w:rsidRPr="002F753C">
              <w:rPr>
                <w:rFonts w:ascii="Angsana New" w:hAnsi="Angsana New" w:hint="cs"/>
                <w:b/>
                <w:bCs/>
                <w:sz w:val="28"/>
                <w:szCs w:val="28"/>
                <w:lang w:val="en-US"/>
              </w:rPr>
              <w:t>,</w:t>
            </w:r>
            <w:r w:rsidRPr="002F753C">
              <w:rPr>
                <w:rFonts w:ascii="Angsana New" w:hAnsi="Angsana New" w:hint="cs"/>
                <w:b/>
                <w:bCs/>
                <w:sz w:val="28"/>
                <w:szCs w:val="28"/>
                <w:cs/>
                <w:lang w:val="en-US"/>
              </w:rPr>
              <w:t>132</w:t>
            </w:r>
          </w:p>
        </w:tc>
        <w:tc>
          <w:tcPr>
            <w:tcW w:w="279" w:type="dxa"/>
            <w:shd w:val="clear" w:color="auto" w:fill="auto"/>
          </w:tcPr>
          <w:p w14:paraId="1D15F714" w14:textId="77777777" w:rsidR="00796675" w:rsidRPr="002F753C" w:rsidRDefault="00796675" w:rsidP="00796675">
            <w:pPr>
              <w:tabs>
                <w:tab w:val="decimal" w:pos="976"/>
              </w:tabs>
              <w:spacing w:line="240" w:lineRule="auto"/>
              <w:ind w:left="76" w:right="-113"/>
              <w:jc w:val="right"/>
              <w:rPr>
                <w:rFonts w:ascii="AngsanaUPC" w:hAnsi="AngsanaUPC" w:cs="AngsanaUPC"/>
                <w:b/>
                <w:bCs/>
                <w:sz w:val="28"/>
                <w:szCs w:val="28"/>
              </w:rPr>
            </w:pPr>
          </w:p>
        </w:tc>
        <w:tc>
          <w:tcPr>
            <w:tcW w:w="1421" w:type="dxa"/>
            <w:tcBorders>
              <w:bottom w:val="double" w:sz="4" w:space="0" w:color="auto"/>
            </w:tcBorders>
            <w:shd w:val="clear" w:color="auto" w:fill="auto"/>
            <w:vAlign w:val="center"/>
          </w:tcPr>
          <w:p w14:paraId="6EB48724" w14:textId="42EFB0C1" w:rsidR="00796675" w:rsidRPr="002F753C" w:rsidRDefault="00796675" w:rsidP="00710027">
            <w:pPr>
              <w:tabs>
                <w:tab w:val="decimal" w:pos="816"/>
              </w:tabs>
              <w:spacing w:line="240" w:lineRule="auto"/>
              <w:ind w:left="76" w:right="55"/>
              <w:jc w:val="right"/>
              <w:rPr>
                <w:rFonts w:ascii="AngsanaUPC" w:hAnsi="AngsanaUPC" w:cs="AngsanaUPC"/>
                <w:b/>
                <w:bCs/>
                <w:sz w:val="28"/>
                <w:szCs w:val="28"/>
                <w:lang w:val="en-US"/>
              </w:rPr>
            </w:pPr>
            <w:r w:rsidRPr="002F753C">
              <w:rPr>
                <w:rFonts w:ascii="Angsana New" w:hAnsi="Angsana New" w:hint="cs"/>
                <w:b/>
                <w:bCs/>
                <w:sz w:val="28"/>
                <w:szCs w:val="28"/>
                <w:lang w:val="en-US"/>
              </w:rPr>
              <w:t>187,876,017</w:t>
            </w:r>
          </w:p>
        </w:tc>
        <w:tc>
          <w:tcPr>
            <w:tcW w:w="279" w:type="dxa"/>
            <w:shd w:val="clear" w:color="auto" w:fill="auto"/>
          </w:tcPr>
          <w:p w14:paraId="1EB1657E" w14:textId="77777777" w:rsidR="00796675" w:rsidRPr="002F753C" w:rsidRDefault="00796675" w:rsidP="00796675">
            <w:pPr>
              <w:tabs>
                <w:tab w:val="decimal" w:pos="976"/>
              </w:tabs>
              <w:spacing w:line="240" w:lineRule="auto"/>
              <w:ind w:left="76" w:right="-113"/>
              <w:jc w:val="right"/>
              <w:rPr>
                <w:rFonts w:ascii="AngsanaUPC" w:hAnsi="AngsanaUPC" w:cs="AngsanaUPC"/>
                <w:b/>
                <w:bCs/>
                <w:sz w:val="28"/>
                <w:szCs w:val="28"/>
              </w:rPr>
            </w:pPr>
          </w:p>
        </w:tc>
        <w:tc>
          <w:tcPr>
            <w:tcW w:w="1284" w:type="dxa"/>
            <w:gridSpan w:val="2"/>
            <w:tcBorders>
              <w:bottom w:val="double" w:sz="4" w:space="0" w:color="auto"/>
            </w:tcBorders>
            <w:shd w:val="clear" w:color="auto" w:fill="auto"/>
            <w:vAlign w:val="center"/>
          </w:tcPr>
          <w:p w14:paraId="168F5E87" w14:textId="01976DFA" w:rsidR="00796675" w:rsidRPr="002F753C" w:rsidRDefault="00796675" w:rsidP="00710027">
            <w:pPr>
              <w:tabs>
                <w:tab w:val="decimal" w:pos="816"/>
              </w:tabs>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cs/>
                <w:lang w:val="en-US"/>
              </w:rPr>
              <w:t>180</w:t>
            </w:r>
            <w:r w:rsidRPr="002F753C">
              <w:rPr>
                <w:rFonts w:ascii="Angsana New" w:hAnsi="Angsana New"/>
                <w:b/>
                <w:bCs/>
                <w:sz w:val="28"/>
                <w:szCs w:val="28"/>
                <w:lang w:val="en-US"/>
              </w:rPr>
              <w:t>,</w:t>
            </w:r>
            <w:r w:rsidRPr="002F753C">
              <w:rPr>
                <w:rFonts w:ascii="Angsana New" w:hAnsi="Angsana New"/>
                <w:b/>
                <w:bCs/>
                <w:sz w:val="28"/>
                <w:szCs w:val="28"/>
                <w:cs/>
                <w:lang w:val="en-US"/>
              </w:rPr>
              <w:t>458</w:t>
            </w:r>
            <w:r w:rsidRPr="002F753C">
              <w:rPr>
                <w:rFonts w:ascii="Angsana New" w:hAnsi="Angsana New"/>
                <w:b/>
                <w:bCs/>
                <w:sz w:val="28"/>
                <w:szCs w:val="28"/>
                <w:lang w:val="en-US"/>
              </w:rPr>
              <w:t>,</w:t>
            </w:r>
            <w:r w:rsidRPr="002F753C">
              <w:rPr>
                <w:rFonts w:ascii="Angsana New" w:hAnsi="Angsana New"/>
                <w:b/>
                <w:bCs/>
                <w:sz w:val="28"/>
                <w:szCs w:val="28"/>
                <w:cs/>
                <w:lang w:val="en-US"/>
              </w:rPr>
              <w:t>387</w:t>
            </w:r>
          </w:p>
        </w:tc>
      </w:tr>
    </w:tbl>
    <w:p w14:paraId="45918830" w14:textId="77777777" w:rsidR="0030184D" w:rsidRPr="002F753C" w:rsidRDefault="0030184D">
      <w:pPr>
        <w:spacing w:after="160" w:line="259" w:lineRule="auto"/>
        <w:rPr>
          <w:rFonts w:ascii="AngsanaUPC" w:hAnsi="AngsanaUPC" w:cs="AngsanaUPC"/>
          <w:sz w:val="28"/>
          <w:szCs w:val="28"/>
        </w:rPr>
      </w:pPr>
      <w:r w:rsidRPr="002F753C">
        <w:rPr>
          <w:rFonts w:ascii="AngsanaUPC" w:hAnsi="AngsanaUPC" w:cs="AngsanaUPC"/>
          <w:sz w:val="28"/>
        </w:rPr>
        <w:br w:type="page"/>
      </w:r>
    </w:p>
    <w:p w14:paraId="416D102A" w14:textId="6EA4DBCF" w:rsidR="0005578B" w:rsidRPr="002F753C" w:rsidRDefault="0005578B" w:rsidP="00AD4142">
      <w:pPr>
        <w:pStyle w:val="ListParagraph"/>
        <w:tabs>
          <w:tab w:val="left" w:pos="540"/>
        </w:tabs>
        <w:spacing w:before="120" w:after="120" w:line="240" w:lineRule="atLeast"/>
        <w:ind w:left="547"/>
        <w:contextualSpacing w:val="0"/>
        <w:rPr>
          <w:rFonts w:ascii="AngsanaUPC" w:hAnsi="AngsanaUPC" w:cs="AngsanaUPC"/>
          <w:sz w:val="28"/>
        </w:rPr>
      </w:pPr>
      <w:r w:rsidRPr="002F753C">
        <w:rPr>
          <w:rFonts w:ascii="AngsanaUPC" w:hAnsi="AngsanaUPC" w:cs="AngsanaUPC"/>
          <w:sz w:val="28"/>
        </w:rPr>
        <w:lastRenderedPageBreak/>
        <w:t>Actuarial gains and losses recognised in the other comprehensive income at the reporting date arising from:</w:t>
      </w:r>
    </w:p>
    <w:tbl>
      <w:tblPr>
        <w:tblW w:w="9636" w:type="dxa"/>
        <w:tblInd w:w="18" w:type="dxa"/>
        <w:tblLayout w:type="fixed"/>
        <w:tblLook w:val="0000" w:firstRow="0" w:lastRow="0" w:firstColumn="0" w:lastColumn="0" w:noHBand="0" w:noVBand="0"/>
      </w:tblPr>
      <w:tblGrid>
        <w:gridCol w:w="3243"/>
        <w:gridCol w:w="1559"/>
        <w:gridCol w:w="236"/>
        <w:gridCol w:w="1324"/>
        <w:gridCol w:w="13"/>
        <w:gridCol w:w="284"/>
        <w:gridCol w:w="1380"/>
        <w:gridCol w:w="270"/>
        <w:gridCol w:w="1327"/>
      </w:tblGrid>
      <w:tr w:rsidR="0005578B" w:rsidRPr="002F753C" w14:paraId="05F9B7AD" w14:textId="77777777" w:rsidTr="00BC7F45">
        <w:tc>
          <w:tcPr>
            <w:tcW w:w="3243" w:type="dxa"/>
            <w:shd w:val="clear" w:color="auto" w:fill="auto"/>
            <w:vAlign w:val="center"/>
          </w:tcPr>
          <w:p w14:paraId="1011EC7C" w14:textId="77777777" w:rsidR="0005578B" w:rsidRPr="002F753C" w:rsidRDefault="0005578B"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32" w:type="dxa"/>
            <w:gridSpan w:val="4"/>
            <w:tcBorders>
              <w:bottom w:val="single" w:sz="4" w:space="0" w:color="auto"/>
            </w:tcBorders>
            <w:shd w:val="clear" w:color="auto" w:fill="auto"/>
          </w:tcPr>
          <w:p w14:paraId="1AAA00A1" w14:textId="77777777" w:rsidR="0005578B" w:rsidRPr="002F753C" w:rsidRDefault="0005578B" w:rsidP="00AD4142">
            <w:pPr>
              <w:spacing w:line="360" w:lineRule="exact"/>
              <w:ind w:left="378" w:right="567" w:firstLine="90"/>
              <w:jc w:val="center"/>
              <w:rPr>
                <w:rFonts w:ascii="AngsanaUPC" w:hAnsi="AngsanaUPC" w:cs="AngsanaUPC"/>
                <w:b/>
                <w:bCs/>
                <w:sz w:val="28"/>
                <w:szCs w:val="28"/>
                <w:cs/>
                <w:lang w:val="en-US"/>
              </w:rPr>
            </w:pPr>
          </w:p>
        </w:tc>
        <w:tc>
          <w:tcPr>
            <w:tcW w:w="284" w:type="dxa"/>
            <w:tcBorders>
              <w:bottom w:val="single" w:sz="4" w:space="0" w:color="auto"/>
            </w:tcBorders>
          </w:tcPr>
          <w:p w14:paraId="06E6E115" w14:textId="77777777" w:rsidR="0005578B" w:rsidRPr="002F753C" w:rsidRDefault="0005578B" w:rsidP="00AD4142">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bottom w:val="single" w:sz="4" w:space="0" w:color="auto"/>
            </w:tcBorders>
          </w:tcPr>
          <w:p w14:paraId="625585C5" w14:textId="7B649770" w:rsidR="0005578B" w:rsidRPr="002F753C" w:rsidRDefault="0005578B" w:rsidP="00AD4142">
            <w:pPr>
              <w:spacing w:line="360" w:lineRule="exact"/>
              <w:ind w:left="114" w:right="43"/>
              <w:jc w:val="right"/>
              <w:rPr>
                <w:rFonts w:ascii="AngsanaUPC" w:hAnsi="AngsanaUPC" w:cs="AngsanaUPC"/>
                <w:sz w:val="28"/>
                <w:szCs w:val="28"/>
                <w:cs/>
                <w:lang w:val="en-US"/>
              </w:rPr>
            </w:pPr>
            <w:r w:rsidRPr="002F753C">
              <w:rPr>
                <w:rFonts w:ascii="AngsanaUPC" w:hAnsi="AngsanaUPC" w:cs="AngsanaUPC"/>
                <w:color w:val="000000"/>
                <w:sz w:val="28"/>
                <w:szCs w:val="28"/>
                <w:lang w:val="en-US"/>
              </w:rPr>
              <w:t>(Unit: Baht)</w:t>
            </w:r>
          </w:p>
        </w:tc>
      </w:tr>
      <w:tr w:rsidR="0005578B" w:rsidRPr="002F753C" w14:paraId="007FFF37" w14:textId="77777777" w:rsidTr="00BC7F45">
        <w:tc>
          <w:tcPr>
            <w:tcW w:w="3243" w:type="dxa"/>
            <w:shd w:val="clear" w:color="auto" w:fill="auto"/>
            <w:vAlign w:val="center"/>
          </w:tcPr>
          <w:p w14:paraId="58082AE8" w14:textId="77777777" w:rsidR="0005578B" w:rsidRPr="002F753C" w:rsidRDefault="0005578B"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32" w:type="dxa"/>
            <w:gridSpan w:val="4"/>
            <w:tcBorders>
              <w:top w:val="single" w:sz="4" w:space="0" w:color="auto"/>
              <w:bottom w:val="single" w:sz="4" w:space="0" w:color="auto"/>
            </w:tcBorders>
            <w:shd w:val="clear" w:color="auto" w:fill="auto"/>
          </w:tcPr>
          <w:p w14:paraId="4C62F5ED" w14:textId="77777777" w:rsidR="0005578B" w:rsidRPr="002F753C" w:rsidRDefault="0005578B" w:rsidP="00AD4142">
            <w:pPr>
              <w:spacing w:line="360" w:lineRule="exact"/>
              <w:ind w:right="54" w:firstLine="90"/>
              <w:jc w:val="center"/>
              <w:rPr>
                <w:rFonts w:ascii="AngsanaUPC" w:hAnsi="AngsanaUPC" w:cs="AngsanaUPC"/>
                <w:sz w:val="28"/>
                <w:szCs w:val="28"/>
              </w:rPr>
            </w:pPr>
            <w:r w:rsidRPr="002F753C">
              <w:rPr>
                <w:rFonts w:ascii="AngsanaUPC" w:hAnsi="AngsanaUPC" w:cs="AngsanaUPC"/>
                <w:sz w:val="28"/>
                <w:szCs w:val="28"/>
              </w:rPr>
              <w:t>Consolidated</w:t>
            </w:r>
          </w:p>
        </w:tc>
        <w:tc>
          <w:tcPr>
            <w:tcW w:w="284" w:type="dxa"/>
            <w:tcBorders>
              <w:top w:val="single" w:sz="4" w:space="0" w:color="auto"/>
            </w:tcBorders>
          </w:tcPr>
          <w:p w14:paraId="0B81514E" w14:textId="77777777" w:rsidR="0005578B" w:rsidRPr="002F753C" w:rsidRDefault="0005578B" w:rsidP="00AD4142">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top w:val="single" w:sz="4" w:space="0" w:color="auto"/>
              <w:bottom w:val="single" w:sz="4" w:space="0" w:color="auto"/>
            </w:tcBorders>
          </w:tcPr>
          <w:p w14:paraId="7B18C665" w14:textId="77777777" w:rsidR="0005578B" w:rsidRPr="002F753C" w:rsidRDefault="0005578B" w:rsidP="00AD4142">
            <w:pPr>
              <w:spacing w:line="360" w:lineRule="exact"/>
              <w:ind w:left="114" w:right="43"/>
              <w:jc w:val="center"/>
              <w:rPr>
                <w:rFonts w:ascii="AngsanaUPC" w:hAnsi="AngsanaUPC" w:cs="AngsanaUPC"/>
                <w:sz w:val="28"/>
                <w:szCs w:val="28"/>
              </w:rPr>
            </w:pPr>
            <w:r w:rsidRPr="002F753C">
              <w:rPr>
                <w:rFonts w:ascii="AngsanaUPC" w:hAnsi="AngsanaUPC" w:cs="AngsanaUPC"/>
                <w:sz w:val="28"/>
                <w:szCs w:val="28"/>
              </w:rPr>
              <w:t>Separate</w:t>
            </w:r>
          </w:p>
        </w:tc>
      </w:tr>
      <w:tr w:rsidR="00C62437" w:rsidRPr="002F753C" w14:paraId="7C55F14B" w14:textId="77777777" w:rsidTr="00BC7F45">
        <w:tc>
          <w:tcPr>
            <w:tcW w:w="3243" w:type="dxa"/>
            <w:shd w:val="clear" w:color="auto" w:fill="auto"/>
            <w:vAlign w:val="center"/>
          </w:tcPr>
          <w:p w14:paraId="496E9175" w14:textId="77777777" w:rsidR="00C62437" w:rsidRPr="002F753C" w:rsidRDefault="00C62437" w:rsidP="00C62437">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559" w:type="dxa"/>
            <w:tcBorders>
              <w:top w:val="single" w:sz="4" w:space="0" w:color="auto"/>
              <w:bottom w:val="single" w:sz="4" w:space="0" w:color="auto"/>
            </w:tcBorders>
            <w:shd w:val="clear" w:color="auto" w:fill="auto"/>
          </w:tcPr>
          <w:p w14:paraId="31CF235A" w14:textId="0907BAED"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Borders>
              <w:top w:val="single" w:sz="4" w:space="0" w:color="auto"/>
            </w:tcBorders>
          </w:tcPr>
          <w:p w14:paraId="728BFD92"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337" w:type="dxa"/>
            <w:gridSpan w:val="2"/>
            <w:tcBorders>
              <w:top w:val="single" w:sz="4" w:space="0" w:color="auto"/>
              <w:bottom w:val="single" w:sz="4" w:space="0" w:color="auto"/>
            </w:tcBorders>
            <w:shd w:val="clear" w:color="auto" w:fill="auto"/>
          </w:tcPr>
          <w:p w14:paraId="7F8BCDFC" w14:textId="5EE8D715"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84" w:type="dxa"/>
          </w:tcPr>
          <w:p w14:paraId="316A37CE"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380" w:type="dxa"/>
            <w:tcBorders>
              <w:top w:val="single" w:sz="4" w:space="0" w:color="auto"/>
              <w:bottom w:val="single" w:sz="4" w:space="0" w:color="auto"/>
            </w:tcBorders>
          </w:tcPr>
          <w:p w14:paraId="52EBAC08" w14:textId="10FE5B78"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Borders>
              <w:top w:val="single" w:sz="4" w:space="0" w:color="auto"/>
            </w:tcBorders>
          </w:tcPr>
          <w:p w14:paraId="363392B6"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739027DB" w14:textId="195B5508"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796675" w:rsidRPr="002F753C" w14:paraId="70A0F1E3" w14:textId="77777777" w:rsidTr="00796675">
        <w:tc>
          <w:tcPr>
            <w:tcW w:w="3243" w:type="dxa"/>
            <w:shd w:val="clear" w:color="auto" w:fill="auto"/>
            <w:vAlign w:val="bottom"/>
          </w:tcPr>
          <w:p w14:paraId="0816CA74" w14:textId="77777777" w:rsidR="00796675" w:rsidRPr="002F753C" w:rsidRDefault="00796675" w:rsidP="00796675">
            <w:pPr>
              <w:spacing w:line="240" w:lineRule="atLeast"/>
              <w:ind w:left="414" w:right="-108"/>
              <w:rPr>
                <w:rFonts w:ascii="AngsanaUPC" w:hAnsi="AngsanaUPC" w:cs="AngsanaUPC"/>
                <w:sz w:val="28"/>
                <w:szCs w:val="28"/>
                <w:cs/>
              </w:rPr>
            </w:pPr>
            <w:r w:rsidRPr="002F753C">
              <w:rPr>
                <w:rFonts w:ascii="AngsanaUPC" w:hAnsi="AngsanaUPC" w:cs="AngsanaUPC"/>
                <w:sz w:val="28"/>
                <w:szCs w:val="28"/>
              </w:rPr>
              <w:t>Financial assumptions</w:t>
            </w:r>
          </w:p>
        </w:tc>
        <w:tc>
          <w:tcPr>
            <w:tcW w:w="1559" w:type="dxa"/>
            <w:tcBorders>
              <w:top w:val="single" w:sz="4" w:space="0" w:color="auto"/>
            </w:tcBorders>
            <w:shd w:val="clear" w:color="auto" w:fill="auto"/>
            <w:vAlign w:val="center"/>
          </w:tcPr>
          <w:p w14:paraId="6D616F86" w14:textId="4B7FA87F"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36" w:type="dxa"/>
            <w:shd w:val="clear" w:color="auto" w:fill="auto"/>
          </w:tcPr>
          <w:p w14:paraId="4E004809"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4" w:type="dxa"/>
            <w:tcBorders>
              <w:top w:val="single" w:sz="4" w:space="0" w:color="auto"/>
            </w:tcBorders>
            <w:shd w:val="clear" w:color="auto" w:fill="auto"/>
            <w:vAlign w:val="center"/>
          </w:tcPr>
          <w:p w14:paraId="7BD871E2" w14:textId="0FEE67CE" w:rsidR="00796675" w:rsidRPr="002F753C" w:rsidRDefault="00796675" w:rsidP="00796675">
            <w:pPr>
              <w:spacing w:line="240" w:lineRule="auto"/>
              <w:ind w:left="76" w:right="-47"/>
              <w:jc w:val="right"/>
              <w:rPr>
                <w:rFonts w:ascii="AngsanaUPC" w:hAnsi="AngsanaUPC" w:cs="AngsanaUPC"/>
                <w:sz w:val="28"/>
                <w:szCs w:val="28"/>
                <w:lang w:val="en-US"/>
              </w:rPr>
            </w:pPr>
            <w:r w:rsidRPr="002F753C">
              <w:rPr>
                <w:rFonts w:ascii="Angsana New" w:hAnsi="Angsana New"/>
                <w:sz w:val="28"/>
                <w:szCs w:val="28"/>
                <w:cs/>
                <w:lang w:val="en-US"/>
              </w:rPr>
              <w:t>(8</w:t>
            </w:r>
            <w:r w:rsidRPr="002F753C">
              <w:rPr>
                <w:rFonts w:ascii="Angsana New" w:hAnsi="Angsana New"/>
                <w:sz w:val="28"/>
                <w:szCs w:val="28"/>
                <w:lang w:val="en-US"/>
              </w:rPr>
              <w:t>,</w:t>
            </w:r>
            <w:r w:rsidRPr="002F753C">
              <w:rPr>
                <w:rFonts w:ascii="Angsana New" w:hAnsi="Angsana New"/>
                <w:sz w:val="28"/>
                <w:szCs w:val="28"/>
                <w:cs/>
                <w:lang w:val="en-US"/>
              </w:rPr>
              <w:t>988</w:t>
            </w:r>
            <w:r w:rsidRPr="002F753C">
              <w:rPr>
                <w:rFonts w:ascii="Angsana New" w:hAnsi="Angsana New"/>
                <w:sz w:val="28"/>
                <w:szCs w:val="28"/>
                <w:lang w:val="en-US"/>
              </w:rPr>
              <w:t>,</w:t>
            </w:r>
            <w:r w:rsidRPr="002F753C">
              <w:rPr>
                <w:rFonts w:ascii="Angsana New" w:hAnsi="Angsana New"/>
                <w:sz w:val="28"/>
                <w:szCs w:val="28"/>
                <w:cs/>
                <w:lang w:val="en-US"/>
              </w:rPr>
              <w:t>568)</w:t>
            </w:r>
          </w:p>
        </w:tc>
        <w:tc>
          <w:tcPr>
            <w:tcW w:w="297" w:type="dxa"/>
            <w:gridSpan w:val="2"/>
            <w:shd w:val="clear" w:color="auto" w:fill="auto"/>
          </w:tcPr>
          <w:p w14:paraId="3995EB88"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80" w:type="dxa"/>
            <w:tcBorders>
              <w:top w:val="single" w:sz="4" w:space="0" w:color="auto"/>
            </w:tcBorders>
            <w:shd w:val="clear" w:color="auto" w:fill="auto"/>
            <w:vAlign w:val="center"/>
          </w:tcPr>
          <w:p w14:paraId="477980C5" w14:textId="4811075A"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70" w:type="dxa"/>
            <w:shd w:val="clear" w:color="auto" w:fill="auto"/>
          </w:tcPr>
          <w:p w14:paraId="1B4DE088"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7" w:type="dxa"/>
            <w:tcBorders>
              <w:top w:val="single" w:sz="4" w:space="0" w:color="auto"/>
            </w:tcBorders>
            <w:shd w:val="clear" w:color="auto" w:fill="auto"/>
            <w:vAlign w:val="center"/>
          </w:tcPr>
          <w:p w14:paraId="15AB8884" w14:textId="3DBAEE09"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(9</w:t>
            </w:r>
            <w:r w:rsidRPr="002F753C">
              <w:rPr>
                <w:rFonts w:ascii="Angsana New" w:hAnsi="Angsana New"/>
                <w:sz w:val="28"/>
                <w:szCs w:val="28"/>
                <w:lang w:val="en-US"/>
              </w:rPr>
              <w:t>,</w:t>
            </w:r>
            <w:r w:rsidRPr="002F753C">
              <w:rPr>
                <w:rFonts w:ascii="Angsana New" w:hAnsi="Angsana New"/>
                <w:sz w:val="28"/>
                <w:szCs w:val="28"/>
                <w:cs/>
                <w:lang w:val="en-US"/>
              </w:rPr>
              <w:t>204</w:t>
            </w:r>
            <w:r w:rsidRPr="002F753C">
              <w:rPr>
                <w:rFonts w:ascii="Angsana New" w:hAnsi="Angsana New"/>
                <w:sz w:val="28"/>
                <w:szCs w:val="28"/>
                <w:lang w:val="en-US"/>
              </w:rPr>
              <w:t>,</w:t>
            </w:r>
            <w:r w:rsidRPr="002F753C">
              <w:rPr>
                <w:rFonts w:ascii="Angsana New" w:hAnsi="Angsana New"/>
                <w:sz w:val="28"/>
                <w:szCs w:val="28"/>
                <w:cs/>
                <w:lang w:val="en-US"/>
              </w:rPr>
              <w:t>842)</w:t>
            </w:r>
          </w:p>
        </w:tc>
      </w:tr>
      <w:tr w:rsidR="00796675" w:rsidRPr="002F753C" w14:paraId="5DB58623" w14:textId="77777777" w:rsidTr="00796675">
        <w:tc>
          <w:tcPr>
            <w:tcW w:w="3243" w:type="dxa"/>
            <w:shd w:val="clear" w:color="auto" w:fill="auto"/>
          </w:tcPr>
          <w:p w14:paraId="696C8BAC" w14:textId="77777777" w:rsidR="00796675" w:rsidRPr="002F753C" w:rsidRDefault="00796675" w:rsidP="00796675">
            <w:pPr>
              <w:spacing w:line="240" w:lineRule="atLeast"/>
              <w:ind w:left="414" w:right="-108"/>
              <w:rPr>
                <w:rFonts w:ascii="AngsanaUPC" w:hAnsi="AngsanaUPC" w:cs="AngsanaUPC"/>
                <w:sz w:val="28"/>
                <w:szCs w:val="28"/>
                <w:cs/>
              </w:rPr>
            </w:pPr>
            <w:r w:rsidRPr="002F753C">
              <w:rPr>
                <w:rFonts w:ascii="AngsanaUPC" w:hAnsi="AngsanaUPC" w:cs="AngsanaUPC"/>
                <w:sz w:val="28"/>
                <w:szCs w:val="28"/>
              </w:rPr>
              <w:t>Demographic assumptions</w:t>
            </w:r>
          </w:p>
        </w:tc>
        <w:tc>
          <w:tcPr>
            <w:tcW w:w="1559" w:type="dxa"/>
            <w:shd w:val="clear" w:color="auto" w:fill="auto"/>
            <w:vAlign w:val="center"/>
          </w:tcPr>
          <w:p w14:paraId="04372938" w14:textId="474AA955"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36" w:type="dxa"/>
            <w:shd w:val="clear" w:color="auto" w:fill="auto"/>
          </w:tcPr>
          <w:p w14:paraId="5334F3C1"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4" w:type="dxa"/>
            <w:shd w:val="clear" w:color="auto" w:fill="auto"/>
            <w:vAlign w:val="center"/>
          </w:tcPr>
          <w:p w14:paraId="3178059C" w14:textId="71043D87" w:rsidR="00796675" w:rsidRPr="002F753C" w:rsidRDefault="00796675" w:rsidP="00796675">
            <w:pPr>
              <w:tabs>
                <w:tab w:val="decimal" w:pos="1047"/>
              </w:tabs>
              <w:spacing w:line="240" w:lineRule="auto"/>
              <w:ind w:left="76" w:right="-47"/>
              <w:jc w:val="right"/>
              <w:rPr>
                <w:rFonts w:ascii="AngsanaUPC" w:hAnsi="AngsanaUPC" w:cs="AngsanaUPC"/>
                <w:sz w:val="28"/>
                <w:szCs w:val="28"/>
                <w:lang w:val="en-US"/>
              </w:rPr>
            </w:pPr>
            <w:r w:rsidRPr="002F753C">
              <w:rPr>
                <w:rFonts w:ascii="Angsana New" w:hAnsi="Angsana New"/>
                <w:sz w:val="28"/>
                <w:szCs w:val="28"/>
                <w:cs/>
                <w:lang w:val="en-US"/>
              </w:rPr>
              <w:t>(495</w:t>
            </w:r>
            <w:r w:rsidRPr="002F753C">
              <w:rPr>
                <w:rFonts w:ascii="Angsana New" w:hAnsi="Angsana New"/>
                <w:sz w:val="28"/>
                <w:szCs w:val="28"/>
                <w:lang w:val="en-US"/>
              </w:rPr>
              <w:t>,</w:t>
            </w:r>
            <w:r w:rsidRPr="002F753C">
              <w:rPr>
                <w:rFonts w:ascii="Angsana New" w:hAnsi="Angsana New"/>
                <w:sz w:val="28"/>
                <w:szCs w:val="28"/>
                <w:cs/>
                <w:lang w:val="en-US"/>
              </w:rPr>
              <w:t>410)</w:t>
            </w:r>
          </w:p>
        </w:tc>
        <w:tc>
          <w:tcPr>
            <w:tcW w:w="297" w:type="dxa"/>
            <w:gridSpan w:val="2"/>
            <w:shd w:val="clear" w:color="auto" w:fill="auto"/>
          </w:tcPr>
          <w:p w14:paraId="647C0AFC"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80" w:type="dxa"/>
            <w:shd w:val="clear" w:color="auto" w:fill="auto"/>
            <w:vAlign w:val="center"/>
          </w:tcPr>
          <w:p w14:paraId="05BE532C" w14:textId="4AB959C1"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70" w:type="dxa"/>
            <w:shd w:val="clear" w:color="auto" w:fill="auto"/>
          </w:tcPr>
          <w:p w14:paraId="7189687E"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7" w:type="dxa"/>
            <w:shd w:val="clear" w:color="auto" w:fill="auto"/>
            <w:vAlign w:val="center"/>
          </w:tcPr>
          <w:p w14:paraId="3F7A9BBD" w14:textId="17E8BC85" w:rsidR="00796675" w:rsidRPr="002F753C" w:rsidRDefault="00796675" w:rsidP="00796675">
            <w:pPr>
              <w:tabs>
                <w:tab w:val="decimal" w:pos="1039"/>
              </w:tabs>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31</w:t>
            </w:r>
            <w:r w:rsidRPr="002F753C">
              <w:rPr>
                <w:rFonts w:ascii="Angsana New" w:hAnsi="Angsana New"/>
                <w:sz w:val="28"/>
                <w:szCs w:val="28"/>
                <w:lang w:val="en-US"/>
              </w:rPr>
              <w:t>,</w:t>
            </w:r>
            <w:r w:rsidRPr="002F753C">
              <w:rPr>
                <w:rFonts w:ascii="Angsana New" w:hAnsi="Angsana New"/>
                <w:sz w:val="28"/>
                <w:szCs w:val="28"/>
                <w:cs/>
                <w:lang w:val="en-US"/>
              </w:rPr>
              <w:t>973</w:t>
            </w:r>
          </w:p>
        </w:tc>
      </w:tr>
      <w:tr w:rsidR="00796675" w:rsidRPr="002F753C" w14:paraId="71C177B9" w14:textId="77777777" w:rsidTr="00796675">
        <w:tc>
          <w:tcPr>
            <w:tcW w:w="3243" w:type="dxa"/>
            <w:shd w:val="clear" w:color="auto" w:fill="auto"/>
            <w:vAlign w:val="bottom"/>
          </w:tcPr>
          <w:p w14:paraId="17E7DCCF" w14:textId="77777777" w:rsidR="00796675" w:rsidRPr="002F753C" w:rsidRDefault="00796675" w:rsidP="00796675">
            <w:pPr>
              <w:spacing w:line="240" w:lineRule="atLeast"/>
              <w:ind w:left="414" w:right="-108"/>
              <w:rPr>
                <w:rFonts w:ascii="AngsanaUPC" w:hAnsi="AngsanaUPC" w:cs="AngsanaUPC"/>
                <w:sz w:val="28"/>
                <w:szCs w:val="28"/>
                <w:cs/>
              </w:rPr>
            </w:pPr>
            <w:r w:rsidRPr="002F753C">
              <w:rPr>
                <w:rFonts w:ascii="AngsanaUPC" w:hAnsi="AngsanaUPC" w:cs="AngsanaUPC"/>
                <w:sz w:val="28"/>
                <w:szCs w:val="28"/>
              </w:rPr>
              <w:t>Experience adjustment</w:t>
            </w:r>
          </w:p>
        </w:tc>
        <w:tc>
          <w:tcPr>
            <w:tcW w:w="1559" w:type="dxa"/>
            <w:tcBorders>
              <w:bottom w:val="single" w:sz="4" w:space="0" w:color="auto"/>
            </w:tcBorders>
            <w:shd w:val="clear" w:color="auto" w:fill="auto"/>
            <w:vAlign w:val="center"/>
          </w:tcPr>
          <w:p w14:paraId="350EC0D9" w14:textId="5694F655"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36" w:type="dxa"/>
            <w:shd w:val="clear" w:color="auto" w:fill="auto"/>
          </w:tcPr>
          <w:p w14:paraId="120921E5"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4" w:type="dxa"/>
            <w:tcBorders>
              <w:bottom w:val="single" w:sz="4" w:space="0" w:color="auto"/>
            </w:tcBorders>
            <w:shd w:val="clear" w:color="auto" w:fill="auto"/>
            <w:vAlign w:val="center"/>
          </w:tcPr>
          <w:p w14:paraId="03661899" w14:textId="412247CC" w:rsidR="00796675" w:rsidRPr="002F753C" w:rsidRDefault="00796675" w:rsidP="00796675">
            <w:pPr>
              <w:spacing w:line="240" w:lineRule="auto"/>
              <w:ind w:left="76" w:right="-47"/>
              <w:jc w:val="right"/>
              <w:rPr>
                <w:rFonts w:ascii="AngsanaUPC" w:hAnsi="AngsanaUPC" w:cs="AngsanaUPC"/>
                <w:sz w:val="28"/>
                <w:szCs w:val="28"/>
                <w:lang w:val="en-US"/>
              </w:rPr>
            </w:pPr>
            <w:r w:rsidRPr="002F753C">
              <w:rPr>
                <w:rFonts w:ascii="Angsana New" w:hAnsi="Angsana New"/>
                <w:sz w:val="28"/>
                <w:szCs w:val="28"/>
                <w:cs/>
                <w:lang w:val="en-US"/>
              </w:rPr>
              <w:t>(20</w:t>
            </w:r>
            <w:r w:rsidRPr="002F753C">
              <w:rPr>
                <w:rFonts w:ascii="Angsana New" w:hAnsi="Angsana New"/>
                <w:sz w:val="28"/>
                <w:szCs w:val="28"/>
                <w:lang w:val="en-US"/>
              </w:rPr>
              <w:t>,</w:t>
            </w:r>
            <w:r w:rsidRPr="002F753C">
              <w:rPr>
                <w:rFonts w:ascii="Angsana New" w:hAnsi="Angsana New"/>
                <w:sz w:val="28"/>
                <w:szCs w:val="28"/>
                <w:cs/>
                <w:lang w:val="en-US"/>
              </w:rPr>
              <w:t>199</w:t>
            </w:r>
            <w:r w:rsidRPr="002F753C">
              <w:rPr>
                <w:rFonts w:ascii="Angsana New" w:hAnsi="Angsana New"/>
                <w:sz w:val="28"/>
                <w:szCs w:val="28"/>
                <w:lang w:val="en-US"/>
              </w:rPr>
              <w:t>,</w:t>
            </w:r>
            <w:r w:rsidRPr="002F753C">
              <w:rPr>
                <w:rFonts w:ascii="Angsana New" w:hAnsi="Angsana New"/>
                <w:sz w:val="28"/>
                <w:szCs w:val="28"/>
                <w:cs/>
                <w:lang w:val="en-US"/>
              </w:rPr>
              <w:t>44</w:t>
            </w:r>
            <w:r w:rsidRPr="002F753C">
              <w:rPr>
                <w:rFonts w:ascii="Angsana New" w:hAnsi="Angsana New" w:hint="cs"/>
                <w:sz w:val="28"/>
                <w:szCs w:val="28"/>
                <w:cs/>
                <w:lang w:val="en-US"/>
              </w:rPr>
              <w:t>5</w:t>
            </w:r>
            <w:r w:rsidRPr="002F753C">
              <w:rPr>
                <w:rFonts w:ascii="Angsana New" w:hAnsi="Angsana New"/>
                <w:sz w:val="28"/>
                <w:szCs w:val="28"/>
                <w:cs/>
                <w:lang w:val="en-US"/>
              </w:rPr>
              <w:t>)</w:t>
            </w:r>
          </w:p>
        </w:tc>
        <w:tc>
          <w:tcPr>
            <w:tcW w:w="297" w:type="dxa"/>
            <w:gridSpan w:val="2"/>
            <w:shd w:val="clear" w:color="auto" w:fill="auto"/>
          </w:tcPr>
          <w:p w14:paraId="7ECA6737"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80" w:type="dxa"/>
            <w:tcBorders>
              <w:bottom w:val="single" w:sz="4" w:space="0" w:color="auto"/>
            </w:tcBorders>
            <w:shd w:val="clear" w:color="auto" w:fill="auto"/>
            <w:vAlign w:val="center"/>
          </w:tcPr>
          <w:p w14:paraId="35E6ADAE" w14:textId="5B292FAE"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w:t>
            </w:r>
          </w:p>
        </w:tc>
        <w:tc>
          <w:tcPr>
            <w:tcW w:w="270" w:type="dxa"/>
            <w:shd w:val="clear" w:color="auto" w:fill="auto"/>
          </w:tcPr>
          <w:p w14:paraId="6DA1BA0F" w14:textId="77777777" w:rsidR="00796675" w:rsidRPr="002F753C" w:rsidRDefault="00796675" w:rsidP="00796675">
            <w:pPr>
              <w:tabs>
                <w:tab w:val="decimal" w:pos="976"/>
              </w:tabs>
              <w:spacing w:line="240" w:lineRule="auto"/>
              <w:ind w:left="76" w:right="-113"/>
              <w:rPr>
                <w:rFonts w:ascii="AngsanaUPC" w:hAnsi="AngsanaUPC" w:cs="AngsanaUPC"/>
                <w:sz w:val="28"/>
                <w:szCs w:val="28"/>
                <w:lang w:val="en-US"/>
              </w:rPr>
            </w:pPr>
          </w:p>
        </w:tc>
        <w:tc>
          <w:tcPr>
            <w:tcW w:w="1327" w:type="dxa"/>
            <w:tcBorders>
              <w:bottom w:val="single" w:sz="4" w:space="0" w:color="auto"/>
            </w:tcBorders>
            <w:shd w:val="clear" w:color="auto" w:fill="auto"/>
            <w:vAlign w:val="center"/>
          </w:tcPr>
          <w:p w14:paraId="706BC716" w14:textId="4C60F946" w:rsidR="00796675" w:rsidRPr="002F753C" w:rsidRDefault="00796675" w:rsidP="00796675">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(18</w:t>
            </w:r>
            <w:r w:rsidRPr="002F753C">
              <w:rPr>
                <w:rFonts w:ascii="Angsana New" w:hAnsi="Angsana New"/>
                <w:sz w:val="28"/>
                <w:szCs w:val="28"/>
                <w:lang w:val="en-US"/>
              </w:rPr>
              <w:t>,</w:t>
            </w:r>
            <w:r w:rsidRPr="002F753C">
              <w:rPr>
                <w:rFonts w:ascii="Angsana New" w:hAnsi="Angsana New"/>
                <w:sz w:val="28"/>
                <w:szCs w:val="28"/>
                <w:cs/>
                <w:lang w:val="en-US"/>
              </w:rPr>
              <w:t>899</w:t>
            </w:r>
            <w:r w:rsidRPr="002F753C">
              <w:rPr>
                <w:rFonts w:ascii="Angsana New" w:hAnsi="Angsana New"/>
                <w:sz w:val="28"/>
                <w:szCs w:val="28"/>
                <w:lang w:val="en-US"/>
              </w:rPr>
              <w:t>,</w:t>
            </w:r>
            <w:r w:rsidRPr="002F753C">
              <w:rPr>
                <w:rFonts w:ascii="Angsana New" w:hAnsi="Angsana New"/>
                <w:sz w:val="28"/>
                <w:szCs w:val="28"/>
                <w:cs/>
                <w:lang w:val="en-US"/>
              </w:rPr>
              <w:t>259)</w:t>
            </w:r>
          </w:p>
        </w:tc>
      </w:tr>
      <w:tr w:rsidR="00796675" w:rsidRPr="002F753C" w14:paraId="51AE78F3" w14:textId="77777777" w:rsidTr="00796675">
        <w:tc>
          <w:tcPr>
            <w:tcW w:w="3243" w:type="dxa"/>
            <w:shd w:val="clear" w:color="auto" w:fill="auto"/>
          </w:tcPr>
          <w:p w14:paraId="261AE13B" w14:textId="77777777" w:rsidR="00796675" w:rsidRPr="002F753C" w:rsidRDefault="00796675" w:rsidP="00796675">
            <w:pPr>
              <w:tabs>
                <w:tab w:val="left" w:pos="540"/>
                <w:tab w:val="left" w:pos="1080"/>
              </w:tabs>
              <w:spacing w:line="240" w:lineRule="auto"/>
              <w:ind w:left="414" w:right="43"/>
              <w:jc w:val="thaiDistribute"/>
              <w:rPr>
                <w:rFonts w:ascii="AngsanaUPC" w:hAnsi="AngsanaUPC" w:cs="AngsanaUPC"/>
                <w:b/>
                <w:bCs/>
                <w:sz w:val="28"/>
                <w:szCs w:val="28"/>
                <w:cs/>
                <w:lang w:val="en-US"/>
              </w:rPr>
            </w:pPr>
            <w:r w:rsidRPr="002F753C">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vAlign w:val="center"/>
          </w:tcPr>
          <w:p w14:paraId="703F52FF" w14:textId="3F47C2AE" w:rsidR="00796675" w:rsidRPr="002F753C" w:rsidRDefault="00796675" w:rsidP="00796675">
            <w:pPr>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lang w:val="en-US"/>
              </w:rPr>
              <w:t>-</w:t>
            </w:r>
          </w:p>
        </w:tc>
        <w:tc>
          <w:tcPr>
            <w:tcW w:w="236" w:type="dxa"/>
            <w:shd w:val="clear" w:color="auto" w:fill="auto"/>
          </w:tcPr>
          <w:p w14:paraId="485FF42D"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324" w:type="dxa"/>
            <w:tcBorders>
              <w:top w:val="single" w:sz="4" w:space="0" w:color="auto"/>
              <w:bottom w:val="double" w:sz="4" w:space="0" w:color="auto"/>
            </w:tcBorders>
            <w:shd w:val="clear" w:color="auto" w:fill="auto"/>
            <w:vAlign w:val="center"/>
          </w:tcPr>
          <w:p w14:paraId="24273FC9" w14:textId="2448EE0C" w:rsidR="00796675" w:rsidRPr="002F753C" w:rsidRDefault="00796675" w:rsidP="00796675">
            <w:pPr>
              <w:tabs>
                <w:tab w:val="decimal" w:pos="1034"/>
              </w:tabs>
              <w:spacing w:line="240" w:lineRule="auto"/>
              <w:ind w:left="76" w:right="-47"/>
              <w:jc w:val="right"/>
              <w:rPr>
                <w:rFonts w:ascii="AngsanaUPC" w:hAnsi="AngsanaUPC" w:cs="AngsanaUPC"/>
                <w:b/>
                <w:bCs/>
                <w:sz w:val="28"/>
                <w:szCs w:val="28"/>
                <w:lang w:val="en-US"/>
              </w:rPr>
            </w:pPr>
            <w:r w:rsidRPr="002F753C">
              <w:rPr>
                <w:rFonts w:ascii="Angsana New" w:hAnsi="Angsana New"/>
                <w:b/>
                <w:bCs/>
                <w:sz w:val="28"/>
                <w:szCs w:val="28"/>
                <w:cs/>
                <w:lang w:val="en-US"/>
              </w:rPr>
              <w:t>(29</w:t>
            </w:r>
            <w:r w:rsidRPr="002F753C">
              <w:rPr>
                <w:rFonts w:ascii="Angsana New" w:hAnsi="Angsana New"/>
                <w:b/>
                <w:bCs/>
                <w:sz w:val="28"/>
                <w:szCs w:val="28"/>
                <w:lang w:val="en-US"/>
              </w:rPr>
              <w:t>,</w:t>
            </w:r>
            <w:r w:rsidRPr="002F753C">
              <w:rPr>
                <w:rFonts w:ascii="Angsana New" w:hAnsi="Angsana New"/>
                <w:b/>
                <w:bCs/>
                <w:sz w:val="28"/>
                <w:szCs w:val="28"/>
                <w:cs/>
                <w:lang w:val="en-US"/>
              </w:rPr>
              <w:t>683</w:t>
            </w:r>
            <w:r w:rsidRPr="002F753C">
              <w:rPr>
                <w:rFonts w:ascii="Angsana New" w:hAnsi="Angsana New"/>
                <w:b/>
                <w:bCs/>
                <w:sz w:val="28"/>
                <w:szCs w:val="28"/>
                <w:lang w:val="en-US"/>
              </w:rPr>
              <w:t>,</w:t>
            </w:r>
            <w:r w:rsidRPr="002F753C">
              <w:rPr>
                <w:rFonts w:ascii="Angsana New" w:hAnsi="Angsana New"/>
                <w:b/>
                <w:bCs/>
                <w:sz w:val="28"/>
                <w:szCs w:val="28"/>
                <w:cs/>
                <w:lang w:val="en-US"/>
              </w:rPr>
              <w:t>423)</w:t>
            </w:r>
          </w:p>
        </w:tc>
        <w:tc>
          <w:tcPr>
            <w:tcW w:w="297" w:type="dxa"/>
            <w:gridSpan w:val="2"/>
            <w:shd w:val="clear" w:color="auto" w:fill="auto"/>
          </w:tcPr>
          <w:p w14:paraId="10C6C8E8"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380" w:type="dxa"/>
            <w:tcBorders>
              <w:top w:val="single" w:sz="4" w:space="0" w:color="auto"/>
              <w:bottom w:val="double" w:sz="4" w:space="0" w:color="auto"/>
            </w:tcBorders>
            <w:shd w:val="clear" w:color="auto" w:fill="auto"/>
            <w:vAlign w:val="center"/>
          </w:tcPr>
          <w:p w14:paraId="35161950" w14:textId="1CE106FF" w:rsidR="00796675" w:rsidRPr="002F753C" w:rsidRDefault="00796675" w:rsidP="00796675">
            <w:pPr>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lang w:val="en-US"/>
              </w:rPr>
              <w:t>-</w:t>
            </w:r>
          </w:p>
        </w:tc>
        <w:tc>
          <w:tcPr>
            <w:tcW w:w="270" w:type="dxa"/>
            <w:shd w:val="clear" w:color="auto" w:fill="auto"/>
          </w:tcPr>
          <w:p w14:paraId="2BD5F246" w14:textId="77777777" w:rsidR="00796675" w:rsidRPr="002F753C" w:rsidRDefault="00796675" w:rsidP="00796675">
            <w:pPr>
              <w:tabs>
                <w:tab w:val="decimal" w:pos="976"/>
              </w:tabs>
              <w:spacing w:line="240" w:lineRule="auto"/>
              <w:ind w:left="76" w:right="-113"/>
              <w:rPr>
                <w:rFonts w:ascii="AngsanaUPC" w:hAnsi="AngsanaUPC" w:cs="AngsanaUPC"/>
                <w:b/>
                <w:bCs/>
                <w:sz w:val="28"/>
                <w:szCs w:val="28"/>
              </w:rPr>
            </w:pPr>
          </w:p>
        </w:tc>
        <w:tc>
          <w:tcPr>
            <w:tcW w:w="1327" w:type="dxa"/>
            <w:tcBorders>
              <w:top w:val="single" w:sz="4" w:space="0" w:color="auto"/>
              <w:bottom w:val="double" w:sz="4" w:space="0" w:color="auto"/>
            </w:tcBorders>
            <w:shd w:val="clear" w:color="auto" w:fill="auto"/>
            <w:vAlign w:val="center"/>
          </w:tcPr>
          <w:p w14:paraId="49BC2399" w14:textId="559B48DC" w:rsidR="00796675" w:rsidRPr="002F753C" w:rsidRDefault="00796675" w:rsidP="00796675">
            <w:pPr>
              <w:tabs>
                <w:tab w:val="decimal" w:pos="1039"/>
              </w:tabs>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cs/>
                <w:lang w:val="en-US"/>
              </w:rPr>
              <w:t>(28</w:t>
            </w:r>
            <w:r w:rsidRPr="002F753C">
              <w:rPr>
                <w:rFonts w:ascii="Angsana New" w:hAnsi="Angsana New"/>
                <w:b/>
                <w:bCs/>
                <w:sz w:val="28"/>
                <w:szCs w:val="28"/>
                <w:lang w:val="en-US"/>
              </w:rPr>
              <w:t>,</w:t>
            </w:r>
            <w:r w:rsidRPr="002F753C">
              <w:rPr>
                <w:rFonts w:ascii="Angsana New" w:hAnsi="Angsana New"/>
                <w:b/>
                <w:bCs/>
                <w:sz w:val="28"/>
                <w:szCs w:val="28"/>
                <w:cs/>
                <w:lang w:val="en-US"/>
              </w:rPr>
              <w:t>072</w:t>
            </w:r>
            <w:r w:rsidRPr="002F753C">
              <w:rPr>
                <w:rFonts w:ascii="Angsana New" w:hAnsi="Angsana New"/>
                <w:b/>
                <w:bCs/>
                <w:sz w:val="28"/>
                <w:szCs w:val="28"/>
                <w:lang w:val="en-US"/>
              </w:rPr>
              <w:t>,</w:t>
            </w:r>
            <w:r w:rsidRPr="002F753C">
              <w:rPr>
                <w:rFonts w:ascii="Angsana New" w:hAnsi="Angsana New"/>
                <w:b/>
                <w:bCs/>
                <w:sz w:val="28"/>
                <w:szCs w:val="28"/>
                <w:cs/>
                <w:lang w:val="en-US"/>
              </w:rPr>
              <w:t>128)</w:t>
            </w:r>
          </w:p>
        </w:tc>
      </w:tr>
    </w:tbl>
    <w:p w14:paraId="28902E41" w14:textId="13B877D0" w:rsidR="006C5AAF" w:rsidRPr="002F753C" w:rsidRDefault="00230822" w:rsidP="00AD4142">
      <w:pPr>
        <w:pStyle w:val="ListParagraph"/>
        <w:tabs>
          <w:tab w:val="left" w:pos="540"/>
        </w:tabs>
        <w:spacing w:before="120" w:after="120" w:line="240" w:lineRule="atLeast"/>
        <w:ind w:left="544"/>
        <w:contextualSpacing w:val="0"/>
        <w:rPr>
          <w:rFonts w:ascii="AngsanaUPC" w:hAnsi="AngsanaUPC" w:cs="AngsanaUPC"/>
          <w:sz w:val="28"/>
          <w:cs/>
        </w:rPr>
      </w:pPr>
      <w:r w:rsidRPr="002F753C">
        <w:rPr>
          <w:rFonts w:ascii="AngsanaUPC" w:hAnsi="AngsanaUPC" w:cs="AngsanaUPC"/>
          <w:sz w:val="28"/>
        </w:rPr>
        <w:t>Employee benefit expenses</w:t>
      </w:r>
      <w:r w:rsidR="006C5AAF" w:rsidRPr="002F753C">
        <w:rPr>
          <w:rFonts w:ascii="AngsanaUPC" w:hAnsi="AngsanaUPC" w:cs="AngsanaUPC"/>
          <w:sz w:val="28"/>
        </w:rPr>
        <w:t xml:space="preserve"> recognized in profit or loss</w:t>
      </w:r>
      <w:r w:rsidR="006C5AAF" w:rsidRPr="002F753C">
        <w:rPr>
          <w:rFonts w:ascii="AngsanaUPC" w:hAnsi="AngsanaUPC" w:cs="AngsanaUPC" w:hint="cs"/>
          <w:sz w:val="28"/>
          <w:cs/>
        </w:rPr>
        <w:t>.</w:t>
      </w:r>
    </w:p>
    <w:tbl>
      <w:tblPr>
        <w:tblW w:w="9189" w:type="dxa"/>
        <w:tblInd w:w="450" w:type="dxa"/>
        <w:tblLook w:val="01E0" w:firstRow="1" w:lastRow="1" w:firstColumn="1" w:lastColumn="1" w:noHBand="0" w:noVBand="0"/>
      </w:tblPr>
      <w:tblGrid>
        <w:gridCol w:w="2669"/>
        <w:gridCol w:w="1572"/>
        <w:gridCol w:w="230"/>
        <w:gridCol w:w="1342"/>
        <w:gridCol w:w="6"/>
        <w:gridCol w:w="230"/>
        <w:gridCol w:w="1440"/>
        <w:gridCol w:w="235"/>
        <w:gridCol w:w="1465"/>
      </w:tblGrid>
      <w:tr w:rsidR="006C5AAF" w:rsidRPr="002F753C" w14:paraId="27992DAF" w14:textId="77777777" w:rsidTr="00BC7F45">
        <w:trPr>
          <w:trHeight w:val="144"/>
        </w:trPr>
        <w:tc>
          <w:tcPr>
            <w:tcW w:w="2669" w:type="dxa"/>
          </w:tcPr>
          <w:p w14:paraId="3E4B4223" w14:textId="77777777" w:rsidR="006C5AAF" w:rsidRPr="002F753C" w:rsidRDefault="006C5AAF" w:rsidP="00AD4142">
            <w:pPr>
              <w:ind w:left="562"/>
              <w:jc w:val="both"/>
              <w:rPr>
                <w:rFonts w:ascii="AngsanaUPC" w:hAnsi="AngsanaUPC" w:cs="AngsanaUPC"/>
                <w:spacing w:val="-4"/>
                <w:sz w:val="28"/>
                <w:szCs w:val="28"/>
                <w:lang w:val="en-US"/>
              </w:rPr>
            </w:pPr>
          </w:p>
        </w:tc>
        <w:tc>
          <w:tcPr>
            <w:tcW w:w="3150" w:type="dxa"/>
            <w:gridSpan w:val="4"/>
            <w:tcBorders>
              <w:bottom w:val="single" w:sz="4" w:space="0" w:color="auto"/>
            </w:tcBorders>
          </w:tcPr>
          <w:p w14:paraId="68352057" w14:textId="77777777" w:rsidR="006C5AAF" w:rsidRPr="002F753C" w:rsidRDefault="006C5AAF" w:rsidP="00AD4142">
            <w:pPr>
              <w:ind w:left="562"/>
              <w:jc w:val="center"/>
              <w:rPr>
                <w:rFonts w:ascii="AngsanaUPC" w:hAnsi="AngsanaUPC" w:cs="AngsanaUPC"/>
                <w:b/>
                <w:bCs/>
                <w:spacing w:val="-4"/>
                <w:sz w:val="28"/>
                <w:szCs w:val="28"/>
                <w:cs/>
              </w:rPr>
            </w:pPr>
          </w:p>
        </w:tc>
        <w:tc>
          <w:tcPr>
            <w:tcW w:w="230" w:type="dxa"/>
            <w:tcBorders>
              <w:bottom w:val="single" w:sz="4" w:space="0" w:color="auto"/>
            </w:tcBorders>
          </w:tcPr>
          <w:p w14:paraId="59268B76" w14:textId="77777777" w:rsidR="006C5AAF" w:rsidRPr="002F753C" w:rsidRDefault="006C5AAF" w:rsidP="00AD4142">
            <w:pPr>
              <w:ind w:left="562"/>
              <w:jc w:val="center"/>
              <w:rPr>
                <w:rFonts w:ascii="AngsanaUPC" w:hAnsi="AngsanaUPC" w:cs="AngsanaUPC"/>
                <w:b/>
                <w:bCs/>
                <w:spacing w:val="-4"/>
                <w:sz w:val="28"/>
                <w:szCs w:val="28"/>
                <w:lang w:val="en-US"/>
              </w:rPr>
            </w:pPr>
          </w:p>
        </w:tc>
        <w:tc>
          <w:tcPr>
            <w:tcW w:w="3140" w:type="dxa"/>
            <w:gridSpan w:val="3"/>
            <w:tcBorders>
              <w:bottom w:val="single" w:sz="4" w:space="0" w:color="auto"/>
            </w:tcBorders>
          </w:tcPr>
          <w:p w14:paraId="36C11040" w14:textId="5D12AA08" w:rsidR="006C5AAF" w:rsidRPr="002F753C" w:rsidRDefault="006C5AAF" w:rsidP="00AD4142">
            <w:pPr>
              <w:ind w:left="562"/>
              <w:jc w:val="right"/>
              <w:rPr>
                <w:rFonts w:ascii="AngsanaUPC" w:hAnsi="AngsanaUPC" w:cs="AngsanaUPC"/>
                <w:spacing w:val="-4"/>
                <w:sz w:val="28"/>
                <w:szCs w:val="28"/>
                <w:lang w:val="en-US"/>
              </w:rPr>
            </w:pPr>
            <w:r w:rsidRPr="002F753C">
              <w:rPr>
                <w:rFonts w:ascii="AngsanaUPC" w:hAnsi="AngsanaUPC" w:cs="AngsanaUPC"/>
                <w:color w:val="000000"/>
                <w:sz w:val="28"/>
                <w:szCs w:val="28"/>
                <w:lang w:val="en-US"/>
              </w:rPr>
              <w:t>(Unit: Baht)</w:t>
            </w:r>
          </w:p>
        </w:tc>
      </w:tr>
      <w:tr w:rsidR="006C5AAF" w:rsidRPr="002F753C" w14:paraId="67366A87" w14:textId="77777777" w:rsidTr="00BC7F45">
        <w:trPr>
          <w:trHeight w:val="144"/>
        </w:trPr>
        <w:tc>
          <w:tcPr>
            <w:tcW w:w="2669" w:type="dxa"/>
          </w:tcPr>
          <w:p w14:paraId="3A7A6286" w14:textId="77777777" w:rsidR="006C5AAF" w:rsidRPr="002F753C" w:rsidRDefault="006C5AAF" w:rsidP="00AD4142">
            <w:pPr>
              <w:ind w:left="562"/>
              <w:jc w:val="both"/>
              <w:rPr>
                <w:rFonts w:ascii="AngsanaUPC" w:hAnsi="AngsanaUPC" w:cs="AngsanaUPC"/>
                <w:spacing w:val="-4"/>
                <w:sz w:val="28"/>
                <w:szCs w:val="28"/>
                <w:lang w:val="en-US"/>
              </w:rPr>
            </w:pPr>
          </w:p>
        </w:tc>
        <w:tc>
          <w:tcPr>
            <w:tcW w:w="3150" w:type="dxa"/>
            <w:gridSpan w:val="4"/>
            <w:tcBorders>
              <w:top w:val="single" w:sz="4" w:space="0" w:color="auto"/>
              <w:bottom w:val="single" w:sz="4" w:space="0" w:color="auto"/>
            </w:tcBorders>
          </w:tcPr>
          <w:p w14:paraId="04228141" w14:textId="77777777" w:rsidR="006C5AAF" w:rsidRPr="002F753C" w:rsidRDefault="006C5AAF" w:rsidP="00AD4142">
            <w:pPr>
              <w:ind w:left="-11"/>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c>
          <w:tcPr>
            <w:tcW w:w="230" w:type="dxa"/>
            <w:tcBorders>
              <w:top w:val="single" w:sz="4" w:space="0" w:color="auto"/>
            </w:tcBorders>
          </w:tcPr>
          <w:p w14:paraId="3AC55489" w14:textId="77777777" w:rsidR="006C5AAF" w:rsidRPr="002F753C" w:rsidRDefault="006C5AAF" w:rsidP="00AD4142">
            <w:pPr>
              <w:ind w:left="562"/>
              <w:jc w:val="center"/>
              <w:rPr>
                <w:rFonts w:ascii="AngsanaUPC" w:hAnsi="AngsanaUPC" w:cs="AngsanaUPC"/>
                <w:spacing w:val="-4"/>
                <w:sz w:val="28"/>
                <w:szCs w:val="28"/>
                <w:lang w:val="en-US"/>
              </w:rPr>
            </w:pPr>
          </w:p>
        </w:tc>
        <w:tc>
          <w:tcPr>
            <w:tcW w:w="3140" w:type="dxa"/>
            <w:gridSpan w:val="3"/>
            <w:tcBorders>
              <w:top w:val="single" w:sz="4" w:space="0" w:color="auto"/>
              <w:bottom w:val="single" w:sz="4" w:space="0" w:color="auto"/>
            </w:tcBorders>
          </w:tcPr>
          <w:p w14:paraId="3F48CEE8" w14:textId="77777777" w:rsidR="006C5AAF" w:rsidRPr="002F753C" w:rsidRDefault="006C5AAF" w:rsidP="00AD4142">
            <w:pPr>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C62437" w:rsidRPr="002F753C" w14:paraId="7EA97F72" w14:textId="77777777" w:rsidTr="00C62437">
        <w:trPr>
          <w:trHeight w:val="144"/>
        </w:trPr>
        <w:tc>
          <w:tcPr>
            <w:tcW w:w="2669" w:type="dxa"/>
          </w:tcPr>
          <w:p w14:paraId="2DA1AB7D" w14:textId="77777777" w:rsidR="00C62437" w:rsidRPr="002F753C" w:rsidRDefault="00C62437" w:rsidP="00C62437">
            <w:pPr>
              <w:ind w:left="562"/>
              <w:jc w:val="both"/>
              <w:rPr>
                <w:rFonts w:ascii="AngsanaUPC" w:hAnsi="AngsanaUPC" w:cs="AngsanaUPC"/>
                <w:spacing w:val="-4"/>
                <w:sz w:val="28"/>
                <w:szCs w:val="28"/>
                <w:lang w:val="en-US"/>
              </w:rPr>
            </w:pPr>
          </w:p>
        </w:tc>
        <w:tc>
          <w:tcPr>
            <w:tcW w:w="1572" w:type="dxa"/>
            <w:tcBorders>
              <w:top w:val="single" w:sz="4" w:space="0" w:color="auto"/>
              <w:bottom w:val="single" w:sz="4" w:space="0" w:color="auto"/>
            </w:tcBorders>
          </w:tcPr>
          <w:p w14:paraId="2E3CAA36" w14:textId="4B5A54F2"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0" w:type="dxa"/>
          </w:tcPr>
          <w:p w14:paraId="685A9E40"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7775E5C6" w14:textId="4A85FBD5"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36" w:type="dxa"/>
            <w:gridSpan w:val="2"/>
          </w:tcPr>
          <w:p w14:paraId="00FCC5AF"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40" w:type="dxa"/>
            <w:tcBorders>
              <w:top w:val="single" w:sz="4" w:space="0" w:color="auto"/>
              <w:bottom w:val="single" w:sz="4" w:space="0" w:color="auto"/>
            </w:tcBorders>
          </w:tcPr>
          <w:p w14:paraId="7C387BA6" w14:textId="761CE501"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5" w:type="dxa"/>
          </w:tcPr>
          <w:p w14:paraId="1DEC8E89"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1724ED1F" w14:textId="1BE383E3"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230822" w:rsidRPr="002F753C" w14:paraId="6862DE47" w14:textId="77777777" w:rsidTr="00796675">
        <w:trPr>
          <w:trHeight w:val="429"/>
        </w:trPr>
        <w:tc>
          <w:tcPr>
            <w:tcW w:w="2669" w:type="dxa"/>
          </w:tcPr>
          <w:p w14:paraId="43301556" w14:textId="1A981404" w:rsidR="00230822" w:rsidRPr="002F753C" w:rsidRDefault="00230822" w:rsidP="00230822">
            <w:pPr>
              <w:ind w:left="-45"/>
              <w:rPr>
                <w:rFonts w:ascii="AngsanaUPC" w:hAnsi="AngsanaUPC" w:cs="AngsanaUPC"/>
                <w:color w:val="000000"/>
                <w:sz w:val="28"/>
                <w:szCs w:val="28"/>
              </w:rPr>
            </w:pPr>
            <w:r w:rsidRPr="002F753C">
              <w:rPr>
                <w:rFonts w:ascii="AngsanaUPC" w:hAnsi="AngsanaUPC" w:cs="AngsanaUPC"/>
                <w:color w:val="000000"/>
                <w:sz w:val="28"/>
                <w:szCs w:val="28"/>
              </w:rPr>
              <w:t xml:space="preserve">(Gains) or losses on settlement </w:t>
            </w:r>
          </w:p>
        </w:tc>
        <w:tc>
          <w:tcPr>
            <w:tcW w:w="1572" w:type="dxa"/>
            <w:tcBorders>
              <w:top w:val="single" w:sz="4" w:space="0" w:color="auto"/>
            </w:tcBorders>
            <w:shd w:val="clear" w:color="auto" w:fill="auto"/>
            <w:vAlign w:val="bottom"/>
          </w:tcPr>
          <w:p w14:paraId="26AF5145" w14:textId="090B52AB" w:rsidR="00230822" w:rsidRPr="002F753C" w:rsidRDefault="00230822" w:rsidP="00230822">
            <w:pPr>
              <w:spacing w:line="240" w:lineRule="auto"/>
              <w:jc w:val="right"/>
              <w:rPr>
                <w:rFonts w:ascii="AngsanaUPC" w:hAnsi="AngsanaUPC" w:cs="AngsanaUPC"/>
                <w:sz w:val="28"/>
                <w:szCs w:val="28"/>
                <w:lang w:val="en-US"/>
              </w:rPr>
            </w:pPr>
            <w:r w:rsidRPr="002F753C">
              <w:rPr>
                <w:rFonts w:ascii="Angsana New" w:hAnsi="Angsana New"/>
                <w:sz w:val="28"/>
                <w:szCs w:val="28"/>
                <w:lang w:val="en-US"/>
              </w:rPr>
              <w:t>660,993</w:t>
            </w:r>
          </w:p>
        </w:tc>
        <w:tc>
          <w:tcPr>
            <w:tcW w:w="230" w:type="dxa"/>
            <w:shd w:val="clear" w:color="auto" w:fill="auto"/>
          </w:tcPr>
          <w:p w14:paraId="2ECD936B" w14:textId="77777777" w:rsidR="00230822" w:rsidRPr="002F753C" w:rsidRDefault="00230822" w:rsidP="00230822">
            <w:pPr>
              <w:spacing w:line="240" w:lineRule="auto"/>
              <w:ind w:left="-54"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1F9D3110" w14:textId="4CEEBB52"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822</w:t>
            </w:r>
            <w:r w:rsidRPr="002F753C">
              <w:rPr>
                <w:rFonts w:ascii="Angsana New" w:hAnsi="Angsana New"/>
                <w:sz w:val="28"/>
                <w:szCs w:val="28"/>
                <w:lang w:val="en-US"/>
              </w:rPr>
              <w:t>,</w:t>
            </w:r>
            <w:r w:rsidRPr="002F753C">
              <w:rPr>
                <w:rFonts w:ascii="Angsana New" w:hAnsi="Angsana New"/>
                <w:sz w:val="28"/>
                <w:szCs w:val="28"/>
                <w:cs/>
                <w:lang w:val="en-US"/>
              </w:rPr>
              <w:t>963</w:t>
            </w:r>
          </w:p>
        </w:tc>
        <w:tc>
          <w:tcPr>
            <w:tcW w:w="236" w:type="dxa"/>
            <w:gridSpan w:val="2"/>
            <w:shd w:val="clear" w:color="auto" w:fill="auto"/>
          </w:tcPr>
          <w:p w14:paraId="6C6FE756" w14:textId="77777777" w:rsidR="00230822" w:rsidRPr="002F753C" w:rsidRDefault="00230822" w:rsidP="00230822">
            <w:pPr>
              <w:spacing w:line="240" w:lineRule="auto"/>
              <w:ind w:left="-54" w:right="-96"/>
              <w:jc w:val="right"/>
              <w:rPr>
                <w:rFonts w:ascii="AngsanaUPC" w:hAnsi="AngsanaUPC" w:cs="AngsanaUPC"/>
                <w:sz w:val="28"/>
                <w:szCs w:val="28"/>
                <w:lang w:val="en-US"/>
              </w:rPr>
            </w:pPr>
          </w:p>
        </w:tc>
        <w:tc>
          <w:tcPr>
            <w:tcW w:w="1440" w:type="dxa"/>
            <w:tcBorders>
              <w:top w:val="single" w:sz="4" w:space="0" w:color="auto"/>
            </w:tcBorders>
            <w:shd w:val="clear" w:color="auto" w:fill="auto"/>
            <w:vAlign w:val="bottom"/>
          </w:tcPr>
          <w:p w14:paraId="1C0AB4BF" w14:textId="5C62ABDD" w:rsidR="00230822" w:rsidRPr="002F753C" w:rsidRDefault="00230822" w:rsidP="00230822">
            <w:pPr>
              <w:spacing w:line="240" w:lineRule="auto"/>
              <w:jc w:val="right"/>
              <w:rPr>
                <w:rFonts w:ascii="AngsanaUPC" w:hAnsi="AngsanaUPC" w:cs="AngsanaUPC"/>
                <w:sz w:val="28"/>
                <w:szCs w:val="28"/>
                <w:lang w:val="en-US"/>
              </w:rPr>
            </w:pPr>
            <w:r w:rsidRPr="002F753C">
              <w:rPr>
                <w:rFonts w:ascii="Angsana New" w:hAnsi="Angsana New"/>
                <w:sz w:val="28"/>
                <w:szCs w:val="28"/>
                <w:lang w:val="en-US"/>
              </w:rPr>
              <w:t>484,319</w:t>
            </w:r>
          </w:p>
        </w:tc>
        <w:tc>
          <w:tcPr>
            <w:tcW w:w="235" w:type="dxa"/>
            <w:shd w:val="clear" w:color="auto" w:fill="auto"/>
          </w:tcPr>
          <w:p w14:paraId="61C4C971" w14:textId="77777777" w:rsidR="00230822" w:rsidRPr="002F753C" w:rsidRDefault="00230822" w:rsidP="00230822">
            <w:pPr>
              <w:spacing w:line="240" w:lineRule="auto"/>
              <w:ind w:left="-54" w:right="-96"/>
              <w:jc w:val="right"/>
              <w:rPr>
                <w:rFonts w:ascii="AngsanaUPC" w:hAnsi="AngsanaUPC" w:cs="AngsanaUPC"/>
                <w:sz w:val="28"/>
                <w:szCs w:val="28"/>
                <w:lang w:val="en-US"/>
              </w:rPr>
            </w:pPr>
          </w:p>
        </w:tc>
        <w:tc>
          <w:tcPr>
            <w:tcW w:w="1465" w:type="dxa"/>
            <w:tcBorders>
              <w:top w:val="single" w:sz="4" w:space="0" w:color="auto"/>
            </w:tcBorders>
            <w:shd w:val="clear" w:color="auto" w:fill="auto"/>
            <w:vAlign w:val="bottom"/>
          </w:tcPr>
          <w:p w14:paraId="5570EDE2" w14:textId="46E6DA4B"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123</w:t>
            </w:r>
            <w:r w:rsidRPr="002F753C">
              <w:rPr>
                <w:rFonts w:ascii="Angsana New" w:hAnsi="Angsana New"/>
                <w:sz w:val="28"/>
                <w:szCs w:val="28"/>
                <w:lang w:val="en-US"/>
              </w:rPr>
              <w:t>,</w:t>
            </w:r>
            <w:r w:rsidRPr="002F753C">
              <w:rPr>
                <w:rFonts w:ascii="Angsana New" w:hAnsi="Angsana New"/>
                <w:sz w:val="28"/>
                <w:szCs w:val="28"/>
                <w:cs/>
                <w:lang w:val="en-US"/>
              </w:rPr>
              <w:t>273</w:t>
            </w:r>
          </w:p>
        </w:tc>
      </w:tr>
      <w:tr w:rsidR="00230822" w:rsidRPr="002F753C" w14:paraId="195C9EFA" w14:textId="77777777" w:rsidTr="00796675">
        <w:tc>
          <w:tcPr>
            <w:tcW w:w="2669" w:type="dxa"/>
          </w:tcPr>
          <w:p w14:paraId="33F62834" w14:textId="77777777" w:rsidR="00230822" w:rsidRPr="002F753C" w:rsidRDefault="00230822" w:rsidP="00230822">
            <w:pPr>
              <w:ind w:left="-45"/>
              <w:rPr>
                <w:rFonts w:ascii="AngsanaUPC" w:hAnsi="AngsanaUPC" w:cs="AngsanaUPC"/>
                <w:color w:val="000000"/>
                <w:sz w:val="28"/>
                <w:szCs w:val="28"/>
                <w:cs/>
              </w:rPr>
            </w:pPr>
            <w:r w:rsidRPr="002F753C">
              <w:rPr>
                <w:rFonts w:ascii="AngsanaUPC" w:hAnsi="AngsanaUPC" w:cs="AngsanaUPC"/>
                <w:color w:val="000000"/>
                <w:sz w:val="28"/>
                <w:szCs w:val="28"/>
              </w:rPr>
              <w:t>Current service costs</w:t>
            </w:r>
          </w:p>
        </w:tc>
        <w:tc>
          <w:tcPr>
            <w:tcW w:w="1572" w:type="dxa"/>
            <w:shd w:val="clear" w:color="auto" w:fill="auto"/>
            <w:vAlign w:val="center"/>
          </w:tcPr>
          <w:p w14:paraId="057127A3" w14:textId="46CF5E44"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18,916,150</w:t>
            </w:r>
          </w:p>
        </w:tc>
        <w:tc>
          <w:tcPr>
            <w:tcW w:w="230" w:type="dxa"/>
            <w:shd w:val="clear" w:color="auto" w:fill="auto"/>
          </w:tcPr>
          <w:p w14:paraId="610A5C66"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65879A22" w14:textId="33217FED"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20</w:t>
            </w:r>
            <w:r w:rsidRPr="002F753C">
              <w:rPr>
                <w:rFonts w:ascii="Angsana New" w:hAnsi="Angsana New"/>
                <w:sz w:val="28"/>
                <w:szCs w:val="28"/>
                <w:lang w:val="en-US"/>
              </w:rPr>
              <w:t>,</w:t>
            </w:r>
            <w:r w:rsidRPr="002F753C">
              <w:rPr>
                <w:rFonts w:ascii="Angsana New" w:hAnsi="Angsana New"/>
                <w:sz w:val="28"/>
                <w:szCs w:val="28"/>
                <w:cs/>
                <w:lang w:val="en-US"/>
              </w:rPr>
              <w:t>290</w:t>
            </w:r>
            <w:r w:rsidRPr="002F753C">
              <w:rPr>
                <w:rFonts w:ascii="Angsana New" w:hAnsi="Angsana New"/>
                <w:sz w:val="28"/>
                <w:szCs w:val="28"/>
                <w:lang w:val="en-US"/>
              </w:rPr>
              <w:t>,</w:t>
            </w:r>
            <w:r w:rsidRPr="002F753C">
              <w:rPr>
                <w:rFonts w:ascii="Angsana New" w:hAnsi="Angsana New"/>
                <w:sz w:val="28"/>
                <w:szCs w:val="28"/>
                <w:cs/>
                <w:lang w:val="en-US"/>
              </w:rPr>
              <w:t>979</w:t>
            </w:r>
          </w:p>
        </w:tc>
        <w:tc>
          <w:tcPr>
            <w:tcW w:w="236" w:type="dxa"/>
            <w:gridSpan w:val="2"/>
            <w:shd w:val="clear" w:color="auto" w:fill="auto"/>
          </w:tcPr>
          <w:p w14:paraId="1E30E577"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40" w:type="dxa"/>
            <w:shd w:val="clear" w:color="auto" w:fill="auto"/>
            <w:vAlign w:val="center"/>
          </w:tcPr>
          <w:p w14:paraId="54DFDB46" w14:textId="47D1A931"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17,324,121</w:t>
            </w:r>
          </w:p>
        </w:tc>
        <w:tc>
          <w:tcPr>
            <w:tcW w:w="235" w:type="dxa"/>
            <w:shd w:val="clear" w:color="auto" w:fill="auto"/>
          </w:tcPr>
          <w:p w14:paraId="2AEBEC7D"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37DC4C01" w14:textId="343DED99" w:rsidR="00230822" w:rsidRPr="002F753C" w:rsidRDefault="00230822" w:rsidP="00230822">
            <w:pPr>
              <w:spacing w:line="240" w:lineRule="auto"/>
              <w:ind w:left="76" w:right="21"/>
              <w:jc w:val="right"/>
              <w:rPr>
                <w:rFonts w:ascii="AngsanaUPC" w:hAnsi="AngsanaUPC" w:cs="AngsanaUPC"/>
                <w:sz w:val="28"/>
                <w:szCs w:val="28"/>
                <w:lang w:val="en-US"/>
              </w:rPr>
            </w:pPr>
            <w:r w:rsidRPr="002F753C">
              <w:rPr>
                <w:rFonts w:ascii="Angsana New" w:hAnsi="Angsana New"/>
                <w:sz w:val="28"/>
                <w:szCs w:val="28"/>
                <w:cs/>
                <w:lang w:val="en-US"/>
              </w:rPr>
              <w:t>18</w:t>
            </w:r>
            <w:r w:rsidRPr="002F753C">
              <w:rPr>
                <w:rFonts w:ascii="Angsana New" w:hAnsi="Angsana New"/>
                <w:sz w:val="28"/>
                <w:szCs w:val="28"/>
                <w:lang w:val="en-US"/>
              </w:rPr>
              <w:t>,</w:t>
            </w:r>
            <w:r w:rsidRPr="002F753C">
              <w:rPr>
                <w:rFonts w:ascii="Angsana New" w:hAnsi="Angsana New"/>
                <w:sz w:val="28"/>
                <w:szCs w:val="28"/>
                <w:cs/>
                <w:lang w:val="en-US"/>
              </w:rPr>
              <w:t>401</w:t>
            </w:r>
            <w:r w:rsidRPr="002F753C">
              <w:rPr>
                <w:rFonts w:ascii="Angsana New" w:hAnsi="Angsana New"/>
                <w:sz w:val="28"/>
                <w:szCs w:val="28"/>
                <w:lang w:val="en-US"/>
              </w:rPr>
              <w:t>,</w:t>
            </w:r>
            <w:r w:rsidRPr="002F753C">
              <w:rPr>
                <w:rFonts w:ascii="Angsana New" w:hAnsi="Angsana New"/>
                <w:sz w:val="28"/>
                <w:szCs w:val="28"/>
                <w:cs/>
                <w:lang w:val="en-US"/>
              </w:rPr>
              <w:t>772</w:t>
            </w:r>
          </w:p>
        </w:tc>
      </w:tr>
      <w:tr w:rsidR="00230822" w:rsidRPr="002F753C" w14:paraId="2D1607A8" w14:textId="77777777" w:rsidTr="00796675">
        <w:tc>
          <w:tcPr>
            <w:tcW w:w="2669" w:type="dxa"/>
          </w:tcPr>
          <w:p w14:paraId="114BA3C8" w14:textId="77777777" w:rsidR="00230822" w:rsidRPr="002F753C" w:rsidRDefault="00230822" w:rsidP="00230822">
            <w:pPr>
              <w:ind w:left="-45"/>
              <w:rPr>
                <w:rFonts w:ascii="AngsanaUPC" w:hAnsi="AngsanaUPC" w:cs="AngsanaUPC"/>
                <w:color w:val="000000"/>
                <w:sz w:val="28"/>
                <w:szCs w:val="28"/>
                <w:cs/>
              </w:rPr>
            </w:pPr>
            <w:r w:rsidRPr="002F753C">
              <w:rPr>
                <w:rFonts w:ascii="AngsanaUPC" w:hAnsi="AngsanaUPC" w:cs="AngsanaUPC"/>
                <w:color w:val="000000"/>
                <w:sz w:val="28"/>
                <w:szCs w:val="28"/>
              </w:rPr>
              <w:t>Interest on obligation</w:t>
            </w:r>
          </w:p>
        </w:tc>
        <w:tc>
          <w:tcPr>
            <w:tcW w:w="1572" w:type="dxa"/>
            <w:shd w:val="clear" w:color="auto" w:fill="auto"/>
            <w:vAlign w:val="center"/>
          </w:tcPr>
          <w:p w14:paraId="1DD6E3A9" w14:textId="53D73C95"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2,931,035</w:t>
            </w:r>
          </w:p>
        </w:tc>
        <w:tc>
          <w:tcPr>
            <w:tcW w:w="230" w:type="dxa"/>
            <w:shd w:val="clear" w:color="auto" w:fill="auto"/>
          </w:tcPr>
          <w:p w14:paraId="57E8801E"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0D87E1CF" w14:textId="2ECEF252" w:rsidR="00230822" w:rsidRPr="002F753C" w:rsidRDefault="00230822" w:rsidP="00230822">
            <w:pPr>
              <w:spacing w:line="240" w:lineRule="auto"/>
              <w:ind w:left="76"/>
              <w:jc w:val="right"/>
              <w:rPr>
                <w:rFonts w:ascii="AngsanaUPC" w:hAnsi="AngsanaUPC" w:cs="AngsanaUPC"/>
                <w:sz w:val="28"/>
                <w:szCs w:val="28"/>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856</w:t>
            </w:r>
            <w:r w:rsidRPr="002F753C">
              <w:rPr>
                <w:rFonts w:ascii="Angsana New" w:hAnsi="Angsana New"/>
                <w:sz w:val="28"/>
                <w:szCs w:val="28"/>
                <w:lang w:val="en-US"/>
              </w:rPr>
              <w:t>,</w:t>
            </w:r>
            <w:r w:rsidRPr="002F753C">
              <w:rPr>
                <w:rFonts w:ascii="Angsana New" w:hAnsi="Angsana New"/>
                <w:sz w:val="28"/>
                <w:szCs w:val="28"/>
                <w:cs/>
                <w:lang w:val="en-US"/>
              </w:rPr>
              <w:t>039</w:t>
            </w:r>
          </w:p>
        </w:tc>
        <w:tc>
          <w:tcPr>
            <w:tcW w:w="236" w:type="dxa"/>
            <w:gridSpan w:val="2"/>
            <w:shd w:val="clear" w:color="auto" w:fill="auto"/>
          </w:tcPr>
          <w:p w14:paraId="30EE6CAF"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40" w:type="dxa"/>
            <w:shd w:val="clear" w:color="auto" w:fill="auto"/>
            <w:vAlign w:val="center"/>
          </w:tcPr>
          <w:p w14:paraId="45CC4F0A" w14:textId="41773204" w:rsidR="00230822" w:rsidRPr="002F753C" w:rsidRDefault="00230822" w:rsidP="00230822">
            <w:pPr>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2,815,083</w:t>
            </w:r>
          </w:p>
        </w:tc>
        <w:tc>
          <w:tcPr>
            <w:tcW w:w="235" w:type="dxa"/>
            <w:shd w:val="clear" w:color="auto" w:fill="auto"/>
          </w:tcPr>
          <w:p w14:paraId="4A0107D3" w14:textId="77777777" w:rsidR="00230822" w:rsidRPr="002F753C" w:rsidRDefault="00230822" w:rsidP="00230822">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249617A6" w14:textId="1FAA5928" w:rsidR="00230822" w:rsidRPr="002F753C" w:rsidRDefault="00230822" w:rsidP="00230822">
            <w:pPr>
              <w:spacing w:line="240" w:lineRule="auto"/>
              <w:ind w:left="76" w:right="21"/>
              <w:jc w:val="right"/>
              <w:rPr>
                <w:rFonts w:ascii="AngsanaUPC" w:hAnsi="AngsanaUPC" w:cs="AngsanaUPC"/>
                <w:sz w:val="28"/>
                <w:szCs w:val="28"/>
                <w:cs/>
                <w:lang w:val="en-US"/>
              </w:rPr>
            </w:pPr>
            <w:r w:rsidRPr="002F753C">
              <w:rPr>
                <w:rFonts w:ascii="Angsana New" w:hAnsi="Angsana New"/>
                <w:sz w:val="28"/>
                <w:szCs w:val="28"/>
                <w:cs/>
                <w:lang w:val="en-US"/>
              </w:rPr>
              <w:t>2</w:t>
            </w:r>
            <w:r w:rsidRPr="002F753C">
              <w:rPr>
                <w:rFonts w:ascii="Angsana New" w:hAnsi="Angsana New"/>
                <w:sz w:val="28"/>
                <w:szCs w:val="28"/>
                <w:lang w:val="en-US"/>
              </w:rPr>
              <w:t>,</w:t>
            </w:r>
            <w:r w:rsidRPr="002F753C">
              <w:rPr>
                <w:rFonts w:ascii="Angsana New" w:hAnsi="Angsana New"/>
                <w:sz w:val="28"/>
                <w:szCs w:val="28"/>
                <w:cs/>
                <w:lang w:val="en-US"/>
              </w:rPr>
              <w:t>713</w:t>
            </w:r>
            <w:r w:rsidRPr="002F753C">
              <w:rPr>
                <w:rFonts w:ascii="Angsana New" w:hAnsi="Angsana New"/>
                <w:sz w:val="28"/>
                <w:szCs w:val="28"/>
                <w:lang w:val="en-US"/>
              </w:rPr>
              <w:t>,</w:t>
            </w:r>
            <w:r w:rsidRPr="002F753C">
              <w:rPr>
                <w:rFonts w:ascii="Angsana New" w:hAnsi="Angsana New"/>
                <w:sz w:val="28"/>
                <w:szCs w:val="28"/>
                <w:cs/>
                <w:lang w:val="en-US"/>
              </w:rPr>
              <w:t>837</w:t>
            </w:r>
          </w:p>
        </w:tc>
      </w:tr>
      <w:tr w:rsidR="00230822" w:rsidRPr="002F753C" w14:paraId="193FDA2C" w14:textId="77777777" w:rsidTr="00796675">
        <w:tc>
          <w:tcPr>
            <w:tcW w:w="2669" w:type="dxa"/>
            <w:vAlign w:val="center"/>
          </w:tcPr>
          <w:p w14:paraId="41309564" w14:textId="77777777" w:rsidR="00230822" w:rsidRPr="002F753C" w:rsidRDefault="00230822" w:rsidP="00230822">
            <w:pPr>
              <w:ind w:left="-45"/>
              <w:rPr>
                <w:rFonts w:ascii="AngsanaUPC" w:hAnsi="AngsanaUPC" w:cs="AngsanaUPC"/>
                <w:b/>
                <w:bCs/>
                <w:sz w:val="28"/>
                <w:szCs w:val="28"/>
                <w:cs/>
              </w:rPr>
            </w:pPr>
            <w:r w:rsidRPr="002F753C">
              <w:rPr>
                <w:rFonts w:ascii="AngsanaUPC" w:hAnsi="AngsanaUPC" w:cs="AngsanaUPC"/>
                <w:b/>
                <w:bCs/>
                <w:sz w:val="28"/>
                <w:szCs w:val="28"/>
              </w:rPr>
              <w:t>Total</w:t>
            </w:r>
          </w:p>
        </w:tc>
        <w:tc>
          <w:tcPr>
            <w:tcW w:w="1572" w:type="dxa"/>
            <w:tcBorders>
              <w:top w:val="single" w:sz="4" w:space="0" w:color="auto"/>
              <w:bottom w:val="double" w:sz="4" w:space="0" w:color="auto"/>
            </w:tcBorders>
            <w:shd w:val="clear" w:color="auto" w:fill="auto"/>
            <w:vAlign w:val="center"/>
          </w:tcPr>
          <w:p w14:paraId="7FE0039A" w14:textId="422561F4" w:rsidR="00230822" w:rsidRPr="002F753C" w:rsidRDefault="00230822" w:rsidP="000D394E">
            <w:pPr>
              <w:spacing w:line="240" w:lineRule="auto"/>
              <w:ind w:left="76"/>
              <w:jc w:val="right"/>
              <w:rPr>
                <w:rFonts w:ascii="Angsana New" w:hAnsi="Angsana New"/>
                <w:b/>
                <w:bCs/>
                <w:sz w:val="28"/>
                <w:szCs w:val="28"/>
                <w:lang w:val="en-US"/>
              </w:rPr>
            </w:pPr>
            <w:r w:rsidRPr="002F753C">
              <w:rPr>
                <w:rFonts w:ascii="Angsana New" w:hAnsi="Angsana New"/>
                <w:b/>
                <w:bCs/>
                <w:sz w:val="28"/>
                <w:szCs w:val="28"/>
                <w:lang w:val="en-US"/>
              </w:rPr>
              <w:t>22,508,178</w:t>
            </w:r>
          </w:p>
        </w:tc>
        <w:tc>
          <w:tcPr>
            <w:tcW w:w="230" w:type="dxa"/>
            <w:shd w:val="clear" w:color="auto" w:fill="auto"/>
          </w:tcPr>
          <w:p w14:paraId="4FF728D3" w14:textId="77777777" w:rsidR="00230822" w:rsidRPr="002F753C" w:rsidRDefault="00230822" w:rsidP="00230822">
            <w:pPr>
              <w:tabs>
                <w:tab w:val="decimal" w:pos="976"/>
              </w:tabs>
              <w:spacing w:line="240" w:lineRule="auto"/>
              <w:ind w:left="76" w:right="-113"/>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57E6067C" w14:textId="3A0F7C7C" w:rsidR="00230822" w:rsidRPr="002F753C" w:rsidRDefault="00230822" w:rsidP="00230822">
            <w:pPr>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cs/>
                <w:lang w:val="en-US"/>
              </w:rPr>
              <w:t>23</w:t>
            </w:r>
            <w:r w:rsidRPr="002F753C">
              <w:rPr>
                <w:rFonts w:ascii="Angsana New" w:hAnsi="Angsana New"/>
                <w:b/>
                <w:bCs/>
                <w:sz w:val="28"/>
                <w:szCs w:val="28"/>
                <w:lang w:val="en-US"/>
              </w:rPr>
              <w:t>,</w:t>
            </w:r>
            <w:r w:rsidRPr="002F753C">
              <w:rPr>
                <w:rFonts w:ascii="Angsana New" w:hAnsi="Angsana New"/>
                <w:b/>
                <w:bCs/>
                <w:sz w:val="28"/>
                <w:szCs w:val="28"/>
                <w:cs/>
                <w:lang w:val="en-US"/>
              </w:rPr>
              <w:t>969</w:t>
            </w:r>
            <w:r w:rsidRPr="002F753C">
              <w:rPr>
                <w:rFonts w:ascii="Angsana New" w:hAnsi="Angsana New"/>
                <w:b/>
                <w:bCs/>
                <w:sz w:val="28"/>
                <w:szCs w:val="28"/>
                <w:lang w:val="en-US"/>
              </w:rPr>
              <w:t>,</w:t>
            </w:r>
            <w:r w:rsidRPr="002F753C">
              <w:rPr>
                <w:rFonts w:ascii="Angsana New" w:hAnsi="Angsana New"/>
                <w:b/>
                <w:bCs/>
                <w:sz w:val="28"/>
                <w:szCs w:val="28"/>
                <w:cs/>
                <w:lang w:val="en-US"/>
              </w:rPr>
              <w:t>98</w:t>
            </w:r>
            <w:r w:rsidRPr="002F753C">
              <w:rPr>
                <w:rFonts w:ascii="Angsana New" w:hAnsi="Angsana New" w:hint="cs"/>
                <w:b/>
                <w:bCs/>
                <w:sz w:val="28"/>
                <w:szCs w:val="28"/>
                <w:cs/>
                <w:lang w:val="en-US"/>
              </w:rPr>
              <w:t>1</w:t>
            </w:r>
          </w:p>
        </w:tc>
        <w:tc>
          <w:tcPr>
            <w:tcW w:w="236" w:type="dxa"/>
            <w:gridSpan w:val="2"/>
            <w:shd w:val="clear" w:color="auto" w:fill="auto"/>
          </w:tcPr>
          <w:p w14:paraId="2E93A91A" w14:textId="77777777" w:rsidR="00230822" w:rsidRPr="002F753C" w:rsidRDefault="00230822" w:rsidP="00230822">
            <w:pPr>
              <w:tabs>
                <w:tab w:val="decimal" w:pos="976"/>
              </w:tabs>
              <w:spacing w:line="240" w:lineRule="auto"/>
              <w:ind w:left="76" w:right="-113"/>
              <w:rPr>
                <w:rFonts w:ascii="AngsanaUPC" w:hAnsi="AngsanaUPC" w:cs="AngsanaUPC"/>
                <w:b/>
                <w:bCs/>
                <w:sz w:val="28"/>
                <w:szCs w:val="28"/>
              </w:rPr>
            </w:pPr>
          </w:p>
        </w:tc>
        <w:tc>
          <w:tcPr>
            <w:tcW w:w="1440" w:type="dxa"/>
            <w:tcBorders>
              <w:top w:val="single" w:sz="4" w:space="0" w:color="auto"/>
              <w:bottom w:val="double" w:sz="4" w:space="0" w:color="auto"/>
            </w:tcBorders>
            <w:shd w:val="clear" w:color="auto" w:fill="auto"/>
          </w:tcPr>
          <w:p w14:paraId="71CB0D0E" w14:textId="2688A053" w:rsidR="00230822" w:rsidRPr="002F753C" w:rsidRDefault="00230822" w:rsidP="00230822">
            <w:pPr>
              <w:spacing w:line="240" w:lineRule="auto"/>
              <w:ind w:left="76"/>
              <w:jc w:val="right"/>
              <w:rPr>
                <w:rFonts w:ascii="AngsanaUPC" w:hAnsi="AngsanaUPC" w:cs="AngsanaUPC"/>
                <w:b/>
                <w:bCs/>
                <w:sz w:val="28"/>
                <w:szCs w:val="28"/>
                <w:cs/>
                <w:lang w:val="en-US"/>
              </w:rPr>
            </w:pPr>
            <w:r w:rsidRPr="002F753C">
              <w:rPr>
                <w:rFonts w:ascii="Angsana New" w:hAnsi="Angsana New"/>
                <w:b/>
                <w:bCs/>
                <w:sz w:val="28"/>
                <w:szCs w:val="28"/>
                <w:lang w:val="en-US"/>
              </w:rPr>
              <w:t>20,623,523</w:t>
            </w:r>
          </w:p>
        </w:tc>
        <w:tc>
          <w:tcPr>
            <w:tcW w:w="235" w:type="dxa"/>
            <w:shd w:val="clear" w:color="auto" w:fill="auto"/>
          </w:tcPr>
          <w:p w14:paraId="15C0BE49" w14:textId="77777777" w:rsidR="00230822" w:rsidRPr="002F753C" w:rsidRDefault="00230822" w:rsidP="00230822">
            <w:pPr>
              <w:tabs>
                <w:tab w:val="decimal" w:pos="976"/>
              </w:tabs>
              <w:spacing w:line="240" w:lineRule="auto"/>
              <w:ind w:left="76" w:right="-113"/>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vAlign w:val="center"/>
          </w:tcPr>
          <w:p w14:paraId="1E50B516" w14:textId="2E5143FD" w:rsidR="00230822" w:rsidRPr="002F753C" w:rsidRDefault="00230822" w:rsidP="00230822">
            <w:pPr>
              <w:spacing w:line="240" w:lineRule="auto"/>
              <w:ind w:left="76" w:right="21"/>
              <w:jc w:val="right"/>
              <w:rPr>
                <w:rFonts w:ascii="AngsanaUPC" w:hAnsi="AngsanaUPC" w:cs="AngsanaUPC"/>
                <w:b/>
                <w:bCs/>
                <w:sz w:val="28"/>
                <w:szCs w:val="28"/>
                <w:cs/>
                <w:lang w:val="en-US"/>
              </w:rPr>
            </w:pPr>
            <w:r w:rsidRPr="002F753C">
              <w:rPr>
                <w:rFonts w:ascii="Angsana New" w:hAnsi="Angsana New"/>
                <w:b/>
                <w:bCs/>
                <w:sz w:val="28"/>
                <w:szCs w:val="28"/>
                <w:cs/>
                <w:lang w:val="en-US"/>
              </w:rPr>
              <w:t>21</w:t>
            </w:r>
            <w:r w:rsidRPr="002F753C">
              <w:rPr>
                <w:rFonts w:ascii="Angsana New" w:hAnsi="Angsana New"/>
                <w:b/>
                <w:bCs/>
                <w:sz w:val="28"/>
                <w:szCs w:val="28"/>
                <w:lang w:val="en-US"/>
              </w:rPr>
              <w:t>,</w:t>
            </w:r>
            <w:r w:rsidRPr="002F753C">
              <w:rPr>
                <w:rFonts w:ascii="Angsana New" w:hAnsi="Angsana New"/>
                <w:b/>
                <w:bCs/>
                <w:sz w:val="28"/>
                <w:szCs w:val="28"/>
                <w:cs/>
                <w:lang w:val="en-US"/>
              </w:rPr>
              <w:t>238</w:t>
            </w:r>
            <w:r w:rsidRPr="002F753C">
              <w:rPr>
                <w:rFonts w:ascii="Angsana New" w:hAnsi="Angsana New"/>
                <w:b/>
                <w:bCs/>
                <w:sz w:val="28"/>
                <w:szCs w:val="28"/>
                <w:lang w:val="en-US"/>
              </w:rPr>
              <w:t>,</w:t>
            </w:r>
            <w:r w:rsidRPr="002F753C">
              <w:rPr>
                <w:rFonts w:ascii="Angsana New" w:hAnsi="Angsana New"/>
                <w:b/>
                <w:bCs/>
                <w:sz w:val="28"/>
                <w:szCs w:val="28"/>
                <w:cs/>
                <w:lang w:val="en-US"/>
              </w:rPr>
              <w:t>882</w:t>
            </w:r>
          </w:p>
        </w:tc>
      </w:tr>
    </w:tbl>
    <w:p w14:paraId="41A180E8" w14:textId="11C02C89" w:rsidR="006C5AAF" w:rsidRPr="002F753C" w:rsidRDefault="00230822" w:rsidP="00AD4142">
      <w:pPr>
        <w:pStyle w:val="ListParagraph"/>
        <w:tabs>
          <w:tab w:val="left" w:pos="540"/>
        </w:tabs>
        <w:spacing w:before="120" w:after="120" w:line="240" w:lineRule="auto"/>
        <w:ind w:left="547"/>
        <w:contextualSpacing w:val="0"/>
        <w:rPr>
          <w:rFonts w:ascii="AngsanaUPC" w:hAnsi="AngsanaUPC" w:cs="AngsanaUPC"/>
          <w:sz w:val="28"/>
          <w:lang w:val="en-US"/>
        </w:rPr>
      </w:pPr>
      <w:r w:rsidRPr="002F753C">
        <w:rPr>
          <w:rFonts w:ascii="AngsanaUPC" w:hAnsi="AngsanaUPC" w:cs="AngsanaUPC"/>
          <w:sz w:val="28"/>
        </w:rPr>
        <w:t>The above expenses recognized are shown in the following items</w:t>
      </w:r>
      <w:r w:rsidR="00FD4D17" w:rsidRPr="002F753C">
        <w:rPr>
          <w:rFonts w:ascii="AngsanaUPC" w:hAnsi="AngsanaUPC" w:cs="AngsanaUPC"/>
          <w:sz w:val="28"/>
        </w:rPr>
        <w:t xml:space="preserve"> in</w:t>
      </w:r>
      <w:r w:rsidRPr="002F753C">
        <w:rPr>
          <w:rFonts w:ascii="AngsanaUPC" w:hAnsi="AngsanaUPC" w:cs="AngsanaUPC"/>
          <w:sz w:val="28"/>
        </w:rPr>
        <w:t xml:space="preserve"> the statement of comprehensive income</w:t>
      </w:r>
      <w:r w:rsidRPr="002F753C">
        <w:rPr>
          <w:rFonts w:ascii="AngsanaUPC" w:hAnsi="AngsanaUPC" w:cs="AngsanaUPC"/>
          <w:sz w:val="28"/>
          <w:lang w:val="en-US"/>
        </w:rPr>
        <w:t>.</w:t>
      </w:r>
    </w:p>
    <w:tbl>
      <w:tblPr>
        <w:tblW w:w="9189" w:type="dxa"/>
        <w:tblInd w:w="450" w:type="dxa"/>
        <w:tblLook w:val="01E0" w:firstRow="1" w:lastRow="1" w:firstColumn="1" w:lastColumn="1" w:noHBand="0" w:noVBand="0"/>
      </w:tblPr>
      <w:tblGrid>
        <w:gridCol w:w="2669"/>
        <w:gridCol w:w="1559"/>
        <w:gridCol w:w="230"/>
        <w:gridCol w:w="1342"/>
        <w:gridCol w:w="8"/>
        <w:gridCol w:w="222"/>
        <w:gridCol w:w="8"/>
        <w:gridCol w:w="1451"/>
        <w:gridCol w:w="235"/>
        <w:gridCol w:w="1465"/>
      </w:tblGrid>
      <w:tr w:rsidR="006C5AAF" w:rsidRPr="002F753C" w14:paraId="64DA32D5" w14:textId="77777777" w:rsidTr="00BC7F45">
        <w:trPr>
          <w:trHeight w:val="288"/>
        </w:trPr>
        <w:tc>
          <w:tcPr>
            <w:tcW w:w="2669" w:type="dxa"/>
            <w:shd w:val="clear" w:color="auto" w:fill="auto"/>
          </w:tcPr>
          <w:p w14:paraId="6BDB2396"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bottom w:val="single" w:sz="4" w:space="0" w:color="auto"/>
            </w:tcBorders>
            <w:shd w:val="clear" w:color="auto" w:fill="auto"/>
          </w:tcPr>
          <w:p w14:paraId="50F1337E" w14:textId="77777777" w:rsidR="006C5AAF" w:rsidRPr="002F753C" w:rsidRDefault="006C5AAF" w:rsidP="00AD4142">
            <w:pPr>
              <w:spacing w:line="380" w:lineRule="exact"/>
              <w:jc w:val="center"/>
              <w:rPr>
                <w:rFonts w:ascii="AngsanaUPC" w:hAnsi="AngsanaUPC" w:cs="AngsanaUPC"/>
                <w:b/>
                <w:bCs/>
                <w:spacing w:val="-4"/>
                <w:sz w:val="28"/>
                <w:szCs w:val="28"/>
                <w:cs/>
              </w:rPr>
            </w:pPr>
          </w:p>
        </w:tc>
        <w:tc>
          <w:tcPr>
            <w:tcW w:w="230" w:type="dxa"/>
            <w:gridSpan w:val="2"/>
            <w:tcBorders>
              <w:bottom w:val="single" w:sz="4" w:space="0" w:color="auto"/>
            </w:tcBorders>
            <w:shd w:val="clear" w:color="auto" w:fill="auto"/>
          </w:tcPr>
          <w:p w14:paraId="5051484E" w14:textId="77777777" w:rsidR="006C5AAF" w:rsidRPr="002F753C" w:rsidRDefault="006C5AAF" w:rsidP="00AD4142">
            <w:pPr>
              <w:spacing w:line="380" w:lineRule="exact"/>
              <w:jc w:val="center"/>
              <w:rPr>
                <w:rFonts w:ascii="AngsanaUPC" w:hAnsi="AngsanaUPC" w:cs="AngsanaUPC"/>
                <w:b/>
                <w:bCs/>
                <w:spacing w:val="-4"/>
                <w:sz w:val="28"/>
                <w:szCs w:val="28"/>
                <w:lang w:val="en-US"/>
              </w:rPr>
            </w:pPr>
          </w:p>
        </w:tc>
        <w:tc>
          <w:tcPr>
            <w:tcW w:w="3151" w:type="dxa"/>
            <w:gridSpan w:val="3"/>
            <w:tcBorders>
              <w:bottom w:val="single" w:sz="4" w:space="0" w:color="auto"/>
            </w:tcBorders>
            <w:shd w:val="clear" w:color="auto" w:fill="auto"/>
          </w:tcPr>
          <w:p w14:paraId="594FC8E1" w14:textId="7EBE6835" w:rsidR="006C5AAF" w:rsidRPr="002F753C" w:rsidRDefault="006C5AAF" w:rsidP="00AD4142">
            <w:pPr>
              <w:spacing w:line="380" w:lineRule="exact"/>
              <w:jc w:val="right"/>
              <w:rPr>
                <w:rFonts w:ascii="AngsanaUPC" w:hAnsi="AngsanaUPC" w:cs="AngsanaUPC"/>
                <w:spacing w:val="-4"/>
                <w:sz w:val="28"/>
                <w:szCs w:val="28"/>
                <w:lang w:val="en-US"/>
              </w:rPr>
            </w:pPr>
            <w:r w:rsidRPr="002F753C">
              <w:rPr>
                <w:rFonts w:ascii="AngsanaUPC" w:hAnsi="AngsanaUPC" w:cs="AngsanaUPC"/>
                <w:color w:val="000000"/>
                <w:sz w:val="28"/>
                <w:szCs w:val="28"/>
                <w:lang w:val="en-US"/>
              </w:rPr>
              <w:t>(Unit</w:t>
            </w:r>
            <w:r w:rsidR="000D394E" w:rsidRPr="002F753C">
              <w:rPr>
                <w:rFonts w:ascii="AngsanaUPC" w:hAnsi="AngsanaUPC" w:cs="AngsanaUPC"/>
                <w:color w:val="000000"/>
                <w:sz w:val="28"/>
                <w:szCs w:val="28"/>
                <w:lang w:val="en-US"/>
              </w:rPr>
              <w:t xml:space="preserve"> </w:t>
            </w:r>
            <w:r w:rsidRPr="002F753C">
              <w:rPr>
                <w:rFonts w:ascii="AngsanaUPC" w:hAnsi="AngsanaUPC" w:cs="AngsanaUPC"/>
                <w:color w:val="000000"/>
                <w:sz w:val="28"/>
                <w:szCs w:val="28"/>
                <w:lang w:val="en-US"/>
              </w:rPr>
              <w:t>: Baht)</w:t>
            </w:r>
          </w:p>
        </w:tc>
      </w:tr>
      <w:tr w:rsidR="006C5AAF" w:rsidRPr="002F753C" w14:paraId="40506D71" w14:textId="77777777" w:rsidTr="00BC7F45">
        <w:trPr>
          <w:trHeight w:val="288"/>
        </w:trPr>
        <w:tc>
          <w:tcPr>
            <w:tcW w:w="2669" w:type="dxa"/>
            <w:shd w:val="clear" w:color="auto" w:fill="auto"/>
          </w:tcPr>
          <w:p w14:paraId="21DD0014"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top w:val="single" w:sz="4" w:space="0" w:color="auto"/>
              <w:bottom w:val="single" w:sz="4" w:space="0" w:color="auto"/>
            </w:tcBorders>
            <w:shd w:val="clear" w:color="auto" w:fill="auto"/>
          </w:tcPr>
          <w:p w14:paraId="3658CBEB" w14:textId="77777777" w:rsidR="006C5AAF" w:rsidRPr="002F753C" w:rsidRDefault="006C5AAF" w:rsidP="00AD4142">
            <w:pPr>
              <w:spacing w:line="380" w:lineRule="exact"/>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c>
          <w:tcPr>
            <w:tcW w:w="230" w:type="dxa"/>
            <w:gridSpan w:val="2"/>
            <w:tcBorders>
              <w:top w:val="single" w:sz="4" w:space="0" w:color="auto"/>
            </w:tcBorders>
            <w:shd w:val="clear" w:color="auto" w:fill="auto"/>
          </w:tcPr>
          <w:p w14:paraId="0793C93F"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51" w:type="dxa"/>
            <w:gridSpan w:val="3"/>
            <w:tcBorders>
              <w:top w:val="single" w:sz="4" w:space="0" w:color="auto"/>
              <w:bottom w:val="single" w:sz="4" w:space="0" w:color="auto"/>
            </w:tcBorders>
            <w:shd w:val="clear" w:color="auto" w:fill="auto"/>
          </w:tcPr>
          <w:p w14:paraId="4B9C2551" w14:textId="77777777" w:rsidR="006C5AAF" w:rsidRPr="002F753C" w:rsidRDefault="006C5AAF" w:rsidP="00AD4142">
            <w:pPr>
              <w:spacing w:line="380" w:lineRule="exact"/>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C62437" w:rsidRPr="002F753C" w14:paraId="63A8D297" w14:textId="77777777" w:rsidTr="00024376">
        <w:trPr>
          <w:trHeight w:val="288"/>
        </w:trPr>
        <w:tc>
          <w:tcPr>
            <w:tcW w:w="2669" w:type="dxa"/>
            <w:shd w:val="clear" w:color="auto" w:fill="auto"/>
          </w:tcPr>
          <w:p w14:paraId="688359CC" w14:textId="77777777" w:rsidR="00C62437" w:rsidRPr="002F753C" w:rsidRDefault="00C62437" w:rsidP="00C62437">
            <w:pPr>
              <w:spacing w:line="380" w:lineRule="exact"/>
              <w:jc w:val="center"/>
              <w:rPr>
                <w:rFonts w:ascii="AngsanaUPC" w:hAnsi="AngsanaUPC" w:cs="AngsanaUPC"/>
                <w:spacing w:val="-4"/>
                <w:sz w:val="28"/>
                <w:szCs w:val="28"/>
                <w:lang w:val="en-US"/>
              </w:rPr>
            </w:pPr>
          </w:p>
        </w:tc>
        <w:tc>
          <w:tcPr>
            <w:tcW w:w="1559" w:type="dxa"/>
            <w:tcBorders>
              <w:top w:val="single" w:sz="4" w:space="0" w:color="auto"/>
              <w:bottom w:val="single" w:sz="4" w:space="0" w:color="auto"/>
            </w:tcBorders>
          </w:tcPr>
          <w:p w14:paraId="1218C778" w14:textId="3903D486"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0" w:type="dxa"/>
            <w:tcBorders>
              <w:top w:val="single" w:sz="4" w:space="0" w:color="auto"/>
            </w:tcBorders>
          </w:tcPr>
          <w:p w14:paraId="5BA910B2"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7FF26F27" w14:textId="7CF11EBD"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30" w:type="dxa"/>
            <w:gridSpan w:val="2"/>
          </w:tcPr>
          <w:p w14:paraId="129F19FD"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59" w:type="dxa"/>
            <w:gridSpan w:val="2"/>
            <w:tcBorders>
              <w:top w:val="single" w:sz="4" w:space="0" w:color="auto"/>
              <w:bottom w:val="single" w:sz="4" w:space="0" w:color="auto"/>
            </w:tcBorders>
          </w:tcPr>
          <w:p w14:paraId="7CB4CB42" w14:textId="1C0D9435"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5" w:type="dxa"/>
            <w:tcBorders>
              <w:top w:val="single" w:sz="4" w:space="0" w:color="auto"/>
            </w:tcBorders>
          </w:tcPr>
          <w:p w14:paraId="3EE6A6B3"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31960775" w14:textId="25AEF7F7"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230822" w:rsidRPr="002F753C" w14:paraId="6FCD32CB" w14:textId="77777777" w:rsidTr="00796675">
        <w:tc>
          <w:tcPr>
            <w:tcW w:w="2669" w:type="dxa"/>
            <w:shd w:val="clear" w:color="auto" w:fill="auto"/>
          </w:tcPr>
          <w:p w14:paraId="5EA3E8CF" w14:textId="77777777" w:rsidR="00230822" w:rsidRPr="002F753C" w:rsidRDefault="00230822" w:rsidP="00230822">
            <w:pPr>
              <w:spacing w:line="380" w:lineRule="exact"/>
              <w:ind w:left="-45"/>
              <w:rPr>
                <w:rFonts w:ascii="AngsanaUPC" w:hAnsi="AngsanaUPC" w:cs="AngsanaUPC"/>
                <w:color w:val="000000"/>
                <w:sz w:val="28"/>
                <w:szCs w:val="28"/>
                <w:lang w:val="en-US"/>
              </w:rPr>
            </w:pPr>
            <w:r w:rsidRPr="002F753C">
              <w:rPr>
                <w:rFonts w:ascii="AngsanaUPC" w:hAnsi="AngsanaUPC" w:cs="AngsanaUPC"/>
                <w:color w:val="000000"/>
                <w:sz w:val="28"/>
                <w:szCs w:val="28"/>
              </w:rPr>
              <w:t>Contract costs</w:t>
            </w:r>
          </w:p>
        </w:tc>
        <w:tc>
          <w:tcPr>
            <w:tcW w:w="1559" w:type="dxa"/>
            <w:tcBorders>
              <w:top w:val="single" w:sz="4" w:space="0" w:color="auto"/>
            </w:tcBorders>
            <w:shd w:val="clear" w:color="auto" w:fill="auto"/>
            <w:vAlign w:val="bottom"/>
          </w:tcPr>
          <w:p w14:paraId="51273400" w14:textId="497AA489" w:rsidR="00230822" w:rsidRPr="002F753C" w:rsidRDefault="00230822" w:rsidP="00230822">
            <w:pPr>
              <w:spacing w:line="380" w:lineRule="exact"/>
              <w:jc w:val="right"/>
              <w:rPr>
                <w:rFonts w:ascii="AngsanaUPC" w:hAnsi="AngsanaUPC" w:cs="AngsanaUPC"/>
                <w:sz w:val="28"/>
                <w:szCs w:val="28"/>
                <w:lang w:val="en-US"/>
              </w:rPr>
            </w:pPr>
            <w:r w:rsidRPr="002F753C">
              <w:rPr>
                <w:rFonts w:ascii="Angsana New" w:hAnsi="Angsana New"/>
                <w:sz w:val="28"/>
                <w:szCs w:val="28"/>
                <w:lang w:val="en-US"/>
              </w:rPr>
              <w:t>15,477,527</w:t>
            </w:r>
          </w:p>
        </w:tc>
        <w:tc>
          <w:tcPr>
            <w:tcW w:w="230" w:type="dxa"/>
            <w:shd w:val="clear" w:color="auto" w:fill="auto"/>
          </w:tcPr>
          <w:p w14:paraId="6802C5EE" w14:textId="77777777" w:rsidR="00230822" w:rsidRPr="002F753C" w:rsidRDefault="00230822" w:rsidP="00230822">
            <w:pPr>
              <w:spacing w:line="380" w:lineRule="exact"/>
              <w:ind w:right="-108"/>
              <w:rPr>
                <w:rFonts w:ascii="AngsanaUPC" w:hAnsi="AngsanaUPC" w:cs="AngsanaUPC"/>
                <w:sz w:val="28"/>
                <w:szCs w:val="28"/>
              </w:rPr>
            </w:pPr>
          </w:p>
        </w:tc>
        <w:tc>
          <w:tcPr>
            <w:tcW w:w="1342" w:type="dxa"/>
            <w:tcBorders>
              <w:top w:val="single" w:sz="4" w:space="0" w:color="auto"/>
            </w:tcBorders>
            <w:shd w:val="clear" w:color="auto" w:fill="auto"/>
            <w:vAlign w:val="bottom"/>
          </w:tcPr>
          <w:p w14:paraId="4D7024CF" w14:textId="03E96943" w:rsidR="00230822" w:rsidRPr="002F753C" w:rsidRDefault="00230822" w:rsidP="00230822">
            <w:pPr>
              <w:spacing w:line="380" w:lineRule="exact"/>
              <w:ind w:right="28"/>
              <w:jc w:val="right"/>
              <w:rPr>
                <w:rFonts w:ascii="AngsanaUPC" w:hAnsi="AngsanaUPC" w:cs="AngsanaUPC"/>
                <w:sz w:val="28"/>
                <w:szCs w:val="28"/>
                <w:lang w:val="en-US"/>
              </w:rPr>
            </w:pPr>
            <w:r w:rsidRPr="002F753C">
              <w:rPr>
                <w:rFonts w:ascii="Angsana New" w:hAnsi="Angsana New"/>
                <w:sz w:val="28"/>
                <w:szCs w:val="28"/>
                <w:cs/>
                <w:lang w:val="en-US"/>
              </w:rPr>
              <w:t>14</w:t>
            </w:r>
            <w:r w:rsidRPr="002F753C">
              <w:rPr>
                <w:rFonts w:ascii="Angsana New" w:hAnsi="Angsana New"/>
                <w:sz w:val="28"/>
                <w:szCs w:val="28"/>
                <w:lang w:val="en-US"/>
              </w:rPr>
              <w:t>,</w:t>
            </w:r>
            <w:r w:rsidRPr="002F753C">
              <w:rPr>
                <w:rFonts w:ascii="Angsana New" w:hAnsi="Angsana New"/>
                <w:sz w:val="28"/>
                <w:szCs w:val="28"/>
                <w:cs/>
                <w:lang w:val="en-US"/>
              </w:rPr>
              <w:t>530</w:t>
            </w:r>
            <w:r w:rsidRPr="002F753C">
              <w:rPr>
                <w:rFonts w:ascii="Angsana New" w:hAnsi="Angsana New"/>
                <w:sz w:val="28"/>
                <w:szCs w:val="28"/>
                <w:lang w:val="en-US"/>
              </w:rPr>
              <w:t>,</w:t>
            </w:r>
            <w:r w:rsidRPr="002F753C">
              <w:rPr>
                <w:rFonts w:ascii="Angsana New" w:hAnsi="Angsana New"/>
                <w:sz w:val="28"/>
                <w:szCs w:val="28"/>
                <w:cs/>
                <w:lang w:val="en-US"/>
              </w:rPr>
              <w:t>855</w:t>
            </w:r>
          </w:p>
        </w:tc>
        <w:tc>
          <w:tcPr>
            <w:tcW w:w="230" w:type="dxa"/>
            <w:gridSpan w:val="2"/>
            <w:shd w:val="clear" w:color="auto" w:fill="auto"/>
          </w:tcPr>
          <w:p w14:paraId="624101DF" w14:textId="77777777" w:rsidR="00230822" w:rsidRPr="002F753C" w:rsidRDefault="00230822" w:rsidP="00230822">
            <w:pPr>
              <w:spacing w:line="380" w:lineRule="exact"/>
              <w:jc w:val="both"/>
              <w:rPr>
                <w:rFonts w:ascii="AngsanaUPC" w:hAnsi="AngsanaUPC" w:cs="AngsanaUPC"/>
                <w:spacing w:val="-4"/>
                <w:sz w:val="28"/>
                <w:szCs w:val="28"/>
                <w:lang w:val="en-US"/>
              </w:rPr>
            </w:pPr>
          </w:p>
        </w:tc>
        <w:tc>
          <w:tcPr>
            <w:tcW w:w="1459" w:type="dxa"/>
            <w:gridSpan w:val="2"/>
            <w:tcBorders>
              <w:top w:val="single" w:sz="4" w:space="0" w:color="auto"/>
            </w:tcBorders>
            <w:shd w:val="clear" w:color="auto" w:fill="auto"/>
          </w:tcPr>
          <w:p w14:paraId="72F1BEB2" w14:textId="0C0662F7"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rPr>
              <w:t>15,477,527</w:t>
            </w:r>
          </w:p>
        </w:tc>
        <w:tc>
          <w:tcPr>
            <w:tcW w:w="235" w:type="dxa"/>
            <w:shd w:val="clear" w:color="auto" w:fill="auto"/>
          </w:tcPr>
          <w:p w14:paraId="3F2DA814" w14:textId="77777777" w:rsidR="00230822" w:rsidRPr="002F753C" w:rsidRDefault="00230822" w:rsidP="00230822">
            <w:pPr>
              <w:spacing w:line="380" w:lineRule="exact"/>
              <w:ind w:right="-108"/>
              <w:rPr>
                <w:rFonts w:ascii="AngsanaUPC" w:hAnsi="AngsanaUPC" w:cs="AngsanaUPC"/>
                <w:sz w:val="28"/>
                <w:szCs w:val="28"/>
              </w:rPr>
            </w:pPr>
          </w:p>
        </w:tc>
        <w:tc>
          <w:tcPr>
            <w:tcW w:w="1465" w:type="dxa"/>
            <w:tcBorders>
              <w:top w:val="single" w:sz="4" w:space="0" w:color="auto"/>
            </w:tcBorders>
            <w:shd w:val="clear" w:color="auto" w:fill="auto"/>
          </w:tcPr>
          <w:p w14:paraId="5595D304" w14:textId="20AFD6C1"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cs/>
              </w:rPr>
              <w:t>14</w:t>
            </w:r>
            <w:r w:rsidRPr="002F753C">
              <w:rPr>
                <w:rFonts w:ascii="Angsana New" w:hAnsi="Angsana New"/>
                <w:sz w:val="28"/>
                <w:szCs w:val="28"/>
              </w:rPr>
              <w:t>,</w:t>
            </w:r>
            <w:r w:rsidRPr="002F753C">
              <w:rPr>
                <w:rFonts w:ascii="Angsana New" w:hAnsi="Angsana New"/>
                <w:sz w:val="28"/>
                <w:szCs w:val="28"/>
                <w:cs/>
              </w:rPr>
              <w:t>530</w:t>
            </w:r>
            <w:r w:rsidRPr="002F753C">
              <w:rPr>
                <w:rFonts w:ascii="Angsana New" w:hAnsi="Angsana New"/>
                <w:sz w:val="28"/>
                <w:szCs w:val="28"/>
              </w:rPr>
              <w:t>,</w:t>
            </w:r>
            <w:r w:rsidRPr="002F753C">
              <w:rPr>
                <w:rFonts w:ascii="Angsana New" w:hAnsi="Angsana New"/>
                <w:sz w:val="28"/>
                <w:szCs w:val="28"/>
                <w:cs/>
              </w:rPr>
              <w:t>855</w:t>
            </w:r>
          </w:p>
        </w:tc>
      </w:tr>
      <w:tr w:rsidR="00230822" w:rsidRPr="002F753C" w14:paraId="322B8FAE" w14:textId="77777777" w:rsidTr="00796675">
        <w:tc>
          <w:tcPr>
            <w:tcW w:w="2669" w:type="dxa"/>
            <w:shd w:val="clear" w:color="auto" w:fill="auto"/>
          </w:tcPr>
          <w:p w14:paraId="2E2276A1" w14:textId="77777777" w:rsidR="00230822" w:rsidRPr="002F753C" w:rsidRDefault="00230822" w:rsidP="00230822">
            <w:pPr>
              <w:spacing w:line="380" w:lineRule="exact"/>
              <w:ind w:left="-45"/>
              <w:rPr>
                <w:rFonts w:ascii="AngsanaUPC" w:hAnsi="AngsanaUPC" w:cs="AngsanaUPC"/>
                <w:color w:val="000000"/>
                <w:sz w:val="28"/>
                <w:szCs w:val="28"/>
              </w:rPr>
            </w:pPr>
            <w:r w:rsidRPr="002F753C">
              <w:rPr>
                <w:rFonts w:ascii="AngsanaUPC" w:hAnsi="AngsanaUPC"/>
                <w:color w:val="000000"/>
                <w:sz w:val="28"/>
                <w:szCs w:val="28"/>
                <w:lang w:val="en-US"/>
              </w:rPr>
              <w:t>Cost</w:t>
            </w:r>
            <w:r w:rsidRPr="002F753C">
              <w:rPr>
                <w:rFonts w:ascii="AngsanaUPC" w:hAnsi="AngsanaUPC" w:hint="cs"/>
                <w:color w:val="000000"/>
                <w:sz w:val="28"/>
                <w:szCs w:val="28"/>
                <w:cs/>
                <w:lang w:val="en-US"/>
              </w:rPr>
              <w:t xml:space="preserve"> </w:t>
            </w:r>
            <w:r w:rsidRPr="002F753C">
              <w:rPr>
                <w:rFonts w:ascii="AngsanaUPC" w:hAnsi="AngsanaUPC"/>
                <w:color w:val="000000"/>
                <w:sz w:val="28"/>
                <w:szCs w:val="28"/>
                <w:lang w:val="en-US"/>
              </w:rPr>
              <w:t>of service</w:t>
            </w:r>
          </w:p>
        </w:tc>
        <w:tc>
          <w:tcPr>
            <w:tcW w:w="1559" w:type="dxa"/>
            <w:shd w:val="clear" w:color="auto" w:fill="auto"/>
            <w:vAlign w:val="center"/>
          </w:tcPr>
          <w:p w14:paraId="7B2DD314" w14:textId="4E7E5DC8" w:rsidR="00230822" w:rsidRPr="002F753C" w:rsidRDefault="00230822" w:rsidP="00230822">
            <w:pPr>
              <w:spacing w:line="380" w:lineRule="exact"/>
              <w:jc w:val="right"/>
              <w:rPr>
                <w:rFonts w:ascii="Angsana New" w:hAnsi="Angsana New"/>
                <w:sz w:val="28"/>
                <w:szCs w:val="28"/>
              </w:rPr>
            </w:pPr>
            <w:r w:rsidRPr="002F753C">
              <w:rPr>
                <w:rFonts w:ascii="Angsana New" w:hAnsi="Angsana New"/>
                <w:sz w:val="28"/>
                <w:szCs w:val="28"/>
              </w:rPr>
              <w:t>1,048,641</w:t>
            </w:r>
          </w:p>
        </w:tc>
        <w:tc>
          <w:tcPr>
            <w:tcW w:w="230" w:type="dxa"/>
            <w:shd w:val="clear" w:color="auto" w:fill="auto"/>
          </w:tcPr>
          <w:p w14:paraId="2807A93E" w14:textId="77777777" w:rsidR="00230822" w:rsidRPr="002F753C" w:rsidRDefault="00230822" w:rsidP="00230822">
            <w:pPr>
              <w:spacing w:line="380" w:lineRule="exact"/>
              <w:ind w:right="-108"/>
              <w:rPr>
                <w:rFonts w:ascii="AngsanaUPC" w:hAnsi="AngsanaUPC" w:cs="AngsanaUPC"/>
                <w:sz w:val="28"/>
                <w:szCs w:val="28"/>
              </w:rPr>
            </w:pPr>
          </w:p>
        </w:tc>
        <w:tc>
          <w:tcPr>
            <w:tcW w:w="1342" w:type="dxa"/>
            <w:shd w:val="clear" w:color="auto" w:fill="auto"/>
            <w:vAlign w:val="center"/>
          </w:tcPr>
          <w:p w14:paraId="48F4767B" w14:textId="25581630" w:rsidR="00230822" w:rsidRPr="002F753C" w:rsidRDefault="00230822" w:rsidP="00230822">
            <w:pPr>
              <w:spacing w:line="380" w:lineRule="exact"/>
              <w:ind w:right="28"/>
              <w:jc w:val="right"/>
              <w:rPr>
                <w:rFonts w:ascii="Angsana New" w:hAnsi="Angsana New"/>
                <w:sz w:val="28"/>
                <w:szCs w:val="28"/>
                <w:lang w:val="en-US"/>
              </w:rPr>
            </w:pPr>
            <w:r w:rsidRPr="002F753C">
              <w:rPr>
                <w:rFonts w:ascii="Angsana New" w:hAnsi="Angsana New"/>
                <w:sz w:val="28"/>
                <w:szCs w:val="28"/>
                <w:cs/>
                <w:lang w:val="en-US"/>
              </w:rPr>
              <w:t>1</w:t>
            </w:r>
            <w:r w:rsidRPr="002F753C">
              <w:rPr>
                <w:rFonts w:ascii="Angsana New" w:hAnsi="Angsana New"/>
                <w:sz w:val="28"/>
                <w:szCs w:val="28"/>
                <w:lang w:val="en-US"/>
              </w:rPr>
              <w:t>,</w:t>
            </w:r>
            <w:r w:rsidRPr="002F753C">
              <w:rPr>
                <w:rFonts w:ascii="Angsana New" w:hAnsi="Angsana New"/>
                <w:sz w:val="28"/>
                <w:szCs w:val="28"/>
                <w:cs/>
                <w:lang w:val="en-US"/>
              </w:rPr>
              <w:t>155</w:t>
            </w:r>
            <w:r w:rsidRPr="002F753C">
              <w:rPr>
                <w:rFonts w:ascii="Angsana New" w:hAnsi="Angsana New"/>
                <w:sz w:val="28"/>
                <w:szCs w:val="28"/>
                <w:lang w:val="en-US"/>
              </w:rPr>
              <w:t>,</w:t>
            </w:r>
            <w:r w:rsidRPr="002F753C">
              <w:rPr>
                <w:rFonts w:ascii="Angsana New" w:hAnsi="Angsana New"/>
                <w:sz w:val="28"/>
                <w:szCs w:val="28"/>
                <w:cs/>
                <w:lang w:val="en-US"/>
              </w:rPr>
              <w:t>76</w:t>
            </w:r>
            <w:r w:rsidRPr="002F753C">
              <w:rPr>
                <w:rFonts w:ascii="Angsana New" w:hAnsi="Angsana New" w:hint="cs"/>
                <w:sz w:val="28"/>
                <w:szCs w:val="28"/>
                <w:cs/>
                <w:lang w:val="en-US"/>
              </w:rPr>
              <w:t>1</w:t>
            </w:r>
          </w:p>
        </w:tc>
        <w:tc>
          <w:tcPr>
            <w:tcW w:w="230" w:type="dxa"/>
            <w:gridSpan w:val="2"/>
            <w:shd w:val="clear" w:color="auto" w:fill="auto"/>
          </w:tcPr>
          <w:p w14:paraId="6572270C" w14:textId="77777777" w:rsidR="00230822" w:rsidRPr="002F753C" w:rsidRDefault="00230822" w:rsidP="00230822">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6750D372" w14:textId="2CA59A48"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rPr>
              <w:t>-</w:t>
            </w:r>
          </w:p>
        </w:tc>
        <w:tc>
          <w:tcPr>
            <w:tcW w:w="235" w:type="dxa"/>
            <w:shd w:val="clear" w:color="auto" w:fill="auto"/>
          </w:tcPr>
          <w:p w14:paraId="22CC9F52" w14:textId="77777777" w:rsidR="00230822" w:rsidRPr="002F753C" w:rsidRDefault="00230822" w:rsidP="00230822">
            <w:pPr>
              <w:spacing w:line="380" w:lineRule="exact"/>
              <w:ind w:right="-108"/>
              <w:rPr>
                <w:rFonts w:ascii="AngsanaUPC" w:hAnsi="AngsanaUPC" w:cs="AngsanaUPC"/>
                <w:sz w:val="28"/>
                <w:szCs w:val="28"/>
              </w:rPr>
            </w:pPr>
          </w:p>
        </w:tc>
        <w:tc>
          <w:tcPr>
            <w:tcW w:w="1465" w:type="dxa"/>
            <w:shd w:val="clear" w:color="auto" w:fill="auto"/>
          </w:tcPr>
          <w:p w14:paraId="1F08DDA4" w14:textId="2854D01C" w:rsidR="00230822" w:rsidRPr="002F753C" w:rsidRDefault="00230822" w:rsidP="00230822">
            <w:pPr>
              <w:spacing w:line="380" w:lineRule="exact"/>
              <w:jc w:val="right"/>
              <w:rPr>
                <w:rFonts w:ascii="Angsana New" w:hAnsi="Angsana New"/>
                <w:sz w:val="28"/>
                <w:szCs w:val="28"/>
              </w:rPr>
            </w:pPr>
            <w:r w:rsidRPr="002F753C">
              <w:rPr>
                <w:rFonts w:ascii="Angsana New" w:hAnsi="Angsana New" w:hint="cs"/>
                <w:sz w:val="28"/>
                <w:szCs w:val="28"/>
                <w:cs/>
              </w:rPr>
              <w:t>-</w:t>
            </w:r>
          </w:p>
        </w:tc>
      </w:tr>
      <w:tr w:rsidR="00230822" w:rsidRPr="002F753C" w14:paraId="7921400A" w14:textId="77777777" w:rsidTr="00796675">
        <w:tc>
          <w:tcPr>
            <w:tcW w:w="2669" w:type="dxa"/>
            <w:shd w:val="clear" w:color="auto" w:fill="auto"/>
          </w:tcPr>
          <w:p w14:paraId="4C33DB67" w14:textId="77777777" w:rsidR="00230822" w:rsidRPr="002F753C" w:rsidRDefault="00230822" w:rsidP="00230822">
            <w:pPr>
              <w:spacing w:line="380" w:lineRule="exact"/>
              <w:ind w:left="-45"/>
              <w:rPr>
                <w:rFonts w:ascii="AngsanaUPC" w:hAnsi="AngsanaUPC" w:cs="AngsanaUPC"/>
                <w:sz w:val="28"/>
                <w:szCs w:val="28"/>
                <w:cs/>
              </w:rPr>
            </w:pPr>
            <w:r w:rsidRPr="002F753C">
              <w:rPr>
                <w:rFonts w:ascii="AngsanaUPC" w:hAnsi="AngsanaUPC" w:cs="AngsanaUPC"/>
                <w:sz w:val="28"/>
                <w:szCs w:val="28"/>
              </w:rPr>
              <w:t>Administrative expenses</w:t>
            </w:r>
          </w:p>
        </w:tc>
        <w:tc>
          <w:tcPr>
            <w:tcW w:w="1559" w:type="dxa"/>
            <w:shd w:val="clear" w:color="auto" w:fill="auto"/>
            <w:vAlign w:val="center"/>
          </w:tcPr>
          <w:p w14:paraId="7C74EC69" w14:textId="6BAA64C0"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rPr>
              <w:t>5,982,010</w:t>
            </w:r>
          </w:p>
        </w:tc>
        <w:tc>
          <w:tcPr>
            <w:tcW w:w="230" w:type="dxa"/>
            <w:shd w:val="clear" w:color="auto" w:fill="auto"/>
          </w:tcPr>
          <w:p w14:paraId="2C9E6ADC" w14:textId="77777777" w:rsidR="00230822" w:rsidRPr="002F753C" w:rsidRDefault="00230822" w:rsidP="00230822">
            <w:pPr>
              <w:spacing w:line="380" w:lineRule="exact"/>
              <w:ind w:right="-108"/>
              <w:jc w:val="both"/>
              <w:rPr>
                <w:rFonts w:ascii="AngsanaUPC" w:hAnsi="AngsanaUPC" w:cs="AngsanaUPC"/>
                <w:sz w:val="28"/>
                <w:szCs w:val="28"/>
              </w:rPr>
            </w:pPr>
          </w:p>
        </w:tc>
        <w:tc>
          <w:tcPr>
            <w:tcW w:w="1342" w:type="dxa"/>
            <w:shd w:val="clear" w:color="auto" w:fill="auto"/>
            <w:vAlign w:val="center"/>
          </w:tcPr>
          <w:p w14:paraId="5476575B" w14:textId="1875AE39" w:rsidR="00230822" w:rsidRPr="002F753C" w:rsidRDefault="00230822" w:rsidP="00230822">
            <w:pPr>
              <w:spacing w:line="380" w:lineRule="exact"/>
              <w:ind w:right="28"/>
              <w:jc w:val="right"/>
              <w:rPr>
                <w:rFonts w:ascii="AngsanaUPC" w:hAnsi="AngsanaUPC" w:cs="AngsanaUPC"/>
                <w:sz w:val="28"/>
                <w:szCs w:val="28"/>
              </w:rPr>
            </w:pPr>
            <w:r w:rsidRPr="002F753C">
              <w:rPr>
                <w:rFonts w:ascii="Angsana New" w:hAnsi="Angsana New"/>
                <w:sz w:val="28"/>
                <w:szCs w:val="28"/>
                <w:cs/>
                <w:lang w:val="en-US"/>
              </w:rPr>
              <w:t>8</w:t>
            </w:r>
            <w:r w:rsidRPr="002F753C">
              <w:rPr>
                <w:rFonts w:ascii="Angsana New" w:hAnsi="Angsana New"/>
                <w:sz w:val="28"/>
                <w:szCs w:val="28"/>
                <w:lang w:val="en-US"/>
              </w:rPr>
              <w:t>,</w:t>
            </w:r>
            <w:r w:rsidRPr="002F753C">
              <w:rPr>
                <w:rFonts w:ascii="Angsana New" w:hAnsi="Angsana New"/>
                <w:sz w:val="28"/>
                <w:szCs w:val="28"/>
                <w:cs/>
                <w:lang w:val="en-US"/>
              </w:rPr>
              <w:t>283</w:t>
            </w:r>
            <w:r w:rsidRPr="002F753C">
              <w:rPr>
                <w:rFonts w:ascii="Angsana New" w:hAnsi="Angsana New"/>
                <w:sz w:val="28"/>
                <w:szCs w:val="28"/>
                <w:lang w:val="en-US"/>
              </w:rPr>
              <w:t>,</w:t>
            </w:r>
            <w:r w:rsidRPr="002F753C">
              <w:rPr>
                <w:rFonts w:ascii="Angsana New" w:hAnsi="Angsana New"/>
                <w:sz w:val="28"/>
                <w:szCs w:val="28"/>
                <w:cs/>
                <w:lang w:val="en-US"/>
              </w:rPr>
              <w:t>36</w:t>
            </w:r>
            <w:r w:rsidRPr="002F753C">
              <w:rPr>
                <w:rFonts w:ascii="Angsana New" w:hAnsi="Angsana New" w:hint="cs"/>
                <w:sz w:val="28"/>
                <w:szCs w:val="28"/>
                <w:cs/>
                <w:lang w:val="en-US"/>
              </w:rPr>
              <w:t>5</w:t>
            </w:r>
          </w:p>
        </w:tc>
        <w:tc>
          <w:tcPr>
            <w:tcW w:w="230" w:type="dxa"/>
            <w:gridSpan w:val="2"/>
            <w:shd w:val="clear" w:color="auto" w:fill="auto"/>
          </w:tcPr>
          <w:p w14:paraId="5B022B4D" w14:textId="77777777" w:rsidR="00230822" w:rsidRPr="002F753C" w:rsidRDefault="00230822" w:rsidP="00230822">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7D4422BA" w14:textId="04FA084A"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rPr>
              <w:t>5,145,996</w:t>
            </w:r>
          </w:p>
        </w:tc>
        <w:tc>
          <w:tcPr>
            <w:tcW w:w="235" w:type="dxa"/>
            <w:shd w:val="clear" w:color="auto" w:fill="auto"/>
          </w:tcPr>
          <w:p w14:paraId="39F54024" w14:textId="77777777" w:rsidR="00230822" w:rsidRPr="002F753C" w:rsidRDefault="00230822" w:rsidP="00230822">
            <w:pPr>
              <w:spacing w:line="380" w:lineRule="exact"/>
              <w:ind w:right="-108"/>
              <w:jc w:val="both"/>
              <w:rPr>
                <w:rFonts w:ascii="AngsanaUPC" w:hAnsi="AngsanaUPC" w:cs="AngsanaUPC"/>
                <w:sz w:val="28"/>
                <w:szCs w:val="28"/>
              </w:rPr>
            </w:pPr>
          </w:p>
        </w:tc>
        <w:tc>
          <w:tcPr>
            <w:tcW w:w="1465" w:type="dxa"/>
            <w:shd w:val="clear" w:color="auto" w:fill="auto"/>
          </w:tcPr>
          <w:p w14:paraId="10AA879D" w14:textId="74D62F5D" w:rsidR="00230822" w:rsidRPr="002F753C" w:rsidRDefault="00230822" w:rsidP="00230822">
            <w:pPr>
              <w:spacing w:line="380" w:lineRule="exact"/>
              <w:jc w:val="right"/>
              <w:rPr>
                <w:rFonts w:ascii="AngsanaUPC" w:hAnsi="AngsanaUPC" w:cs="AngsanaUPC"/>
                <w:sz w:val="28"/>
                <w:szCs w:val="28"/>
              </w:rPr>
            </w:pPr>
            <w:r w:rsidRPr="002F753C">
              <w:rPr>
                <w:rFonts w:ascii="Angsana New" w:hAnsi="Angsana New"/>
                <w:sz w:val="28"/>
                <w:szCs w:val="28"/>
                <w:cs/>
              </w:rPr>
              <w:t>6</w:t>
            </w:r>
            <w:r w:rsidRPr="002F753C">
              <w:rPr>
                <w:rFonts w:ascii="Angsana New" w:hAnsi="Angsana New"/>
                <w:sz w:val="28"/>
                <w:szCs w:val="28"/>
              </w:rPr>
              <w:t>,</w:t>
            </w:r>
            <w:r w:rsidRPr="002F753C">
              <w:rPr>
                <w:rFonts w:ascii="Angsana New" w:hAnsi="Angsana New"/>
                <w:sz w:val="28"/>
                <w:szCs w:val="28"/>
                <w:cs/>
              </w:rPr>
              <w:t>708</w:t>
            </w:r>
            <w:r w:rsidRPr="002F753C">
              <w:rPr>
                <w:rFonts w:ascii="Angsana New" w:hAnsi="Angsana New"/>
                <w:sz w:val="28"/>
                <w:szCs w:val="28"/>
              </w:rPr>
              <w:t>,</w:t>
            </w:r>
            <w:r w:rsidRPr="002F753C">
              <w:rPr>
                <w:rFonts w:ascii="Angsana New" w:hAnsi="Angsana New"/>
                <w:sz w:val="28"/>
                <w:szCs w:val="28"/>
                <w:cs/>
              </w:rPr>
              <w:t>027</w:t>
            </w:r>
          </w:p>
        </w:tc>
      </w:tr>
      <w:tr w:rsidR="00230822" w:rsidRPr="002F753C" w14:paraId="6FE66BDB" w14:textId="77777777" w:rsidTr="00796675">
        <w:tc>
          <w:tcPr>
            <w:tcW w:w="2669" w:type="dxa"/>
            <w:shd w:val="clear" w:color="auto" w:fill="auto"/>
            <w:vAlign w:val="center"/>
          </w:tcPr>
          <w:p w14:paraId="0BA2ADB5" w14:textId="77777777" w:rsidR="00230822" w:rsidRPr="002F753C" w:rsidRDefault="00230822" w:rsidP="00230822">
            <w:pPr>
              <w:spacing w:line="380" w:lineRule="exact"/>
              <w:ind w:left="-45"/>
              <w:rPr>
                <w:rFonts w:ascii="AngsanaUPC" w:hAnsi="AngsanaUPC" w:cs="AngsanaUPC"/>
                <w:b/>
                <w:bCs/>
                <w:sz w:val="28"/>
                <w:szCs w:val="28"/>
                <w:cs/>
              </w:rPr>
            </w:pPr>
            <w:r w:rsidRPr="002F753C">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vAlign w:val="center"/>
          </w:tcPr>
          <w:p w14:paraId="7AEEA5C8" w14:textId="60FD3989" w:rsidR="00230822" w:rsidRPr="002F753C" w:rsidRDefault="00230822" w:rsidP="00230822">
            <w:pPr>
              <w:spacing w:line="380" w:lineRule="exact"/>
              <w:jc w:val="right"/>
              <w:rPr>
                <w:rFonts w:ascii="AngsanaUPC" w:hAnsi="AngsanaUPC" w:cs="AngsanaUPC"/>
                <w:b/>
                <w:bCs/>
                <w:sz w:val="28"/>
                <w:szCs w:val="28"/>
              </w:rPr>
            </w:pPr>
            <w:r w:rsidRPr="002F753C">
              <w:rPr>
                <w:rFonts w:ascii="Angsana New" w:hAnsi="Angsana New"/>
                <w:b/>
                <w:bCs/>
                <w:sz w:val="28"/>
                <w:szCs w:val="28"/>
              </w:rPr>
              <w:t>22,508,178</w:t>
            </w:r>
          </w:p>
        </w:tc>
        <w:tc>
          <w:tcPr>
            <w:tcW w:w="230" w:type="dxa"/>
            <w:shd w:val="clear" w:color="auto" w:fill="auto"/>
          </w:tcPr>
          <w:p w14:paraId="305AF03B" w14:textId="77777777" w:rsidR="00230822" w:rsidRPr="002F753C" w:rsidRDefault="00230822" w:rsidP="00230822">
            <w:pPr>
              <w:spacing w:line="380" w:lineRule="exact"/>
              <w:ind w:right="-108"/>
              <w:jc w:val="both"/>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2BBEC39A" w14:textId="0DD2F65A" w:rsidR="00230822" w:rsidRPr="002F753C" w:rsidRDefault="00230822" w:rsidP="00230822">
            <w:pPr>
              <w:spacing w:line="380" w:lineRule="exact"/>
              <w:ind w:right="28"/>
              <w:jc w:val="right"/>
              <w:rPr>
                <w:rFonts w:ascii="AngsanaUPC" w:hAnsi="AngsanaUPC" w:cs="AngsanaUPC"/>
                <w:b/>
                <w:bCs/>
                <w:sz w:val="28"/>
                <w:szCs w:val="28"/>
              </w:rPr>
            </w:pPr>
            <w:r w:rsidRPr="002F753C">
              <w:rPr>
                <w:rFonts w:ascii="Angsana New" w:hAnsi="Angsana New"/>
                <w:b/>
                <w:bCs/>
                <w:sz w:val="28"/>
                <w:szCs w:val="28"/>
                <w:cs/>
                <w:lang w:val="en-US"/>
              </w:rPr>
              <w:t>23</w:t>
            </w:r>
            <w:r w:rsidRPr="002F753C">
              <w:rPr>
                <w:rFonts w:ascii="Angsana New" w:hAnsi="Angsana New"/>
                <w:b/>
                <w:bCs/>
                <w:sz w:val="28"/>
                <w:szCs w:val="28"/>
                <w:lang w:val="en-US"/>
              </w:rPr>
              <w:t>,</w:t>
            </w:r>
            <w:r w:rsidRPr="002F753C">
              <w:rPr>
                <w:rFonts w:ascii="Angsana New" w:hAnsi="Angsana New"/>
                <w:b/>
                <w:bCs/>
                <w:sz w:val="28"/>
                <w:szCs w:val="28"/>
                <w:cs/>
                <w:lang w:val="en-US"/>
              </w:rPr>
              <w:t>969</w:t>
            </w:r>
            <w:r w:rsidRPr="002F753C">
              <w:rPr>
                <w:rFonts w:ascii="Angsana New" w:hAnsi="Angsana New"/>
                <w:b/>
                <w:bCs/>
                <w:sz w:val="28"/>
                <w:szCs w:val="28"/>
                <w:lang w:val="en-US"/>
              </w:rPr>
              <w:t>,</w:t>
            </w:r>
            <w:r w:rsidRPr="002F753C">
              <w:rPr>
                <w:rFonts w:ascii="Angsana New" w:hAnsi="Angsana New"/>
                <w:b/>
                <w:bCs/>
                <w:sz w:val="28"/>
                <w:szCs w:val="28"/>
                <w:cs/>
                <w:lang w:val="en-US"/>
              </w:rPr>
              <w:t>981</w:t>
            </w:r>
          </w:p>
        </w:tc>
        <w:tc>
          <w:tcPr>
            <w:tcW w:w="230" w:type="dxa"/>
            <w:gridSpan w:val="2"/>
            <w:shd w:val="clear" w:color="auto" w:fill="auto"/>
          </w:tcPr>
          <w:p w14:paraId="5062BF50" w14:textId="77777777" w:rsidR="00230822" w:rsidRPr="002F753C" w:rsidRDefault="00230822" w:rsidP="00230822">
            <w:pPr>
              <w:spacing w:line="380" w:lineRule="exact"/>
              <w:ind w:left="562"/>
              <w:jc w:val="both"/>
              <w:rPr>
                <w:rFonts w:ascii="AngsanaUPC" w:hAnsi="AngsanaUPC" w:cs="AngsanaUPC"/>
                <w:b/>
                <w:bCs/>
                <w:spacing w:val="-4"/>
                <w:sz w:val="28"/>
                <w:szCs w:val="28"/>
                <w:lang w:val="en-US"/>
              </w:rPr>
            </w:pPr>
          </w:p>
        </w:tc>
        <w:tc>
          <w:tcPr>
            <w:tcW w:w="1459" w:type="dxa"/>
            <w:gridSpan w:val="2"/>
            <w:tcBorders>
              <w:top w:val="single" w:sz="4" w:space="0" w:color="auto"/>
              <w:bottom w:val="double" w:sz="4" w:space="0" w:color="auto"/>
            </w:tcBorders>
            <w:shd w:val="clear" w:color="auto" w:fill="auto"/>
            <w:vAlign w:val="center"/>
          </w:tcPr>
          <w:p w14:paraId="77524E21" w14:textId="7D426545" w:rsidR="00230822" w:rsidRPr="002F753C" w:rsidRDefault="00230822" w:rsidP="00230822">
            <w:pPr>
              <w:spacing w:line="380" w:lineRule="exact"/>
              <w:jc w:val="right"/>
              <w:rPr>
                <w:rFonts w:ascii="AngsanaUPC" w:hAnsi="AngsanaUPC" w:cs="AngsanaUPC"/>
                <w:b/>
                <w:bCs/>
                <w:sz w:val="28"/>
                <w:szCs w:val="28"/>
              </w:rPr>
            </w:pPr>
            <w:r w:rsidRPr="002F753C">
              <w:rPr>
                <w:rFonts w:ascii="Angsana New" w:hAnsi="Angsana New"/>
                <w:b/>
                <w:bCs/>
                <w:sz w:val="28"/>
                <w:szCs w:val="28"/>
                <w:lang w:val="en-US"/>
              </w:rPr>
              <w:t>20,623,523</w:t>
            </w:r>
          </w:p>
        </w:tc>
        <w:tc>
          <w:tcPr>
            <w:tcW w:w="235" w:type="dxa"/>
            <w:shd w:val="clear" w:color="auto" w:fill="auto"/>
          </w:tcPr>
          <w:p w14:paraId="2B8C41AC" w14:textId="77777777" w:rsidR="00230822" w:rsidRPr="002F753C" w:rsidRDefault="00230822" w:rsidP="00230822">
            <w:pPr>
              <w:spacing w:line="380" w:lineRule="exact"/>
              <w:ind w:right="-108"/>
              <w:jc w:val="both"/>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vAlign w:val="center"/>
          </w:tcPr>
          <w:p w14:paraId="3EC03CB9" w14:textId="22A10BA4" w:rsidR="00230822" w:rsidRPr="002F753C" w:rsidRDefault="00230822" w:rsidP="00230822">
            <w:pPr>
              <w:spacing w:line="380" w:lineRule="exact"/>
              <w:jc w:val="right"/>
              <w:rPr>
                <w:rFonts w:ascii="AngsanaUPC" w:hAnsi="AngsanaUPC" w:cs="AngsanaUPC"/>
                <w:b/>
                <w:bCs/>
                <w:sz w:val="28"/>
                <w:szCs w:val="28"/>
              </w:rPr>
            </w:pPr>
            <w:r w:rsidRPr="002F753C">
              <w:rPr>
                <w:rFonts w:ascii="Angsana New" w:hAnsi="Angsana New"/>
                <w:b/>
                <w:bCs/>
                <w:sz w:val="28"/>
                <w:szCs w:val="28"/>
                <w:cs/>
                <w:lang w:val="en-US"/>
              </w:rPr>
              <w:t>21</w:t>
            </w:r>
            <w:r w:rsidRPr="002F753C">
              <w:rPr>
                <w:rFonts w:ascii="Angsana New" w:hAnsi="Angsana New"/>
                <w:b/>
                <w:bCs/>
                <w:sz w:val="28"/>
                <w:szCs w:val="28"/>
                <w:lang w:val="en-US"/>
              </w:rPr>
              <w:t>,</w:t>
            </w:r>
            <w:r w:rsidRPr="002F753C">
              <w:rPr>
                <w:rFonts w:ascii="Angsana New" w:hAnsi="Angsana New"/>
                <w:b/>
                <w:bCs/>
                <w:sz w:val="28"/>
                <w:szCs w:val="28"/>
                <w:cs/>
                <w:lang w:val="en-US"/>
              </w:rPr>
              <w:t>238</w:t>
            </w:r>
            <w:r w:rsidRPr="002F753C">
              <w:rPr>
                <w:rFonts w:ascii="Angsana New" w:hAnsi="Angsana New"/>
                <w:b/>
                <w:bCs/>
                <w:sz w:val="28"/>
                <w:szCs w:val="28"/>
                <w:lang w:val="en-US"/>
              </w:rPr>
              <w:t>,</w:t>
            </w:r>
            <w:r w:rsidRPr="002F753C">
              <w:rPr>
                <w:rFonts w:ascii="Angsana New" w:hAnsi="Angsana New"/>
                <w:b/>
                <w:bCs/>
                <w:sz w:val="28"/>
                <w:szCs w:val="28"/>
                <w:cs/>
                <w:lang w:val="en-US"/>
              </w:rPr>
              <w:t>882</w:t>
            </w:r>
          </w:p>
        </w:tc>
      </w:tr>
    </w:tbl>
    <w:p w14:paraId="7EB4528E" w14:textId="77777777" w:rsidR="00DA03F1" w:rsidRPr="002F753C" w:rsidRDefault="00DA03F1" w:rsidP="00AD4142">
      <w:pPr>
        <w:pStyle w:val="ListParagraph"/>
        <w:tabs>
          <w:tab w:val="left" w:pos="540"/>
        </w:tabs>
        <w:spacing w:before="120" w:after="120" w:line="240" w:lineRule="atLeast"/>
        <w:ind w:left="544"/>
        <w:contextualSpacing w:val="0"/>
        <w:rPr>
          <w:rFonts w:ascii="AngsanaUPC" w:hAnsi="AngsanaUPC" w:cs="AngsanaUPC"/>
          <w:sz w:val="28"/>
        </w:rPr>
      </w:pPr>
    </w:p>
    <w:p w14:paraId="5866B732" w14:textId="77777777" w:rsidR="00DA03F1" w:rsidRPr="002F753C" w:rsidRDefault="00DA03F1">
      <w:pPr>
        <w:spacing w:after="160" w:line="259" w:lineRule="auto"/>
        <w:rPr>
          <w:rFonts w:ascii="AngsanaUPC" w:hAnsi="AngsanaUPC" w:cs="AngsanaUPC"/>
          <w:sz w:val="28"/>
          <w:szCs w:val="28"/>
        </w:rPr>
      </w:pPr>
      <w:r w:rsidRPr="002F753C">
        <w:rPr>
          <w:rFonts w:ascii="AngsanaUPC" w:hAnsi="AngsanaUPC" w:cs="AngsanaUPC"/>
          <w:sz w:val="28"/>
        </w:rPr>
        <w:br w:type="page"/>
      </w:r>
    </w:p>
    <w:p w14:paraId="296052DC" w14:textId="66D01947" w:rsidR="00EC5056" w:rsidRPr="002F753C" w:rsidRDefault="00EC5056" w:rsidP="00AD4142">
      <w:pPr>
        <w:pStyle w:val="ListParagraph"/>
        <w:tabs>
          <w:tab w:val="left" w:pos="540"/>
        </w:tabs>
        <w:spacing w:before="120" w:after="120" w:line="240" w:lineRule="atLeast"/>
        <w:ind w:left="544"/>
        <w:contextualSpacing w:val="0"/>
        <w:rPr>
          <w:rFonts w:ascii="AngsanaUPC" w:hAnsi="AngsanaUPC" w:cs="AngsanaUPC"/>
          <w:sz w:val="28"/>
        </w:rPr>
      </w:pPr>
      <w:r w:rsidRPr="002F753C">
        <w:rPr>
          <w:rFonts w:ascii="AngsanaUPC" w:hAnsi="AngsanaUPC" w:cs="AngsanaUPC"/>
          <w:sz w:val="28"/>
        </w:rPr>
        <w:lastRenderedPageBreak/>
        <w:t>Principal actuarial assumptions at the reporting date</w:t>
      </w:r>
    </w:p>
    <w:tbl>
      <w:tblPr>
        <w:tblW w:w="9145" w:type="dxa"/>
        <w:tblInd w:w="450" w:type="dxa"/>
        <w:tblLook w:val="01E0" w:firstRow="1" w:lastRow="1" w:firstColumn="1" w:lastColumn="1" w:noHBand="0" w:noVBand="0"/>
      </w:tblPr>
      <w:tblGrid>
        <w:gridCol w:w="5220"/>
        <w:gridCol w:w="1849"/>
        <w:gridCol w:w="236"/>
        <w:gridCol w:w="1840"/>
      </w:tblGrid>
      <w:tr w:rsidR="00EC5056" w:rsidRPr="002F753C" w14:paraId="636039F1" w14:textId="77777777" w:rsidTr="00BC7F45">
        <w:trPr>
          <w:trHeight w:val="370"/>
        </w:trPr>
        <w:tc>
          <w:tcPr>
            <w:tcW w:w="5220" w:type="dxa"/>
          </w:tcPr>
          <w:p w14:paraId="6F579BD5" w14:textId="77777777" w:rsidR="00EC5056" w:rsidRPr="002F753C" w:rsidRDefault="00EC5056" w:rsidP="00AD4142">
            <w:pPr>
              <w:spacing w:line="240" w:lineRule="exact"/>
              <w:ind w:left="-45"/>
              <w:rPr>
                <w:rFonts w:ascii="AngsanaUPC" w:hAnsi="AngsanaUPC" w:cs="AngsanaUPC"/>
                <w:sz w:val="28"/>
                <w:szCs w:val="28"/>
                <w:cs/>
              </w:rPr>
            </w:pPr>
          </w:p>
        </w:tc>
        <w:tc>
          <w:tcPr>
            <w:tcW w:w="3925" w:type="dxa"/>
            <w:gridSpan w:val="3"/>
            <w:tcBorders>
              <w:bottom w:val="single" w:sz="4" w:space="0" w:color="auto"/>
            </w:tcBorders>
            <w:vAlign w:val="bottom"/>
          </w:tcPr>
          <w:p w14:paraId="0F023963" w14:textId="77777777" w:rsidR="00EC5056" w:rsidRPr="002F753C" w:rsidRDefault="00EC5056" w:rsidP="00AD4142">
            <w:pPr>
              <w:tabs>
                <w:tab w:val="left" w:pos="1356"/>
              </w:tabs>
              <w:spacing w:line="240" w:lineRule="exact"/>
              <w:ind w:left="-45" w:right="30"/>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1A09F3" w:rsidRPr="002F753C" w14:paraId="236D7B20" w14:textId="77777777" w:rsidTr="00BC7F45">
        <w:trPr>
          <w:trHeight w:val="415"/>
        </w:trPr>
        <w:tc>
          <w:tcPr>
            <w:tcW w:w="5220" w:type="dxa"/>
          </w:tcPr>
          <w:p w14:paraId="7D9BCE7B" w14:textId="77777777" w:rsidR="001A09F3" w:rsidRPr="002F753C" w:rsidRDefault="001A09F3" w:rsidP="00AD4142">
            <w:pPr>
              <w:spacing w:line="240" w:lineRule="exact"/>
              <w:ind w:left="-45"/>
              <w:rPr>
                <w:rFonts w:ascii="AngsanaUPC" w:hAnsi="AngsanaUPC" w:cs="AngsanaUPC"/>
                <w:sz w:val="28"/>
                <w:szCs w:val="28"/>
                <w:cs/>
              </w:rPr>
            </w:pPr>
          </w:p>
        </w:tc>
        <w:tc>
          <w:tcPr>
            <w:tcW w:w="1849" w:type="dxa"/>
            <w:tcBorders>
              <w:top w:val="single" w:sz="4" w:space="0" w:color="auto"/>
              <w:bottom w:val="single" w:sz="4" w:space="0" w:color="auto"/>
            </w:tcBorders>
            <w:shd w:val="clear" w:color="auto" w:fill="auto"/>
            <w:vAlign w:val="bottom"/>
          </w:tcPr>
          <w:p w14:paraId="5D4D2F28" w14:textId="2131C07B" w:rsidR="001A09F3" w:rsidRPr="002F753C" w:rsidRDefault="001A09F3" w:rsidP="00AD4142">
            <w:pPr>
              <w:spacing w:line="240" w:lineRule="exact"/>
              <w:ind w:left="-67" w:hanging="8"/>
              <w:jc w:val="center"/>
              <w:rPr>
                <w:rFonts w:ascii="AngsanaUPC" w:hAnsi="AngsanaUPC" w:cs="AngsanaUPC"/>
                <w:spacing w:val="-4"/>
                <w:sz w:val="28"/>
                <w:szCs w:val="28"/>
                <w:lang w:val="en-US"/>
              </w:rPr>
            </w:pPr>
            <w:r w:rsidRPr="002F753C">
              <w:rPr>
                <w:rFonts w:ascii="AngsanaUPC" w:hAnsi="AngsanaUPC" w:cs="AngsanaUPC"/>
                <w:sz w:val="28"/>
                <w:szCs w:val="28"/>
                <w:lang w:val="en-US"/>
              </w:rPr>
              <w:t>202</w:t>
            </w:r>
            <w:r w:rsidR="00C62437" w:rsidRPr="002F753C">
              <w:rPr>
                <w:rFonts w:ascii="AngsanaUPC" w:hAnsi="AngsanaUPC" w:cs="AngsanaUPC"/>
                <w:sz w:val="28"/>
                <w:szCs w:val="28"/>
                <w:lang w:val="en-US"/>
              </w:rPr>
              <w:t>3</w:t>
            </w:r>
          </w:p>
        </w:tc>
        <w:tc>
          <w:tcPr>
            <w:tcW w:w="236" w:type="dxa"/>
            <w:tcBorders>
              <w:top w:val="single" w:sz="4" w:space="0" w:color="auto"/>
            </w:tcBorders>
            <w:shd w:val="clear" w:color="auto" w:fill="auto"/>
            <w:vAlign w:val="bottom"/>
          </w:tcPr>
          <w:p w14:paraId="7516EFB7" w14:textId="77777777" w:rsidR="001A09F3" w:rsidRPr="002F753C" w:rsidRDefault="001A09F3" w:rsidP="00AD4142">
            <w:pPr>
              <w:spacing w:line="240" w:lineRule="exact"/>
              <w:ind w:left="562"/>
              <w:jc w:val="center"/>
              <w:rPr>
                <w:rFonts w:ascii="AngsanaUPC" w:hAnsi="AngsanaUPC" w:cs="AngsanaUPC"/>
                <w:spacing w:val="-4"/>
                <w:sz w:val="28"/>
                <w:szCs w:val="28"/>
                <w:lang w:val="en-US"/>
              </w:rPr>
            </w:pPr>
          </w:p>
        </w:tc>
        <w:tc>
          <w:tcPr>
            <w:tcW w:w="1840" w:type="dxa"/>
            <w:tcBorders>
              <w:top w:val="single" w:sz="4" w:space="0" w:color="auto"/>
              <w:bottom w:val="single" w:sz="4" w:space="0" w:color="auto"/>
            </w:tcBorders>
            <w:shd w:val="clear" w:color="auto" w:fill="auto"/>
            <w:vAlign w:val="bottom"/>
          </w:tcPr>
          <w:p w14:paraId="0BF725B0" w14:textId="6F18C69D" w:rsidR="001A09F3" w:rsidRPr="002F753C" w:rsidRDefault="001A09F3" w:rsidP="00AD4142">
            <w:pPr>
              <w:spacing w:line="240" w:lineRule="exact"/>
              <w:ind w:left="-67" w:hanging="8"/>
              <w:jc w:val="center"/>
              <w:rPr>
                <w:rFonts w:ascii="AngsanaUPC" w:hAnsi="AngsanaUPC" w:cs="AngsanaUPC"/>
                <w:spacing w:val="-4"/>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C62437" w:rsidRPr="002F753C">
              <w:rPr>
                <w:rFonts w:ascii="AngsanaUPC" w:hAnsi="AngsanaUPC" w:cs="AngsanaUPC"/>
                <w:sz w:val="28"/>
                <w:szCs w:val="28"/>
                <w:lang w:val="en-US"/>
              </w:rPr>
              <w:t>2</w:t>
            </w:r>
          </w:p>
        </w:tc>
      </w:tr>
      <w:tr w:rsidR="007C7614" w:rsidRPr="002F753C" w14:paraId="192AC888" w14:textId="77777777" w:rsidTr="00BC7F45">
        <w:trPr>
          <w:trHeight w:val="244"/>
        </w:trPr>
        <w:tc>
          <w:tcPr>
            <w:tcW w:w="5220" w:type="dxa"/>
          </w:tcPr>
          <w:p w14:paraId="3A193837" w14:textId="77777777" w:rsidR="007C7614" w:rsidRPr="002F753C" w:rsidRDefault="007C7614" w:rsidP="00AD4142">
            <w:pPr>
              <w:spacing w:line="240" w:lineRule="exact"/>
              <w:ind w:left="-45"/>
              <w:rPr>
                <w:rFonts w:ascii="AngsanaUPC" w:hAnsi="AngsanaUPC" w:cs="AngsanaUPC"/>
                <w:sz w:val="28"/>
                <w:szCs w:val="28"/>
                <w:cs/>
              </w:rPr>
            </w:pPr>
          </w:p>
        </w:tc>
        <w:tc>
          <w:tcPr>
            <w:tcW w:w="3925" w:type="dxa"/>
            <w:gridSpan w:val="3"/>
            <w:vAlign w:val="center"/>
          </w:tcPr>
          <w:p w14:paraId="748E7BA8" w14:textId="6A99134F" w:rsidR="007C7614" w:rsidRPr="002F753C" w:rsidRDefault="007C7614" w:rsidP="00AD4142">
            <w:pPr>
              <w:tabs>
                <w:tab w:val="left" w:pos="1356"/>
              </w:tabs>
              <w:spacing w:line="240" w:lineRule="exact"/>
              <w:ind w:left="-45" w:right="30"/>
              <w:jc w:val="center"/>
              <w:rPr>
                <w:rFonts w:ascii="AngsanaUPC" w:hAnsi="AngsanaUPC" w:cs="AngsanaUPC"/>
                <w:sz w:val="28"/>
                <w:szCs w:val="28"/>
                <w:cs/>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w:t>
            </w:r>
            <w:r w:rsidRPr="002F753C">
              <w:rPr>
                <w:rFonts w:ascii="AngsanaUPC" w:hAnsi="AngsanaUPC" w:cs="AngsanaUPC"/>
                <w:spacing w:val="-4"/>
                <w:sz w:val="28"/>
                <w:szCs w:val="28"/>
                <w:cs/>
              </w:rPr>
              <w:t>)</w:t>
            </w:r>
          </w:p>
        </w:tc>
      </w:tr>
      <w:tr w:rsidR="00796675" w:rsidRPr="002F753C" w14:paraId="2F820C08" w14:textId="77777777" w:rsidTr="00796675">
        <w:trPr>
          <w:trHeight w:val="358"/>
        </w:trPr>
        <w:tc>
          <w:tcPr>
            <w:tcW w:w="5220" w:type="dxa"/>
          </w:tcPr>
          <w:p w14:paraId="195BBD7C" w14:textId="77777777"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Discount rate</w:t>
            </w:r>
          </w:p>
        </w:tc>
        <w:tc>
          <w:tcPr>
            <w:tcW w:w="1849" w:type="dxa"/>
            <w:shd w:val="clear" w:color="auto" w:fill="auto"/>
            <w:vAlign w:val="center"/>
          </w:tcPr>
          <w:p w14:paraId="6F80FABC" w14:textId="6F2A35BF" w:rsidR="00796675" w:rsidRPr="002F753C" w:rsidRDefault="00796675" w:rsidP="00796675">
            <w:pPr>
              <w:tabs>
                <w:tab w:val="left" w:pos="1356"/>
              </w:tabs>
              <w:spacing w:line="380" w:lineRule="exact"/>
              <w:ind w:left="-45" w:right="30"/>
              <w:jc w:val="center"/>
              <w:rPr>
                <w:rFonts w:ascii="AngsanaUPC" w:hAnsi="AngsanaUPC" w:cs="AngsanaUPC"/>
                <w:sz w:val="28"/>
                <w:szCs w:val="28"/>
                <w:lang w:val="en-US"/>
              </w:rPr>
            </w:pPr>
            <w:r w:rsidRPr="002F753C">
              <w:rPr>
                <w:rFonts w:ascii="Angsana New" w:hAnsi="Angsana New" w:hint="cs"/>
                <w:sz w:val="28"/>
                <w:szCs w:val="28"/>
                <w:cs/>
                <w:lang w:val="en-US"/>
              </w:rPr>
              <w:t xml:space="preserve">1.69 - </w:t>
            </w:r>
            <w:r w:rsidRPr="002F753C">
              <w:rPr>
                <w:rFonts w:ascii="Angsana New" w:hAnsi="Angsana New"/>
                <w:sz w:val="28"/>
                <w:szCs w:val="28"/>
                <w:lang w:val="en-US"/>
              </w:rPr>
              <w:t>2.60</w:t>
            </w:r>
          </w:p>
        </w:tc>
        <w:tc>
          <w:tcPr>
            <w:tcW w:w="236" w:type="dxa"/>
            <w:shd w:val="clear" w:color="auto" w:fill="auto"/>
          </w:tcPr>
          <w:p w14:paraId="42200372" w14:textId="77777777" w:rsidR="00796675" w:rsidRPr="002F753C" w:rsidRDefault="00796675" w:rsidP="00796675">
            <w:pPr>
              <w:spacing w:line="380" w:lineRule="exact"/>
              <w:ind w:right="-108"/>
              <w:rPr>
                <w:rFonts w:ascii="AngsanaUPC" w:hAnsi="AngsanaUPC" w:cs="AngsanaUPC"/>
                <w:sz w:val="28"/>
                <w:szCs w:val="28"/>
              </w:rPr>
            </w:pPr>
          </w:p>
        </w:tc>
        <w:tc>
          <w:tcPr>
            <w:tcW w:w="1840" w:type="dxa"/>
            <w:shd w:val="clear" w:color="auto" w:fill="auto"/>
            <w:vAlign w:val="center"/>
          </w:tcPr>
          <w:p w14:paraId="6130FDB6" w14:textId="239F4CEA" w:rsidR="00796675" w:rsidRPr="002F753C" w:rsidRDefault="00796675" w:rsidP="00796675">
            <w:pPr>
              <w:tabs>
                <w:tab w:val="left" w:pos="1356"/>
              </w:tabs>
              <w:spacing w:line="380" w:lineRule="exact"/>
              <w:ind w:left="-45" w:right="30"/>
              <w:jc w:val="center"/>
              <w:rPr>
                <w:rFonts w:ascii="AngsanaUPC" w:hAnsi="AngsanaUPC" w:cs="AngsanaUPC"/>
                <w:sz w:val="28"/>
                <w:szCs w:val="28"/>
                <w:lang w:val="en-US"/>
              </w:rPr>
            </w:pPr>
            <w:r w:rsidRPr="002F753C">
              <w:rPr>
                <w:rFonts w:ascii="Angsana New" w:hAnsi="Angsana New" w:hint="cs"/>
                <w:sz w:val="28"/>
                <w:szCs w:val="28"/>
                <w:cs/>
                <w:lang w:val="en-US"/>
              </w:rPr>
              <w:t xml:space="preserve">1.69 - </w:t>
            </w:r>
            <w:r w:rsidRPr="002F753C">
              <w:rPr>
                <w:rFonts w:ascii="Angsana New" w:hAnsi="Angsana New"/>
                <w:sz w:val="28"/>
                <w:szCs w:val="28"/>
                <w:lang w:val="en-US"/>
              </w:rPr>
              <w:t>2.60</w:t>
            </w:r>
          </w:p>
        </w:tc>
      </w:tr>
      <w:tr w:rsidR="00796675" w:rsidRPr="002F753C" w14:paraId="3B38E2FC" w14:textId="77777777" w:rsidTr="00796675">
        <w:trPr>
          <w:trHeight w:val="370"/>
        </w:trPr>
        <w:tc>
          <w:tcPr>
            <w:tcW w:w="5220" w:type="dxa"/>
          </w:tcPr>
          <w:p w14:paraId="2B144B60" w14:textId="77777777"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Salary increase rate</w:t>
            </w:r>
          </w:p>
        </w:tc>
        <w:tc>
          <w:tcPr>
            <w:tcW w:w="1849" w:type="dxa"/>
            <w:shd w:val="clear" w:color="auto" w:fill="auto"/>
            <w:vAlign w:val="center"/>
          </w:tcPr>
          <w:p w14:paraId="449C6BC1" w14:textId="3156717E"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Pr="002F753C">
              <w:rPr>
                <w:rFonts w:ascii="Angsana New" w:hAnsi="Angsana New" w:hint="cs"/>
                <w:sz w:val="28"/>
                <w:szCs w:val="28"/>
                <w:cs/>
              </w:rPr>
              <w:t xml:space="preserve">.00 - </w:t>
            </w:r>
            <w:r w:rsidRPr="002F753C">
              <w:rPr>
                <w:rFonts w:ascii="Angsana New" w:hAnsi="Angsana New"/>
                <w:sz w:val="28"/>
                <w:szCs w:val="28"/>
              </w:rPr>
              <w:t>5</w:t>
            </w:r>
            <w:r w:rsidRPr="002F753C">
              <w:rPr>
                <w:rFonts w:ascii="Angsana New" w:hAnsi="Angsana New" w:hint="cs"/>
                <w:sz w:val="28"/>
                <w:szCs w:val="28"/>
                <w:cs/>
              </w:rPr>
              <w:t>.00</w:t>
            </w:r>
          </w:p>
        </w:tc>
        <w:tc>
          <w:tcPr>
            <w:tcW w:w="236" w:type="dxa"/>
            <w:shd w:val="clear" w:color="auto" w:fill="auto"/>
          </w:tcPr>
          <w:p w14:paraId="3FDEA8B3" w14:textId="77777777" w:rsidR="00796675" w:rsidRPr="002F753C" w:rsidRDefault="00796675" w:rsidP="00796675">
            <w:pPr>
              <w:spacing w:line="380" w:lineRule="exact"/>
              <w:ind w:right="-108"/>
              <w:rPr>
                <w:rFonts w:ascii="AngsanaUPC" w:hAnsi="AngsanaUPC" w:cs="AngsanaUPC"/>
                <w:sz w:val="28"/>
                <w:szCs w:val="28"/>
              </w:rPr>
            </w:pPr>
          </w:p>
        </w:tc>
        <w:tc>
          <w:tcPr>
            <w:tcW w:w="1840" w:type="dxa"/>
            <w:shd w:val="clear" w:color="auto" w:fill="auto"/>
            <w:vAlign w:val="center"/>
          </w:tcPr>
          <w:p w14:paraId="5BFAAFD8" w14:textId="08D5BF6B"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Pr="002F753C">
              <w:rPr>
                <w:rFonts w:ascii="Angsana New" w:hAnsi="Angsana New" w:hint="cs"/>
                <w:sz w:val="28"/>
                <w:szCs w:val="28"/>
                <w:cs/>
              </w:rPr>
              <w:t xml:space="preserve">.00 - </w:t>
            </w:r>
            <w:r w:rsidRPr="002F753C">
              <w:rPr>
                <w:rFonts w:ascii="Angsana New" w:hAnsi="Angsana New"/>
                <w:sz w:val="28"/>
                <w:szCs w:val="28"/>
              </w:rPr>
              <w:t>5</w:t>
            </w:r>
            <w:r w:rsidRPr="002F753C">
              <w:rPr>
                <w:rFonts w:ascii="Angsana New" w:hAnsi="Angsana New" w:hint="cs"/>
                <w:sz w:val="28"/>
                <w:szCs w:val="28"/>
                <w:cs/>
              </w:rPr>
              <w:t>.00</w:t>
            </w:r>
          </w:p>
        </w:tc>
      </w:tr>
      <w:tr w:rsidR="00796675" w:rsidRPr="002F753C" w14:paraId="032AC795" w14:textId="77777777" w:rsidTr="00796675">
        <w:trPr>
          <w:trHeight w:val="370"/>
        </w:trPr>
        <w:tc>
          <w:tcPr>
            <w:tcW w:w="5220" w:type="dxa"/>
          </w:tcPr>
          <w:p w14:paraId="1068BE82"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Staff turnover rate</w:t>
            </w:r>
          </w:p>
        </w:tc>
        <w:tc>
          <w:tcPr>
            <w:tcW w:w="1849" w:type="dxa"/>
            <w:shd w:val="clear" w:color="auto" w:fill="auto"/>
            <w:vAlign w:val="center"/>
          </w:tcPr>
          <w:p w14:paraId="1D61365A" w14:textId="6A2BAC0A"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00F36C67" w:rsidRPr="002F753C">
              <w:rPr>
                <w:rFonts w:ascii="Angsana New" w:hAnsi="Angsana New"/>
                <w:sz w:val="28"/>
                <w:szCs w:val="28"/>
                <w:lang w:val="en-US"/>
              </w:rPr>
              <w:t>.00</w:t>
            </w:r>
            <w:r w:rsidRPr="002F753C">
              <w:rPr>
                <w:rFonts w:ascii="Angsana New" w:hAnsi="Angsana New" w:hint="cs"/>
                <w:sz w:val="28"/>
                <w:szCs w:val="28"/>
                <w:cs/>
              </w:rPr>
              <w:t xml:space="preserve"> </w:t>
            </w:r>
            <w:r w:rsidRPr="002F753C">
              <w:rPr>
                <w:rFonts w:ascii="Angsana New" w:hAnsi="Angsana New"/>
                <w:sz w:val="28"/>
                <w:szCs w:val="28"/>
                <w:cs/>
              </w:rPr>
              <w:t>-</w:t>
            </w:r>
            <w:r w:rsidRPr="002F753C">
              <w:rPr>
                <w:rFonts w:ascii="Angsana New" w:hAnsi="Angsana New" w:hint="cs"/>
                <w:sz w:val="28"/>
                <w:szCs w:val="28"/>
                <w:cs/>
              </w:rPr>
              <w:t xml:space="preserve"> </w:t>
            </w:r>
            <w:r w:rsidRPr="002F753C">
              <w:rPr>
                <w:rFonts w:ascii="Angsana New" w:hAnsi="Angsana New"/>
                <w:sz w:val="28"/>
                <w:szCs w:val="28"/>
              </w:rPr>
              <w:t>37</w:t>
            </w:r>
            <w:r w:rsidRPr="002F753C">
              <w:rPr>
                <w:rFonts w:ascii="Angsana New" w:hAnsi="Angsana New"/>
                <w:sz w:val="28"/>
                <w:szCs w:val="28"/>
                <w:cs/>
              </w:rPr>
              <w:t>.</w:t>
            </w:r>
            <w:r w:rsidRPr="002F753C">
              <w:rPr>
                <w:rFonts w:ascii="Angsana New" w:hAnsi="Angsana New"/>
                <w:sz w:val="28"/>
                <w:szCs w:val="28"/>
              </w:rPr>
              <w:t>00</w:t>
            </w:r>
          </w:p>
        </w:tc>
        <w:tc>
          <w:tcPr>
            <w:tcW w:w="236" w:type="dxa"/>
            <w:shd w:val="clear" w:color="auto" w:fill="auto"/>
          </w:tcPr>
          <w:p w14:paraId="356EEC38" w14:textId="77777777" w:rsidR="00796675" w:rsidRPr="002F753C" w:rsidRDefault="00796675" w:rsidP="00796675">
            <w:pPr>
              <w:spacing w:line="380" w:lineRule="exact"/>
              <w:ind w:right="-108"/>
              <w:rPr>
                <w:rFonts w:ascii="AngsanaUPC" w:hAnsi="AngsanaUPC" w:cs="AngsanaUPC"/>
                <w:sz w:val="28"/>
                <w:szCs w:val="28"/>
              </w:rPr>
            </w:pPr>
          </w:p>
        </w:tc>
        <w:tc>
          <w:tcPr>
            <w:tcW w:w="1840" w:type="dxa"/>
            <w:shd w:val="clear" w:color="auto" w:fill="auto"/>
            <w:vAlign w:val="center"/>
          </w:tcPr>
          <w:p w14:paraId="7B68EBCB" w14:textId="01C82556"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00F36C67" w:rsidRPr="002F753C">
              <w:rPr>
                <w:rFonts w:ascii="Angsana New" w:hAnsi="Angsana New"/>
                <w:sz w:val="28"/>
                <w:szCs w:val="28"/>
              </w:rPr>
              <w:t>.00</w:t>
            </w:r>
            <w:r w:rsidRPr="002F753C">
              <w:rPr>
                <w:rFonts w:ascii="Angsana New" w:hAnsi="Angsana New" w:hint="cs"/>
                <w:sz w:val="28"/>
                <w:szCs w:val="28"/>
                <w:cs/>
              </w:rPr>
              <w:t xml:space="preserve"> </w:t>
            </w:r>
            <w:r w:rsidRPr="002F753C">
              <w:rPr>
                <w:rFonts w:ascii="Angsana New" w:hAnsi="Angsana New"/>
                <w:sz w:val="28"/>
                <w:szCs w:val="28"/>
                <w:cs/>
              </w:rPr>
              <w:t>-</w:t>
            </w:r>
            <w:r w:rsidRPr="002F753C">
              <w:rPr>
                <w:rFonts w:ascii="Angsana New" w:hAnsi="Angsana New" w:hint="cs"/>
                <w:sz w:val="28"/>
                <w:szCs w:val="28"/>
                <w:cs/>
              </w:rPr>
              <w:t xml:space="preserve"> </w:t>
            </w:r>
            <w:r w:rsidRPr="002F753C">
              <w:rPr>
                <w:rFonts w:ascii="Angsana New" w:hAnsi="Angsana New"/>
                <w:sz w:val="28"/>
                <w:szCs w:val="28"/>
              </w:rPr>
              <w:t>37</w:t>
            </w:r>
            <w:r w:rsidRPr="002F753C">
              <w:rPr>
                <w:rFonts w:ascii="Angsana New" w:hAnsi="Angsana New"/>
                <w:sz w:val="28"/>
                <w:szCs w:val="28"/>
                <w:cs/>
              </w:rPr>
              <w:t>.</w:t>
            </w:r>
            <w:r w:rsidRPr="002F753C">
              <w:rPr>
                <w:rFonts w:ascii="Angsana New" w:hAnsi="Angsana New"/>
                <w:sz w:val="28"/>
                <w:szCs w:val="28"/>
              </w:rPr>
              <w:t>00</w:t>
            </w:r>
          </w:p>
        </w:tc>
      </w:tr>
      <w:tr w:rsidR="00796675" w:rsidRPr="002F753C" w14:paraId="6EE73459" w14:textId="77777777" w:rsidTr="00796675">
        <w:trPr>
          <w:trHeight w:val="358"/>
        </w:trPr>
        <w:tc>
          <w:tcPr>
            <w:tcW w:w="5220" w:type="dxa"/>
          </w:tcPr>
          <w:p w14:paraId="1B3743EC"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Mortality rate (Thai Mortality Ordinary Table)</w:t>
            </w:r>
          </w:p>
        </w:tc>
        <w:tc>
          <w:tcPr>
            <w:tcW w:w="1849" w:type="dxa"/>
            <w:shd w:val="clear" w:color="auto" w:fill="auto"/>
            <w:vAlign w:val="center"/>
          </w:tcPr>
          <w:p w14:paraId="32356F55" w14:textId="3F79977E"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TMO 2017</w:t>
            </w:r>
          </w:p>
        </w:tc>
        <w:tc>
          <w:tcPr>
            <w:tcW w:w="236" w:type="dxa"/>
            <w:shd w:val="clear" w:color="auto" w:fill="auto"/>
          </w:tcPr>
          <w:p w14:paraId="46FCDC02" w14:textId="77777777" w:rsidR="00796675" w:rsidRPr="002F753C" w:rsidRDefault="00796675" w:rsidP="00796675">
            <w:pPr>
              <w:spacing w:line="380" w:lineRule="exact"/>
              <w:ind w:right="-108"/>
              <w:rPr>
                <w:rFonts w:ascii="AngsanaUPC" w:hAnsi="AngsanaUPC" w:cs="AngsanaUPC"/>
                <w:sz w:val="28"/>
                <w:szCs w:val="28"/>
              </w:rPr>
            </w:pPr>
          </w:p>
        </w:tc>
        <w:tc>
          <w:tcPr>
            <w:tcW w:w="1840" w:type="dxa"/>
            <w:shd w:val="clear" w:color="auto" w:fill="auto"/>
            <w:vAlign w:val="center"/>
          </w:tcPr>
          <w:p w14:paraId="6D91012E" w14:textId="6E884067" w:rsidR="00796675" w:rsidRPr="002F753C" w:rsidRDefault="00796675" w:rsidP="00796675">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TMO 2017</w:t>
            </w:r>
          </w:p>
        </w:tc>
      </w:tr>
      <w:tr w:rsidR="00796675" w:rsidRPr="002F753C" w14:paraId="752E4353" w14:textId="77777777" w:rsidTr="00796675">
        <w:trPr>
          <w:trHeight w:val="370"/>
        </w:trPr>
        <w:tc>
          <w:tcPr>
            <w:tcW w:w="5220" w:type="dxa"/>
          </w:tcPr>
          <w:p w14:paraId="36D0373D"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Disability rate</w:t>
            </w:r>
          </w:p>
        </w:tc>
        <w:tc>
          <w:tcPr>
            <w:tcW w:w="1849" w:type="dxa"/>
            <w:shd w:val="clear" w:color="auto" w:fill="auto"/>
            <w:vAlign w:val="center"/>
          </w:tcPr>
          <w:p w14:paraId="6CE3F134" w14:textId="0A96C1C4" w:rsidR="00796675" w:rsidRPr="002F753C" w:rsidRDefault="00796675" w:rsidP="00796675">
            <w:pPr>
              <w:tabs>
                <w:tab w:val="left" w:pos="1356"/>
              </w:tabs>
              <w:spacing w:line="380" w:lineRule="exact"/>
              <w:ind w:left="-45" w:right="-108"/>
              <w:jc w:val="center"/>
              <w:rPr>
                <w:rFonts w:ascii="AngsanaUPC" w:hAnsi="AngsanaUPC" w:cs="AngsanaUPC"/>
                <w:sz w:val="28"/>
                <w:szCs w:val="28"/>
                <w:cs/>
                <w:lang w:val="en-US"/>
              </w:rPr>
            </w:pPr>
            <w:r w:rsidRPr="002F753C">
              <w:rPr>
                <w:rFonts w:ascii="AngsanaUPC" w:hAnsi="AngsanaUPC" w:cs="AngsanaUPC"/>
                <w:sz w:val="28"/>
                <w:szCs w:val="28"/>
                <w:lang w:val="en-US"/>
              </w:rPr>
              <w:t>5% of mortality rate</w:t>
            </w:r>
          </w:p>
        </w:tc>
        <w:tc>
          <w:tcPr>
            <w:tcW w:w="236" w:type="dxa"/>
            <w:shd w:val="clear" w:color="auto" w:fill="auto"/>
          </w:tcPr>
          <w:p w14:paraId="7FA9541E" w14:textId="77777777" w:rsidR="00796675" w:rsidRPr="002F753C" w:rsidRDefault="00796675" w:rsidP="00796675">
            <w:pPr>
              <w:spacing w:line="380" w:lineRule="exact"/>
              <w:ind w:right="-108"/>
              <w:jc w:val="both"/>
              <w:rPr>
                <w:rFonts w:ascii="AngsanaUPC" w:hAnsi="AngsanaUPC" w:cs="AngsanaUPC"/>
                <w:sz w:val="28"/>
                <w:szCs w:val="28"/>
              </w:rPr>
            </w:pPr>
          </w:p>
        </w:tc>
        <w:tc>
          <w:tcPr>
            <w:tcW w:w="1840" w:type="dxa"/>
            <w:shd w:val="clear" w:color="auto" w:fill="auto"/>
            <w:vAlign w:val="center"/>
          </w:tcPr>
          <w:p w14:paraId="1E0D0966" w14:textId="1C058716" w:rsidR="00796675" w:rsidRPr="002F753C" w:rsidRDefault="00796675" w:rsidP="00796675">
            <w:pPr>
              <w:tabs>
                <w:tab w:val="left" w:pos="1356"/>
              </w:tabs>
              <w:spacing w:line="380" w:lineRule="exact"/>
              <w:ind w:left="-45" w:right="-108"/>
              <w:jc w:val="center"/>
              <w:rPr>
                <w:rFonts w:ascii="AngsanaUPC" w:hAnsi="AngsanaUPC" w:cs="AngsanaUPC"/>
                <w:sz w:val="28"/>
                <w:szCs w:val="28"/>
                <w:cs/>
                <w:lang w:val="en-US"/>
              </w:rPr>
            </w:pPr>
            <w:r w:rsidRPr="002F753C">
              <w:rPr>
                <w:rFonts w:ascii="AngsanaUPC" w:hAnsi="AngsanaUPC" w:cs="AngsanaUPC"/>
                <w:sz w:val="28"/>
                <w:szCs w:val="28"/>
                <w:lang w:val="en-US"/>
              </w:rPr>
              <w:t>5% of mortality rate</w:t>
            </w:r>
          </w:p>
        </w:tc>
      </w:tr>
      <w:tr w:rsidR="00796675" w:rsidRPr="002F753C" w14:paraId="27C9140C" w14:textId="77777777" w:rsidTr="00BC7F45">
        <w:trPr>
          <w:trHeight w:val="370"/>
        </w:trPr>
        <w:tc>
          <w:tcPr>
            <w:tcW w:w="5220" w:type="dxa"/>
          </w:tcPr>
          <w:p w14:paraId="60EE3EA5" w14:textId="77777777" w:rsidR="00796675" w:rsidRPr="002F753C" w:rsidRDefault="00796675" w:rsidP="00796675">
            <w:pPr>
              <w:spacing w:line="380" w:lineRule="exact"/>
              <w:ind w:left="-45"/>
              <w:rPr>
                <w:rFonts w:ascii="AngsanaUPC" w:hAnsi="AngsanaUPC" w:cs="AngsanaUPC"/>
                <w:sz w:val="28"/>
                <w:szCs w:val="28"/>
              </w:rPr>
            </w:pPr>
          </w:p>
        </w:tc>
        <w:tc>
          <w:tcPr>
            <w:tcW w:w="3925" w:type="dxa"/>
            <w:gridSpan w:val="3"/>
            <w:tcBorders>
              <w:bottom w:val="single" w:sz="4" w:space="0" w:color="auto"/>
            </w:tcBorders>
            <w:shd w:val="clear" w:color="auto" w:fill="auto"/>
            <w:vAlign w:val="center"/>
          </w:tcPr>
          <w:p w14:paraId="2D621B96" w14:textId="5D67EADE"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sz w:val="28"/>
                <w:szCs w:val="28"/>
                <w:lang w:val="en-US"/>
              </w:rPr>
              <w:t>Separate</w:t>
            </w:r>
          </w:p>
        </w:tc>
      </w:tr>
      <w:tr w:rsidR="00796675" w:rsidRPr="002F753C" w14:paraId="23D2A461" w14:textId="77777777" w:rsidTr="00BC7F45">
        <w:trPr>
          <w:trHeight w:val="370"/>
        </w:trPr>
        <w:tc>
          <w:tcPr>
            <w:tcW w:w="5220" w:type="dxa"/>
          </w:tcPr>
          <w:p w14:paraId="55A7844F" w14:textId="77777777" w:rsidR="00796675" w:rsidRPr="002F753C" w:rsidRDefault="00796675" w:rsidP="00796675">
            <w:pPr>
              <w:spacing w:line="380" w:lineRule="exact"/>
              <w:ind w:left="-45"/>
              <w:rPr>
                <w:rFonts w:ascii="AngsanaUPC" w:hAnsi="AngsanaUPC" w:cs="AngsanaUPC"/>
                <w:sz w:val="28"/>
                <w:szCs w:val="28"/>
              </w:rPr>
            </w:pPr>
          </w:p>
        </w:tc>
        <w:tc>
          <w:tcPr>
            <w:tcW w:w="1849" w:type="dxa"/>
            <w:tcBorders>
              <w:top w:val="single" w:sz="4" w:space="0" w:color="auto"/>
              <w:bottom w:val="single" w:sz="4" w:space="0" w:color="auto"/>
            </w:tcBorders>
            <w:shd w:val="clear" w:color="auto" w:fill="auto"/>
          </w:tcPr>
          <w:p w14:paraId="168BB70C" w14:textId="5E78A18F"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AngsanaUPC" w:hAnsi="AngsanaUPC" w:cs="AngsanaUPC"/>
                <w:sz w:val="28"/>
                <w:szCs w:val="28"/>
                <w:lang w:val="en-US"/>
              </w:rPr>
              <w:t>2023</w:t>
            </w:r>
          </w:p>
        </w:tc>
        <w:tc>
          <w:tcPr>
            <w:tcW w:w="236" w:type="dxa"/>
            <w:tcBorders>
              <w:top w:val="single" w:sz="4" w:space="0" w:color="auto"/>
            </w:tcBorders>
            <w:shd w:val="clear" w:color="auto" w:fill="auto"/>
          </w:tcPr>
          <w:p w14:paraId="08FA13DD" w14:textId="77777777" w:rsidR="00796675" w:rsidRPr="002F753C" w:rsidRDefault="00796675" w:rsidP="00796675">
            <w:pPr>
              <w:spacing w:line="380" w:lineRule="exact"/>
              <w:ind w:right="-108"/>
              <w:jc w:val="both"/>
              <w:rPr>
                <w:rFonts w:ascii="AngsanaUPC" w:hAnsi="AngsanaUPC" w:cs="AngsanaUPC"/>
                <w:sz w:val="28"/>
                <w:szCs w:val="28"/>
              </w:rPr>
            </w:pPr>
          </w:p>
        </w:tc>
        <w:tc>
          <w:tcPr>
            <w:tcW w:w="1840" w:type="dxa"/>
            <w:tcBorders>
              <w:top w:val="single" w:sz="4" w:space="0" w:color="auto"/>
              <w:bottom w:val="single" w:sz="4" w:space="0" w:color="auto"/>
            </w:tcBorders>
            <w:shd w:val="clear" w:color="auto" w:fill="auto"/>
          </w:tcPr>
          <w:p w14:paraId="7CD8CA37" w14:textId="0A434F32"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022</w:t>
            </w:r>
          </w:p>
        </w:tc>
      </w:tr>
      <w:tr w:rsidR="00796675" w:rsidRPr="002F753C" w14:paraId="08A1F500" w14:textId="77777777" w:rsidTr="00BC7F45">
        <w:trPr>
          <w:trHeight w:val="370"/>
        </w:trPr>
        <w:tc>
          <w:tcPr>
            <w:tcW w:w="5220" w:type="dxa"/>
          </w:tcPr>
          <w:p w14:paraId="14F5CECE" w14:textId="77777777" w:rsidR="00796675" w:rsidRPr="002F753C" w:rsidRDefault="00796675" w:rsidP="00796675">
            <w:pPr>
              <w:spacing w:line="380" w:lineRule="exact"/>
              <w:ind w:left="-45"/>
              <w:rPr>
                <w:rFonts w:ascii="AngsanaUPC" w:hAnsi="AngsanaUPC" w:cs="AngsanaUPC"/>
                <w:sz w:val="28"/>
                <w:szCs w:val="28"/>
              </w:rPr>
            </w:pPr>
          </w:p>
        </w:tc>
        <w:tc>
          <w:tcPr>
            <w:tcW w:w="3925" w:type="dxa"/>
            <w:gridSpan w:val="3"/>
            <w:shd w:val="clear" w:color="auto" w:fill="auto"/>
            <w:vAlign w:val="center"/>
          </w:tcPr>
          <w:p w14:paraId="6CAB7485" w14:textId="4E24BBA3"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w:t>
            </w:r>
            <w:r w:rsidRPr="002F753C">
              <w:rPr>
                <w:rFonts w:ascii="AngsanaUPC" w:hAnsi="AngsanaUPC" w:cs="AngsanaUPC"/>
                <w:spacing w:val="-4"/>
                <w:sz w:val="28"/>
                <w:szCs w:val="28"/>
                <w:cs/>
              </w:rPr>
              <w:t>)</w:t>
            </w:r>
          </w:p>
        </w:tc>
      </w:tr>
      <w:tr w:rsidR="00796675" w:rsidRPr="002F753C" w14:paraId="075C4919" w14:textId="77777777" w:rsidTr="00796675">
        <w:trPr>
          <w:trHeight w:val="370"/>
        </w:trPr>
        <w:tc>
          <w:tcPr>
            <w:tcW w:w="5220" w:type="dxa"/>
          </w:tcPr>
          <w:p w14:paraId="02FE4511" w14:textId="472477AF"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Discount rate</w:t>
            </w:r>
          </w:p>
        </w:tc>
        <w:tc>
          <w:tcPr>
            <w:tcW w:w="1849" w:type="dxa"/>
            <w:shd w:val="clear" w:color="auto" w:fill="auto"/>
          </w:tcPr>
          <w:p w14:paraId="6FAC3CB8" w14:textId="4E66BD61"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Theme="majorBidi" w:hAnsiTheme="majorBidi" w:cstheme="majorBidi"/>
                <w:sz w:val="28"/>
                <w:szCs w:val="28"/>
              </w:rPr>
              <w:t>1.</w:t>
            </w:r>
            <w:r w:rsidRPr="002F753C">
              <w:rPr>
                <w:rFonts w:asciiTheme="majorBidi" w:hAnsiTheme="majorBidi" w:cstheme="majorBidi" w:hint="cs"/>
                <w:sz w:val="28"/>
                <w:szCs w:val="28"/>
                <w:cs/>
              </w:rPr>
              <w:t>69</w:t>
            </w:r>
          </w:p>
        </w:tc>
        <w:tc>
          <w:tcPr>
            <w:tcW w:w="236" w:type="dxa"/>
            <w:shd w:val="clear" w:color="auto" w:fill="auto"/>
          </w:tcPr>
          <w:p w14:paraId="3DA24ABE" w14:textId="77777777" w:rsidR="00796675" w:rsidRPr="002F753C" w:rsidRDefault="00796675" w:rsidP="00796675">
            <w:pPr>
              <w:spacing w:line="380" w:lineRule="exact"/>
              <w:ind w:right="-108"/>
              <w:jc w:val="center"/>
              <w:rPr>
                <w:rFonts w:asciiTheme="majorBidi" w:hAnsiTheme="majorBidi" w:cstheme="majorBidi"/>
                <w:sz w:val="28"/>
                <w:szCs w:val="28"/>
              </w:rPr>
            </w:pPr>
          </w:p>
        </w:tc>
        <w:tc>
          <w:tcPr>
            <w:tcW w:w="1840" w:type="dxa"/>
            <w:shd w:val="clear" w:color="auto" w:fill="auto"/>
          </w:tcPr>
          <w:p w14:paraId="161A3B29" w14:textId="0A3F67F9" w:rsidR="00796675" w:rsidRPr="002F753C" w:rsidRDefault="00796675" w:rsidP="00796675">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1.</w:t>
            </w:r>
            <w:r w:rsidRPr="002F753C">
              <w:rPr>
                <w:rFonts w:asciiTheme="majorBidi" w:hAnsiTheme="majorBidi" w:cstheme="majorBidi"/>
                <w:sz w:val="28"/>
                <w:szCs w:val="28"/>
                <w:cs/>
              </w:rPr>
              <w:t>69</w:t>
            </w:r>
          </w:p>
        </w:tc>
      </w:tr>
      <w:tr w:rsidR="00796675" w:rsidRPr="002F753C" w14:paraId="2B4B386A" w14:textId="77777777" w:rsidTr="00796675">
        <w:trPr>
          <w:trHeight w:val="370"/>
        </w:trPr>
        <w:tc>
          <w:tcPr>
            <w:tcW w:w="5220" w:type="dxa"/>
          </w:tcPr>
          <w:p w14:paraId="58E5223C" w14:textId="530DA7AA"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Salary increase rate</w:t>
            </w:r>
          </w:p>
        </w:tc>
        <w:tc>
          <w:tcPr>
            <w:tcW w:w="1849" w:type="dxa"/>
            <w:shd w:val="clear" w:color="auto" w:fill="auto"/>
          </w:tcPr>
          <w:p w14:paraId="695F480A" w14:textId="567C04CF"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Theme="majorBidi" w:hAnsiTheme="majorBidi" w:cstheme="majorBidi" w:hint="cs"/>
                <w:sz w:val="28"/>
                <w:szCs w:val="28"/>
                <w:cs/>
              </w:rPr>
              <w:t xml:space="preserve">0.00 </w:t>
            </w:r>
            <w:r w:rsidRPr="002F753C">
              <w:rPr>
                <w:rFonts w:asciiTheme="majorBidi" w:hAnsiTheme="majorBidi" w:cstheme="majorBidi"/>
                <w:sz w:val="28"/>
                <w:szCs w:val="28"/>
              </w:rPr>
              <w:t>-</w:t>
            </w:r>
            <w:r w:rsidRPr="002F753C">
              <w:rPr>
                <w:rFonts w:asciiTheme="majorBidi" w:hAnsiTheme="majorBidi" w:cstheme="majorBidi" w:hint="cs"/>
                <w:sz w:val="28"/>
                <w:szCs w:val="28"/>
                <w:cs/>
              </w:rPr>
              <w:t xml:space="preserve"> 3</w:t>
            </w:r>
            <w:r w:rsidRPr="002F753C">
              <w:rPr>
                <w:rFonts w:asciiTheme="majorBidi" w:hAnsiTheme="majorBidi" w:cstheme="majorBidi"/>
                <w:sz w:val="28"/>
                <w:szCs w:val="28"/>
              </w:rPr>
              <w:t>.00</w:t>
            </w:r>
          </w:p>
        </w:tc>
        <w:tc>
          <w:tcPr>
            <w:tcW w:w="236" w:type="dxa"/>
            <w:shd w:val="clear" w:color="auto" w:fill="auto"/>
          </w:tcPr>
          <w:p w14:paraId="075B8539" w14:textId="77777777" w:rsidR="00796675" w:rsidRPr="002F753C" w:rsidRDefault="00796675" w:rsidP="00796675">
            <w:pPr>
              <w:spacing w:line="380" w:lineRule="exact"/>
              <w:ind w:right="-108"/>
              <w:jc w:val="center"/>
              <w:rPr>
                <w:rFonts w:asciiTheme="majorBidi" w:hAnsiTheme="majorBidi" w:cstheme="majorBidi"/>
                <w:sz w:val="28"/>
                <w:szCs w:val="28"/>
              </w:rPr>
            </w:pPr>
          </w:p>
        </w:tc>
        <w:tc>
          <w:tcPr>
            <w:tcW w:w="1840" w:type="dxa"/>
            <w:shd w:val="clear" w:color="auto" w:fill="auto"/>
          </w:tcPr>
          <w:p w14:paraId="5D128A29" w14:textId="1E610453" w:rsidR="00796675" w:rsidRPr="002F753C" w:rsidRDefault="00796675" w:rsidP="00796675">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cs/>
              </w:rPr>
              <w:t xml:space="preserve">0.00 </w:t>
            </w:r>
            <w:r w:rsidRPr="002F753C">
              <w:rPr>
                <w:rFonts w:asciiTheme="majorBidi" w:hAnsiTheme="majorBidi" w:cstheme="majorBidi"/>
                <w:sz w:val="28"/>
                <w:szCs w:val="28"/>
              </w:rPr>
              <w:t>-</w:t>
            </w:r>
            <w:r w:rsidRPr="002F753C">
              <w:rPr>
                <w:rFonts w:asciiTheme="majorBidi" w:hAnsiTheme="majorBidi" w:cstheme="majorBidi"/>
                <w:sz w:val="28"/>
                <w:szCs w:val="28"/>
                <w:cs/>
              </w:rPr>
              <w:t xml:space="preserve"> 3</w:t>
            </w:r>
            <w:r w:rsidRPr="002F753C">
              <w:rPr>
                <w:rFonts w:asciiTheme="majorBidi" w:hAnsiTheme="majorBidi" w:cstheme="majorBidi"/>
                <w:sz w:val="28"/>
                <w:szCs w:val="28"/>
              </w:rPr>
              <w:t>.00</w:t>
            </w:r>
          </w:p>
        </w:tc>
      </w:tr>
      <w:tr w:rsidR="00796675" w:rsidRPr="002F753C" w14:paraId="48F07EA2" w14:textId="77777777" w:rsidTr="00796675">
        <w:trPr>
          <w:trHeight w:val="370"/>
        </w:trPr>
        <w:tc>
          <w:tcPr>
            <w:tcW w:w="5220" w:type="dxa"/>
          </w:tcPr>
          <w:p w14:paraId="16B5919E" w14:textId="0E282571"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Staff turnover rate</w:t>
            </w:r>
          </w:p>
        </w:tc>
        <w:tc>
          <w:tcPr>
            <w:tcW w:w="1849" w:type="dxa"/>
            <w:shd w:val="clear" w:color="auto" w:fill="auto"/>
          </w:tcPr>
          <w:p w14:paraId="4EA02A92" w14:textId="43F7937D"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Theme="majorBidi" w:hAnsiTheme="majorBidi" w:cstheme="majorBidi"/>
                <w:sz w:val="28"/>
                <w:szCs w:val="28"/>
              </w:rPr>
              <w:t>0</w:t>
            </w:r>
            <w:r w:rsidR="00F36C67" w:rsidRPr="002F753C">
              <w:rPr>
                <w:rFonts w:asciiTheme="majorBidi" w:hAnsiTheme="majorBidi" w:cstheme="majorBidi"/>
                <w:sz w:val="28"/>
                <w:szCs w:val="28"/>
              </w:rPr>
              <w:t>.00</w:t>
            </w:r>
            <w:r w:rsidRPr="002F753C">
              <w:rPr>
                <w:rFonts w:asciiTheme="majorBidi" w:hAnsiTheme="majorBidi" w:cstheme="majorBidi" w:hint="cs"/>
                <w:sz w:val="28"/>
                <w:szCs w:val="28"/>
                <w:cs/>
              </w:rPr>
              <w:t xml:space="preserve"> </w:t>
            </w:r>
            <w:r w:rsidRPr="002F753C">
              <w:rPr>
                <w:rFonts w:asciiTheme="majorBidi" w:hAnsiTheme="majorBidi" w:cstheme="majorBidi"/>
                <w:sz w:val="28"/>
                <w:szCs w:val="28"/>
              </w:rPr>
              <w:t>-</w:t>
            </w:r>
            <w:r w:rsidRPr="002F753C">
              <w:rPr>
                <w:rFonts w:asciiTheme="majorBidi" w:hAnsiTheme="majorBidi" w:cstheme="majorBidi" w:hint="cs"/>
                <w:sz w:val="28"/>
                <w:szCs w:val="28"/>
                <w:cs/>
              </w:rPr>
              <w:t xml:space="preserve"> </w:t>
            </w:r>
            <w:r w:rsidRPr="002F753C">
              <w:rPr>
                <w:rFonts w:asciiTheme="majorBidi" w:hAnsiTheme="majorBidi" w:cstheme="majorBidi"/>
                <w:sz w:val="28"/>
                <w:szCs w:val="28"/>
              </w:rPr>
              <w:t>2</w:t>
            </w:r>
            <w:r w:rsidRPr="002F753C">
              <w:rPr>
                <w:rFonts w:asciiTheme="majorBidi" w:hAnsiTheme="majorBidi" w:cstheme="majorBidi" w:hint="cs"/>
                <w:sz w:val="28"/>
                <w:szCs w:val="28"/>
                <w:cs/>
              </w:rPr>
              <w:t>0</w:t>
            </w:r>
            <w:r w:rsidRPr="002F753C">
              <w:rPr>
                <w:rFonts w:asciiTheme="majorBidi" w:hAnsiTheme="majorBidi" w:cstheme="majorBidi"/>
                <w:sz w:val="28"/>
                <w:szCs w:val="28"/>
              </w:rPr>
              <w:t>.00</w:t>
            </w:r>
          </w:p>
        </w:tc>
        <w:tc>
          <w:tcPr>
            <w:tcW w:w="236" w:type="dxa"/>
            <w:shd w:val="clear" w:color="auto" w:fill="auto"/>
          </w:tcPr>
          <w:p w14:paraId="718E0A83" w14:textId="77777777" w:rsidR="00796675" w:rsidRPr="002F753C" w:rsidRDefault="00796675" w:rsidP="00796675">
            <w:pPr>
              <w:spacing w:line="380" w:lineRule="exact"/>
              <w:ind w:right="-108"/>
              <w:jc w:val="center"/>
              <w:rPr>
                <w:rFonts w:asciiTheme="majorBidi" w:hAnsiTheme="majorBidi" w:cstheme="majorBidi"/>
                <w:sz w:val="28"/>
                <w:szCs w:val="28"/>
              </w:rPr>
            </w:pPr>
          </w:p>
        </w:tc>
        <w:tc>
          <w:tcPr>
            <w:tcW w:w="1840" w:type="dxa"/>
            <w:shd w:val="clear" w:color="auto" w:fill="auto"/>
          </w:tcPr>
          <w:p w14:paraId="71363DDF" w14:textId="25EBFDE7" w:rsidR="00796675" w:rsidRPr="002F753C" w:rsidRDefault="00796675" w:rsidP="00796675">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0</w:t>
            </w:r>
            <w:r w:rsidRPr="002F753C">
              <w:rPr>
                <w:rFonts w:asciiTheme="majorBidi" w:hAnsiTheme="majorBidi" w:cstheme="majorBidi"/>
                <w:sz w:val="28"/>
                <w:szCs w:val="28"/>
                <w:cs/>
              </w:rPr>
              <w:t xml:space="preserve">.00 </w:t>
            </w:r>
            <w:r w:rsidRPr="002F753C">
              <w:rPr>
                <w:rFonts w:asciiTheme="majorBidi" w:hAnsiTheme="majorBidi" w:cstheme="majorBidi"/>
                <w:sz w:val="28"/>
                <w:szCs w:val="28"/>
              </w:rPr>
              <w:t>-</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2</w:t>
            </w:r>
            <w:r w:rsidRPr="002F753C">
              <w:rPr>
                <w:rFonts w:asciiTheme="majorBidi" w:hAnsiTheme="majorBidi" w:cstheme="majorBidi"/>
                <w:sz w:val="28"/>
                <w:szCs w:val="28"/>
                <w:cs/>
              </w:rPr>
              <w:t>0</w:t>
            </w:r>
            <w:r w:rsidRPr="002F753C">
              <w:rPr>
                <w:rFonts w:asciiTheme="majorBidi" w:hAnsiTheme="majorBidi" w:cstheme="majorBidi"/>
                <w:sz w:val="28"/>
                <w:szCs w:val="28"/>
              </w:rPr>
              <w:t>.00</w:t>
            </w:r>
          </w:p>
        </w:tc>
      </w:tr>
      <w:tr w:rsidR="00796675" w:rsidRPr="002F753C" w14:paraId="433E1A84" w14:textId="77777777" w:rsidTr="00796675">
        <w:trPr>
          <w:trHeight w:val="370"/>
        </w:trPr>
        <w:tc>
          <w:tcPr>
            <w:tcW w:w="5220" w:type="dxa"/>
          </w:tcPr>
          <w:p w14:paraId="0DC976EF" w14:textId="3A02CE78"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Mortality rate (Thai Mortality Ordinary Table)</w:t>
            </w:r>
          </w:p>
        </w:tc>
        <w:tc>
          <w:tcPr>
            <w:tcW w:w="1849" w:type="dxa"/>
            <w:shd w:val="clear" w:color="auto" w:fill="auto"/>
          </w:tcPr>
          <w:p w14:paraId="04E47842" w14:textId="7062AD2E"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Theme="majorBidi" w:hAnsiTheme="majorBidi" w:cstheme="majorBidi"/>
                <w:sz w:val="28"/>
                <w:szCs w:val="28"/>
              </w:rPr>
              <w:t>TMO 2017</w:t>
            </w:r>
          </w:p>
        </w:tc>
        <w:tc>
          <w:tcPr>
            <w:tcW w:w="236" w:type="dxa"/>
            <w:shd w:val="clear" w:color="auto" w:fill="auto"/>
          </w:tcPr>
          <w:p w14:paraId="4BE62FC0" w14:textId="77777777" w:rsidR="00796675" w:rsidRPr="002F753C" w:rsidRDefault="00796675" w:rsidP="00796675">
            <w:pPr>
              <w:spacing w:line="380" w:lineRule="exact"/>
              <w:ind w:right="-108"/>
              <w:jc w:val="center"/>
              <w:rPr>
                <w:rFonts w:asciiTheme="majorBidi" w:hAnsiTheme="majorBidi" w:cstheme="majorBidi"/>
                <w:sz w:val="28"/>
                <w:szCs w:val="28"/>
              </w:rPr>
            </w:pPr>
          </w:p>
        </w:tc>
        <w:tc>
          <w:tcPr>
            <w:tcW w:w="1840" w:type="dxa"/>
            <w:shd w:val="clear" w:color="auto" w:fill="auto"/>
          </w:tcPr>
          <w:p w14:paraId="58C2C64B" w14:textId="4630F1AC" w:rsidR="00796675" w:rsidRPr="002F753C" w:rsidRDefault="00796675" w:rsidP="00796675">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TMO 2017</w:t>
            </w:r>
          </w:p>
        </w:tc>
      </w:tr>
      <w:tr w:rsidR="00796675" w:rsidRPr="002F753C" w14:paraId="258F317B" w14:textId="77777777" w:rsidTr="00796675">
        <w:trPr>
          <w:trHeight w:val="370"/>
        </w:trPr>
        <w:tc>
          <w:tcPr>
            <w:tcW w:w="5220" w:type="dxa"/>
          </w:tcPr>
          <w:p w14:paraId="05BDC47A" w14:textId="59834FA2" w:rsidR="00796675" w:rsidRPr="002F753C" w:rsidRDefault="00796675" w:rsidP="00796675">
            <w:pPr>
              <w:spacing w:line="380" w:lineRule="exact"/>
              <w:ind w:left="-45"/>
              <w:rPr>
                <w:rFonts w:ascii="AngsanaUPC" w:hAnsi="AngsanaUPC" w:cs="AngsanaUPC"/>
                <w:sz w:val="28"/>
                <w:szCs w:val="28"/>
              </w:rPr>
            </w:pPr>
            <w:r w:rsidRPr="002F753C">
              <w:rPr>
                <w:rFonts w:ascii="AngsanaUPC" w:hAnsi="AngsanaUPC" w:cs="AngsanaUPC"/>
                <w:sz w:val="28"/>
                <w:szCs w:val="28"/>
              </w:rPr>
              <w:t>Disability rate</w:t>
            </w:r>
          </w:p>
        </w:tc>
        <w:tc>
          <w:tcPr>
            <w:tcW w:w="1849" w:type="dxa"/>
            <w:shd w:val="clear" w:color="auto" w:fill="auto"/>
            <w:vAlign w:val="center"/>
          </w:tcPr>
          <w:p w14:paraId="5C273258" w14:textId="0E049C50"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Theme="majorBidi" w:hAnsiTheme="majorBidi" w:cstheme="majorBidi"/>
                <w:sz w:val="28"/>
                <w:szCs w:val="28"/>
                <w:lang w:val="en-US"/>
              </w:rPr>
              <w:t>5% of mortality rate</w:t>
            </w:r>
          </w:p>
        </w:tc>
        <w:tc>
          <w:tcPr>
            <w:tcW w:w="236" w:type="dxa"/>
            <w:shd w:val="clear" w:color="auto" w:fill="auto"/>
          </w:tcPr>
          <w:p w14:paraId="66C33262" w14:textId="77777777" w:rsidR="00796675" w:rsidRPr="002F753C" w:rsidRDefault="00796675" w:rsidP="00796675">
            <w:pPr>
              <w:spacing w:line="380" w:lineRule="exact"/>
              <w:ind w:right="-108"/>
              <w:jc w:val="center"/>
              <w:rPr>
                <w:rFonts w:asciiTheme="majorBidi" w:hAnsiTheme="majorBidi" w:cstheme="majorBidi"/>
                <w:sz w:val="28"/>
                <w:szCs w:val="28"/>
              </w:rPr>
            </w:pPr>
          </w:p>
        </w:tc>
        <w:tc>
          <w:tcPr>
            <w:tcW w:w="1840" w:type="dxa"/>
            <w:shd w:val="clear" w:color="auto" w:fill="auto"/>
            <w:vAlign w:val="center"/>
          </w:tcPr>
          <w:p w14:paraId="6970C053" w14:textId="40166804" w:rsidR="00796675" w:rsidRPr="002F753C" w:rsidRDefault="00796675" w:rsidP="00796675">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lang w:val="en-US"/>
              </w:rPr>
              <w:t>5% of mortality rate</w:t>
            </w:r>
          </w:p>
        </w:tc>
      </w:tr>
    </w:tbl>
    <w:p w14:paraId="0A673B0E" w14:textId="77777777" w:rsidR="00EC5056" w:rsidRPr="002F753C" w:rsidRDefault="00EC5056" w:rsidP="00AD4142">
      <w:pPr>
        <w:pStyle w:val="ListParagraph"/>
        <w:tabs>
          <w:tab w:val="left" w:pos="540"/>
        </w:tabs>
        <w:spacing w:before="120" w:after="120" w:line="240" w:lineRule="auto"/>
        <w:ind w:left="547"/>
        <w:contextualSpacing w:val="0"/>
        <w:rPr>
          <w:rFonts w:ascii="AngsanaUPC" w:hAnsi="AngsanaUPC" w:cs="AngsanaUPC"/>
          <w:b/>
          <w:bCs/>
          <w:sz w:val="28"/>
        </w:rPr>
      </w:pPr>
      <w:r w:rsidRPr="002F753C">
        <w:rPr>
          <w:rFonts w:ascii="AngsanaUPC" w:hAnsi="AngsanaUPC" w:cs="AngsanaUPC"/>
          <w:b/>
          <w:bCs/>
          <w:sz w:val="28"/>
        </w:rPr>
        <w:t>Sensitivity analysis</w:t>
      </w:r>
    </w:p>
    <w:p w14:paraId="35513831" w14:textId="77777777" w:rsidR="00EC5056" w:rsidRPr="002F753C" w:rsidRDefault="00EC5056" w:rsidP="00AD4142">
      <w:pPr>
        <w:pStyle w:val="ListParagraph"/>
        <w:tabs>
          <w:tab w:val="left" w:pos="540"/>
        </w:tabs>
        <w:spacing w:after="120" w:line="240" w:lineRule="auto"/>
        <w:ind w:left="544"/>
        <w:contextualSpacing w:val="0"/>
        <w:jc w:val="thaiDistribute"/>
        <w:rPr>
          <w:rFonts w:ascii="AngsanaUPC" w:hAnsi="AngsanaUPC" w:cs="AngsanaUPC"/>
          <w:sz w:val="28"/>
        </w:rPr>
      </w:pPr>
      <w:r w:rsidRPr="002F753C">
        <w:rPr>
          <w:rFonts w:ascii="AngsanaUPC" w:hAnsi="AngsanaUPC" w:cs="AngsanaUPC"/>
          <w:sz w:val="28"/>
        </w:rPr>
        <w:t>Reasonably possible changes at the reporting date to one of the relevant actuarial assumptions, holding other assumptions constant, would have affected the defined benefit obligation by the amounts shown below.</w:t>
      </w:r>
    </w:p>
    <w:tbl>
      <w:tblPr>
        <w:tblW w:w="9083" w:type="dxa"/>
        <w:tblInd w:w="450" w:type="dxa"/>
        <w:tblLook w:val="01E0" w:firstRow="1" w:lastRow="1" w:firstColumn="1" w:lastColumn="1" w:noHBand="0" w:noVBand="0"/>
      </w:tblPr>
      <w:tblGrid>
        <w:gridCol w:w="3834"/>
        <w:gridCol w:w="1217"/>
        <w:gridCol w:w="280"/>
        <w:gridCol w:w="1199"/>
        <w:gridCol w:w="239"/>
        <w:gridCol w:w="996"/>
        <w:gridCol w:w="244"/>
        <w:gridCol w:w="1074"/>
      </w:tblGrid>
      <w:tr w:rsidR="00EC5056" w:rsidRPr="002F753C" w14:paraId="33341687" w14:textId="77777777" w:rsidTr="003A22E2">
        <w:trPr>
          <w:trHeight w:val="393"/>
        </w:trPr>
        <w:tc>
          <w:tcPr>
            <w:tcW w:w="3834" w:type="dxa"/>
            <w:shd w:val="clear" w:color="auto" w:fill="auto"/>
          </w:tcPr>
          <w:p w14:paraId="07E57ACF"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2696" w:type="dxa"/>
            <w:gridSpan w:val="3"/>
            <w:tcBorders>
              <w:bottom w:val="single" w:sz="4" w:space="0" w:color="auto"/>
            </w:tcBorders>
            <w:shd w:val="clear" w:color="auto" w:fill="auto"/>
          </w:tcPr>
          <w:p w14:paraId="09A503DC" w14:textId="77777777" w:rsidR="00EC5056" w:rsidRPr="002F753C" w:rsidRDefault="00EC5056" w:rsidP="00AD4142">
            <w:pPr>
              <w:spacing w:line="380" w:lineRule="exact"/>
              <w:jc w:val="center"/>
              <w:rPr>
                <w:rFonts w:ascii="AngsanaUPC" w:hAnsi="AngsanaUPC" w:cs="AngsanaUPC"/>
                <w:b/>
                <w:bCs/>
                <w:spacing w:val="-4"/>
                <w:sz w:val="28"/>
                <w:szCs w:val="28"/>
                <w:cs/>
              </w:rPr>
            </w:pPr>
          </w:p>
        </w:tc>
        <w:tc>
          <w:tcPr>
            <w:tcW w:w="239" w:type="dxa"/>
            <w:tcBorders>
              <w:bottom w:val="single" w:sz="4" w:space="0" w:color="auto"/>
            </w:tcBorders>
            <w:shd w:val="clear" w:color="auto" w:fill="auto"/>
          </w:tcPr>
          <w:p w14:paraId="1A91CC4A" w14:textId="77777777" w:rsidR="00EC5056" w:rsidRPr="002F753C" w:rsidRDefault="00EC5056" w:rsidP="00AD4142">
            <w:pPr>
              <w:spacing w:line="380" w:lineRule="exact"/>
              <w:jc w:val="center"/>
              <w:rPr>
                <w:rFonts w:ascii="AngsanaUPC" w:hAnsi="AngsanaUPC" w:cs="AngsanaUPC"/>
                <w:b/>
                <w:bCs/>
                <w:spacing w:val="-4"/>
                <w:sz w:val="28"/>
                <w:szCs w:val="28"/>
                <w:lang w:val="en-US"/>
              </w:rPr>
            </w:pPr>
          </w:p>
        </w:tc>
        <w:tc>
          <w:tcPr>
            <w:tcW w:w="2314" w:type="dxa"/>
            <w:gridSpan w:val="3"/>
            <w:tcBorders>
              <w:bottom w:val="single" w:sz="4" w:space="0" w:color="auto"/>
            </w:tcBorders>
            <w:shd w:val="clear" w:color="auto" w:fill="auto"/>
          </w:tcPr>
          <w:p w14:paraId="665703A7" w14:textId="7938A991" w:rsidR="00EC5056" w:rsidRPr="002F753C" w:rsidRDefault="00EC5056" w:rsidP="00AD4142">
            <w:pPr>
              <w:spacing w:line="380" w:lineRule="exact"/>
              <w:jc w:val="right"/>
              <w:rPr>
                <w:rFonts w:ascii="AngsanaUPC" w:hAnsi="AngsanaUPC" w:cs="AngsanaUPC"/>
                <w:spacing w:val="-4"/>
                <w:sz w:val="28"/>
                <w:szCs w:val="28"/>
                <w:cs/>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Uni</w:t>
            </w:r>
            <w:r w:rsidR="00241C57" w:rsidRPr="002F753C">
              <w:rPr>
                <w:rFonts w:ascii="AngsanaUPC" w:hAnsi="AngsanaUPC" w:cs="AngsanaUPC"/>
                <w:spacing w:val="-4"/>
                <w:sz w:val="28"/>
                <w:szCs w:val="28"/>
              </w:rPr>
              <w:t>t</w:t>
            </w:r>
            <w:r w:rsidRPr="002F753C">
              <w:rPr>
                <w:rFonts w:ascii="AngsanaUPC" w:hAnsi="AngsanaUPC" w:cs="AngsanaUPC"/>
                <w:spacing w:val="-4"/>
                <w:sz w:val="28"/>
                <w:szCs w:val="28"/>
              </w:rPr>
              <w:t>: Million Baht</w:t>
            </w:r>
            <w:r w:rsidRPr="002F753C">
              <w:rPr>
                <w:rFonts w:ascii="AngsanaUPC" w:hAnsi="AngsanaUPC" w:cs="AngsanaUPC"/>
                <w:spacing w:val="-4"/>
                <w:sz w:val="28"/>
                <w:szCs w:val="28"/>
                <w:cs/>
              </w:rPr>
              <w:t>)</w:t>
            </w:r>
          </w:p>
        </w:tc>
      </w:tr>
      <w:tr w:rsidR="00EC5056" w:rsidRPr="002F753C" w14:paraId="5D1E5528" w14:textId="77777777" w:rsidTr="003A22E2">
        <w:trPr>
          <w:trHeight w:val="381"/>
        </w:trPr>
        <w:tc>
          <w:tcPr>
            <w:tcW w:w="3834" w:type="dxa"/>
            <w:shd w:val="clear" w:color="auto" w:fill="auto"/>
          </w:tcPr>
          <w:p w14:paraId="7051125B"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5249" w:type="dxa"/>
            <w:gridSpan w:val="7"/>
            <w:tcBorders>
              <w:top w:val="single" w:sz="4" w:space="0" w:color="auto"/>
              <w:bottom w:val="single" w:sz="4" w:space="0" w:color="auto"/>
            </w:tcBorders>
            <w:shd w:val="clear" w:color="auto" w:fill="auto"/>
          </w:tcPr>
          <w:p w14:paraId="713A1AAD" w14:textId="77777777" w:rsidR="00EC5056" w:rsidRPr="002F753C" w:rsidRDefault="00EC5056" w:rsidP="00AD4142">
            <w:pPr>
              <w:spacing w:line="380" w:lineRule="exact"/>
              <w:ind w:left="-162" w:right="-570"/>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r>
      <w:tr w:rsidR="00DC366E" w:rsidRPr="002F753C" w14:paraId="5690AB8A" w14:textId="77777777" w:rsidTr="003A22E2">
        <w:trPr>
          <w:trHeight w:val="393"/>
        </w:trPr>
        <w:tc>
          <w:tcPr>
            <w:tcW w:w="3834" w:type="dxa"/>
            <w:shd w:val="clear" w:color="auto" w:fill="auto"/>
          </w:tcPr>
          <w:p w14:paraId="6FB5D88A"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2696" w:type="dxa"/>
            <w:gridSpan w:val="3"/>
            <w:tcBorders>
              <w:top w:val="single" w:sz="4" w:space="0" w:color="auto"/>
              <w:bottom w:val="single" w:sz="4" w:space="0" w:color="auto"/>
            </w:tcBorders>
            <w:shd w:val="clear" w:color="auto" w:fill="auto"/>
          </w:tcPr>
          <w:p w14:paraId="2E410D63" w14:textId="6297CD3E"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Pr="002F753C">
              <w:rPr>
                <w:rFonts w:ascii="AngsanaUPC" w:hAnsi="AngsanaUPC" w:cs="AngsanaUPC" w:hint="cs"/>
                <w:sz w:val="28"/>
                <w:szCs w:val="28"/>
                <w:cs/>
                <w:lang w:val="en-US"/>
              </w:rPr>
              <w:t>2</w:t>
            </w:r>
            <w:r w:rsidR="00C62437" w:rsidRPr="002F753C">
              <w:rPr>
                <w:rFonts w:ascii="AngsanaUPC" w:hAnsi="AngsanaUPC" w:cs="AngsanaUPC"/>
                <w:sz w:val="28"/>
                <w:szCs w:val="28"/>
                <w:lang w:val="en-US"/>
              </w:rPr>
              <w:t>3</w:t>
            </w:r>
          </w:p>
        </w:tc>
        <w:tc>
          <w:tcPr>
            <w:tcW w:w="239" w:type="dxa"/>
            <w:shd w:val="clear" w:color="auto" w:fill="auto"/>
          </w:tcPr>
          <w:p w14:paraId="10AB4E22"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2314" w:type="dxa"/>
            <w:gridSpan w:val="3"/>
            <w:tcBorders>
              <w:top w:val="single" w:sz="4" w:space="0" w:color="auto"/>
              <w:bottom w:val="single" w:sz="4" w:space="0" w:color="auto"/>
            </w:tcBorders>
            <w:shd w:val="clear" w:color="auto" w:fill="auto"/>
          </w:tcPr>
          <w:p w14:paraId="16E1268D" w14:textId="2C9BECB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Pr="002F753C">
              <w:rPr>
                <w:rFonts w:ascii="AngsanaUPC" w:hAnsi="AngsanaUPC" w:cs="AngsanaUPC" w:hint="cs"/>
                <w:sz w:val="28"/>
                <w:szCs w:val="28"/>
                <w:cs/>
                <w:lang w:val="en-US"/>
              </w:rPr>
              <w:t>2</w:t>
            </w:r>
            <w:r w:rsidR="00C62437" w:rsidRPr="002F753C">
              <w:rPr>
                <w:rFonts w:ascii="AngsanaUPC" w:hAnsi="AngsanaUPC" w:cs="AngsanaUPC"/>
                <w:sz w:val="28"/>
                <w:szCs w:val="28"/>
                <w:lang w:val="en-US"/>
              </w:rPr>
              <w:t>2</w:t>
            </w:r>
          </w:p>
        </w:tc>
      </w:tr>
      <w:tr w:rsidR="00EC5056" w:rsidRPr="002F753C" w14:paraId="39994E2D" w14:textId="77777777" w:rsidTr="003A22E2">
        <w:trPr>
          <w:trHeight w:val="381"/>
        </w:trPr>
        <w:tc>
          <w:tcPr>
            <w:tcW w:w="3834" w:type="dxa"/>
            <w:shd w:val="clear" w:color="auto" w:fill="auto"/>
          </w:tcPr>
          <w:p w14:paraId="0711AF71"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1217" w:type="dxa"/>
            <w:tcBorders>
              <w:top w:val="single" w:sz="4" w:space="0" w:color="auto"/>
              <w:bottom w:val="single" w:sz="4" w:space="0" w:color="auto"/>
            </w:tcBorders>
            <w:shd w:val="clear" w:color="auto" w:fill="auto"/>
          </w:tcPr>
          <w:p w14:paraId="4C844184" w14:textId="77777777" w:rsidR="00EC5056" w:rsidRPr="002F753C" w:rsidRDefault="00EC5056" w:rsidP="00AD4142">
            <w:pPr>
              <w:spacing w:line="240" w:lineRule="auto"/>
              <w:ind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80" w:type="dxa"/>
            <w:tcBorders>
              <w:top w:val="single" w:sz="4" w:space="0" w:color="auto"/>
            </w:tcBorders>
            <w:shd w:val="clear" w:color="auto" w:fill="auto"/>
          </w:tcPr>
          <w:p w14:paraId="08D23907"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1199" w:type="dxa"/>
            <w:tcBorders>
              <w:top w:val="single" w:sz="4" w:space="0" w:color="auto"/>
            </w:tcBorders>
            <w:shd w:val="clear" w:color="auto" w:fill="auto"/>
          </w:tcPr>
          <w:p w14:paraId="03E26D61"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c>
          <w:tcPr>
            <w:tcW w:w="239" w:type="dxa"/>
            <w:shd w:val="clear" w:color="auto" w:fill="auto"/>
          </w:tcPr>
          <w:p w14:paraId="208ADFAF"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996" w:type="dxa"/>
            <w:tcBorders>
              <w:top w:val="single" w:sz="4" w:space="0" w:color="auto"/>
              <w:bottom w:val="single" w:sz="4" w:space="0" w:color="auto"/>
            </w:tcBorders>
            <w:shd w:val="clear" w:color="auto" w:fill="auto"/>
          </w:tcPr>
          <w:p w14:paraId="0AB3EDF5"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44" w:type="dxa"/>
            <w:tcBorders>
              <w:top w:val="single" w:sz="4" w:space="0" w:color="auto"/>
            </w:tcBorders>
            <w:shd w:val="clear" w:color="auto" w:fill="auto"/>
          </w:tcPr>
          <w:p w14:paraId="33BC7804"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1074" w:type="dxa"/>
            <w:tcBorders>
              <w:top w:val="single" w:sz="4" w:space="0" w:color="auto"/>
              <w:bottom w:val="single" w:sz="4" w:space="0" w:color="auto"/>
            </w:tcBorders>
            <w:shd w:val="clear" w:color="auto" w:fill="auto"/>
          </w:tcPr>
          <w:p w14:paraId="60550B24"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r>
      <w:tr w:rsidR="00EC5056" w:rsidRPr="002F753C" w14:paraId="64C4BC25" w14:textId="77777777" w:rsidTr="003A22E2">
        <w:trPr>
          <w:trHeight w:val="393"/>
        </w:trPr>
        <w:tc>
          <w:tcPr>
            <w:tcW w:w="3834" w:type="dxa"/>
            <w:shd w:val="clear" w:color="auto" w:fill="auto"/>
          </w:tcPr>
          <w:p w14:paraId="4958F5FB" w14:textId="77777777" w:rsidR="00EC5056" w:rsidRPr="002F753C" w:rsidRDefault="00EC5056" w:rsidP="00AD4142">
            <w:pPr>
              <w:spacing w:line="380" w:lineRule="exact"/>
              <w:ind w:left="147" w:hanging="192"/>
              <w:rPr>
                <w:rFonts w:ascii="AngsanaUPC" w:hAnsi="AngsanaUPC" w:cs="AngsanaUPC"/>
                <w:color w:val="000000"/>
                <w:sz w:val="28"/>
                <w:szCs w:val="28"/>
              </w:rPr>
            </w:pPr>
            <w:r w:rsidRPr="002F753C">
              <w:rPr>
                <w:rFonts w:ascii="AngsanaUPC" w:hAnsi="AngsanaUPC" w:cs="AngsanaUPC"/>
                <w:color w:val="000000"/>
                <w:sz w:val="28"/>
                <w:szCs w:val="28"/>
                <w:cs/>
              </w:rPr>
              <w:t xml:space="preserve">1 </w:t>
            </w:r>
            <w:r w:rsidRPr="002F753C">
              <w:rPr>
                <w:rFonts w:ascii="AngsanaUPC" w:hAnsi="AngsanaUPC" w:cs="AngsanaUPC"/>
                <w:color w:val="000000"/>
                <w:sz w:val="28"/>
                <w:szCs w:val="28"/>
              </w:rPr>
              <w:t>percent change</w:t>
            </w:r>
          </w:p>
        </w:tc>
        <w:tc>
          <w:tcPr>
            <w:tcW w:w="1217" w:type="dxa"/>
            <w:tcBorders>
              <w:top w:val="single" w:sz="4" w:space="0" w:color="auto"/>
            </w:tcBorders>
            <w:shd w:val="clear" w:color="auto" w:fill="auto"/>
          </w:tcPr>
          <w:p w14:paraId="74E16BA8" w14:textId="77777777" w:rsidR="00EC5056" w:rsidRPr="002F753C" w:rsidRDefault="00EC5056" w:rsidP="00AD4142">
            <w:pPr>
              <w:spacing w:line="380" w:lineRule="exact"/>
              <w:jc w:val="thaiDistribute"/>
              <w:rPr>
                <w:rFonts w:ascii="AngsanaUPC" w:hAnsi="AngsanaUPC" w:cs="AngsanaUPC"/>
                <w:sz w:val="28"/>
                <w:szCs w:val="28"/>
              </w:rPr>
            </w:pPr>
          </w:p>
        </w:tc>
        <w:tc>
          <w:tcPr>
            <w:tcW w:w="280" w:type="dxa"/>
            <w:shd w:val="clear" w:color="auto" w:fill="auto"/>
          </w:tcPr>
          <w:p w14:paraId="06EC0532" w14:textId="77777777" w:rsidR="00EC5056" w:rsidRPr="002F753C" w:rsidRDefault="00EC5056" w:rsidP="00AD4142">
            <w:pPr>
              <w:spacing w:line="380" w:lineRule="exact"/>
              <w:ind w:right="-108"/>
              <w:rPr>
                <w:rFonts w:ascii="AngsanaUPC" w:hAnsi="AngsanaUPC" w:cs="AngsanaUPC"/>
                <w:sz w:val="28"/>
                <w:szCs w:val="28"/>
              </w:rPr>
            </w:pPr>
          </w:p>
        </w:tc>
        <w:tc>
          <w:tcPr>
            <w:tcW w:w="1199" w:type="dxa"/>
            <w:tcBorders>
              <w:top w:val="single" w:sz="4" w:space="0" w:color="auto"/>
            </w:tcBorders>
            <w:shd w:val="clear" w:color="auto" w:fill="auto"/>
          </w:tcPr>
          <w:p w14:paraId="278FF7B4" w14:textId="77777777" w:rsidR="00EC5056" w:rsidRPr="002F753C" w:rsidRDefault="00EC5056" w:rsidP="00AD4142">
            <w:pPr>
              <w:spacing w:line="380" w:lineRule="exact"/>
              <w:ind w:right="28"/>
              <w:jc w:val="right"/>
              <w:rPr>
                <w:rFonts w:ascii="AngsanaUPC" w:hAnsi="AngsanaUPC" w:cs="AngsanaUPC"/>
                <w:sz w:val="28"/>
                <w:szCs w:val="28"/>
                <w:lang w:val="en-US"/>
              </w:rPr>
            </w:pPr>
          </w:p>
        </w:tc>
        <w:tc>
          <w:tcPr>
            <w:tcW w:w="239" w:type="dxa"/>
            <w:shd w:val="clear" w:color="auto" w:fill="auto"/>
          </w:tcPr>
          <w:p w14:paraId="591E7221" w14:textId="77777777" w:rsidR="00EC5056" w:rsidRPr="002F753C" w:rsidRDefault="00EC5056" w:rsidP="00AD4142">
            <w:pPr>
              <w:spacing w:line="380" w:lineRule="exact"/>
              <w:jc w:val="both"/>
              <w:rPr>
                <w:rFonts w:ascii="AngsanaUPC" w:hAnsi="AngsanaUPC" w:cs="AngsanaUPC"/>
                <w:spacing w:val="-4"/>
                <w:sz w:val="28"/>
                <w:szCs w:val="28"/>
                <w:lang w:val="en-US"/>
              </w:rPr>
            </w:pPr>
          </w:p>
        </w:tc>
        <w:tc>
          <w:tcPr>
            <w:tcW w:w="996" w:type="dxa"/>
            <w:tcBorders>
              <w:top w:val="single" w:sz="4" w:space="0" w:color="auto"/>
            </w:tcBorders>
            <w:shd w:val="clear" w:color="auto" w:fill="auto"/>
          </w:tcPr>
          <w:p w14:paraId="000D4F9B" w14:textId="77777777" w:rsidR="00EC5056" w:rsidRPr="002F753C" w:rsidRDefault="00EC5056" w:rsidP="00AD4142">
            <w:pPr>
              <w:spacing w:line="380" w:lineRule="exact"/>
              <w:rPr>
                <w:rFonts w:ascii="AngsanaUPC" w:hAnsi="AngsanaUPC" w:cs="AngsanaUPC"/>
                <w:sz w:val="28"/>
                <w:szCs w:val="28"/>
              </w:rPr>
            </w:pPr>
          </w:p>
        </w:tc>
        <w:tc>
          <w:tcPr>
            <w:tcW w:w="244" w:type="dxa"/>
            <w:shd w:val="clear" w:color="auto" w:fill="auto"/>
          </w:tcPr>
          <w:p w14:paraId="19B3AB34" w14:textId="77777777" w:rsidR="00EC5056" w:rsidRPr="002F753C" w:rsidRDefault="00EC5056" w:rsidP="00AD4142">
            <w:pPr>
              <w:spacing w:line="380" w:lineRule="exact"/>
              <w:ind w:right="-108"/>
              <w:rPr>
                <w:rFonts w:ascii="AngsanaUPC" w:hAnsi="AngsanaUPC" w:cs="AngsanaUPC"/>
                <w:sz w:val="28"/>
                <w:szCs w:val="28"/>
              </w:rPr>
            </w:pPr>
          </w:p>
        </w:tc>
        <w:tc>
          <w:tcPr>
            <w:tcW w:w="1074" w:type="dxa"/>
            <w:shd w:val="clear" w:color="auto" w:fill="auto"/>
          </w:tcPr>
          <w:p w14:paraId="1CBB9EB8" w14:textId="77777777" w:rsidR="00EC5056" w:rsidRPr="002F753C" w:rsidRDefault="00EC5056" w:rsidP="00AD4142">
            <w:pPr>
              <w:spacing w:line="380" w:lineRule="exact"/>
              <w:jc w:val="right"/>
              <w:rPr>
                <w:rFonts w:ascii="AngsanaUPC" w:hAnsi="AngsanaUPC" w:cs="AngsanaUPC"/>
                <w:sz w:val="28"/>
                <w:szCs w:val="28"/>
              </w:rPr>
            </w:pPr>
          </w:p>
        </w:tc>
      </w:tr>
      <w:tr w:rsidR="00796675" w:rsidRPr="002F753C" w14:paraId="289E93D7" w14:textId="77777777" w:rsidTr="00796675">
        <w:trPr>
          <w:trHeight w:val="381"/>
        </w:trPr>
        <w:tc>
          <w:tcPr>
            <w:tcW w:w="3834" w:type="dxa"/>
            <w:shd w:val="clear" w:color="auto" w:fill="auto"/>
          </w:tcPr>
          <w:p w14:paraId="6A72D41F" w14:textId="77777777" w:rsidR="00796675" w:rsidRPr="002F753C" w:rsidRDefault="00796675" w:rsidP="00796675">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Discount rate</w:t>
            </w:r>
          </w:p>
        </w:tc>
        <w:tc>
          <w:tcPr>
            <w:tcW w:w="1217" w:type="dxa"/>
            <w:shd w:val="clear" w:color="auto" w:fill="auto"/>
          </w:tcPr>
          <w:p w14:paraId="52408CB1" w14:textId="78B87C25" w:rsidR="00796675" w:rsidRPr="002F753C" w:rsidRDefault="00796675" w:rsidP="00796675">
            <w:pPr>
              <w:spacing w:line="380" w:lineRule="exact"/>
              <w:jc w:val="right"/>
              <w:rPr>
                <w:rFonts w:ascii="AngsanaUPC" w:hAnsi="AngsanaUPC" w:cs="AngsanaUPC"/>
                <w:sz w:val="28"/>
                <w:szCs w:val="28"/>
                <w:lang w:val="en-US"/>
              </w:rPr>
            </w:pPr>
            <w:r w:rsidRPr="002F753C">
              <w:rPr>
                <w:rFonts w:ascii="Angsana New" w:hAnsi="Angsana New"/>
                <w:sz w:val="28"/>
                <w:szCs w:val="28"/>
                <w:lang w:val="en-US"/>
              </w:rPr>
              <w:t>(9.34)</w:t>
            </w:r>
          </w:p>
        </w:tc>
        <w:tc>
          <w:tcPr>
            <w:tcW w:w="280" w:type="dxa"/>
            <w:shd w:val="clear" w:color="auto" w:fill="auto"/>
          </w:tcPr>
          <w:p w14:paraId="11623D91" w14:textId="77777777" w:rsidR="00796675" w:rsidRPr="002F753C" w:rsidRDefault="00796675" w:rsidP="00796675">
            <w:pPr>
              <w:spacing w:line="380" w:lineRule="exact"/>
              <w:ind w:right="-108"/>
              <w:jc w:val="right"/>
              <w:rPr>
                <w:rFonts w:ascii="AngsanaUPC" w:hAnsi="AngsanaUPC" w:cs="AngsanaUPC"/>
                <w:sz w:val="28"/>
                <w:szCs w:val="28"/>
              </w:rPr>
            </w:pPr>
          </w:p>
        </w:tc>
        <w:tc>
          <w:tcPr>
            <w:tcW w:w="1199" w:type="dxa"/>
            <w:shd w:val="clear" w:color="auto" w:fill="auto"/>
          </w:tcPr>
          <w:p w14:paraId="00E0A04C" w14:textId="587F9D90" w:rsidR="00796675" w:rsidRPr="002F753C" w:rsidRDefault="00796675" w:rsidP="00796675">
            <w:pPr>
              <w:spacing w:line="380" w:lineRule="exact"/>
              <w:ind w:right="28"/>
              <w:jc w:val="right"/>
              <w:rPr>
                <w:rFonts w:ascii="AngsanaUPC" w:hAnsi="AngsanaUPC" w:cs="AngsanaUPC"/>
                <w:sz w:val="28"/>
                <w:szCs w:val="28"/>
                <w:lang w:val="en-US"/>
              </w:rPr>
            </w:pPr>
            <w:r w:rsidRPr="002F753C">
              <w:rPr>
                <w:rFonts w:ascii="Angsana New" w:hAnsi="Angsana New"/>
                <w:sz w:val="28"/>
                <w:szCs w:val="28"/>
                <w:lang w:val="en-US"/>
              </w:rPr>
              <w:t>10.55</w:t>
            </w:r>
          </w:p>
        </w:tc>
        <w:tc>
          <w:tcPr>
            <w:tcW w:w="239" w:type="dxa"/>
            <w:shd w:val="clear" w:color="auto" w:fill="auto"/>
          </w:tcPr>
          <w:p w14:paraId="44723510"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996" w:type="dxa"/>
            <w:shd w:val="clear" w:color="auto" w:fill="auto"/>
          </w:tcPr>
          <w:p w14:paraId="6C6A7C28" w14:textId="69CD1BC9"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(8.91)</w:t>
            </w:r>
          </w:p>
        </w:tc>
        <w:tc>
          <w:tcPr>
            <w:tcW w:w="244" w:type="dxa"/>
            <w:shd w:val="clear" w:color="auto" w:fill="auto"/>
          </w:tcPr>
          <w:p w14:paraId="4C29EB90" w14:textId="77777777" w:rsidR="00796675" w:rsidRPr="002F753C" w:rsidRDefault="00796675" w:rsidP="00796675">
            <w:pPr>
              <w:spacing w:line="380" w:lineRule="exact"/>
              <w:ind w:right="-108"/>
              <w:jc w:val="right"/>
              <w:rPr>
                <w:rFonts w:ascii="AngsanaUPC" w:hAnsi="AngsanaUPC" w:cs="AngsanaUPC"/>
                <w:sz w:val="28"/>
                <w:szCs w:val="28"/>
              </w:rPr>
            </w:pPr>
          </w:p>
        </w:tc>
        <w:tc>
          <w:tcPr>
            <w:tcW w:w="1074" w:type="dxa"/>
            <w:shd w:val="clear" w:color="auto" w:fill="auto"/>
          </w:tcPr>
          <w:p w14:paraId="7F3ED5D7" w14:textId="0144F58F"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10.08</w:t>
            </w:r>
          </w:p>
        </w:tc>
      </w:tr>
      <w:tr w:rsidR="00796675" w:rsidRPr="002F753C" w14:paraId="5193E56B" w14:textId="77777777" w:rsidTr="00796675">
        <w:trPr>
          <w:trHeight w:val="393"/>
        </w:trPr>
        <w:tc>
          <w:tcPr>
            <w:tcW w:w="3834" w:type="dxa"/>
            <w:shd w:val="clear" w:color="auto" w:fill="auto"/>
          </w:tcPr>
          <w:p w14:paraId="669A66F6" w14:textId="77777777" w:rsidR="00796675" w:rsidRPr="002F753C" w:rsidRDefault="00796675" w:rsidP="00796675">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Salary increase rate</w:t>
            </w:r>
          </w:p>
        </w:tc>
        <w:tc>
          <w:tcPr>
            <w:tcW w:w="1217" w:type="dxa"/>
            <w:shd w:val="clear" w:color="auto" w:fill="auto"/>
          </w:tcPr>
          <w:p w14:paraId="4C6CCCA0" w14:textId="4D8D2A5E" w:rsidR="00796675" w:rsidRPr="002F753C" w:rsidRDefault="00796675" w:rsidP="00796675">
            <w:pPr>
              <w:spacing w:line="380" w:lineRule="exact"/>
              <w:jc w:val="right"/>
              <w:rPr>
                <w:rFonts w:ascii="AngsanaUPC" w:hAnsi="AngsanaUPC" w:cs="AngsanaUPC"/>
                <w:sz w:val="28"/>
                <w:szCs w:val="28"/>
                <w:lang w:val="en-US"/>
              </w:rPr>
            </w:pPr>
            <w:r w:rsidRPr="002F753C">
              <w:rPr>
                <w:rFonts w:ascii="Angsana New" w:hAnsi="Angsana New"/>
                <w:sz w:val="28"/>
                <w:szCs w:val="28"/>
                <w:lang w:val="en-US"/>
              </w:rPr>
              <w:t>12.40</w:t>
            </w:r>
          </w:p>
        </w:tc>
        <w:tc>
          <w:tcPr>
            <w:tcW w:w="280" w:type="dxa"/>
            <w:shd w:val="clear" w:color="auto" w:fill="auto"/>
          </w:tcPr>
          <w:p w14:paraId="04F2E720" w14:textId="77777777" w:rsidR="00796675" w:rsidRPr="002F753C" w:rsidRDefault="00796675" w:rsidP="00796675">
            <w:pPr>
              <w:spacing w:line="380" w:lineRule="exact"/>
              <w:ind w:right="-108"/>
              <w:jc w:val="right"/>
              <w:rPr>
                <w:rFonts w:ascii="AngsanaUPC" w:hAnsi="AngsanaUPC" w:cs="AngsanaUPC"/>
                <w:sz w:val="28"/>
                <w:szCs w:val="28"/>
              </w:rPr>
            </w:pPr>
          </w:p>
        </w:tc>
        <w:tc>
          <w:tcPr>
            <w:tcW w:w="1199" w:type="dxa"/>
            <w:shd w:val="clear" w:color="auto" w:fill="auto"/>
          </w:tcPr>
          <w:p w14:paraId="759977A9" w14:textId="3B9F3390" w:rsidR="00796675" w:rsidRPr="002F753C" w:rsidRDefault="00796675" w:rsidP="00796675">
            <w:pPr>
              <w:spacing w:line="380" w:lineRule="exact"/>
              <w:ind w:right="28"/>
              <w:jc w:val="right"/>
              <w:rPr>
                <w:rFonts w:ascii="AngsanaUPC" w:hAnsi="AngsanaUPC" w:cs="AngsanaUPC"/>
                <w:sz w:val="28"/>
                <w:szCs w:val="28"/>
                <w:lang w:val="en-US"/>
              </w:rPr>
            </w:pPr>
            <w:r w:rsidRPr="002F753C">
              <w:rPr>
                <w:rFonts w:ascii="Angsana New" w:hAnsi="Angsana New"/>
                <w:sz w:val="28"/>
                <w:szCs w:val="28"/>
                <w:lang w:val="en-US"/>
              </w:rPr>
              <w:t>(10.74)</w:t>
            </w:r>
          </w:p>
        </w:tc>
        <w:tc>
          <w:tcPr>
            <w:tcW w:w="239" w:type="dxa"/>
            <w:shd w:val="clear" w:color="auto" w:fill="auto"/>
          </w:tcPr>
          <w:p w14:paraId="1B9081B6"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996" w:type="dxa"/>
            <w:shd w:val="clear" w:color="auto" w:fill="auto"/>
          </w:tcPr>
          <w:p w14:paraId="11CCEB93" w14:textId="77FC116F"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9.31</w:t>
            </w:r>
          </w:p>
        </w:tc>
        <w:tc>
          <w:tcPr>
            <w:tcW w:w="244" w:type="dxa"/>
            <w:shd w:val="clear" w:color="auto" w:fill="auto"/>
          </w:tcPr>
          <w:p w14:paraId="7D7632AD" w14:textId="77777777" w:rsidR="00796675" w:rsidRPr="002F753C" w:rsidRDefault="00796675" w:rsidP="00796675">
            <w:pPr>
              <w:spacing w:line="380" w:lineRule="exact"/>
              <w:ind w:right="-108"/>
              <w:jc w:val="right"/>
              <w:rPr>
                <w:rFonts w:ascii="AngsanaUPC" w:hAnsi="AngsanaUPC" w:cs="AngsanaUPC"/>
                <w:sz w:val="28"/>
                <w:szCs w:val="28"/>
              </w:rPr>
            </w:pPr>
          </w:p>
        </w:tc>
        <w:tc>
          <w:tcPr>
            <w:tcW w:w="1074" w:type="dxa"/>
            <w:shd w:val="clear" w:color="auto" w:fill="auto"/>
          </w:tcPr>
          <w:p w14:paraId="3A83139B" w14:textId="54568305"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(9.01)</w:t>
            </w:r>
          </w:p>
        </w:tc>
      </w:tr>
      <w:tr w:rsidR="00796675" w:rsidRPr="002F753C" w14:paraId="5EA2E45C" w14:textId="77777777" w:rsidTr="00796675">
        <w:trPr>
          <w:trHeight w:val="393"/>
        </w:trPr>
        <w:tc>
          <w:tcPr>
            <w:tcW w:w="3834" w:type="dxa"/>
            <w:shd w:val="clear" w:color="auto" w:fill="auto"/>
          </w:tcPr>
          <w:p w14:paraId="31D517FB"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Employee turnover rate</w:t>
            </w:r>
          </w:p>
        </w:tc>
        <w:tc>
          <w:tcPr>
            <w:tcW w:w="1217" w:type="dxa"/>
            <w:shd w:val="clear" w:color="auto" w:fill="auto"/>
          </w:tcPr>
          <w:p w14:paraId="5705D76B" w14:textId="15ED3CB9"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(9.80)</w:t>
            </w:r>
          </w:p>
        </w:tc>
        <w:tc>
          <w:tcPr>
            <w:tcW w:w="280" w:type="dxa"/>
            <w:shd w:val="clear" w:color="auto" w:fill="auto"/>
          </w:tcPr>
          <w:p w14:paraId="1625F88B" w14:textId="77777777" w:rsidR="00796675" w:rsidRPr="002F753C" w:rsidRDefault="00796675" w:rsidP="00796675">
            <w:pPr>
              <w:spacing w:line="380" w:lineRule="exact"/>
              <w:ind w:right="-108"/>
              <w:jc w:val="right"/>
              <w:rPr>
                <w:rFonts w:ascii="AngsanaUPC" w:hAnsi="AngsanaUPC" w:cs="AngsanaUPC"/>
                <w:sz w:val="28"/>
                <w:szCs w:val="28"/>
              </w:rPr>
            </w:pPr>
          </w:p>
        </w:tc>
        <w:tc>
          <w:tcPr>
            <w:tcW w:w="1199" w:type="dxa"/>
            <w:shd w:val="clear" w:color="auto" w:fill="auto"/>
          </w:tcPr>
          <w:p w14:paraId="49BCA9B6" w14:textId="493F39E2" w:rsidR="00796675" w:rsidRPr="002F753C" w:rsidRDefault="00796675" w:rsidP="00796675">
            <w:pPr>
              <w:spacing w:line="380" w:lineRule="exact"/>
              <w:ind w:right="28"/>
              <w:jc w:val="right"/>
              <w:rPr>
                <w:rFonts w:ascii="AngsanaUPC" w:hAnsi="AngsanaUPC" w:cs="AngsanaUPC"/>
                <w:sz w:val="28"/>
                <w:szCs w:val="28"/>
              </w:rPr>
            </w:pPr>
            <w:r w:rsidRPr="002F753C">
              <w:rPr>
                <w:rFonts w:ascii="Angsana New" w:hAnsi="Angsana New"/>
                <w:sz w:val="28"/>
                <w:szCs w:val="28"/>
              </w:rPr>
              <w:t>5.76</w:t>
            </w:r>
          </w:p>
        </w:tc>
        <w:tc>
          <w:tcPr>
            <w:tcW w:w="239" w:type="dxa"/>
            <w:shd w:val="clear" w:color="auto" w:fill="auto"/>
          </w:tcPr>
          <w:p w14:paraId="65C79451"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996" w:type="dxa"/>
            <w:shd w:val="clear" w:color="auto" w:fill="auto"/>
          </w:tcPr>
          <w:p w14:paraId="3491C22A" w14:textId="1F48DF87"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(6.14)</w:t>
            </w:r>
          </w:p>
        </w:tc>
        <w:tc>
          <w:tcPr>
            <w:tcW w:w="244" w:type="dxa"/>
            <w:shd w:val="clear" w:color="auto" w:fill="auto"/>
          </w:tcPr>
          <w:p w14:paraId="56D29DD2" w14:textId="77777777" w:rsidR="00796675" w:rsidRPr="002F753C" w:rsidRDefault="00796675" w:rsidP="00796675">
            <w:pPr>
              <w:spacing w:line="380" w:lineRule="exact"/>
              <w:ind w:right="-108"/>
              <w:jc w:val="right"/>
              <w:rPr>
                <w:rFonts w:ascii="AngsanaUPC" w:hAnsi="AngsanaUPC" w:cs="AngsanaUPC"/>
                <w:sz w:val="28"/>
                <w:szCs w:val="28"/>
              </w:rPr>
            </w:pPr>
          </w:p>
        </w:tc>
        <w:tc>
          <w:tcPr>
            <w:tcW w:w="1074" w:type="dxa"/>
            <w:shd w:val="clear" w:color="auto" w:fill="auto"/>
          </w:tcPr>
          <w:p w14:paraId="68FD75F3" w14:textId="1C2D747A"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5.19</w:t>
            </w:r>
          </w:p>
        </w:tc>
      </w:tr>
      <w:tr w:rsidR="00796675" w:rsidRPr="002F753C" w14:paraId="6E775683" w14:textId="77777777" w:rsidTr="00796675">
        <w:trPr>
          <w:trHeight w:val="381"/>
        </w:trPr>
        <w:tc>
          <w:tcPr>
            <w:tcW w:w="3834" w:type="dxa"/>
            <w:shd w:val="clear" w:color="auto" w:fill="auto"/>
          </w:tcPr>
          <w:p w14:paraId="2A1F8BA5"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Mortality table (</w:t>
            </w:r>
            <w:r w:rsidRPr="002F753C">
              <w:rPr>
                <w:rFonts w:ascii="AngsanaUPC" w:hAnsi="AngsanaUPC" w:cs="AngsanaUPC"/>
                <w:sz w:val="28"/>
                <w:szCs w:val="28"/>
                <w:cs/>
              </w:rPr>
              <w:t xml:space="preserve">1 </w:t>
            </w:r>
            <w:r w:rsidRPr="002F753C">
              <w:rPr>
                <w:rFonts w:ascii="AngsanaUPC" w:hAnsi="AngsanaUPC" w:cs="AngsanaUPC"/>
                <w:sz w:val="28"/>
                <w:szCs w:val="28"/>
              </w:rPr>
              <w:t>year)</w:t>
            </w:r>
          </w:p>
        </w:tc>
        <w:tc>
          <w:tcPr>
            <w:tcW w:w="1217" w:type="dxa"/>
            <w:shd w:val="clear" w:color="auto" w:fill="auto"/>
          </w:tcPr>
          <w:p w14:paraId="173CF3D6" w14:textId="16DA2186"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0.46</w:t>
            </w:r>
          </w:p>
        </w:tc>
        <w:tc>
          <w:tcPr>
            <w:tcW w:w="280" w:type="dxa"/>
            <w:shd w:val="clear" w:color="auto" w:fill="auto"/>
          </w:tcPr>
          <w:p w14:paraId="186329BE" w14:textId="77777777" w:rsidR="00796675" w:rsidRPr="002F753C" w:rsidRDefault="00796675" w:rsidP="00796675">
            <w:pPr>
              <w:spacing w:line="380" w:lineRule="exact"/>
              <w:ind w:right="-108"/>
              <w:jc w:val="right"/>
              <w:rPr>
                <w:rFonts w:ascii="AngsanaUPC" w:hAnsi="AngsanaUPC" w:cs="AngsanaUPC"/>
                <w:sz w:val="28"/>
                <w:szCs w:val="28"/>
              </w:rPr>
            </w:pPr>
          </w:p>
        </w:tc>
        <w:tc>
          <w:tcPr>
            <w:tcW w:w="1199" w:type="dxa"/>
            <w:shd w:val="clear" w:color="auto" w:fill="auto"/>
          </w:tcPr>
          <w:p w14:paraId="2F451F10" w14:textId="4944C3CE" w:rsidR="00796675" w:rsidRPr="002F753C" w:rsidRDefault="00796675" w:rsidP="00796675">
            <w:pPr>
              <w:spacing w:line="380" w:lineRule="exact"/>
              <w:ind w:right="28"/>
              <w:jc w:val="right"/>
              <w:rPr>
                <w:rFonts w:ascii="AngsanaUPC" w:hAnsi="AngsanaUPC" w:cs="AngsanaUPC"/>
                <w:sz w:val="28"/>
                <w:szCs w:val="28"/>
              </w:rPr>
            </w:pPr>
            <w:r w:rsidRPr="002F753C">
              <w:rPr>
                <w:rFonts w:ascii="Angsana New" w:hAnsi="Angsana New"/>
                <w:sz w:val="28"/>
                <w:szCs w:val="28"/>
                <w:lang w:val="en-US"/>
              </w:rPr>
              <w:t>(0.43)</w:t>
            </w:r>
          </w:p>
        </w:tc>
        <w:tc>
          <w:tcPr>
            <w:tcW w:w="239" w:type="dxa"/>
            <w:shd w:val="clear" w:color="auto" w:fill="auto"/>
          </w:tcPr>
          <w:p w14:paraId="09C575C4"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996" w:type="dxa"/>
            <w:shd w:val="clear" w:color="auto" w:fill="auto"/>
          </w:tcPr>
          <w:p w14:paraId="7743A895" w14:textId="42466F40"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0.42</w:t>
            </w:r>
          </w:p>
        </w:tc>
        <w:tc>
          <w:tcPr>
            <w:tcW w:w="244" w:type="dxa"/>
            <w:shd w:val="clear" w:color="auto" w:fill="auto"/>
          </w:tcPr>
          <w:p w14:paraId="79A747CC" w14:textId="77777777" w:rsidR="00796675" w:rsidRPr="002F753C" w:rsidRDefault="00796675" w:rsidP="00796675">
            <w:pPr>
              <w:spacing w:line="380" w:lineRule="exact"/>
              <w:ind w:right="-108"/>
              <w:jc w:val="right"/>
              <w:rPr>
                <w:rFonts w:ascii="AngsanaUPC" w:hAnsi="AngsanaUPC" w:cs="AngsanaUPC"/>
                <w:sz w:val="28"/>
                <w:szCs w:val="28"/>
              </w:rPr>
            </w:pPr>
          </w:p>
        </w:tc>
        <w:tc>
          <w:tcPr>
            <w:tcW w:w="1074" w:type="dxa"/>
            <w:shd w:val="clear" w:color="auto" w:fill="auto"/>
          </w:tcPr>
          <w:p w14:paraId="217A5E10" w14:textId="1E801796"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(0.45)</w:t>
            </w:r>
          </w:p>
        </w:tc>
      </w:tr>
    </w:tbl>
    <w:p w14:paraId="56950599" w14:textId="28686D05" w:rsidR="00820F5A" w:rsidRPr="002F753C" w:rsidRDefault="00820F5A" w:rsidP="00AD4142">
      <w:pPr>
        <w:pStyle w:val="BodyText"/>
        <w:spacing w:after="0"/>
        <w:ind w:left="547"/>
        <w:rPr>
          <w:rFonts w:ascii="AngsanaUPC" w:hAnsi="AngsanaUPC" w:cs="AngsanaUPC"/>
          <w:sz w:val="28"/>
          <w:szCs w:val="28"/>
          <w:lang w:val="en-US"/>
        </w:rPr>
      </w:pPr>
    </w:p>
    <w:p w14:paraId="133E7873" w14:textId="77777777" w:rsidR="00DA03F1" w:rsidRPr="002F753C" w:rsidRDefault="00DA03F1">
      <w:r w:rsidRPr="002F753C">
        <w:br w:type="page"/>
      </w:r>
    </w:p>
    <w:tbl>
      <w:tblPr>
        <w:tblW w:w="9136" w:type="dxa"/>
        <w:tblInd w:w="450" w:type="dxa"/>
        <w:tblLook w:val="01E0" w:firstRow="1" w:lastRow="1" w:firstColumn="1" w:lastColumn="1" w:noHBand="0" w:noVBand="0"/>
      </w:tblPr>
      <w:tblGrid>
        <w:gridCol w:w="3850"/>
        <w:gridCol w:w="1222"/>
        <w:gridCol w:w="282"/>
        <w:gridCol w:w="1206"/>
        <w:gridCol w:w="246"/>
        <w:gridCol w:w="1002"/>
        <w:gridCol w:w="245"/>
        <w:gridCol w:w="1077"/>
        <w:gridCol w:w="6"/>
      </w:tblGrid>
      <w:tr w:rsidR="001E6003" w:rsidRPr="002F753C" w14:paraId="4EC45F09" w14:textId="77777777" w:rsidTr="001E6003">
        <w:trPr>
          <w:trHeight w:val="382"/>
        </w:trPr>
        <w:tc>
          <w:tcPr>
            <w:tcW w:w="3850" w:type="dxa"/>
            <w:shd w:val="clear" w:color="auto" w:fill="auto"/>
          </w:tcPr>
          <w:p w14:paraId="7BCE861E" w14:textId="18586C46" w:rsidR="001E6003" w:rsidRPr="002F753C" w:rsidRDefault="001E6003" w:rsidP="00AD4142">
            <w:pPr>
              <w:spacing w:line="380" w:lineRule="exact"/>
              <w:jc w:val="center"/>
              <w:rPr>
                <w:rFonts w:ascii="AngsanaUPC" w:hAnsi="AngsanaUPC" w:cs="AngsanaUPC"/>
                <w:spacing w:val="-4"/>
                <w:sz w:val="28"/>
                <w:szCs w:val="28"/>
                <w:lang w:val="en-US"/>
              </w:rPr>
            </w:pPr>
          </w:p>
        </w:tc>
        <w:tc>
          <w:tcPr>
            <w:tcW w:w="2710" w:type="dxa"/>
            <w:gridSpan w:val="3"/>
            <w:tcBorders>
              <w:bottom w:val="single" w:sz="4" w:space="0" w:color="auto"/>
            </w:tcBorders>
            <w:shd w:val="clear" w:color="auto" w:fill="auto"/>
          </w:tcPr>
          <w:p w14:paraId="3CFC186C" w14:textId="77777777" w:rsidR="001E6003" w:rsidRPr="002F753C" w:rsidRDefault="001E6003" w:rsidP="00AD4142">
            <w:pPr>
              <w:spacing w:line="380" w:lineRule="exact"/>
              <w:jc w:val="center"/>
              <w:rPr>
                <w:rFonts w:ascii="AngsanaUPC" w:hAnsi="AngsanaUPC" w:cs="AngsanaUPC"/>
                <w:b/>
                <w:bCs/>
                <w:spacing w:val="-4"/>
                <w:sz w:val="28"/>
                <w:szCs w:val="28"/>
                <w:cs/>
              </w:rPr>
            </w:pPr>
          </w:p>
        </w:tc>
        <w:tc>
          <w:tcPr>
            <w:tcW w:w="246" w:type="dxa"/>
            <w:tcBorders>
              <w:bottom w:val="single" w:sz="4" w:space="0" w:color="auto"/>
            </w:tcBorders>
            <w:shd w:val="clear" w:color="auto" w:fill="auto"/>
          </w:tcPr>
          <w:p w14:paraId="2E41B3E3" w14:textId="77777777" w:rsidR="001E6003" w:rsidRPr="002F753C" w:rsidRDefault="001E6003" w:rsidP="00AD4142">
            <w:pPr>
              <w:spacing w:line="380" w:lineRule="exact"/>
              <w:jc w:val="center"/>
              <w:rPr>
                <w:rFonts w:ascii="AngsanaUPC" w:hAnsi="AngsanaUPC" w:cs="AngsanaUPC"/>
                <w:b/>
                <w:bCs/>
                <w:spacing w:val="-4"/>
                <w:sz w:val="28"/>
                <w:szCs w:val="28"/>
                <w:lang w:val="en-US"/>
              </w:rPr>
            </w:pPr>
          </w:p>
        </w:tc>
        <w:tc>
          <w:tcPr>
            <w:tcW w:w="2330" w:type="dxa"/>
            <w:gridSpan w:val="4"/>
            <w:tcBorders>
              <w:bottom w:val="single" w:sz="4" w:space="0" w:color="auto"/>
            </w:tcBorders>
            <w:shd w:val="clear" w:color="auto" w:fill="auto"/>
          </w:tcPr>
          <w:p w14:paraId="299EDE56" w14:textId="0DCE244D" w:rsidR="001E6003" w:rsidRPr="002F753C" w:rsidRDefault="001E6003" w:rsidP="00AD4142">
            <w:pPr>
              <w:spacing w:line="380" w:lineRule="exact"/>
              <w:jc w:val="right"/>
              <w:rPr>
                <w:rFonts w:ascii="AngsanaUPC" w:hAnsi="AngsanaUPC" w:cs="AngsanaUPC"/>
                <w:spacing w:val="-4"/>
                <w:sz w:val="28"/>
                <w:szCs w:val="28"/>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Unit: Million Baht</w:t>
            </w:r>
            <w:r w:rsidRPr="002F753C">
              <w:rPr>
                <w:rFonts w:ascii="AngsanaUPC" w:hAnsi="AngsanaUPC" w:cs="AngsanaUPC"/>
                <w:spacing w:val="-4"/>
                <w:sz w:val="28"/>
                <w:szCs w:val="28"/>
                <w:cs/>
              </w:rPr>
              <w:t>)</w:t>
            </w:r>
          </w:p>
        </w:tc>
      </w:tr>
      <w:tr w:rsidR="001E6003" w:rsidRPr="002F753C" w14:paraId="41A1A810" w14:textId="77777777" w:rsidTr="001E6003">
        <w:trPr>
          <w:gridAfter w:val="1"/>
          <w:wAfter w:w="6" w:type="dxa"/>
          <w:trHeight w:val="370"/>
        </w:trPr>
        <w:tc>
          <w:tcPr>
            <w:tcW w:w="3850" w:type="dxa"/>
            <w:shd w:val="clear" w:color="auto" w:fill="auto"/>
          </w:tcPr>
          <w:p w14:paraId="5E7EB548" w14:textId="77777777" w:rsidR="001E6003" w:rsidRPr="002F753C" w:rsidRDefault="001E6003" w:rsidP="00AD4142">
            <w:pPr>
              <w:spacing w:line="380" w:lineRule="exact"/>
              <w:jc w:val="center"/>
              <w:rPr>
                <w:rFonts w:ascii="AngsanaUPC" w:hAnsi="AngsanaUPC" w:cs="AngsanaUPC"/>
                <w:spacing w:val="-4"/>
                <w:sz w:val="28"/>
                <w:szCs w:val="28"/>
                <w:lang w:val="en-US"/>
              </w:rPr>
            </w:pPr>
          </w:p>
        </w:tc>
        <w:tc>
          <w:tcPr>
            <w:tcW w:w="5280" w:type="dxa"/>
            <w:gridSpan w:val="7"/>
            <w:tcBorders>
              <w:top w:val="single" w:sz="4" w:space="0" w:color="auto"/>
              <w:bottom w:val="single" w:sz="4" w:space="0" w:color="auto"/>
            </w:tcBorders>
            <w:shd w:val="clear" w:color="auto" w:fill="auto"/>
          </w:tcPr>
          <w:p w14:paraId="3DFD8344" w14:textId="77777777" w:rsidR="001E6003" w:rsidRPr="002F753C" w:rsidRDefault="001E6003" w:rsidP="00AD4142">
            <w:pPr>
              <w:spacing w:line="380" w:lineRule="exact"/>
              <w:ind w:right="-432"/>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DC366E" w:rsidRPr="002F753C" w14:paraId="04DB538D" w14:textId="77777777" w:rsidTr="001E6003">
        <w:trPr>
          <w:trHeight w:val="382"/>
        </w:trPr>
        <w:tc>
          <w:tcPr>
            <w:tcW w:w="3850" w:type="dxa"/>
            <w:shd w:val="clear" w:color="auto" w:fill="auto"/>
          </w:tcPr>
          <w:p w14:paraId="71B937EA"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2710" w:type="dxa"/>
            <w:gridSpan w:val="3"/>
            <w:tcBorders>
              <w:top w:val="single" w:sz="4" w:space="0" w:color="auto"/>
              <w:bottom w:val="single" w:sz="4" w:space="0" w:color="auto"/>
            </w:tcBorders>
            <w:shd w:val="clear" w:color="auto" w:fill="auto"/>
          </w:tcPr>
          <w:p w14:paraId="69A2FE7F" w14:textId="6EA5779F"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Pr="002F753C">
              <w:rPr>
                <w:rFonts w:ascii="AngsanaUPC" w:hAnsi="AngsanaUPC" w:cs="AngsanaUPC" w:hint="cs"/>
                <w:sz w:val="28"/>
                <w:szCs w:val="28"/>
                <w:cs/>
                <w:lang w:val="en-US"/>
              </w:rPr>
              <w:t>2</w:t>
            </w:r>
            <w:r w:rsidR="00C62437" w:rsidRPr="002F753C">
              <w:rPr>
                <w:rFonts w:ascii="AngsanaUPC" w:hAnsi="AngsanaUPC" w:cs="AngsanaUPC"/>
                <w:sz w:val="28"/>
                <w:szCs w:val="28"/>
                <w:lang w:val="en-US"/>
              </w:rPr>
              <w:t>3</w:t>
            </w:r>
          </w:p>
        </w:tc>
        <w:tc>
          <w:tcPr>
            <w:tcW w:w="246" w:type="dxa"/>
            <w:shd w:val="clear" w:color="auto" w:fill="auto"/>
          </w:tcPr>
          <w:p w14:paraId="2D0A3CF5"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2330" w:type="dxa"/>
            <w:gridSpan w:val="4"/>
            <w:tcBorders>
              <w:top w:val="single" w:sz="4" w:space="0" w:color="auto"/>
              <w:bottom w:val="single" w:sz="4" w:space="0" w:color="auto"/>
            </w:tcBorders>
            <w:shd w:val="clear" w:color="auto" w:fill="auto"/>
          </w:tcPr>
          <w:p w14:paraId="7CD14F47" w14:textId="3DCCEC62"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Pr="002F753C">
              <w:rPr>
                <w:rFonts w:ascii="AngsanaUPC" w:hAnsi="AngsanaUPC" w:cs="AngsanaUPC" w:hint="cs"/>
                <w:sz w:val="28"/>
                <w:szCs w:val="28"/>
                <w:cs/>
                <w:lang w:val="en-US"/>
              </w:rPr>
              <w:t>2</w:t>
            </w:r>
            <w:r w:rsidR="00C62437" w:rsidRPr="002F753C">
              <w:rPr>
                <w:rFonts w:ascii="AngsanaUPC" w:hAnsi="AngsanaUPC" w:cs="AngsanaUPC"/>
                <w:sz w:val="28"/>
                <w:szCs w:val="28"/>
                <w:lang w:val="en-US"/>
              </w:rPr>
              <w:t>2</w:t>
            </w:r>
          </w:p>
        </w:tc>
      </w:tr>
      <w:tr w:rsidR="00DC366E" w:rsidRPr="002F753C" w14:paraId="363EAF52" w14:textId="77777777" w:rsidTr="001E6003">
        <w:trPr>
          <w:gridAfter w:val="1"/>
          <w:wAfter w:w="6" w:type="dxa"/>
          <w:trHeight w:val="370"/>
        </w:trPr>
        <w:tc>
          <w:tcPr>
            <w:tcW w:w="3850" w:type="dxa"/>
            <w:shd w:val="clear" w:color="auto" w:fill="auto"/>
          </w:tcPr>
          <w:p w14:paraId="6D210C54"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1222" w:type="dxa"/>
            <w:tcBorders>
              <w:top w:val="single" w:sz="4" w:space="0" w:color="auto"/>
              <w:bottom w:val="single" w:sz="4" w:space="0" w:color="auto"/>
            </w:tcBorders>
            <w:shd w:val="clear" w:color="auto" w:fill="auto"/>
          </w:tcPr>
          <w:p w14:paraId="27E2F6FE"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82" w:type="dxa"/>
            <w:tcBorders>
              <w:top w:val="single" w:sz="4" w:space="0" w:color="auto"/>
            </w:tcBorders>
            <w:shd w:val="clear" w:color="auto" w:fill="auto"/>
          </w:tcPr>
          <w:p w14:paraId="492A2725"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206" w:type="dxa"/>
            <w:tcBorders>
              <w:top w:val="single" w:sz="4" w:space="0" w:color="auto"/>
            </w:tcBorders>
            <w:shd w:val="clear" w:color="auto" w:fill="auto"/>
          </w:tcPr>
          <w:p w14:paraId="712C8B1C"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c>
          <w:tcPr>
            <w:tcW w:w="246" w:type="dxa"/>
            <w:shd w:val="clear" w:color="auto" w:fill="auto"/>
          </w:tcPr>
          <w:p w14:paraId="54E194C0"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002" w:type="dxa"/>
            <w:tcBorders>
              <w:top w:val="single" w:sz="4" w:space="0" w:color="auto"/>
              <w:bottom w:val="single" w:sz="4" w:space="0" w:color="auto"/>
            </w:tcBorders>
            <w:shd w:val="clear" w:color="auto" w:fill="auto"/>
          </w:tcPr>
          <w:p w14:paraId="6D147306"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45" w:type="dxa"/>
            <w:tcBorders>
              <w:top w:val="single" w:sz="4" w:space="0" w:color="auto"/>
            </w:tcBorders>
            <w:shd w:val="clear" w:color="auto" w:fill="auto"/>
          </w:tcPr>
          <w:p w14:paraId="448D8EE3"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077" w:type="dxa"/>
            <w:tcBorders>
              <w:top w:val="single" w:sz="4" w:space="0" w:color="auto"/>
              <w:bottom w:val="single" w:sz="4" w:space="0" w:color="auto"/>
            </w:tcBorders>
            <w:shd w:val="clear" w:color="auto" w:fill="auto"/>
          </w:tcPr>
          <w:p w14:paraId="05AF6EEA"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r>
      <w:tr w:rsidR="00DC366E" w:rsidRPr="002F753C" w14:paraId="1772BF25" w14:textId="77777777" w:rsidTr="001E6003">
        <w:trPr>
          <w:gridAfter w:val="1"/>
          <w:wAfter w:w="6" w:type="dxa"/>
          <w:trHeight w:val="382"/>
        </w:trPr>
        <w:tc>
          <w:tcPr>
            <w:tcW w:w="3850" w:type="dxa"/>
            <w:shd w:val="clear" w:color="auto" w:fill="auto"/>
          </w:tcPr>
          <w:p w14:paraId="1DD8ABFE" w14:textId="77777777" w:rsidR="00DC366E" w:rsidRPr="002F753C" w:rsidRDefault="00DC366E" w:rsidP="00AD4142">
            <w:pPr>
              <w:spacing w:line="380" w:lineRule="exact"/>
              <w:ind w:left="147" w:hanging="192"/>
              <w:rPr>
                <w:rFonts w:ascii="AngsanaUPC" w:hAnsi="AngsanaUPC" w:cs="AngsanaUPC"/>
                <w:color w:val="000000"/>
                <w:sz w:val="28"/>
                <w:szCs w:val="28"/>
              </w:rPr>
            </w:pPr>
            <w:r w:rsidRPr="002F753C">
              <w:rPr>
                <w:rFonts w:ascii="AngsanaUPC" w:hAnsi="AngsanaUPC" w:cs="AngsanaUPC"/>
                <w:color w:val="000000"/>
                <w:sz w:val="28"/>
                <w:szCs w:val="28"/>
                <w:cs/>
              </w:rPr>
              <w:t xml:space="preserve">1 </w:t>
            </w:r>
            <w:r w:rsidRPr="002F753C">
              <w:rPr>
                <w:rFonts w:ascii="AngsanaUPC" w:hAnsi="AngsanaUPC" w:cs="AngsanaUPC"/>
                <w:color w:val="000000"/>
                <w:sz w:val="28"/>
                <w:szCs w:val="28"/>
              </w:rPr>
              <w:t>percent change</w:t>
            </w:r>
          </w:p>
        </w:tc>
        <w:tc>
          <w:tcPr>
            <w:tcW w:w="1222" w:type="dxa"/>
            <w:tcBorders>
              <w:top w:val="single" w:sz="4" w:space="0" w:color="auto"/>
            </w:tcBorders>
            <w:shd w:val="clear" w:color="auto" w:fill="auto"/>
          </w:tcPr>
          <w:p w14:paraId="1C4AE287" w14:textId="77777777" w:rsidR="00DC366E" w:rsidRPr="002F753C" w:rsidRDefault="00DC366E" w:rsidP="00AD4142">
            <w:pPr>
              <w:spacing w:line="380" w:lineRule="exact"/>
              <w:jc w:val="thaiDistribute"/>
              <w:rPr>
                <w:rFonts w:ascii="AngsanaUPC" w:hAnsi="AngsanaUPC" w:cs="AngsanaUPC"/>
                <w:sz w:val="28"/>
                <w:szCs w:val="28"/>
              </w:rPr>
            </w:pPr>
          </w:p>
        </w:tc>
        <w:tc>
          <w:tcPr>
            <w:tcW w:w="282" w:type="dxa"/>
            <w:shd w:val="clear" w:color="auto" w:fill="auto"/>
          </w:tcPr>
          <w:p w14:paraId="7FE111CE" w14:textId="77777777" w:rsidR="00DC366E" w:rsidRPr="002F753C" w:rsidRDefault="00DC366E" w:rsidP="00AD4142">
            <w:pPr>
              <w:spacing w:line="380" w:lineRule="exact"/>
              <w:ind w:right="-108"/>
              <w:rPr>
                <w:rFonts w:ascii="AngsanaUPC" w:hAnsi="AngsanaUPC" w:cs="AngsanaUPC"/>
                <w:sz w:val="28"/>
                <w:szCs w:val="28"/>
              </w:rPr>
            </w:pPr>
          </w:p>
        </w:tc>
        <w:tc>
          <w:tcPr>
            <w:tcW w:w="1206" w:type="dxa"/>
            <w:tcBorders>
              <w:top w:val="single" w:sz="4" w:space="0" w:color="auto"/>
            </w:tcBorders>
            <w:shd w:val="clear" w:color="auto" w:fill="auto"/>
          </w:tcPr>
          <w:p w14:paraId="787517F3" w14:textId="77777777" w:rsidR="00DC366E" w:rsidRPr="002F753C" w:rsidRDefault="00DC366E" w:rsidP="00AD4142">
            <w:pPr>
              <w:spacing w:line="380" w:lineRule="exact"/>
              <w:ind w:right="28"/>
              <w:jc w:val="right"/>
              <w:rPr>
                <w:rFonts w:ascii="AngsanaUPC" w:hAnsi="AngsanaUPC" w:cs="AngsanaUPC"/>
                <w:sz w:val="28"/>
                <w:szCs w:val="28"/>
                <w:lang w:val="en-US"/>
              </w:rPr>
            </w:pPr>
          </w:p>
        </w:tc>
        <w:tc>
          <w:tcPr>
            <w:tcW w:w="246" w:type="dxa"/>
            <w:shd w:val="clear" w:color="auto" w:fill="auto"/>
          </w:tcPr>
          <w:p w14:paraId="3F24B8E4" w14:textId="77777777" w:rsidR="00DC366E" w:rsidRPr="002F753C" w:rsidRDefault="00DC366E" w:rsidP="00AD4142">
            <w:pPr>
              <w:spacing w:line="380" w:lineRule="exact"/>
              <w:jc w:val="both"/>
              <w:rPr>
                <w:rFonts w:ascii="AngsanaUPC" w:hAnsi="AngsanaUPC" w:cs="AngsanaUPC"/>
                <w:spacing w:val="-4"/>
                <w:sz w:val="28"/>
                <w:szCs w:val="28"/>
                <w:lang w:val="en-US"/>
              </w:rPr>
            </w:pPr>
          </w:p>
        </w:tc>
        <w:tc>
          <w:tcPr>
            <w:tcW w:w="1002" w:type="dxa"/>
            <w:tcBorders>
              <w:top w:val="single" w:sz="4" w:space="0" w:color="auto"/>
            </w:tcBorders>
            <w:shd w:val="clear" w:color="auto" w:fill="auto"/>
          </w:tcPr>
          <w:p w14:paraId="7ED5E727" w14:textId="77777777" w:rsidR="00DC366E" w:rsidRPr="002F753C" w:rsidRDefault="00DC366E" w:rsidP="00AD4142">
            <w:pPr>
              <w:spacing w:line="380" w:lineRule="exact"/>
              <w:rPr>
                <w:rFonts w:ascii="AngsanaUPC" w:hAnsi="AngsanaUPC" w:cs="AngsanaUPC"/>
                <w:sz w:val="28"/>
                <w:szCs w:val="28"/>
              </w:rPr>
            </w:pPr>
          </w:p>
        </w:tc>
        <w:tc>
          <w:tcPr>
            <w:tcW w:w="245" w:type="dxa"/>
            <w:shd w:val="clear" w:color="auto" w:fill="auto"/>
          </w:tcPr>
          <w:p w14:paraId="6F11CBAF" w14:textId="77777777" w:rsidR="00DC366E" w:rsidRPr="002F753C" w:rsidRDefault="00DC366E" w:rsidP="00AD4142">
            <w:pPr>
              <w:spacing w:line="380" w:lineRule="exact"/>
              <w:ind w:right="-108"/>
              <w:rPr>
                <w:rFonts w:ascii="AngsanaUPC" w:hAnsi="AngsanaUPC" w:cs="AngsanaUPC"/>
                <w:sz w:val="28"/>
                <w:szCs w:val="28"/>
              </w:rPr>
            </w:pPr>
          </w:p>
        </w:tc>
        <w:tc>
          <w:tcPr>
            <w:tcW w:w="1077" w:type="dxa"/>
            <w:shd w:val="clear" w:color="auto" w:fill="auto"/>
          </w:tcPr>
          <w:p w14:paraId="18BFF6FB" w14:textId="77777777" w:rsidR="00DC366E" w:rsidRPr="002F753C" w:rsidRDefault="00DC366E" w:rsidP="00AD4142">
            <w:pPr>
              <w:spacing w:line="380" w:lineRule="exact"/>
              <w:jc w:val="right"/>
              <w:rPr>
                <w:rFonts w:ascii="AngsanaUPC" w:hAnsi="AngsanaUPC" w:cs="AngsanaUPC"/>
                <w:sz w:val="28"/>
                <w:szCs w:val="28"/>
              </w:rPr>
            </w:pPr>
          </w:p>
        </w:tc>
      </w:tr>
      <w:tr w:rsidR="00796675" w:rsidRPr="002F753C" w14:paraId="2AB8ADCA" w14:textId="77777777" w:rsidTr="00796675">
        <w:trPr>
          <w:gridAfter w:val="1"/>
          <w:wAfter w:w="6" w:type="dxa"/>
          <w:trHeight w:val="370"/>
        </w:trPr>
        <w:tc>
          <w:tcPr>
            <w:tcW w:w="3850" w:type="dxa"/>
            <w:shd w:val="clear" w:color="auto" w:fill="auto"/>
          </w:tcPr>
          <w:p w14:paraId="281BBE9E" w14:textId="77777777" w:rsidR="00796675" w:rsidRPr="002F753C" w:rsidRDefault="00796675" w:rsidP="00796675">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Discount rate</w:t>
            </w:r>
          </w:p>
        </w:tc>
        <w:tc>
          <w:tcPr>
            <w:tcW w:w="1222" w:type="dxa"/>
            <w:shd w:val="clear" w:color="auto" w:fill="auto"/>
          </w:tcPr>
          <w:p w14:paraId="4B6C7483" w14:textId="3DBEA88C" w:rsidR="00796675" w:rsidRPr="002F753C" w:rsidRDefault="00796675" w:rsidP="00796675">
            <w:pPr>
              <w:spacing w:line="380" w:lineRule="exact"/>
              <w:jc w:val="right"/>
              <w:rPr>
                <w:rFonts w:ascii="AngsanaUPC" w:hAnsi="AngsanaUPC" w:cs="AngsanaUPC"/>
                <w:sz w:val="28"/>
                <w:szCs w:val="28"/>
                <w:lang w:val="en-US"/>
              </w:rPr>
            </w:pPr>
            <w:r w:rsidRPr="002F753C">
              <w:rPr>
                <w:rFonts w:ascii="Angsana New" w:hAnsi="Angsana New"/>
                <w:sz w:val="28"/>
                <w:szCs w:val="28"/>
                <w:lang w:val="en-US"/>
              </w:rPr>
              <w:t>(8.44)</w:t>
            </w:r>
          </w:p>
        </w:tc>
        <w:tc>
          <w:tcPr>
            <w:tcW w:w="282" w:type="dxa"/>
            <w:shd w:val="clear" w:color="auto" w:fill="auto"/>
          </w:tcPr>
          <w:p w14:paraId="1ABE9983" w14:textId="77777777" w:rsidR="00796675" w:rsidRPr="002F753C" w:rsidRDefault="00796675" w:rsidP="00796675">
            <w:pPr>
              <w:spacing w:line="380" w:lineRule="exact"/>
              <w:ind w:right="-108"/>
              <w:jc w:val="right"/>
              <w:rPr>
                <w:rFonts w:ascii="AngsanaUPC" w:hAnsi="AngsanaUPC" w:cs="AngsanaUPC"/>
                <w:sz w:val="28"/>
                <w:szCs w:val="28"/>
              </w:rPr>
            </w:pPr>
          </w:p>
        </w:tc>
        <w:tc>
          <w:tcPr>
            <w:tcW w:w="1206" w:type="dxa"/>
            <w:shd w:val="clear" w:color="auto" w:fill="auto"/>
          </w:tcPr>
          <w:p w14:paraId="1D13FADA" w14:textId="5654E145" w:rsidR="00796675" w:rsidRPr="002F753C" w:rsidRDefault="00796675" w:rsidP="00796675">
            <w:pPr>
              <w:spacing w:line="380" w:lineRule="exact"/>
              <w:ind w:right="28"/>
              <w:jc w:val="right"/>
              <w:rPr>
                <w:rFonts w:ascii="AngsanaUPC" w:hAnsi="AngsanaUPC" w:cs="AngsanaUPC"/>
                <w:sz w:val="28"/>
                <w:szCs w:val="28"/>
                <w:lang w:val="en-US"/>
              </w:rPr>
            </w:pPr>
            <w:r w:rsidRPr="002F753C">
              <w:rPr>
                <w:rFonts w:ascii="Angsana New" w:hAnsi="Angsana New"/>
                <w:sz w:val="28"/>
                <w:szCs w:val="28"/>
                <w:lang w:val="en-US"/>
              </w:rPr>
              <w:t>9.52</w:t>
            </w:r>
          </w:p>
        </w:tc>
        <w:tc>
          <w:tcPr>
            <w:tcW w:w="246" w:type="dxa"/>
            <w:shd w:val="clear" w:color="auto" w:fill="auto"/>
          </w:tcPr>
          <w:p w14:paraId="228B42E1"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1002" w:type="dxa"/>
            <w:shd w:val="clear" w:color="auto" w:fill="auto"/>
          </w:tcPr>
          <w:p w14:paraId="539188BB" w14:textId="34BA37C0"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(8.17)</w:t>
            </w:r>
          </w:p>
        </w:tc>
        <w:tc>
          <w:tcPr>
            <w:tcW w:w="245" w:type="dxa"/>
            <w:shd w:val="clear" w:color="auto" w:fill="auto"/>
          </w:tcPr>
          <w:p w14:paraId="1137435B" w14:textId="77777777" w:rsidR="00796675" w:rsidRPr="002F753C" w:rsidRDefault="00796675" w:rsidP="00796675">
            <w:pPr>
              <w:spacing w:line="380" w:lineRule="exact"/>
              <w:ind w:right="-108"/>
              <w:jc w:val="right"/>
              <w:rPr>
                <w:rFonts w:ascii="AngsanaUPC" w:hAnsi="AngsanaUPC" w:cs="AngsanaUPC"/>
                <w:sz w:val="28"/>
                <w:szCs w:val="28"/>
              </w:rPr>
            </w:pPr>
          </w:p>
        </w:tc>
        <w:tc>
          <w:tcPr>
            <w:tcW w:w="1077" w:type="dxa"/>
            <w:shd w:val="clear" w:color="auto" w:fill="auto"/>
          </w:tcPr>
          <w:p w14:paraId="101FB03C" w14:textId="0C9BD359"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9.22</w:t>
            </w:r>
          </w:p>
        </w:tc>
      </w:tr>
      <w:tr w:rsidR="00796675" w:rsidRPr="002F753C" w14:paraId="0A375775" w14:textId="77777777" w:rsidTr="00796675">
        <w:trPr>
          <w:gridAfter w:val="1"/>
          <w:wAfter w:w="6" w:type="dxa"/>
          <w:trHeight w:val="382"/>
        </w:trPr>
        <w:tc>
          <w:tcPr>
            <w:tcW w:w="3850" w:type="dxa"/>
            <w:shd w:val="clear" w:color="auto" w:fill="auto"/>
          </w:tcPr>
          <w:p w14:paraId="09EFD682" w14:textId="77777777" w:rsidR="00796675" w:rsidRPr="002F753C" w:rsidRDefault="00796675" w:rsidP="00796675">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Salary increase rate</w:t>
            </w:r>
          </w:p>
        </w:tc>
        <w:tc>
          <w:tcPr>
            <w:tcW w:w="1222" w:type="dxa"/>
            <w:shd w:val="clear" w:color="auto" w:fill="auto"/>
          </w:tcPr>
          <w:p w14:paraId="5104EE93" w14:textId="5107AC03" w:rsidR="00796675" w:rsidRPr="002F753C" w:rsidRDefault="00796675" w:rsidP="00796675">
            <w:pPr>
              <w:spacing w:line="380" w:lineRule="exact"/>
              <w:jc w:val="right"/>
              <w:rPr>
                <w:rFonts w:ascii="AngsanaUPC" w:hAnsi="AngsanaUPC" w:cs="AngsanaUPC"/>
                <w:sz w:val="28"/>
                <w:szCs w:val="28"/>
                <w:lang w:val="en-US"/>
              </w:rPr>
            </w:pPr>
            <w:r w:rsidRPr="002F753C">
              <w:rPr>
                <w:rFonts w:ascii="Angsana New" w:hAnsi="Angsana New"/>
                <w:sz w:val="28"/>
                <w:szCs w:val="28"/>
                <w:lang w:val="en-US"/>
              </w:rPr>
              <w:t>11.21</w:t>
            </w:r>
          </w:p>
        </w:tc>
        <w:tc>
          <w:tcPr>
            <w:tcW w:w="282" w:type="dxa"/>
            <w:shd w:val="clear" w:color="auto" w:fill="auto"/>
          </w:tcPr>
          <w:p w14:paraId="454163D4" w14:textId="77777777" w:rsidR="00796675" w:rsidRPr="002F753C" w:rsidRDefault="00796675" w:rsidP="00796675">
            <w:pPr>
              <w:spacing w:line="380" w:lineRule="exact"/>
              <w:ind w:right="-108"/>
              <w:jc w:val="right"/>
              <w:rPr>
                <w:rFonts w:ascii="AngsanaUPC" w:hAnsi="AngsanaUPC" w:cs="AngsanaUPC"/>
                <w:sz w:val="28"/>
                <w:szCs w:val="28"/>
              </w:rPr>
            </w:pPr>
          </w:p>
        </w:tc>
        <w:tc>
          <w:tcPr>
            <w:tcW w:w="1206" w:type="dxa"/>
            <w:shd w:val="clear" w:color="auto" w:fill="auto"/>
          </w:tcPr>
          <w:p w14:paraId="789FA177" w14:textId="2E5ECF26" w:rsidR="00796675" w:rsidRPr="002F753C" w:rsidRDefault="00796675" w:rsidP="00796675">
            <w:pPr>
              <w:spacing w:line="380" w:lineRule="exact"/>
              <w:ind w:right="28"/>
              <w:jc w:val="right"/>
              <w:rPr>
                <w:rFonts w:ascii="AngsanaUPC" w:hAnsi="AngsanaUPC" w:cs="AngsanaUPC"/>
                <w:sz w:val="28"/>
                <w:szCs w:val="28"/>
                <w:lang w:val="en-US"/>
              </w:rPr>
            </w:pPr>
            <w:r w:rsidRPr="002F753C">
              <w:rPr>
                <w:rFonts w:ascii="Angsana New" w:hAnsi="Angsana New"/>
                <w:sz w:val="28"/>
                <w:szCs w:val="28"/>
                <w:lang w:val="en-US"/>
              </w:rPr>
              <w:t>(10.07)</w:t>
            </w:r>
          </w:p>
        </w:tc>
        <w:tc>
          <w:tcPr>
            <w:tcW w:w="246" w:type="dxa"/>
            <w:shd w:val="clear" w:color="auto" w:fill="auto"/>
          </w:tcPr>
          <w:p w14:paraId="1F025030"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1002" w:type="dxa"/>
            <w:shd w:val="clear" w:color="auto" w:fill="auto"/>
          </w:tcPr>
          <w:p w14:paraId="36CB01F4" w14:textId="08FE5AAB"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9.13</w:t>
            </w:r>
          </w:p>
        </w:tc>
        <w:tc>
          <w:tcPr>
            <w:tcW w:w="245" w:type="dxa"/>
            <w:shd w:val="clear" w:color="auto" w:fill="auto"/>
          </w:tcPr>
          <w:p w14:paraId="2516B02E" w14:textId="77777777" w:rsidR="00796675" w:rsidRPr="002F753C" w:rsidRDefault="00796675" w:rsidP="00796675">
            <w:pPr>
              <w:spacing w:line="380" w:lineRule="exact"/>
              <w:ind w:right="-108"/>
              <w:jc w:val="right"/>
              <w:rPr>
                <w:rFonts w:ascii="AngsanaUPC" w:hAnsi="AngsanaUPC" w:cs="AngsanaUPC"/>
                <w:sz w:val="28"/>
                <w:szCs w:val="28"/>
              </w:rPr>
            </w:pPr>
          </w:p>
        </w:tc>
        <w:tc>
          <w:tcPr>
            <w:tcW w:w="1077" w:type="dxa"/>
            <w:shd w:val="clear" w:color="auto" w:fill="auto"/>
          </w:tcPr>
          <w:p w14:paraId="72719393" w14:textId="2973EEA1"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(8.25)</w:t>
            </w:r>
          </w:p>
        </w:tc>
      </w:tr>
      <w:tr w:rsidR="00796675" w:rsidRPr="002F753C" w14:paraId="387CAB42" w14:textId="77777777" w:rsidTr="00796675">
        <w:trPr>
          <w:gridAfter w:val="1"/>
          <w:wAfter w:w="6" w:type="dxa"/>
          <w:trHeight w:val="382"/>
        </w:trPr>
        <w:tc>
          <w:tcPr>
            <w:tcW w:w="3850" w:type="dxa"/>
            <w:shd w:val="clear" w:color="auto" w:fill="auto"/>
          </w:tcPr>
          <w:p w14:paraId="0822CA19"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Employee turnover rate</w:t>
            </w:r>
          </w:p>
        </w:tc>
        <w:tc>
          <w:tcPr>
            <w:tcW w:w="1222" w:type="dxa"/>
            <w:shd w:val="clear" w:color="auto" w:fill="auto"/>
          </w:tcPr>
          <w:p w14:paraId="39AFC31A" w14:textId="5F967293"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(8.84)</w:t>
            </w:r>
          </w:p>
        </w:tc>
        <w:tc>
          <w:tcPr>
            <w:tcW w:w="282" w:type="dxa"/>
            <w:shd w:val="clear" w:color="auto" w:fill="auto"/>
          </w:tcPr>
          <w:p w14:paraId="26DC81C1" w14:textId="77777777" w:rsidR="00796675" w:rsidRPr="002F753C" w:rsidRDefault="00796675" w:rsidP="00796675">
            <w:pPr>
              <w:spacing w:line="380" w:lineRule="exact"/>
              <w:ind w:right="-108"/>
              <w:jc w:val="right"/>
              <w:rPr>
                <w:rFonts w:ascii="AngsanaUPC" w:hAnsi="AngsanaUPC" w:cs="AngsanaUPC"/>
                <w:sz w:val="28"/>
                <w:szCs w:val="28"/>
              </w:rPr>
            </w:pPr>
          </w:p>
        </w:tc>
        <w:tc>
          <w:tcPr>
            <w:tcW w:w="1206" w:type="dxa"/>
            <w:shd w:val="clear" w:color="auto" w:fill="auto"/>
          </w:tcPr>
          <w:p w14:paraId="746AA3A0" w14:textId="29B6544F" w:rsidR="00796675" w:rsidRPr="002F753C" w:rsidRDefault="00796675" w:rsidP="00796675">
            <w:pPr>
              <w:spacing w:line="380" w:lineRule="exact"/>
              <w:ind w:right="28"/>
              <w:jc w:val="right"/>
              <w:rPr>
                <w:rFonts w:ascii="AngsanaUPC" w:hAnsi="AngsanaUPC" w:cs="AngsanaUPC"/>
                <w:sz w:val="28"/>
                <w:szCs w:val="28"/>
              </w:rPr>
            </w:pPr>
            <w:r w:rsidRPr="002F753C">
              <w:rPr>
                <w:rFonts w:ascii="Angsana New" w:hAnsi="Angsana New"/>
                <w:sz w:val="28"/>
                <w:szCs w:val="28"/>
              </w:rPr>
              <w:t>5.36</w:t>
            </w:r>
          </w:p>
        </w:tc>
        <w:tc>
          <w:tcPr>
            <w:tcW w:w="246" w:type="dxa"/>
            <w:shd w:val="clear" w:color="auto" w:fill="auto"/>
          </w:tcPr>
          <w:p w14:paraId="3A141B26"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1002" w:type="dxa"/>
            <w:shd w:val="clear" w:color="auto" w:fill="auto"/>
          </w:tcPr>
          <w:p w14:paraId="30625B8B" w14:textId="240C7353"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(5.55)</w:t>
            </w:r>
          </w:p>
        </w:tc>
        <w:tc>
          <w:tcPr>
            <w:tcW w:w="245" w:type="dxa"/>
            <w:shd w:val="clear" w:color="auto" w:fill="auto"/>
          </w:tcPr>
          <w:p w14:paraId="485EBC10" w14:textId="77777777" w:rsidR="00796675" w:rsidRPr="002F753C" w:rsidRDefault="00796675" w:rsidP="00796675">
            <w:pPr>
              <w:spacing w:line="380" w:lineRule="exact"/>
              <w:ind w:right="-108"/>
              <w:jc w:val="right"/>
              <w:rPr>
                <w:rFonts w:ascii="AngsanaUPC" w:hAnsi="AngsanaUPC" w:cs="AngsanaUPC"/>
                <w:sz w:val="28"/>
                <w:szCs w:val="28"/>
              </w:rPr>
            </w:pPr>
          </w:p>
        </w:tc>
        <w:tc>
          <w:tcPr>
            <w:tcW w:w="1077" w:type="dxa"/>
            <w:shd w:val="clear" w:color="auto" w:fill="auto"/>
          </w:tcPr>
          <w:p w14:paraId="7561801C" w14:textId="7F3379F6"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5.21</w:t>
            </w:r>
          </w:p>
        </w:tc>
      </w:tr>
      <w:tr w:rsidR="00796675" w:rsidRPr="002F753C" w14:paraId="420C54DE" w14:textId="77777777" w:rsidTr="00796675">
        <w:trPr>
          <w:gridAfter w:val="1"/>
          <w:wAfter w:w="6" w:type="dxa"/>
          <w:trHeight w:val="370"/>
        </w:trPr>
        <w:tc>
          <w:tcPr>
            <w:tcW w:w="3850" w:type="dxa"/>
            <w:shd w:val="clear" w:color="auto" w:fill="auto"/>
          </w:tcPr>
          <w:p w14:paraId="21C2CAD6" w14:textId="77777777" w:rsidR="00796675" w:rsidRPr="002F753C" w:rsidRDefault="00796675" w:rsidP="00796675">
            <w:pPr>
              <w:spacing w:line="380" w:lineRule="exact"/>
              <w:ind w:left="-45"/>
              <w:rPr>
                <w:rFonts w:ascii="AngsanaUPC" w:hAnsi="AngsanaUPC" w:cs="AngsanaUPC"/>
                <w:sz w:val="28"/>
                <w:szCs w:val="28"/>
                <w:cs/>
              </w:rPr>
            </w:pPr>
            <w:r w:rsidRPr="002F753C">
              <w:rPr>
                <w:rFonts w:ascii="AngsanaUPC" w:hAnsi="AngsanaUPC" w:cs="AngsanaUPC"/>
                <w:sz w:val="28"/>
                <w:szCs w:val="28"/>
              </w:rPr>
              <w:t>Mortality table (</w:t>
            </w:r>
            <w:r w:rsidRPr="002F753C">
              <w:rPr>
                <w:rFonts w:ascii="AngsanaUPC" w:hAnsi="AngsanaUPC" w:cs="AngsanaUPC"/>
                <w:sz w:val="28"/>
                <w:szCs w:val="28"/>
                <w:cs/>
              </w:rPr>
              <w:t xml:space="preserve">1 </w:t>
            </w:r>
            <w:r w:rsidRPr="002F753C">
              <w:rPr>
                <w:rFonts w:ascii="AngsanaUPC" w:hAnsi="AngsanaUPC" w:cs="AngsanaUPC"/>
                <w:sz w:val="28"/>
                <w:szCs w:val="28"/>
              </w:rPr>
              <w:t>year)</w:t>
            </w:r>
          </w:p>
        </w:tc>
        <w:tc>
          <w:tcPr>
            <w:tcW w:w="1222" w:type="dxa"/>
            <w:shd w:val="clear" w:color="auto" w:fill="auto"/>
          </w:tcPr>
          <w:p w14:paraId="48EC2EA3" w14:textId="74DAC514"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0.42</w:t>
            </w:r>
          </w:p>
        </w:tc>
        <w:tc>
          <w:tcPr>
            <w:tcW w:w="282" w:type="dxa"/>
            <w:shd w:val="clear" w:color="auto" w:fill="auto"/>
          </w:tcPr>
          <w:p w14:paraId="27C5F437" w14:textId="77777777" w:rsidR="00796675" w:rsidRPr="002F753C" w:rsidRDefault="00796675" w:rsidP="00796675">
            <w:pPr>
              <w:spacing w:line="380" w:lineRule="exact"/>
              <w:ind w:right="-108"/>
              <w:jc w:val="right"/>
              <w:rPr>
                <w:rFonts w:ascii="AngsanaUPC" w:hAnsi="AngsanaUPC" w:cs="AngsanaUPC"/>
                <w:sz w:val="28"/>
                <w:szCs w:val="28"/>
              </w:rPr>
            </w:pPr>
          </w:p>
        </w:tc>
        <w:tc>
          <w:tcPr>
            <w:tcW w:w="1206" w:type="dxa"/>
            <w:shd w:val="clear" w:color="auto" w:fill="auto"/>
          </w:tcPr>
          <w:p w14:paraId="7036A304" w14:textId="07C79411" w:rsidR="00796675" w:rsidRPr="002F753C" w:rsidRDefault="00796675" w:rsidP="00796675">
            <w:pPr>
              <w:spacing w:line="380" w:lineRule="exact"/>
              <w:ind w:right="28"/>
              <w:jc w:val="right"/>
              <w:rPr>
                <w:rFonts w:ascii="AngsanaUPC" w:hAnsi="AngsanaUPC" w:cs="AngsanaUPC"/>
                <w:sz w:val="28"/>
                <w:szCs w:val="28"/>
              </w:rPr>
            </w:pPr>
            <w:r w:rsidRPr="002F753C">
              <w:rPr>
                <w:rFonts w:ascii="Angsana New" w:hAnsi="Angsana New"/>
                <w:sz w:val="28"/>
                <w:szCs w:val="28"/>
              </w:rPr>
              <w:t>(0.42)</w:t>
            </w:r>
          </w:p>
        </w:tc>
        <w:tc>
          <w:tcPr>
            <w:tcW w:w="246" w:type="dxa"/>
            <w:shd w:val="clear" w:color="auto" w:fill="auto"/>
          </w:tcPr>
          <w:p w14:paraId="7B18C3C4" w14:textId="77777777" w:rsidR="00796675" w:rsidRPr="002F753C" w:rsidRDefault="00796675" w:rsidP="00796675">
            <w:pPr>
              <w:spacing w:line="380" w:lineRule="exact"/>
              <w:jc w:val="center"/>
              <w:rPr>
                <w:rFonts w:ascii="AngsanaUPC" w:hAnsi="AngsanaUPC" w:cs="AngsanaUPC"/>
                <w:spacing w:val="-4"/>
                <w:sz w:val="28"/>
                <w:szCs w:val="28"/>
                <w:lang w:val="en-US"/>
              </w:rPr>
            </w:pPr>
          </w:p>
        </w:tc>
        <w:tc>
          <w:tcPr>
            <w:tcW w:w="1002" w:type="dxa"/>
            <w:shd w:val="clear" w:color="auto" w:fill="auto"/>
          </w:tcPr>
          <w:p w14:paraId="001B2507" w14:textId="15EC4DB8"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rPr>
              <w:t>0.41</w:t>
            </w:r>
          </w:p>
        </w:tc>
        <w:tc>
          <w:tcPr>
            <w:tcW w:w="245" w:type="dxa"/>
            <w:shd w:val="clear" w:color="auto" w:fill="auto"/>
          </w:tcPr>
          <w:p w14:paraId="2C682388" w14:textId="77777777" w:rsidR="00796675" w:rsidRPr="002F753C" w:rsidRDefault="00796675" w:rsidP="00796675">
            <w:pPr>
              <w:spacing w:line="380" w:lineRule="exact"/>
              <w:ind w:right="-108"/>
              <w:jc w:val="right"/>
              <w:rPr>
                <w:rFonts w:ascii="AngsanaUPC" w:hAnsi="AngsanaUPC" w:cs="AngsanaUPC"/>
                <w:sz w:val="28"/>
                <w:szCs w:val="28"/>
              </w:rPr>
            </w:pPr>
          </w:p>
        </w:tc>
        <w:tc>
          <w:tcPr>
            <w:tcW w:w="1077" w:type="dxa"/>
            <w:shd w:val="clear" w:color="auto" w:fill="auto"/>
          </w:tcPr>
          <w:p w14:paraId="3227F5C5" w14:textId="11D63A96" w:rsidR="00796675" w:rsidRPr="002F753C" w:rsidRDefault="00796675" w:rsidP="00796675">
            <w:pPr>
              <w:spacing w:line="380" w:lineRule="exact"/>
              <w:jc w:val="right"/>
              <w:rPr>
                <w:rFonts w:ascii="AngsanaUPC" w:hAnsi="AngsanaUPC" w:cs="AngsanaUPC"/>
                <w:sz w:val="28"/>
                <w:szCs w:val="28"/>
              </w:rPr>
            </w:pPr>
            <w:r w:rsidRPr="002F753C">
              <w:rPr>
                <w:rFonts w:ascii="Angsana New" w:hAnsi="Angsana New"/>
                <w:sz w:val="28"/>
                <w:szCs w:val="28"/>
                <w:lang w:val="en-US"/>
              </w:rPr>
              <w:t>(0.41)</w:t>
            </w:r>
          </w:p>
        </w:tc>
      </w:tr>
    </w:tbl>
    <w:p w14:paraId="4EBB8D7D" w14:textId="4B64D6E3" w:rsidR="002377FC" w:rsidRPr="002F753C" w:rsidRDefault="004926C1" w:rsidP="00AD4142">
      <w:pPr>
        <w:spacing w:before="120" w:after="120" w:line="240" w:lineRule="auto"/>
        <w:ind w:left="547"/>
        <w:jc w:val="thaiDistribute"/>
        <w:rPr>
          <w:rFonts w:ascii="AngsanaUPC" w:hAnsi="AngsanaUPC" w:cs="AngsanaUPC"/>
          <w:sz w:val="28"/>
          <w:szCs w:val="28"/>
        </w:rPr>
      </w:pPr>
      <w:r w:rsidRPr="002F753C">
        <w:rPr>
          <w:rFonts w:ascii="AngsanaUPC" w:hAnsi="AngsanaUPC" w:cs="AngsanaUPC"/>
          <w:sz w:val="28"/>
          <w:szCs w:val="28"/>
        </w:rPr>
        <w:t>Although the analysis does not take account of the full distribution of cash flows expected under the plan, it does provide an approximation of the sensitivity of the assumptions shown.</w:t>
      </w:r>
    </w:p>
    <w:p w14:paraId="515F0644" w14:textId="63C4B290" w:rsidR="002377FC" w:rsidRPr="002F753C" w:rsidRDefault="002377FC" w:rsidP="00AD4142">
      <w:pPr>
        <w:spacing w:before="240"/>
        <w:ind w:left="547"/>
        <w:jc w:val="thaiDistribute"/>
        <w:rPr>
          <w:rFonts w:ascii="AngsanaUPC" w:hAnsi="AngsanaUPC" w:cs="AngsanaUPC"/>
          <w:sz w:val="28"/>
        </w:rPr>
      </w:pPr>
      <w:r w:rsidRPr="002F753C">
        <w:rPr>
          <w:rFonts w:ascii="AngsanaUPC" w:hAnsi="AngsanaUPC" w:cs="AngsanaUPC"/>
          <w:sz w:val="28"/>
        </w:rPr>
        <w:t>Analysis of the amounts of benefits to be paid in the future before discount as of December 31, 202</w:t>
      </w:r>
      <w:r w:rsidR="00C62437" w:rsidRPr="002F753C">
        <w:rPr>
          <w:rFonts w:ascii="AngsanaUPC" w:hAnsi="AngsanaUPC" w:cs="AngsanaUPC"/>
          <w:sz w:val="28"/>
        </w:rPr>
        <w:t>3</w:t>
      </w:r>
      <w:r w:rsidRPr="002F753C">
        <w:rPr>
          <w:rFonts w:ascii="AngsanaUPC" w:hAnsi="AngsanaUPC" w:cs="AngsanaUPC"/>
          <w:sz w:val="28"/>
        </w:rPr>
        <w:t xml:space="preserve"> are as follows:</w:t>
      </w:r>
    </w:p>
    <w:tbl>
      <w:tblPr>
        <w:tblW w:w="9754" w:type="dxa"/>
        <w:tblInd w:w="-90" w:type="dxa"/>
        <w:tblLook w:val="01E0" w:firstRow="1" w:lastRow="1" w:firstColumn="1" w:lastColumn="1" w:noHBand="0" w:noVBand="0"/>
      </w:tblPr>
      <w:tblGrid>
        <w:gridCol w:w="5760"/>
        <w:gridCol w:w="1985"/>
        <w:gridCol w:w="283"/>
        <w:gridCol w:w="1726"/>
      </w:tblGrid>
      <w:tr w:rsidR="002377FC" w:rsidRPr="002F753C" w14:paraId="7D4BE5E1" w14:textId="77777777" w:rsidTr="00B92FBB">
        <w:trPr>
          <w:trHeight w:val="410"/>
        </w:trPr>
        <w:tc>
          <w:tcPr>
            <w:tcW w:w="5760" w:type="dxa"/>
          </w:tcPr>
          <w:p w14:paraId="45804F3F" w14:textId="77777777" w:rsidR="002377FC" w:rsidRPr="002F753C" w:rsidRDefault="002377FC" w:rsidP="00AD4142">
            <w:pPr>
              <w:spacing w:line="256" w:lineRule="auto"/>
              <w:ind w:left="522"/>
              <w:jc w:val="thaiDistribute"/>
              <w:rPr>
                <w:rFonts w:ascii="AngsanaUPC" w:hAnsi="AngsanaUPC" w:cs="AngsanaUPC"/>
                <w:sz w:val="28"/>
              </w:rPr>
            </w:pPr>
          </w:p>
        </w:tc>
        <w:tc>
          <w:tcPr>
            <w:tcW w:w="3994" w:type="dxa"/>
            <w:gridSpan w:val="3"/>
            <w:tcBorders>
              <w:top w:val="nil"/>
              <w:left w:val="nil"/>
              <w:bottom w:val="single" w:sz="4" w:space="0" w:color="auto"/>
              <w:right w:val="nil"/>
            </w:tcBorders>
            <w:hideMark/>
          </w:tcPr>
          <w:p w14:paraId="666CF6FB" w14:textId="77777777" w:rsidR="002377FC" w:rsidRPr="002F753C" w:rsidRDefault="002377FC" w:rsidP="00AD4142">
            <w:pPr>
              <w:spacing w:line="256" w:lineRule="auto"/>
              <w:ind w:left="-78"/>
              <w:jc w:val="right"/>
              <w:rPr>
                <w:rFonts w:ascii="AngsanaUPC" w:hAnsi="AngsanaUPC" w:cs="AngsanaUPC"/>
                <w:sz w:val="28"/>
              </w:rPr>
            </w:pPr>
            <w:r w:rsidRPr="002F753C">
              <w:rPr>
                <w:rFonts w:ascii="AngsanaUPC" w:hAnsi="AngsanaUPC" w:cs="AngsanaUPC"/>
                <w:sz w:val="28"/>
                <w:szCs w:val="28"/>
                <w:cs/>
              </w:rPr>
              <w:t>(</w:t>
            </w:r>
            <w:r w:rsidRPr="002F753C">
              <w:rPr>
                <w:rFonts w:ascii="AngsanaUPC" w:hAnsi="AngsanaUPC" w:cs="AngsanaUPC"/>
                <w:sz w:val="28"/>
              </w:rPr>
              <w:t>Unit : Baht)</w:t>
            </w:r>
          </w:p>
        </w:tc>
      </w:tr>
      <w:tr w:rsidR="002377FC" w:rsidRPr="002F753C" w14:paraId="0241B1B7" w14:textId="77777777" w:rsidTr="00B92FBB">
        <w:trPr>
          <w:trHeight w:val="410"/>
        </w:trPr>
        <w:tc>
          <w:tcPr>
            <w:tcW w:w="5760" w:type="dxa"/>
          </w:tcPr>
          <w:p w14:paraId="63BEDBC0" w14:textId="77777777" w:rsidR="002377FC" w:rsidRPr="002F753C" w:rsidRDefault="002377FC" w:rsidP="00AD4142">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2C014E0F" w14:textId="77777777" w:rsidR="002377FC" w:rsidRPr="002F753C" w:rsidRDefault="002377FC" w:rsidP="00AD4142">
            <w:pPr>
              <w:spacing w:line="256" w:lineRule="auto"/>
              <w:ind w:left="-54"/>
              <w:jc w:val="center"/>
              <w:rPr>
                <w:rFonts w:ascii="AngsanaUPC" w:hAnsi="AngsanaUPC" w:cs="AngsanaUPC"/>
                <w:sz w:val="28"/>
              </w:rPr>
            </w:pPr>
            <w:r w:rsidRPr="002F753C">
              <w:rPr>
                <w:rFonts w:ascii="AngsanaUPC" w:hAnsi="AngsanaUPC" w:cs="AngsanaUPC"/>
                <w:sz w:val="28"/>
              </w:rPr>
              <w:t>Consolidated</w:t>
            </w:r>
          </w:p>
        </w:tc>
        <w:tc>
          <w:tcPr>
            <w:tcW w:w="283" w:type="dxa"/>
            <w:tcBorders>
              <w:top w:val="single" w:sz="4" w:space="0" w:color="auto"/>
              <w:left w:val="nil"/>
              <w:bottom w:val="nil"/>
              <w:right w:val="nil"/>
            </w:tcBorders>
          </w:tcPr>
          <w:p w14:paraId="491C7236" w14:textId="77777777" w:rsidR="002377FC" w:rsidRPr="002F753C" w:rsidRDefault="002377FC" w:rsidP="00AD4142">
            <w:pPr>
              <w:spacing w:line="256" w:lineRule="auto"/>
              <w:ind w:left="-54"/>
              <w:jc w:val="center"/>
              <w:rPr>
                <w:rFonts w:ascii="AngsanaUPC" w:hAnsi="AngsanaUPC" w:cs="AngsanaUPC"/>
                <w:sz w:val="28"/>
              </w:rPr>
            </w:pPr>
          </w:p>
        </w:tc>
        <w:tc>
          <w:tcPr>
            <w:tcW w:w="1726" w:type="dxa"/>
            <w:tcBorders>
              <w:top w:val="single" w:sz="4" w:space="0" w:color="auto"/>
              <w:left w:val="nil"/>
              <w:bottom w:val="single" w:sz="4" w:space="0" w:color="auto"/>
              <w:right w:val="nil"/>
            </w:tcBorders>
            <w:hideMark/>
          </w:tcPr>
          <w:p w14:paraId="63565682" w14:textId="77777777" w:rsidR="002377FC" w:rsidRPr="002F753C" w:rsidRDefault="002377FC" w:rsidP="00AD4142">
            <w:pPr>
              <w:spacing w:line="256" w:lineRule="auto"/>
              <w:ind w:left="-78"/>
              <w:jc w:val="center"/>
              <w:rPr>
                <w:rFonts w:ascii="AngsanaUPC" w:hAnsi="AngsanaUPC" w:cs="AngsanaUPC"/>
                <w:sz w:val="28"/>
              </w:rPr>
            </w:pPr>
            <w:r w:rsidRPr="002F753C">
              <w:rPr>
                <w:rFonts w:ascii="AngsanaUPC" w:hAnsi="AngsanaUPC" w:cs="AngsanaUPC"/>
                <w:sz w:val="28"/>
              </w:rPr>
              <w:t>Separate</w:t>
            </w:r>
          </w:p>
        </w:tc>
      </w:tr>
      <w:tr w:rsidR="002377FC" w:rsidRPr="002F753C" w14:paraId="4C7178E9" w14:textId="77777777" w:rsidTr="00B92FBB">
        <w:trPr>
          <w:trHeight w:val="421"/>
        </w:trPr>
        <w:tc>
          <w:tcPr>
            <w:tcW w:w="5760" w:type="dxa"/>
            <w:hideMark/>
          </w:tcPr>
          <w:p w14:paraId="2D4B6FF4" w14:textId="7313C704" w:rsidR="002377FC" w:rsidRPr="002F753C" w:rsidRDefault="00266A75" w:rsidP="00AD4142">
            <w:pPr>
              <w:spacing w:line="256" w:lineRule="auto"/>
              <w:ind w:left="522"/>
              <w:jc w:val="thaiDistribute"/>
              <w:rPr>
                <w:rFonts w:ascii="AngsanaUPC" w:hAnsi="AngsanaUPC" w:cs="AngsanaUPC"/>
                <w:b/>
                <w:bCs/>
                <w:sz w:val="28"/>
                <w:lang w:val="en-US"/>
              </w:rPr>
            </w:pPr>
            <w:r w:rsidRPr="002F753C">
              <w:rPr>
                <w:rFonts w:ascii="AngsanaUPC" w:hAnsi="AngsanaUPC" w:cs="AngsanaUPC"/>
                <w:b/>
                <w:bCs/>
                <w:sz w:val="28"/>
              </w:rPr>
              <w:t>Retirement benefits</w:t>
            </w:r>
          </w:p>
        </w:tc>
        <w:tc>
          <w:tcPr>
            <w:tcW w:w="1985" w:type="dxa"/>
          </w:tcPr>
          <w:p w14:paraId="4212BF81" w14:textId="77777777" w:rsidR="002377FC" w:rsidRPr="002F753C" w:rsidRDefault="002377FC" w:rsidP="00AD4142">
            <w:pPr>
              <w:spacing w:line="256" w:lineRule="auto"/>
              <w:jc w:val="center"/>
              <w:rPr>
                <w:rFonts w:ascii="AngsanaUPC" w:hAnsi="AngsanaUPC" w:cs="AngsanaUPC"/>
                <w:sz w:val="28"/>
              </w:rPr>
            </w:pPr>
          </w:p>
        </w:tc>
        <w:tc>
          <w:tcPr>
            <w:tcW w:w="283" w:type="dxa"/>
          </w:tcPr>
          <w:p w14:paraId="64499CDD" w14:textId="77777777" w:rsidR="002377FC" w:rsidRPr="002F753C" w:rsidRDefault="002377FC" w:rsidP="00AD4142">
            <w:pPr>
              <w:spacing w:line="256" w:lineRule="auto"/>
              <w:jc w:val="center"/>
              <w:rPr>
                <w:rFonts w:ascii="AngsanaUPC" w:hAnsi="AngsanaUPC" w:cs="AngsanaUPC"/>
                <w:sz w:val="28"/>
              </w:rPr>
            </w:pPr>
          </w:p>
        </w:tc>
        <w:tc>
          <w:tcPr>
            <w:tcW w:w="1726" w:type="dxa"/>
          </w:tcPr>
          <w:p w14:paraId="7713C4CA" w14:textId="77777777" w:rsidR="002377FC" w:rsidRPr="002F753C" w:rsidRDefault="002377FC" w:rsidP="00AD4142">
            <w:pPr>
              <w:spacing w:line="256" w:lineRule="auto"/>
              <w:jc w:val="center"/>
              <w:rPr>
                <w:rFonts w:ascii="AngsanaUPC" w:hAnsi="AngsanaUPC" w:cs="AngsanaUPC"/>
                <w:sz w:val="28"/>
              </w:rPr>
            </w:pPr>
          </w:p>
        </w:tc>
      </w:tr>
      <w:tr w:rsidR="00796675" w:rsidRPr="002F753C" w14:paraId="33510174" w14:textId="77777777" w:rsidTr="00796675">
        <w:trPr>
          <w:trHeight w:val="410"/>
        </w:trPr>
        <w:tc>
          <w:tcPr>
            <w:tcW w:w="5760" w:type="dxa"/>
            <w:hideMark/>
          </w:tcPr>
          <w:p w14:paraId="3838627B" w14:textId="0069226A" w:rsidR="00796675" w:rsidRPr="002F753C" w:rsidRDefault="00796675" w:rsidP="00796675">
            <w:pPr>
              <w:spacing w:line="256" w:lineRule="auto"/>
              <w:ind w:left="522"/>
              <w:rPr>
                <w:rFonts w:ascii="AngsanaUPC" w:hAnsi="AngsanaUPC" w:cs="AngsanaUPC"/>
                <w:sz w:val="28"/>
              </w:rPr>
            </w:pPr>
            <w:r w:rsidRPr="002F753C">
              <w:rPr>
                <w:rFonts w:ascii="AngsanaUPC" w:hAnsi="AngsanaUPC" w:cs="AngsanaUPC"/>
                <w:sz w:val="28"/>
                <w:lang w:val="en-US"/>
              </w:rPr>
              <w:t>Within 1 year</w:t>
            </w:r>
          </w:p>
        </w:tc>
        <w:tc>
          <w:tcPr>
            <w:tcW w:w="1985" w:type="dxa"/>
            <w:shd w:val="clear" w:color="auto" w:fill="auto"/>
          </w:tcPr>
          <w:p w14:paraId="6626C85F" w14:textId="6C4EE26C" w:rsidR="00796675" w:rsidRPr="002F753C" w:rsidRDefault="00796675" w:rsidP="00796675">
            <w:pPr>
              <w:tabs>
                <w:tab w:val="decimal" w:pos="973"/>
              </w:tabs>
              <w:spacing w:line="256" w:lineRule="auto"/>
              <w:jc w:val="right"/>
              <w:rPr>
                <w:rFonts w:ascii="AngsanaUPC" w:hAnsi="AngsanaUPC" w:cs="AngsanaUPC"/>
                <w:sz w:val="28"/>
                <w:szCs w:val="28"/>
                <w:cs/>
              </w:rPr>
            </w:pPr>
            <w:r w:rsidRPr="002F753C">
              <w:rPr>
                <w:rFonts w:asciiTheme="majorBidi" w:hAnsiTheme="majorBidi" w:cstheme="majorBidi" w:hint="cs"/>
                <w:sz w:val="28"/>
                <w:szCs w:val="28"/>
                <w:cs/>
              </w:rPr>
              <w:t>14</w:t>
            </w:r>
            <w:r w:rsidRPr="002F753C">
              <w:rPr>
                <w:rFonts w:asciiTheme="majorBidi" w:hAnsiTheme="majorBidi" w:cstheme="majorBidi"/>
                <w:sz w:val="28"/>
                <w:szCs w:val="28"/>
                <w:lang w:val="en-US"/>
              </w:rPr>
              <w:t>,444,491</w:t>
            </w:r>
          </w:p>
        </w:tc>
        <w:tc>
          <w:tcPr>
            <w:tcW w:w="283" w:type="dxa"/>
            <w:shd w:val="clear" w:color="auto" w:fill="auto"/>
          </w:tcPr>
          <w:p w14:paraId="78E1CD7C"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shd w:val="clear" w:color="auto" w:fill="auto"/>
          </w:tcPr>
          <w:p w14:paraId="0994FA3F" w14:textId="29514A0A" w:rsidR="00796675" w:rsidRPr="002F753C" w:rsidRDefault="00796675" w:rsidP="00796675">
            <w:pPr>
              <w:tabs>
                <w:tab w:val="decimal" w:pos="973"/>
              </w:tabs>
              <w:spacing w:line="256" w:lineRule="auto"/>
              <w:jc w:val="right"/>
              <w:rPr>
                <w:rFonts w:ascii="AngsanaUPC" w:hAnsi="AngsanaUPC" w:cs="AngsanaUPC"/>
                <w:sz w:val="28"/>
              </w:rPr>
            </w:pPr>
            <w:r w:rsidRPr="002F753C">
              <w:rPr>
                <w:rFonts w:asciiTheme="majorBidi" w:hAnsiTheme="majorBidi" w:cstheme="majorBidi"/>
                <w:sz w:val="28"/>
                <w:szCs w:val="28"/>
              </w:rPr>
              <w:t>14,355,680</w:t>
            </w:r>
          </w:p>
        </w:tc>
      </w:tr>
      <w:tr w:rsidR="00796675" w:rsidRPr="002F753C" w14:paraId="3F910342" w14:textId="77777777" w:rsidTr="00796675">
        <w:trPr>
          <w:trHeight w:val="383"/>
        </w:trPr>
        <w:tc>
          <w:tcPr>
            <w:tcW w:w="5760" w:type="dxa"/>
            <w:hideMark/>
          </w:tcPr>
          <w:p w14:paraId="45B18C51" w14:textId="2DA8F8E1" w:rsidR="00796675" w:rsidRPr="002F753C" w:rsidRDefault="00796675" w:rsidP="00796675">
            <w:pPr>
              <w:spacing w:line="256" w:lineRule="auto"/>
              <w:ind w:left="864" w:hanging="342"/>
              <w:rPr>
                <w:rFonts w:ascii="AngsanaUPC" w:hAnsi="AngsanaUPC" w:cs="AngsanaUPC"/>
                <w:sz w:val="28"/>
              </w:rPr>
            </w:pPr>
            <w:r w:rsidRPr="002F753C">
              <w:rPr>
                <w:rFonts w:ascii="AngsanaUPC" w:hAnsi="AngsanaUPC" w:cs="AngsanaUPC"/>
                <w:sz w:val="28"/>
              </w:rPr>
              <w:t>After 1 year, within 5 years</w:t>
            </w:r>
            <w:r w:rsidRPr="002F753C">
              <w:rPr>
                <w:rFonts w:ascii="AngsanaUPC" w:hAnsi="AngsanaUPC" w:cs="AngsanaUPC" w:hint="cs"/>
                <w:sz w:val="28"/>
                <w:cs/>
              </w:rPr>
              <w:t>.</w:t>
            </w:r>
          </w:p>
        </w:tc>
        <w:tc>
          <w:tcPr>
            <w:tcW w:w="1985" w:type="dxa"/>
            <w:shd w:val="clear" w:color="auto" w:fill="auto"/>
          </w:tcPr>
          <w:p w14:paraId="4760DCB6" w14:textId="2E921E67" w:rsidR="00796675" w:rsidRPr="002F753C" w:rsidRDefault="00796675" w:rsidP="00796675">
            <w:pPr>
              <w:tabs>
                <w:tab w:val="decimal" w:pos="973"/>
              </w:tabs>
              <w:spacing w:line="256" w:lineRule="auto"/>
              <w:jc w:val="right"/>
              <w:rPr>
                <w:rFonts w:ascii="AngsanaUPC" w:hAnsi="AngsanaUPC" w:cs="AngsanaUPC"/>
                <w:sz w:val="28"/>
                <w:szCs w:val="28"/>
                <w:cs/>
              </w:rPr>
            </w:pPr>
            <w:r w:rsidRPr="002F753C">
              <w:rPr>
                <w:rFonts w:asciiTheme="majorBidi" w:hAnsiTheme="majorBidi" w:cstheme="majorBidi"/>
                <w:sz w:val="28"/>
                <w:szCs w:val="28"/>
              </w:rPr>
              <w:t>145,243,147</w:t>
            </w:r>
          </w:p>
        </w:tc>
        <w:tc>
          <w:tcPr>
            <w:tcW w:w="283" w:type="dxa"/>
            <w:shd w:val="clear" w:color="auto" w:fill="auto"/>
          </w:tcPr>
          <w:p w14:paraId="6A00116C"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shd w:val="clear" w:color="auto" w:fill="auto"/>
          </w:tcPr>
          <w:p w14:paraId="1FA95E3D" w14:textId="36A514CF" w:rsidR="00796675" w:rsidRPr="002F753C" w:rsidRDefault="00796675" w:rsidP="00796675">
            <w:pPr>
              <w:tabs>
                <w:tab w:val="decimal" w:pos="973"/>
              </w:tabs>
              <w:spacing w:line="256" w:lineRule="auto"/>
              <w:jc w:val="right"/>
              <w:rPr>
                <w:rFonts w:ascii="AngsanaUPC" w:hAnsi="AngsanaUPC" w:cs="AngsanaUPC"/>
                <w:sz w:val="28"/>
              </w:rPr>
            </w:pPr>
            <w:r w:rsidRPr="002F753C">
              <w:rPr>
                <w:rFonts w:asciiTheme="majorBidi" w:hAnsiTheme="majorBidi" w:cstheme="majorBidi"/>
                <w:sz w:val="28"/>
                <w:szCs w:val="28"/>
              </w:rPr>
              <w:t>141,026,312</w:t>
            </w:r>
          </w:p>
        </w:tc>
      </w:tr>
      <w:tr w:rsidR="00796675" w:rsidRPr="002F753C" w14:paraId="2E9A12E5" w14:textId="77777777" w:rsidTr="00796675">
        <w:trPr>
          <w:trHeight w:val="410"/>
        </w:trPr>
        <w:tc>
          <w:tcPr>
            <w:tcW w:w="5760" w:type="dxa"/>
            <w:hideMark/>
          </w:tcPr>
          <w:p w14:paraId="3936BE30" w14:textId="40E0553D" w:rsidR="00796675" w:rsidRPr="002F753C" w:rsidRDefault="00680FFF" w:rsidP="00796675">
            <w:pPr>
              <w:spacing w:line="256" w:lineRule="auto"/>
              <w:ind w:left="522"/>
              <w:rPr>
                <w:rFonts w:ascii="AngsanaUPC" w:hAnsi="AngsanaUPC" w:cs="AngsanaUPC"/>
                <w:sz w:val="28"/>
                <w:cs/>
              </w:rPr>
            </w:pPr>
            <w:r w:rsidRPr="002F753C">
              <w:rPr>
                <w:rFonts w:ascii="AngsanaUPC" w:hAnsi="AngsanaUPC" w:cs="AngsanaUPC"/>
                <w:sz w:val="28"/>
              </w:rPr>
              <w:t>After 5</w:t>
            </w:r>
            <w:r w:rsidR="00796675" w:rsidRPr="002F753C">
              <w:rPr>
                <w:rFonts w:ascii="AngsanaUPC" w:hAnsi="AngsanaUPC" w:cs="AngsanaUPC"/>
                <w:sz w:val="28"/>
              </w:rPr>
              <w:t xml:space="preserve"> years</w:t>
            </w:r>
          </w:p>
        </w:tc>
        <w:tc>
          <w:tcPr>
            <w:tcW w:w="1985" w:type="dxa"/>
            <w:tcBorders>
              <w:top w:val="nil"/>
              <w:left w:val="nil"/>
              <w:bottom w:val="single" w:sz="4" w:space="0" w:color="auto"/>
              <w:right w:val="nil"/>
            </w:tcBorders>
            <w:shd w:val="clear" w:color="auto" w:fill="auto"/>
          </w:tcPr>
          <w:p w14:paraId="042B0EA8" w14:textId="761C164C" w:rsidR="00796675" w:rsidRPr="002F753C" w:rsidRDefault="00796675" w:rsidP="00796675">
            <w:pPr>
              <w:tabs>
                <w:tab w:val="decimal" w:pos="973"/>
              </w:tabs>
              <w:spacing w:line="256" w:lineRule="auto"/>
              <w:jc w:val="right"/>
              <w:rPr>
                <w:rFonts w:ascii="AngsanaUPC" w:hAnsi="AngsanaUPC" w:cs="AngsanaUPC"/>
                <w:sz w:val="28"/>
                <w:szCs w:val="28"/>
                <w:cs/>
              </w:rPr>
            </w:pPr>
            <w:r w:rsidRPr="002F753C">
              <w:rPr>
                <w:rFonts w:asciiTheme="majorBidi" w:hAnsiTheme="majorBidi" w:cstheme="majorBidi"/>
                <w:sz w:val="28"/>
                <w:szCs w:val="28"/>
              </w:rPr>
              <w:t>500,476,134</w:t>
            </w:r>
          </w:p>
        </w:tc>
        <w:tc>
          <w:tcPr>
            <w:tcW w:w="283" w:type="dxa"/>
            <w:shd w:val="clear" w:color="auto" w:fill="auto"/>
          </w:tcPr>
          <w:p w14:paraId="02DE06FF"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tcBorders>
              <w:top w:val="nil"/>
              <w:left w:val="nil"/>
              <w:bottom w:val="single" w:sz="4" w:space="0" w:color="auto"/>
              <w:right w:val="nil"/>
            </w:tcBorders>
            <w:shd w:val="clear" w:color="auto" w:fill="auto"/>
          </w:tcPr>
          <w:p w14:paraId="1ABF0E73" w14:textId="2E905E4B" w:rsidR="00796675" w:rsidRPr="002F753C" w:rsidRDefault="00796675" w:rsidP="00796675">
            <w:pPr>
              <w:tabs>
                <w:tab w:val="decimal" w:pos="973"/>
              </w:tabs>
              <w:spacing w:line="256" w:lineRule="auto"/>
              <w:jc w:val="right"/>
              <w:rPr>
                <w:rFonts w:ascii="AngsanaUPC" w:hAnsi="AngsanaUPC" w:cs="AngsanaUPC"/>
                <w:sz w:val="28"/>
              </w:rPr>
            </w:pPr>
            <w:r w:rsidRPr="002F753C">
              <w:rPr>
                <w:rFonts w:asciiTheme="majorBidi" w:hAnsiTheme="majorBidi" w:cstheme="majorBidi"/>
                <w:sz w:val="28"/>
                <w:szCs w:val="28"/>
              </w:rPr>
              <w:t>414,460,830</w:t>
            </w:r>
          </w:p>
        </w:tc>
      </w:tr>
      <w:tr w:rsidR="00796675" w:rsidRPr="002F753C" w14:paraId="1C926570" w14:textId="77777777" w:rsidTr="00796675">
        <w:trPr>
          <w:trHeight w:val="399"/>
        </w:trPr>
        <w:tc>
          <w:tcPr>
            <w:tcW w:w="5760" w:type="dxa"/>
            <w:hideMark/>
          </w:tcPr>
          <w:p w14:paraId="67D39FC0" w14:textId="77777777" w:rsidR="00796675" w:rsidRPr="002F753C" w:rsidRDefault="00796675" w:rsidP="00796675">
            <w:pPr>
              <w:spacing w:line="256" w:lineRule="auto"/>
              <w:ind w:left="522"/>
              <w:rPr>
                <w:rFonts w:ascii="AngsanaUPC" w:hAnsi="AngsanaUPC" w:cs="AngsanaUPC"/>
                <w:b/>
                <w:bCs/>
                <w:sz w:val="28"/>
              </w:rPr>
            </w:pPr>
            <w:r w:rsidRPr="002F753C">
              <w:rPr>
                <w:rFonts w:ascii="AngsanaUPC" w:hAnsi="AngsanaUPC" w:cs="AngsanaUPC"/>
                <w:b/>
                <w:bCs/>
                <w:sz w:val="28"/>
                <w:szCs w:val="28"/>
                <w:lang w:val="en-US"/>
              </w:rPr>
              <w:t>Total</w:t>
            </w:r>
          </w:p>
        </w:tc>
        <w:tc>
          <w:tcPr>
            <w:tcW w:w="1985" w:type="dxa"/>
            <w:tcBorders>
              <w:top w:val="single" w:sz="4" w:space="0" w:color="auto"/>
              <w:left w:val="nil"/>
              <w:bottom w:val="double" w:sz="4" w:space="0" w:color="auto"/>
              <w:right w:val="nil"/>
            </w:tcBorders>
            <w:shd w:val="clear" w:color="auto" w:fill="auto"/>
          </w:tcPr>
          <w:p w14:paraId="3CA46A4F" w14:textId="737E204F" w:rsidR="00796675" w:rsidRPr="002F753C" w:rsidRDefault="00796675" w:rsidP="00796675">
            <w:pPr>
              <w:tabs>
                <w:tab w:val="decimal" w:pos="973"/>
              </w:tabs>
              <w:spacing w:line="256" w:lineRule="auto"/>
              <w:jc w:val="right"/>
              <w:rPr>
                <w:rFonts w:ascii="AngsanaUPC" w:hAnsi="AngsanaUPC" w:cs="AngsanaUPC"/>
                <w:b/>
                <w:bCs/>
                <w:sz w:val="28"/>
                <w:szCs w:val="28"/>
                <w:cs/>
              </w:rPr>
            </w:pPr>
            <w:r w:rsidRPr="002F753C">
              <w:rPr>
                <w:rFonts w:asciiTheme="majorBidi" w:hAnsiTheme="majorBidi" w:cstheme="majorBidi"/>
                <w:b/>
                <w:bCs/>
                <w:sz w:val="28"/>
                <w:szCs w:val="28"/>
              </w:rPr>
              <w:t>660,163,772</w:t>
            </w:r>
          </w:p>
        </w:tc>
        <w:tc>
          <w:tcPr>
            <w:tcW w:w="283" w:type="dxa"/>
            <w:shd w:val="clear" w:color="auto" w:fill="auto"/>
          </w:tcPr>
          <w:p w14:paraId="0A8F1F36" w14:textId="77777777" w:rsidR="00796675" w:rsidRPr="002F753C" w:rsidRDefault="00796675" w:rsidP="00796675">
            <w:pPr>
              <w:tabs>
                <w:tab w:val="decimal" w:pos="973"/>
              </w:tabs>
              <w:spacing w:line="256" w:lineRule="auto"/>
              <w:jc w:val="thaiDistribute"/>
              <w:rPr>
                <w:rFonts w:ascii="AngsanaUPC" w:hAnsi="AngsanaUPC" w:cs="AngsanaUPC"/>
                <w:b/>
                <w:bCs/>
                <w:sz w:val="28"/>
              </w:rPr>
            </w:pPr>
          </w:p>
        </w:tc>
        <w:tc>
          <w:tcPr>
            <w:tcW w:w="1726" w:type="dxa"/>
            <w:tcBorders>
              <w:top w:val="single" w:sz="4" w:space="0" w:color="auto"/>
              <w:left w:val="nil"/>
              <w:bottom w:val="double" w:sz="4" w:space="0" w:color="auto"/>
              <w:right w:val="nil"/>
            </w:tcBorders>
            <w:shd w:val="clear" w:color="auto" w:fill="auto"/>
          </w:tcPr>
          <w:p w14:paraId="2FAD0B2C" w14:textId="48AA7853" w:rsidR="00796675" w:rsidRPr="002F753C" w:rsidRDefault="00796675" w:rsidP="00796675">
            <w:pPr>
              <w:tabs>
                <w:tab w:val="decimal" w:pos="973"/>
              </w:tabs>
              <w:spacing w:line="256" w:lineRule="auto"/>
              <w:jc w:val="right"/>
              <w:rPr>
                <w:rFonts w:ascii="AngsanaUPC" w:hAnsi="AngsanaUPC" w:cs="AngsanaUPC"/>
                <w:b/>
                <w:bCs/>
                <w:sz w:val="28"/>
              </w:rPr>
            </w:pPr>
            <w:r w:rsidRPr="002F753C">
              <w:rPr>
                <w:rFonts w:asciiTheme="majorBidi" w:hAnsiTheme="majorBidi" w:cstheme="majorBidi"/>
                <w:b/>
                <w:bCs/>
                <w:sz w:val="28"/>
                <w:szCs w:val="28"/>
              </w:rPr>
              <w:t>569,842,822</w:t>
            </w:r>
          </w:p>
        </w:tc>
      </w:tr>
    </w:tbl>
    <w:p w14:paraId="3BFF12BE" w14:textId="323E1567" w:rsidR="00B50691" w:rsidRPr="002F753C" w:rsidRDefault="002B6B88" w:rsidP="00AD4142">
      <w:pPr>
        <w:pStyle w:val="Heading1"/>
        <w:spacing w:before="240" w:after="120"/>
        <w:ind w:left="544" w:hanging="544"/>
        <w:rPr>
          <w:rFonts w:cs="AngsanaUPC"/>
          <w:iCs w:val="0"/>
          <w:szCs w:val="28"/>
          <w:cs/>
          <w:lang w:val="th-TH"/>
        </w:rPr>
      </w:pPr>
      <w:r w:rsidRPr="002F753C">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2F753C" w14:paraId="717690E0" w14:textId="77777777" w:rsidTr="00A04BD2">
        <w:tc>
          <w:tcPr>
            <w:tcW w:w="3918" w:type="dxa"/>
          </w:tcPr>
          <w:p w14:paraId="289AF2DB" w14:textId="77777777" w:rsidR="001E6E86" w:rsidRPr="002F753C"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2F753C" w:rsidRDefault="001E6E86" w:rsidP="00AD4142">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2F753C" w:rsidRDefault="001E6E86" w:rsidP="00AD4142">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385364C8" w:rsidR="001E6E86" w:rsidRPr="002F753C" w:rsidRDefault="00D35B70"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1E6E86" w:rsidRPr="002F753C" w14:paraId="76466D36" w14:textId="77777777" w:rsidTr="00A04BD2">
        <w:tc>
          <w:tcPr>
            <w:tcW w:w="3918" w:type="dxa"/>
          </w:tcPr>
          <w:p w14:paraId="6CA0D656" w14:textId="77777777" w:rsidR="001E6E86" w:rsidRPr="002F753C"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2F753C" w:rsidRDefault="001E6E86"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2F753C" w:rsidRDefault="001E6E86" w:rsidP="00AD4142">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2F753C" w:rsidRDefault="001E6E86"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604F4D07" w14:textId="77777777" w:rsidTr="00A04BD2">
        <w:tc>
          <w:tcPr>
            <w:tcW w:w="3918" w:type="dxa"/>
          </w:tcPr>
          <w:p w14:paraId="6C31B55D"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00CB13E5"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2023</w:t>
            </w:r>
          </w:p>
        </w:tc>
        <w:tc>
          <w:tcPr>
            <w:tcW w:w="270" w:type="dxa"/>
          </w:tcPr>
          <w:p w14:paraId="23AD90A1"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38B125BB"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2022</w:t>
            </w:r>
          </w:p>
        </w:tc>
        <w:tc>
          <w:tcPr>
            <w:tcW w:w="270" w:type="dxa"/>
          </w:tcPr>
          <w:p w14:paraId="068020A3"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3031C673"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2023</w:t>
            </w:r>
          </w:p>
        </w:tc>
        <w:tc>
          <w:tcPr>
            <w:tcW w:w="283" w:type="dxa"/>
          </w:tcPr>
          <w:p w14:paraId="0DD669E1"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2EBA6420" w:rsidR="00C62437" w:rsidRPr="002F753C" w:rsidRDefault="00C62437" w:rsidP="00C62437">
            <w:pPr>
              <w:spacing w:line="240" w:lineRule="atLeast"/>
              <w:ind w:left="-2"/>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2022</w:t>
            </w:r>
          </w:p>
        </w:tc>
      </w:tr>
      <w:tr w:rsidR="00796675" w:rsidRPr="002F753C" w14:paraId="4A3B40C1" w14:textId="77777777" w:rsidTr="00796675">
        <w:tc>
          <w:tcPr>
            <w:tcW w:w="3918" w:type="dxa"/>
          </w:tcPr>
          <w:p w14:paraId="5D4AF350" w14:textId="77777777" w:rsidR="00796675" w:rsidRPr="002F753C" w:rsidRDefault="00796675" w:rsidP="00796675">
            <w:pPr>
              <w:spacing w:line="240" w:lineRule="atLeast"/>
              <w:ind w:left="676" w:hanging="154"/>
              <w:rPr>
                <w:rFonts w:ascii="AngsanaUPC" w:hAnsi="AngsanaUPC" w:cs="AngsanaUPC"/>
                <w:sz w:val="28"/>
                <w:szCs w:val="28"/>
                <w:lang w:val="en-US"/>
              </w:rPr>
            </w:pPr>
            <w:r w:rsidRPr="002F753C">
              <w:rPr>
                <w:rFonts w:ascii="AngsanaUPC" w:hAnsi="AngsanaUPC" w:cs="AngsanaUPC"/>
                <w:sz w:val="28"/>
                <w:szCs w:val="28"/>
              </w:rPr>
              <w:t>Provision for the estimating costs of rectification</w:t>
            </w:r>
            <w:r w:rsidRPr="002F753C">
              <w:rPr>
                <w:rFonts w:ascii="AngsanaUPC" w:hAnsi="AngsanaUPC" w:cs="AngsanaUPC" w:hint="cs"/>
                <w:sz w:val="28"/>
                <w:szCs w:val="28"/>
                <w:cs/>
              </w:rPr>
              <w:t xml:space="preserve"> </w:t>
            </w:r>
            <w:r w:rsidRPr="002F753C">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2A6FD325"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70" w:type="dxa"/>
            <w:shd w:val="clear" w:color="auto" w:fill="auto"/>
          </w:tcPr>
          <w:p w14:paraId="4A397E73"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6CE6370"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47,129,505</w:t>
            </w:r>
          </w:p>
        </w:tc>
        <w:tc>
          <w:tcPr>
            <w:tcW w:w="270" w:type="dxa"/>
            <w:shd w:val="clear" w:color="auto" w:fill="auto"/>
          </w:tcPr>
          <w:p w14:paraId="271C21E7"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66C9C548"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83" w:type="dxa"/>
            <w:shd w:val="clear" w:color="auto" w:fill="auto"/>
          </w:tcPr>
          <w:p w14:paraId="67680E0F"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1FD432E4"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47,129,505</w:t>
            </w:r>
          </w:p>
        </w:tc>
      </w:tr>
      <w:tr w:rsidR="00796675" w:rsidRPr="002F753C" w14:paraId="7A2B3473" w14:textId="77777777" w:rsidTr="00796675">
        <w:tc>
          <w:tcPr>
            <w:tcW w:w="3918" w:type="dxa"/>
          </w:tcPr>
          <w:p w14:paraId="5E30147D" w14:textId="77777777" w:rsidR="00796675" w:rsidRPr="002F753C" w:rsidRDefault="00796675" w:rsidP="00796675">
            <w:pPr>
              <w:spacing w:line="240" w:lineRule="atLeast"/>
              <w:ind w:left="522"/>
              <w:jc w:val="thaiDistribute"/>
              <w:rPr>
                <w:rFonts w:ascii="AngsanaUPC" w:hAnsi="AngsanaUPC" w:cs="AngsanaUPC"/>
                <w:sz w:val="28"/>
                <w:szCs w:val="28"/>
                <w:cs/>
                <w:lang w:val="en-US"/>
              </w:rPr>
            </w:pPr>
            <w:r w:rsidRPr="002F753C">
              <w:rPr>
                <w:rFonts w:ascii="AngsanaUPC" w:hAnsi="AngsanaUPC" w:cs="AngsanaUPC"/>
                <w:sz w:val="28"/>
                <w:szCs w:val="28"/>
              </w:rPr>
              <w:t>Provision for litigation</w:t>
            </w:r>
          </w:p>
        </w:tc>
        <w:tc>
          <w:tcPr>
            <w:tcW w:w="1374" w:type="dxa"/>
            <w:shd w:val="clear" w:color="auto" w:fill="auto"/>
          </w:tcPr>
          <w:p w14:paraId="758EDA38" w14:textId="2AB1138B"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37,015,911</w:t>
            </w:r>
          </w:p>
        </w:tc>
        <w:tc>
          <w:tcPr>
            <w:tcW w:w="270" w:type="dxa"/>
            <w:shd w:val="clear" w:color="auto" w:fill="auto"/>
          </w:tcPr>
          <w:p w14:paraId="04569C3F"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6369B3B7"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36,116,767</w:t>
            </w:r>
          </w:p>
        </w:tc>
        <w:tc>
          <w:tcPr>
            <w:tcW w:w="270" w:type="dxa"/>
            <w:shd w:val="clear" w:color="auto" w:fill="auto"/>
          </w:tcPr>
          <w:p w14:paraId="76546C5B"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69205389"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34,553,583</w:t>
            </w:r>
          </w:p>
        </w:tc>
        <w:tc>
          <w:tcPr>
            <w:tcW w:w="283" w:type="dxa"/>
            <w:shd w:val="clear" w:color="auto" w:fill="auto"/>
          </w:tcPr>
          <w:p w14:paraId="3423CB51"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4449212F"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34,154,438</w:t>
            </w:r>
          </w:p>
        </w:tc>
      </w:tr>
      <w:tr w:rsidR="00796675" w:rsidRPr="002F753C" w14:paraId="16CAB771" w14:textId="77777777" w:rsidTr="00796675">
        <w:tc>
          <w:tcPr>
            <w:tcW w:w="3918" w:type="dxa"/>
          </w:tcPr>
          <w:p w14:paraId="66882167" w14:textId="77777777" w:rsidR="00796675" w:rsidRPr="002F753C" w:rsidRDefault="00796675" w:rsidP="00796675">
            <w:pPr>
              <w:spacing w:line="240" w:lineRule="atLeast"/>
              <w:ind w:left="522"/>
              <w:jc w:val="thaiDistribute"/>
              <w:rPr>
                <w:rFonts w:ascii="AngsanaUPC" w:hAnsi="AngsanaUPC" w:cs="AngsanaUPC"/>
                <w:sz w:val="28"/>
                <w:szCs w:val="28"/>
              </w:rPr>
            </w:pPr>
            <w:r w:rsidRPr="002F753C">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448ACF08"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3,690,400</w:t>
            </w:r>
          </w:p>
        </w:tc>
        <w:tc>
          <w:tcPr>
            <w:tcW w:w="270" w:type="dxa"/>
            <w:shd w:val="clear" w:color="auto" w:fill="auto"/>
          </w:tcPr>
          <w:p w14:paraId="48D0D3DF"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41EF7327"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3,690,400</w:t>
            </w:r>
          </w:p>
        </w:tc>
        <w:tc>
          <w:tcPr>
            <w:tcW w:w="270" w:type="dxa"/>
            <w:shd w:val="clear" w:color="auto" w:fill="auto"/>
          </w:tcPr>
          <w:p w14:paraId="1D2463A1"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1A218213"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0D0B5AB2"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02391638"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796675" w:rsidRPr="002F753C" w14:paraId="18F532F4" w14:textId="77777777" w:rsidTr="00796675">
        <w:tc>
          <w:tcPr>
            <w:tcW w:w="3918" w:type="dxa"/>
          </w:tcPr>
          <w:p w14:paraId="79EC2744" w14:textId="77777777" w:rsidR="00796675" w:rsidRPr="002F753C" w:rsidRDefault="00796675" w:rsidP="00796675">
            <w:pPr>
              <w:spacing w:line="240" w:lineRule="atLeast"/>
              <w:ind w:left="522"/>
              <w:jc w:val="thaiDistribute"/>
              <w:rPr>
                <w:rFonts w:ascii="AngsanaUPC" w:hAnsi="AngsanaUPC" w:cs="AngsanaUPC"/>
                <w:sz w:val="28"/>
                <w:szCs w:val="28"/>
                <w:cs/>
                <w:lang w:val="en-US"/>
              </w:rPr>
            </w:pPr>
            <w:r w:rsidRPr="002F753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6316112C" w:rsidR="00796675" w:rsidRPr="002F753C" w:rsidRDefault="00796675" w:rsidP="00796675">
            <w:pPr>
              <w:spacing w:line="240" w:lineRule="atLeast"/>
              <w:ind w:left="-54"/>
              <w:jc w:val="right"/>
              <w:rPr>
                <w:rFonts w:ascii="AngsanaUPC" w:hAnsi="AngsanaUPC" w:cs="AngsanaUPC"/>
                <w:b/>
                <w:bCs/>
                <w:sz w:val="28"/>
                <w:szCs w:val="28"/>
                <w:cs/>
                <w:lang w:val="en-US"/>
              </w:rPr>
            </w:pPr>
            <w:r w:rsidRPr="002F753C">
              <w:rPr>
                <w:rFonts w:ascii="AngsanaUPC" w:hAnsi="AngsanaUPC" w:cs="AngsanaUPC"/>
                <w:b/>
                <w:bCs/>
                <w:sz w:val="28"/>
                <w:szCs w:val="28"/>
                <w:lang w:val="en-US"/>
              </w:rPr>
              <w:t>102,324,036</w:t>
            </w:r>
          </w:p>
        </w:tc>
        <w:tc>
          <w:tcPr>
            <w:tcW w:w="270" w:type="dxa"/>
            <w:shd w:val="clear" w:color="auto" w:fill="auto"/>
          </w:tcPr>
          <w:p w14:paraId="0C7F2CA9"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1CE82A8A"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86,936,672</w:t>
            </w:r>
          </w:p>
        </w:tc>
        <w:tc>
          <w:tcPr>
            <w:tcW w:w="270" w:type="dxa"/>
            <w:shd w:val="clear" w:color="auto" w:fill="auto"/>
          </w:tcPr>
          <w:p w14:paraId="2409F8C1"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11B4C46E"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96,171,308</w:t>
            </w:r>
          </w:p>
        </w:tc>
        <w:tc>
          <w:tcPr>
            <w:tcW w:w="283" w:type="dxa"/>
            <w:shd w:val="clear" w:color="auto" w:fill="auto"/>
          </w:tcPr>
          <w:p w14:paraId="5AD87EB6"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63505A78"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81,283,943</w:t>
            </w:r>
          </w:p>
        </w:tc>
      </w:tr>
      <w:tr w:rsidR="00796675" w:rsidRPr="002F753C" w14:paraId="70183FA4" w14:textId="77777777" w:rsidTr="00A04BD2">
        <w:tc>
          <w:tcPr>
            <w:tcW w:w="3918" w:type="dxa"/>
          </w:tcPr>
          <w:p w14:paraId="11B07D8E" w14:textId="77777777" w:rsidR="00796675" w:rsidRPr="002F753C" w:rsidRDefault="00796675" w:rsidP="00796675">
            <w:pPr>
              <w:spacing w:line="240" w:lineRule="atLeast"/>
              <w:ind w:left="522"/>
              <w:jc w:val="thaiDistribute"/>
              <w:rPr>
                <w:rFonts w:ascii="AngsanaUPC" w:hAnsi="AngsanaUPC" w:cs="AngsanaUPC"/>
                <w:cs/>
                <w:lang w:val="en-US"/>
              </w:rPr>
            </w:pPr>
          </w:p>
        </w:tc>
        <w:tc>
          <w:tcPr>
            <w:tcW w:w="1374" w:type="dxa"/>
            <w:tcBorders>
              <w:top w:val="double" w:sz="4" w:space="0" w:color="auto"/>
            </w:tcBorders>
            <w:shd w:val="clear" w:color="auto" w:fill="auto"/>
          </w:tcPr>
          <w:p w14:paraId="3ACD6BEE" w14:textId="77777777" w:rsidR="00796675" w:rsidRPr="002F753C" w:rsidRDefault="00796675" w:rsidP="00796675">
            <w:pPr>
              <w:spacing w:line="240" w:lineRule="atLeast"/>
              <w:ind w:left="-54"/>
              <w:jc w:val="right"/>
              <w:rPr>
                <w:rFonts w:ascii="AngsanaUPC" w:hAnsi="AngsanaUPC" w:cs="AngsanaUPC"/>
                <w:lang w:val="en-US"/>
              </w:rPr>
            </w:pPr>
          </w:p>
        </w:tc>
        <w:tc>
          <w:tcPr>
            <w:tcW w:w="270" w:type="dxa"/>
            <w:shd w:val="clear" w:color="auto" w:fill="auto"/>
          </w:tcPr>
          <w:p w14:paraId="75B25DE7" w14:textId="77777777" w:rsidR="00796675" w:rsidRPr="002F753C" w:rsidRDefault="00796675" w:rsidP="00796675">
            <w:pPr>
              <w:spacing w:line="240" w:lineRule="atLeast"/>
              <w:ind w:left="-54"/>
              <w:jc w:val="center"/>
              <w:rPr>
                <w:rFonts w:ascii="AngsanaUPC" w:hAnsi="AngsanaUPC" w:cs="AngsanaUPC"/>
                <w:lang w:val="en-US"/>
              </w:rPr>
            </w:pPr>
          </w:p>
        </w:tc>
        <w:tc>
          <w:tcPr>
            <w:tcW w:w="1260" w:type="dxa"/>
            <w:tcBorders>
              <w:top w:val="double" w:sz="4" w:space="0" w:color="auto"/>
            </w:tcBorders>
            <w:shd w:val="clear" w:color="auto" w:fill="auto"/>
          </w:tcPr>
          <w:p w14:paraId="56C95BF4" w14:textId="77777777" w:rsidR="00796675" w:rsidRPr="002F753C" w:rsidRDefault="00796675" w:rsidP="00796675">
            <w:pPr>
              <w:spacing w:line="240" w:lineRule="atLeast"/>
              <w:ind w:left="-54"/>
              <w:jc w:val="right"/>
              <w:rPr>
                <w:rFonts w:ascii="AngsanaUPC" w:hAnsi="AngsanaUPC" w:cs="AngsanaUPC"/>
                <w:lang w:val="en-US"/>
              </w:rPr>
            </w:pPr>
          </w:p>
        </w:tc>
        <w:tc>
          <w:tcPr>
            <w:tcW w:w="270" w:type="dxa"/>
            <w:shd w:val="clear" w:color="auto" w:fill="auto"/>
          </w:tcPr>
          <w:p w14:paraId="05D99535" w14:textId="77777777" w:rsidR="00796675" w:rsidRPr="002F753C" w:rsidRDefault="00796675" w:rsidP="00796675">
            <w:pPr>
              <w:spacing w:line="240" w:lineRule="atLeast"/>
              <w:ind w:left="-54"/>
              <w:jc w:val="center"/>
              <w:rPr>
                <w:rFonts w:ascii="AngsanaUPC" w:hAnsi="AngsanaUPC" w:cs="AngsanaUPC"/>
                <w:lang w:val="en-US"/>
              </w:rPr>
            </w:pPr>
          </w:p>
        </w:tc>
        <w:tc>
          <w:tcPr>
            <w:tcW w:w="1328" w:type="dxa"/>
            <w:tcBorders>
              <w:top w:val="double" w:sz="4" w:space="0" w:color="auto"/>
            </w:tcBorders>
            <w:shd w:val="clear" w:color="auto" w:fill="auto"/>
          </w:tcPr>
          <w:p w14:paraId="073DC582" w14:textId="77777777" w:rsidR="00796675" w:rsidRPr="002F753C" w:rsidRDefault="00796675" w:rsidP="00796675">
            <w:pPr>
              <w:spacing w:line="240" w:lineRule="atLeast"/>
              <w:ind w:left="-54"/>
              <w:jc w:val="right"/>
              <w:rPr>
                <w:rFonts w:ascii="AngsanaUPC" w:hAnsi="AngsanaUPC" w:cs="AngsanaUPC"/>
                <w:lang w:val="en-US"/>
              </w:rPr>
            </w:pPr>
          </w:p>
        </w:tc>
        <w:tc>
          <w:tcPr>
            <w:tcW w:w="283" w:type="dxa"/>
            <w:shd w:val="clear" w:color="auto" w:fill="auto"/>
          </w:tcPr>
          <w:p w14:paraId="67CEC8FE" w14:textId="77777777" w:rsidR="00796675" w:rsidRPr="002F753C" w:rsidRDefault="00796675" w:rsidP="00796675">
            <w:pPr>
              <w:spacing w:line="240" w:lineRule="atLeast"/>
              <w:ind w:left="-54"/>
              <w:jc w:val="center"/>
              <w:rPr>
                <w:rFonts w:ascii="AngsanaUPC" w:hAnsi="AngsanaUPC" w:cs="AngsanaUPC"/>
                <w:lang w:val="en-US"/>
              </w:rPr>
            </w:pPr>
          </w:p>
        </w:tc>
        <w:tc>
          <w:tcPr>
            <w:tcW w:w="1276" w:type="dxa"/>
            <w:tcBorders>
              <w:top w:val="double" w:sz="4" w:space="0" w:color="auto"/>
            </w:tcBorders>
            <w:shd w:val="clear" w:color="auto" w:fill="auto"/>
          </w:tcPr>
          <w:p w14:paraId="03019E08" w14:textId="77777777" w:rsidR="00796675" w:rsidRPr="002F753C" w:rsidRDefault="00796675" w:rsidP="00796675">
            <w:pPr>
              <w:spacing w:line="240" w:lineRule="atLeast"/>
              <w:ind w:left="-54"/>
              <w:jc w:val="right"/>
              <w:rPr>
                <w:rFonts w:ascii="AngsanaUPC" w:hAnsi="AngsanaUPC" w:cs="AngsanaUPC"/>
                <w:lang w:val="en-US"/>
              </w:rPr>
            </w:pPr>
          </w:p>
        </w:tc>
      </w:tr>
      <w:tr w:rsidR="00796675" w:rsidRPr="002F753C" w14:paraId="674DBD3C" w14:textId="77777777" w:rsidTr="00796675">
        <w:tc>
          <w:tcPr>
            <w:tcW w:w="3918" w:type="dxa"/>
          </w:tcPr>
          <w:p w14:paraId="6D4E7342" w14:textId="77777777" w:rsidR="00796675" w:rsidRPr="002F753C" w:rsidRDefault="00796675" w:rsidP="00796675">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rPr>
              <w:t>Current</w:t>
            </w:r>
          </w:p>
        </w:tc>
        <w:tc>
          <w:tcPr>
            <w:tcW w:w="1374" w:type="dxa"/>
            <w:shd w:val="clear" w:color="auto" w:fill="auto"/>
          </w:tcPr>
          <w:p w14:paraId="75A8A555" w14:textId="1CAB8676"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70" w:type="dxa"/>
            <w:shd w:val="clear" w:color="auto" w:fill="auto"/>
          </w:tcPr>
          <w:p w14:paraId="61DB9F8B"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18BC7573"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47,129,505</w:t>
            </w:r>
          </w:p>
        </w:tc>
        <w:tc>
          <w:tcPr>
            <w:tcW w:w="270" w:type="dxa"/>
            <w:shd w:val="clear" w:color="auto" w:fill="auto"/>
          </w:tcPr>
          <w:p w14:paraId="14275D72"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10F28623"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83" w:type="dxa"/>
            <w:shd w:val="clear" w:color="auto" w:fill="auto"/>
          </w:tcPr>
          <w:p w14:paraId="2A40FB76"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EDE74FB"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47,129,505</w:t>
            </w:r>
          </w:p>
        </w:tc>
      </w:tr>
      <w:tr w:rsidR="00796675" w:rsidRPr="002F753C" w14:paraId="02A74048" w14:textId="77777777" w:rsidTr="00796675">
        <w:tc>
          <w:tcPr>
            <w:tcW w:w="3918" w:type="dxa"/>
          </w:tcPr>
          <w:p w14:paraId="2C61A534" w14:textId="77777777" w:rsidR="00796675" w:rsidRPr="002F753C" w:rsidRDefault="00796675" w:rsidP="00796675">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rPr>
              <w:t>Non</w:t>
            </w:r>
            <w:r w:rsidRPr="002F753C">
              <w:rPr>
                <w:rFonts w:ascii="AngsanaUPC" w:hAnsi="AngsanaUPC" w:cs="AngsanaUPC"/>
                <w:sz w:val="28"/>
                <w:szCs w:val="28"/>
                <w:cs/>
              </w:rPr>
              <w:t>-</w:t>
            </w:r>
            <w:r w:rsidRPr="002F753C">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673AB013"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40,706,311</w:t>
            </w:r>
          </w:p>
        </w:tc>
        <w:tc>
          <w:tcPr>
            <w:tcW w:w="270" w:type="dxa"/>
            <w:shd w:val="clear" w:color="auto" w:fill="auto"/>
          </w:tcPr>
          <w:p w14:paraId="0931BE80"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7A0FEDDC"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39,807,167</w:t>
            </w:r>
          </w:p>
        </w:tc>
        <w:tc>
          <w:tcPr>
            <w:tcW w:w="270" w:type="dxa"/>
            <w:shd w:val="clear" w:color="auto" w:fill="auto"/>
          </w:tcPr>
          <w:p w14:paraId="672A74D7"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5024FBB2"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34,553,583</w:t>
            </w:r>
          </w:p>
        </w:tc>
        <w:tc>
          <w:tcPr>
            <w:tcW w:w="283" w:type="dxa"/>
            <w:shd w:val="clear" w:color="auto" w:fill="auto"/>
          </w:tcPr>
          <w:p w14:paraId="121A538B" w14:textId="77777777" w:rsidR="00796675" w:rsidRPr="002F753C" w:rsidRDefault="00796675" w:rsidP="00796675">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54CC3224" w:rsidR="00796675" w:rsidRPr="002F753C" w:rsidRDefault="00796675" w:rsidP="00796675">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34,154,438</w:t>
            </w:r>
          </w:p>
        </w:tc>
      </w:tr>
      <w:tr w:rsidR="00796675" w:rsidRPr="002F753C" w14:paraId="2353F200" w14:textId="77777777" w:rsidTr="00796675">
        <w:tc>
          <w:tcPr>
            <w:tcW w:w="3918" w:type="dxa"/>
          </w:tcPr>
          <w:p w14:paraId="6559B444" w14:textId="77777777" w:rsidR="00796675" w:rsidRPr="002F753C" w:rsidRDefault="00796675" w:rsidP="00796675">
            <w:pPr>
              <w:spacing w:line="240" w:lineRule="atLeast"/>
              <w:ind w:left="522"/>
              <w:jc w:val="thaiDistribute"/>
              <w:rPr>
                <w:rFonts w:ascii="AngsanaUPC" w:hAnsi="AngsanaUPC" w:cs="AngsanaUPC"/>
                <w:sz w:val="28"/>
                <w:szCs w:val="28"/>
                <w:lang w:val="en-US"/>
              </w:rPr>
            </w:pPr>
            <w:r w:rsidRPr="002F753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38AC6120"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102,324,036</w:t>
            </w:r>
          </w:p>
        </w:tc>
        <w:tc>
          <w:tcPr>
            <w:tcW w:w="270" w:type="dxa"/>
            <w:shd w:val="clear" w:color="auto" w:fill="auto"/>
          </w:tcPr>
          <w:p w14:paraId="77C76DBC"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306267C2"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86,936,672</w:t>
            </w:r>
          </w:p>
        </w:tc>
        <w:tc>
          <w:tcPr>
            <w:tcW w:w="270" w:type="dxa"/>
            <w:shd w:val="clear" w:color="auto" w:fill="auto"/>
          </w:tcPr>
          <w:p w14:paraId="310C2144"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4A334B1A"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96,171,308</w:t>
            </w:r>
          </w:p>
        </w:tc>
        <w:tc>
          <w:tcPr>
            <w:tcW w:w="283" w:type="dxa"/>
            <w:shd w:val="clear" w:color="auto" w:fill="auto"/>
          </w:tcPr>
          <w:p w14:paraId="7294A00A" w14:textId="77777777" w:rsidR="00796675" w:rsidRPr="002F753C" w:rsidRDefault="00796675" w:rsidP="00796675">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03347C4C" w:rsidR="00796675" w:rsidRPr="002F753C" w:rsidRDefault="00796675" w:rsidP="00796675">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81,283,943</w:t>
            </w:r>
          </w:p>
        </w:tc>
      </w:tr>
    </w:tbl>
    <w:p w14:paraId="12C55B0E" w14:textId="6F017053" w:rsidR="00B50691" w:rsidRPr="002F753C" w:rsidRDefault="002B6B88" w:rsidP="00AD4142">
      <w:pPr>
        <w:tabs>
          <w:tab w:val="left" w:pos="540"/>
        </w:tabs>
        <w:spacing w:before="120" w:after="120" w:line="240" w:lineRule="atLeast"/>
        <w:ind w:left="547"/>
        <w:jc w:val="both"/>
        <w:rPr>
          <w:rFonts w:ascii="AngsanaUPC" w:hAnsi="AngsanaUPC" w:cs="AngsanaUPC"/>
          <w:sz w:val="28"/>
          <w:szCs w:val="28"/>
        </w:rPr>
      </w:pPr>
      <w:r w:rsidRPr="002F753C">
        <w:rPr>
          <w:rFonts w:ascii="AngsanaUPC" w:hAnsi="AngsanaUPC" w:cs="AngsanaUPC"/>
          <w:sz w:val="28"/>
          <w:szCs w:val="28"/>
        </w:rPr>
        <w:lastRenderedPageBreak/>
        <w:t xml:space="preserve">Movements for the </w:t>
      </w:r>
      <w:r w:rsidR="00DE6A82" w:rsidRPr="002F753C">
        <w:rPr>
          <w:rFonts w:ascii="AngsanaUPC" w:hAnsi="AngsanaUPC" w:cs="AngsanaUPC"/>
          <w:sz w:val="28"/>
          <w:szCs w:val="28"/>
          <w:lang w:val="en-US"/>
        </w:rPr>
        <w:t>year</w:t>
      </w:r>
      <w:r w:rsidRPr="002F753C">
        <w:rPr>
          <w:rFonts w:ascii="AngsanaUPC" w:hAnsi="AngsanaUPC" w:cs="AngsanaUPC"/>
          <w:sz w:val="28"/>
          <w:szCs w:val="28"/>
        </w:rPr>
        <w:t xml:space="preserve"> ended </w:t>
      </w:r>
      <w:r w:rsidR="00F81BE3" w:rsidRPr="002F753C">
        <w:rPr>
          <w:rFonts w:ascii="AngsanaUPC" w:hAnsi="AngsanaUPC" w:cs="AngsanaUPC"/>
          <w:sz w:val="28"/>
          <w:szCs w:val="28"/>
        </w:rPr>
        <w:t>December 31</w:t>
      </w:r>
      <w:r w:rsidR="000D117F" w:rsidRPr="002F753C">
        <w:rPr>
          <w:rFonts w:ascii="AngsanaUPC" w:hAnsi="AngsanaUPC" w:cs="AngsanaUPC"/>
          <w:sz w:val="28"/>
          <w:szCs w:val="28"/>
        </w:rPr>
        <w:t>, 2023 and 2022</w:t>
      </w:r>
      <w:r w:rsidRPr="002F753C">
        <w:rPr>
          <w:rFonts w:ascii="AngsanaUPC" w:hAnsi="AngsanaUPC" w:cs="AngsanaUPC"/>
          <w:sz w:val="28"/>
          <w:szCs w:val="28"/>
        </w:rPr>
        <w:t xml:space="preserve"> were as follows</w:t>
      </w:r>
      <w:r w:rsidRPr="002F753C">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2F753C" w14:paraId="231CE9EB" w14:textId="77777777" w:rsidTr="00CF76F4">
        <w:trPr>
          <w:gridAfter w:val="1"/>
          <w:wAfter w:w="16" w:type="dxa"/>
        </w:trPr>
        <w:tc>
          <w:tcPr>
            <w:tcW w:w="2068" w:type="dxa"/>
          </w:tcPr>
          <w:p w14:paraId="1309AAC4" w14:textId="77777777" w:rsidR="001E6E86" w:rsidRPr="002F753C"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10AA1356" w:rsidR="001E6E86" w:rsidRPr="002F753C" w:rsidRDefault="00CF4180" w:rsidP="00AD4142">
            <w:pPr>
              <w:spacing w:line="240" w:lineRule="atLeast"/>
              <w:ind w:left="-54" w:right="-21"/>
              <w:jc w:val="right"/>
              <w:rPr>
                <w:rFonts w:ascii="AngsanaUPC" w:hAnsi="AngsanaUPC" w:cs="AngsanaUPC"/>
                <w:b/>
                <w:bCs/>
                <w:sz w:val="24"/>
                <w:szCs w:val="24"/>
                <w:cs/>
              </w:rPr>
            </w:pPr>
            <w:r w:rsidRPr="002F753C">
              <w:rPr>
                <w:rFonts w:ascii="AngsanaUPC" w:hAnsi="AngsanaUPC" w:cs="AngsanaUPC"/>
                <w:sz w:val="24"/>
                <w:szCs w:val="24"/>
                <w:cs/>
                <w:lang w:val="en-US"/>
              </w:rPr>
              <w:t>(</w:t>
            </w:r>
            <w:r w:rsidRPr="002F753C">
              <w:rPr>
                <w:rFonts w:ascii="AngsanaUPC" w:hAnsi="AngsanaUPC" w:cs="AngsanaUPC"/>
                <w:sz w:val="24"/>
                <w:szCs w:val="24"/>
                <w:lang w:val="en-US"/>
              </w:rPr>
              <w:t xml:space="preserve">Unit </w:t>
            </w:r>
            <w:r w:rsidRPr="002F753C">
              <w:rPr>
                <w:rFonts w:ascii="AngsanaUPC" w:hAnsi="AngsanaUPC" w:cs="AngsanaUPC"/>
                <w:sz w:val="24"/>
                <w:szCs w:val="24"/>
                <w:cs/>
                <w:lang w:val="en-US"/>
              </w:rPr>
              <w:t xml:space="preserve">: </w:t>
            </w:r>
            <w:r w:rsidR="004B7949" w:rsidRPr="002F753C">
              <w:rPr>
                <w:rFonts w:ascii="AngsanaUPC" w:hAnsi="AngsanaUPC" w:cs="AngsanaUPC"/>
                <w:sz w:val="24"/>
                <w:szCs w:val="24"/>
                <w:lang w:val="en-US"/>
              </w:rPr>
              <w:t>Million</w:t>
            </w:r>
            <w:r w:rsidRPr="002F753C">
              <w:rPr>
                <w:rFonts w:ascii="AngsanaUPC" w:hAnsi="AngsanaUPC" w:cs="AngsanaUPC"/>
                <w:sz w:val="24"/>
                <w:szCs w:val="24"/>
                <w:lang w:val="en-US"/>
              </w:rPr>
              <w:t xml:space="preserve"> Baht</w:t>
            </w:r>
            <w:r w:rsidRPr="002F753C">
              <w:rPr>
                <w:rFonts w:ascii="AngsanaUPC" w:hAnsi="AngsanaUPC" w:cs="AngsanaUPC"/>
                <w:sz w:val="24"/>
                <w:szCs w:val="24"/>
                <w:cs/>
                <w:lang w:val="en-US"/>
              </w:rPr>
              <w:t>)</w:t>
            </w:r>
          </w:p>
        </w:tc>
      </w:tr>
      <w:tr w:rsidR="001E6E86" w:rsidRPr="002F753C" w14:paraId="47B537CD" w14:textId="77777777" w:rsidTr="00CF76F4">
        <w:trPr>
          <w:gridAfter w:val="1"/>
          <w:wAfter w:w="16" w:type="dxa"/>
        </w:trPr>
        <w:tc>
          <w:tcPr>
            <w:tcW w:w="2068" w:type="dxa"/>
          </w:tcPr>
          <w:p w14:paraId="2746B05E" w14:textId="77777777" w:rsidR="001E6E86" w:rsidRPr="002F753C"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2F753C" w:rsidRDefault="001E6E86" w:rsidP="00AD4142">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rPr>
              <w:t>Consolidated</w:t>
            </w:r>
          </w:p>
        </w:tc>
      </w:tr>
      <w:tr w:rsidR="001E6E86" w:rsidRPr="002F753C" w14:paraId="61288CE0" w14:textId="77777777" w:rsidTr="00CF76F4">
        <w:trPr>
          <w:trHeight w:val="862"/>
        </w:trPr>
        <w:tc>
          <w:tcPr>
            <w:tcW w:w="2068" w:type="dxa"/>
            <w:vAlign w:val="bottom"/>
          </w:tcPr>
          <w:p w14:paraId="0E2A8AD8" w14:textId="77777777" w:rsidR="001E6E86" w:rsidRPr="002F753C" w:rsidRDefault="001E6E86" w:rsidP="00AD4142">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2F753C" w:rsidRDefault="001E6E86" w:rsidP="00AD4142">
            <w:pPr>
              <w:spacing w:line="240" w:lineRule="atLeast"/>
              <w:ind w:left="-120" w:right="-67"/>
              <w:jc w:val="center"/>
              <w:rPr>
                <w:rFonts w:ascii="AngsanaUPC" w:hAnsi="AngsanaUPC" w:cs="AngsanaUPC"/>
                <w:sz w:val="24"/>
                <w:szCs w:val="24"/>
              </w:rPr>
            </w:pPr>
            <w:r w:rsidRPr="002F753C">
              <w:rPr>
                <w:rFonts w:ascii="AngsanaUPC" w:hAnsi="AngsanaUPC" w:cs="AngsanaUPC"/>
                <w:sz w:val="24"/>
                <w:szCs w:val="24"/>
              </w:rPr>
              <w:t>Provision for the estimating costs of rectification and</w:t>
            </w:r>
          </w:p>
          <w:p w14:paraId="272DEA4C" w14:textId="77777777" w:rsidR="001E6E86" w:rsidRPr="002F753C" w:rsidRDefault="001E6E86" w:rsidP="00AD4142">
            <w:pPr>
              <w:spacing w:line="240" w:lineRule="atLeast"/>
              <w:ind w:left="-120" w:right="-67"/>
              <w:jc w:val="center"/>
              <w:rPr>
                <w:rFonts w:ascii="AngsanaUPC" w:hAnsi="AngsanaUPC" w:cs="AngsanaUPC"/>
                <w:sz w:val="24"/>
                <w:szCs w:val="24"/>
                <w:lang w:val="en-US"/>
              </w:rPr>
            </w:pPr>
            <w:r w:rsidRPr="002F753C">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2F753C" w:rsidRDefault="001E6E86" w:rsidP="00AD4142">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2F753C" w:rsidRDefault="001E6E86" w:rsidP="00AD4142">
            <w:pPr>
              <w:spacing w:line="240" w:lineRule="atLeast"/>
              <w:ind w:left="-54" w:right="-96"/>
              <w:jc w:val="center"/>
              <w:rPr>
                <w:rFonts w:ascii="AngsanaUPC" w:hAnsi="AngsanaUPC" w:cs="AngsanaUPC"/>
                <w:sz w:val="24"/>
                <w:szCs w:val="24"/>
                <w:lang w:val="en-US"/>
              </w:rPr>
            </w:pPr>
          </w:p>
          <w:p w14:paraId="41B8E828" w14:textId="77777777" w:rsidR="001E6E86" w:rsidRPr="002F753C" w:rsidRDefault="001E6E86" w:rsidP="00AD4142">
            <w:pPr>
              <w:spacing w:line="240" w:lineRule="atLeast"/>
              <w:ind w:left="-114" w:right="-96"/>
              <w:jc w:val="center"/>
              <w:rPr>
                <w:rFonts w:ascii="AngsanaUPC" w:hAnsi="AngsanaUPC" w:cs="AngsanaUPC"/>
                <w:sz w:val="24"/>
                <w:szCs w:val="24"/>
                <w:lang w:val="en-US"/>
              </w:rPr>
            </w:pPr>
          </w:p>
          <w:p w14:paraId="6DAF0FF5" w14:textId="77777777" w:rsidR="001E6E86" w:rsidRPr="002F753C" w:rsidRDefault="001E6E86" w:rsidP="00AD4142">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2F753C" w:rsidRDefault="001E6E86" w:rsidP="00AD4142">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2F753C" w:rsidRDefault="001E6E86" w:rsidP="00AD4142">
            <w:pPr>
              <w:spacing w:line="240" w:lineRule="atLeast"/>
              <w:ind w:left="-66" w:right="-96"/>
              <w:jc w:val="center"/>
              <w:rPr>
                <w:rFonts w:ascii="AngsanaUPC" w:hAnsi="AngsanaUPC" w:cs="AngsanaUPC"/>
                <w:sz w:val="24"/>
                <w:szCs w:val="24"/>
              </w:rPr>
            </w:pPr>
          </w:p>
          <w:p w14:paraId="1BEA58FF" w14:textId="77777777" w:rsidR="001E6E86" w:rsidRPr="002F753C" w:rsidRDefault="001E6E86" w:rsidP="00AD4142">
            <w:pPr>
              <w:spacing w:line="240" w:lineRule="atLeast"/>
              <w:ind w:left="-66" w:right="-96"/>
              <w:jc w:val="center"/>
              <w:rPr>
                <w:rFonts w:ascii="AngsanaUPC" w:hAnsi="AngsanaUPC" w:cs="AngsanaUPC"/>
                <w:sz w:val="24"/>
                <w:szCs w:val="24"/>
              </w:rPr>
            </w:pPr>
            <w:r w:rsidRPr="002F753C">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2F753C" w:rsidRDefault="001E6E86" w:rsidP="00AD4142">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2F753C" w:rsidRDefault="001E6E86" w:rsidP="00AD4142">
            <w:pPr>
              <w:spacing w:line="240" w:lineRule="atLeast"/>
              <w:ind w:left="-108" w:right="-96"/>
              <w:jc w:val="center"/>
              <w:rPr>
                <w:rFonts w:ascii="AngsanaUPC" w:hAnsi="AngsanaUPC" w:cs="AngsanaUPC"/>
                <w:sz w:val="24"/>
                <w:szCs w:val="24"/>
              </w:rPr>
            </w:pPr>
          </w:p>
          <w:p w14:paraId="5F089128" w14:textId="77777777" w:rsidR="001E6E86" w:rsidRPr="002F753C" w:rsidRDefault="001E6E86" w:rsidP="00AD4142">
            <w:pPr>
              <w:spacing w:line="240" w:lineRule="atLeast"/>
              <w:ind w:left="-108" w:right="-96"/>
              <w:jc w:val="center"/>
              <w:rPr>
                <w:rFonts w:ascii="AngsanaUPC" w:hAnsi="AngsanaUPC" w:cs="AngsanaUPC"/>
                <w:sz w:val="24"/>
                <w:szCs w:val="24"/>
              </w:rPr>
            </w:pPr>
          </w:p>
          <w:p w14:paraId="66B5A284" w14:textId="77777777" w:rsidR="001E6E86" w:rsidRPr="002F753C" w:rsidRDefault="001E6E86" w:rsidP="00AD4142">
            <w:pPr>
              <w:spacing w:line="240" w:lineRule="atLeast"/>
              <w:ind w:left="-108" w:right="-96"/>
              <w:jc w:val="center"/>
              <w:rPr>
                <w:rFonts w:ascii="AngsanaUPC" w:hAnsi="AngsanaUPC" w:cs="AngsanaUPC"/>
                <w:sz w:val="24"/>
                <w:szCs w:val="24"/>
                <w:cs/>
              </w:rPr>
            </w:pPr>
            <w:r w:rsidRPr="002F753C">
              <w:rPr>
                <w:rFonts w:ascii="AngsanaUPC" w:hAnsi="AngsanaUPC" w:cs="AngsanaUPC"/>
                <w:sz w:val="24"/>
                <w:szCs w:val="24"/>
              </w:rPr>
              <w:t>Total</w:t>
            </w:r>
          </w:p>
        </w:tc>
      </w:tr>
      <w:tr w:rsidR="00C62437" w:rsidRPr="002F753C" w14:paraId="14F3DD60" w14:textId="77777777" w:rsidTr="003B2525">
        <w:tc>
          <w:tcPr>
            <w:tcW w:w="2068" w:type="dxa"/>
          </w:tcPr>
          <w:p w14:paraId="6BB14EEE" w14:textId="77777777" w:rsidR="00C62437" w:rsidRPr="002F753C" w:rsidRDefault="00C62437" w:rsidP="00C62437">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2596102F"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2023</w:t>
            </w:r>
          </w:p>
        </w:tc>
        <w:tc>
          <w:tcPr>
            <w:tcW w:w="236" w:type="dxa"/>
            <w:tcBorders>
              <w:top w:val="single" w:sz="4" w:space="0" w:color="auto"/>
            </w:tcBorders>
          </w:tcPr>
          <w:p w14:paraId="58F6ACDF"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5508048B"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2022</w:t>
            </w:r>
          </w:p>
        </w:tc>
        <w:tc>
          <w:tcPr>
            <w:tcW w:w="236" w:type="dxa"/>
          </w:tcPr>
          <w:p w14:paraId="2313A480"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46364192"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2023</w:t>
            </w:r>
          </w:p>
        </w:tc>
        <w:tc>
          <w:tcPr>
            <w:tcW w:w="240" w:type="dxa"/>
            <w:tcBorders>
              <w:top w:val="single" w:sz="4" w:space="0" w:color="auto"/>
            </w:tcBorders>
          </w:tcPr>
          <w:p w14:paraId="198CD3E6"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shd w:val="clear" w:color="auto" w:fill="auto"/>
          </w:tcPr>
          <w:p w14:paraId="4AA9D3E7" w14:textId="6641DC64"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2022</w:t>
            </w:r>
          </w:p>
        </w:tc>
        <w:tc>
          <w:tcPr>
            <w:tcW w:w="236" w:type="dxa"/>
          </w:tcPr>
          <w:p w14:paraId="70332B58"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4CB61C22"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2023</w:t>
            </w:r>
          </w:p>
        </w:tc>
        <w:tc>
          <w:tcPr>
            <w:tcW w:w="236" w:type="dxa"/>
            <w:tcBorders>
              <w:top w:val="single" w:sz="4" w:space="0" w:color="auto"/>
            </w:tcBorders>
          </w:tcPr>
          <w:p w14:paraId="46A06AD3"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1101C570"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2022</w:t>
            </w:r>
          </w:p>
        </w:tc>
        <w:tc>
          <w:tcPr>
            <w:tcW w:w="266" w:type="dxa"/>
          </w:tcPr>
          <w:p w14:paraId="0E40AEF2"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2CD3C7F9"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2023</w:t>
            </w:r>
          </w:p>
        </w:tc>
        <w:tc>
          <w:tcPr>
            <w:tcW w:w="240" w:type="dxa"/>
            <w:tcBorders>
              <w:top w:val="single" w:sz="4" w:space="0" w:color="auto"/>
            </w:tcBorders>
          </w:tcPr>
          <w:p w14:paraId="05831359"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7E9034E9"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2022</w:t>
            </w:r>
          </w:p>
        </w:tc>
      </w:tr>
      <w:tr w:rsidR="00796675" w:rsidRPr="002F753C" w14:paraId="7E39D104" w14:textId="77777777" w:rsidTr="00796675">
        <w:tc>
          <w:tcPr>
            <w:tcW w:w="2068" w:type="dxa"/>
            <w:vAlign w:val="center"/>
          </w:tcPr>
          <w:p w14:paraId="6A80796C" w14:textId="76C1B41C" w:rsidR="00796675" w:rsidRPr="002F753C" w:rsidRDefault="00796675" w:rsidP="00796675">
            <w:pPr>
              <w:spacing w:line="240" w:lineRule="atLeast"/>
              <w:ind w:left="428" w:right="-162"/>
              <w:rPr>
                <w:rFonts w:ascii="AngsanaUPC" w:hAnsi="AngsanaUPC" w:cs="AngsanaUPC"/>
                <w:sz w:val="24"/>
                <w:szCs w:val="24"/>
                <w:cs/>
                <w:lang w:val="en-US"/>
              </w:rPr>
            </w:pPr>
            <w:r w:rsidRPr="002F753C">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0D4107B7"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47</w:t>
            </w:r>
          </w:p>
        </w:tc>
        <w:tc>
          <w:tcPr>
            <w:tcW w:w="236" w:type="dxa"/>
            <w:shd w:val="clear" w:color="auto" w:fill="auto"/>
            <w:vAlign w:val="center"/>
          </w:tcPr>
          <w:p w14:paraId="08E2CE7E"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13B766BA"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15</w:t>
            </w:r>
          </w:p>
        </w:tc>
        <w:tc>
          <w:tcPr>
            <w:tcW w:w="236" w:type="dxa"/>
            <w:shd w:val="clear" w:color="auto" w:fill="auto"/>
          </w:tcPr>
          <w:p w14:paraId="44642196"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7DECA5D7"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36</w:t>
            </w:r>
          </w:p>
        </w:tc>
        <w:tc>
          <w:tcPr>
            <w:tcW w:w="240" w:type="dxa"/>
            <w:shd w:val="clear" w:color="auto" w:fill="auto"/>
          </w:tcPr>
          <w:p w14:paraId="71CCBB6C"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5D13544C"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31</w:t>
            </w:r>
          </w:p>
        </w:tc>
        <w:tc>
          <w:tcPr>
            <w:tcW w:w="236" w:type="dxa"/>
            <w:shd w:val="clear" w:color="auto" w:fill="auto"/>
          </w:tcPr>
          <w:p w14:paraId="49DC55C5"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4995CDE3" w:rsidR="00796675" w:rsidRPr="002F753C" w:rsidRDefault="00796675" w:rsidP="00796675">
            <w:pPr>
              <w:spacing w:line="240" w:lineRule="atLeast"/>
              <w:ind w:right="-33"/>
              <w:jc w:val="right"/>
              <w:rPr>
                <w:rFonts w:ascii="AngsanaUPC" w:hAnsi="AngsanaUPC" w:cs="AngsanaUPC"/>
                <w:sz w:val="24"/>
                <w:szCs w:val="24"/>
                <w:lang w:val="en-US"/>
              </w:rPr>
            </w:pPr>
            <w:r w:rsidRPr="002F753C">
              <w:rPr>
                <w:rFonts w:ascii="AngsanaUPC" w:hAnsi="AngsanaUPC" w:cs="AngsanaUPC"/>
                <w:sz w:val="24"/>
                <w:szCs w:val="24"/>
                <w:lang w:val="en-US"/>
              </w:rPr>
              <w:t>4</w:t>
            </w:r>
          </w:p>
        </w:tc>
        <w:tc>
          <w:tcPr>
            <w:tcW w:w="236" w:type="dxa"/>
            <w:shd w:val="clear" w:color="auto" w:fill="auto"/>
          </w:tcPr>
          <w:p w14:paraId="5962F00B"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41B10104"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4</w:t>
            </w:r>
          </w:p>
        </w:tc>
        <w:tc>
          <w:tcPr>
            <w:tcW w:w="266" w:type="dxa"/>
            <w:shd w:val="clear" w:color="auto" w:fill="auto"/>
          </w:tcPr>
          <w:p w14:paraId="634B7255" w14:textId="77777777" w:rsidR="00796675" w:rsidRPr="002F753C" w:rsidRDefault="00796675" w:rsidP="00796675">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3E80DC82"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87</w:t>
            </w:r>
          </w:p>
        </w:tc>
        <w:tc>
          <w:tcPr>
            <w:tcW w:w="240" w:type="dxa"/>
            <w:shd w:val="clear" w:color="auto" w:fill="auto"/>
          </w:tcPr>
          <w:p w14:paraId="77384359"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1889E2F1"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50</w:t>
            </w:r>
          </w:p>
        </w:tc>
      </w:tr>
      <w:tr w:rsidR="00796675" w:rsidRPr="002F753C" w14:paraId="76CCDCF5" w14:textId="77777777" w:rsidTr="00796675">
        <w:tc>
          <w:tcPr>
            <w:tcW w:w="2068" w:type="dxa"/>
            <w:vAlign w:val="center"/>
          </w:tcPr>
          <w:p w14:paraId="0B147F3E" w14:textId="77777777" w:rsidR="00796675" w:rsidRPr="002F753C" w:rsidRDefault="00796675" w:rsidP="00796675">
            <w:pPr>
              <w:spacing w:line="240" w:lineRule="atLeast"/>
              <w:ind w:left="428" w:right="-313"/>
              <w:rPr>
                <w:rFonts w:ascii="AngsanaUPC" w:hAnsi="AngsanaUPC" w:cs="AngsanaUPC"/>
                <w:b/>
                <w:bCs/>
                <w:sz w:val="24"/>
                <w:szCs w:val="24"/>
                <w:cs/>
                <w:lang w:val="en-US"/>
              </w:rPr>
            </w:pPr>
            <w:r w:rsidRPr="002F753C">
              <w:rPr>
                <w:rFonts w:ascii="AngsanaUPC" w:hAnsi="AngsanaUPC" w:cs="AngsanaUPC"/>
                <w:sz w:val="24"/>
                <w:szCs w:val="24"/>
                <w:lang w:val="en-US"/>
              </w:rPr>
              <w:t>Provision increased</w:t>
            </w:r>
          </w:p>
        </w:tc>
        <w:tc>
          <w:tcPr>
            <w:tcW w:w="810" w:type="dxa"/>
            <w:shd w:val="clear" w:color="auto" w:fill="auto"/>
            <w:vAlign w:val="center"/>
          </w:tcPr>
          <w:p w14:paraId="2C621982" w14:textId="7CD3F61D"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5</w:t>
            </w:r>
            <w:r w:rsidRPr="002F753C">
              <w:rPr>
                <w:rFonts w:ascii="AngsanaUPC" w:hAnsi="AngsanaUPC" w:cs="AngsanaUPC"/>
                <w:sz w:val="24"/>
                <w:szCs w:val="24"/>
                <w:lang w:val="en-US"/>
              </w:rPr>
              <w:t>6</w:t>
            </w:r>
          </w:p>
        </w:tc>
        <w:tc>
          <w:tcPr>
            <w:tcW w:w="236" w:type="dxa"/>
            <w:shd w:val="clear" w:color="auto" w:fill="auto"/>
            <w:vAlign w:val="center"/>
          </w:tcPr>
          <w:p w14:paraId="4A795B9B"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0AAA7831"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52</w:t>
            </w:r>
          </w:p>
        </w:tc>
        <w:tc>
          <w:tcPr>
            <w:tcW w:w="236" w:type="dxa"/>
            <w:shd w:val="clear" w:color="auto" w:fill="auto"/>
          </w:tcPr>
          <w:p w14:paraId="47108C53"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48D1A8BF"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1</w:t>
            </w:r>
          </w:p>
        </w:tc>
        <w:tc>
          <w:tcPr>
            <w:tcW w:w="240" w:type="dxa"/>
            <w:shd w:val="clear" w:color="auto" w:fill="auto"/>
          </w:tcPr>
          <w:p w14:paraId="2A7E5F5D"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6F065CA3"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5</w:t>
            </w:r>
          </w:p>
        </w:tc>
        <w:tc>
          <w:tcPr>
            <w:tcW w:w="236" w:type="dxa"/>
            <w:shd w:val="clear" w:color="auto" w:fill="auto"/>
          </w:tcPr>
          <w:p w14:paraId="740C5618"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621CC2C9" w:rsidR="00796675" w:rsidRPr="002F753C" w:rsidRDefault="00796675" w:rsidP="00796675">
            <w:pPr>
              <w:spacing w:line="240" w:lineRule="atLeast"/>
              <w:ind w:right="-33"/>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46C49236"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61C635C6"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29C63E84" w14:textId="77777777" w:rsidR="00796675" w:rsidRPr="002F753C" w:rsidRDefault="00796675" w:rsidP="00796675">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0C09DF59"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5</w:t>
            </w:r>
            <w:r w:rsidRPr="002F753C">
              <w:rPr>
                <w:rFonts w:ascii="AngsanaUPC" w:hAnsi="AngsanaUPC" w:cs="AngsanaUPC" w:hint="cs"/>
                <w:sz w:val="24"/>
                <w:szCs w:val="24"/>
                <w:cs/>
                <w:lang w:val="en-US"/>
              </w:rPr>
              <w:t>7</w:t>
            </w:r>
          </w:p>
        </w:tc>
        <w:tc>
          <w:tcPr>
            <w:tcW w:w="240" w:type="dxa"/>
            <w:shd w:val="clear" w:color="auto" w:fill="auto"/>
          </w:tcPr>
          <w:p w14:paraId="36B4BB4D" w14:textId="77777777" w:rsidR="00796675" w:rsidRPr="002F753C" w:rsidRDefault="00796675" w:rsidP="00796675">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7173BAAF"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sz w:val="24"/>
                <w:szCs w:val="24"/>
                <w:lang w:val="en-US"/>
              </w:rPr>
              <w:t>57</w:t>
            </w:r>
          </w:p>
        </w:tc>
      </w:tr>
      <w:tr w:rsidR="00796675" w:rsidRPr="002F753C" w14:paraId="2BA47C4D" w14:textId="77777777" w:rsidTr="00796675">
        <w:tc>
          <w:tcPr>
            <w:tcW w:w="2068" w:type="dxa"/>
            <w:vAlign w:val="center"/>
          </w:tcPr>
          <w:p w14:paraId="2588BA67" w14:textId="6438F6F7" w:rsidR="00796675" w:rsidRPr="002F753C" w:rsidRDefault="00796675" w:rsidP="00796675">
            <w:pPr>
              <w:spacing w:line="240" w:lineRule="atLeast"/>
              <w:ind w:left="428" w:right="-313"/>
              <w:rPr>
                <w:rFonts w:ascii="AngsanaUPC" w:hAnsi="AngsanaUPC" w:cs="AngsanaUPC"/>
                <w:sz w:val="24"/>
                <w:szCs w:val="24"/>
                <w:lang w:val="en-US"/>
              </w:rPr>
            </w:pPr>
            <w:r w:rsidRPr="002F753C">
              <w:rPr>
                <w:rFonts w:ascii="AngsanaUPC" w:hAnsi="AngsanaUPC" w:cs="AngsanaUPC"/>
                <w:sz w:val="24"/>
                <w:szCs w:val="24"/>
                <w:lang w:val="en-US"/>
              </w:rPr>
              <w:t>Reversal</w:t>
            </w:r>
          </w:p>
        </w:tc>
        <w:tc>
          <w:tcPr>
            <w:tcW w:w="810" w:type="dxa"/>
            <w:shd w:val="clear" w:color="auto" w:fill="auto"/>
            <w:vAlign w:val="center"/>
          </w:tcPr>
          <w:p w14:paraId="0963C562" w14:textId="7FCDC807"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w:t>
            </w:r>
            <w:r w:rsidRPr="002F753C">
              <w:rPr>
                <w:rFonts w:ascii="AngsanaUPC" w:hAnsi="AngsanaUPC" w:cs="AngsanaUPC"/>
                <w:sz w:val="24"/>
                <w:szCs w:val="24"/>
                <w:lang w:val="en-US"/>
              </w:rPr>
              <w:t>10</w:t>
            </w:r>
            <w:r w:rsidRPr="002F753C">
              <w:rPr>
                <w:rFonts w:ascii="AngsanaUPC" w:hAnsi="AngsanaUPC" w:cs="AngsanaUPC" w:hint="cs"/>
                <w:sz w:val="24"/>
                <w:szCs w:val="24"/>
                <w:cs/>
                <w:lang w:val="en-US"/>
              </w:rPr>
              <w:t>)</w:t>
            </w:r>
          </w:p>
        </w:tc>
        <w:tc>
          <w:tcPr>
            <w:tcW w:w="236" w:type="dxa"/>
            <w:shd w:val="clear" w:color="auto" w:fill="auto"/>
            <w:vAlign w:val="center"/>
          </w:tcPr>
          <w:p w14:paraId="5397EA69"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0608A5A0" w14:textId="0096A889"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14C698AF"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28" w:type="dxa"/>
            <w:shd w:val="clear" w:color="auto" w:fill="auto"/>
          </w:tcPr>
          <w:p w14:paraId="21DC35D6" w14:textId="2ECC4E1C"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Pr="002F753C">
              <w:rPr>
                <w:rFonts w:ascii="AngsanaUPC" w:hAnsi="AngsanaUPC" w:cs="AngsanaUPC" w:hint="cs"/>
                <w:sz w:val="24"/>
                <w:szCs w:val="24"/>
                <w:cs/>
                <w:lang w:val="en-US"/>
              </w:rPr>
              <w:t>1</w:t>
            </w:r>
            <w:r w:rsidRPr="002F753C">
              <w:rPr>
                <w:rFonts w:ascii="AngsanaUPC" w:hAnsi="AngsanaUPC" w:cs="AngsanaUPC"/>
                <w:sz w:val="24"/>
                <w:szCs w:val="24"/>
                <w:lang w:val="en-US"/>
              </w:rPr>
              <w:t>)</w:t>
            </w:r>
          </w:p>
        </w:tc>
        <w:tc>
          <w:tcPr>
            <w:tcW w:w="240" w:type="dxa"/>
            <w:shd w:val="clear" w:color="auto" w:fill="auto"/>
          </w:tcPr>
          <w:p w14:paraId="180A186E"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2" w:type="dxa"/>
            <w:shd w:val="clear" w:color="auto" w:fill="auto"/>
          </w:tcPr>
          <w:p w14:paraId="5657E497" w14:textId="3EBDE1FD"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04E94A47"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20" w:type="dxa"/>
            <w:shd w:val="clear" w:color="auto" w:fill="auto"/>
          </w:tcPr>
          <w:p w14:paraId="04D33BF8" w14:textId="15936D6C" w:rsidR="00796675" w:rsidRPr="002F753C" w:rsidRDefault="00796675" w:rsidP="00796675">
            <w:pPr>
              <w:spacing w:line="240" w:lineRule="atLeast"/>
              <w:ind w:right="-33"/>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36B05915"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06" w:type="dxa"/>
            <w:shd w:val="clear" w:color="auto" w:fill="auto"/>
          </w:tcPr>
          <w:p w14:paraId="2656591E" w14:textId="58FBABD5"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59A5893F" w14:textId="77777777" w:rsidR="00796675" w:rsidRPr="002F753C" w:rsidRDefault="00796675" w:rsidP="00796675">
            <w:pPr>
              <w:spacing w:line="240" w:lineRule="atLeast"/>
              <w:jc w:val="right"/>
              <w:rPr>
                <w:rFonts w:ascii="AngsanaUPC" w:hAnsi="AngsanaUPC" w:cs="AngsanaUPC"/>
                <w:sz w:val="24"/>
                <w:szCs w:val="24"/>
                <w:lang w:val="en-US"/>
              </w:rPr>
            </w:pPr>
          </w:p>
        </w:tc>
        <w:tc>
          <w:tcPr>
            <w:tcW w:w="792" w:type="dxa"/>
            <w:shd w:val="clear" w:color="auto" w:fill="auto"/>
            <w:vAlign w:val="center"/>
          </w:tcPr>
          <w:p w14:paraId="3E8F1C50" w14:textId="49FBEB09"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Pr="002F753C">
              <w:rPr>
                <w:rFonts w:ascii="AngsanaUPC" w:hAnsi="AngsanaUPC" w:cs="AngsanaUPC" w:hint="cs"/>
                <w:sz w:val="24"/>
                <w:szCs w:val="24"/>
                <w:cs/>
                <w:lang w:val="en-US"/>
              </w:rPr>
              <w:t>1</w:t>
            </w:r>
            <w:r w:rsidRPr="002F753C">
              <w:rPr>
                <w:rFonts w:ascii="AngsanaUPC" w:hAnsi="AngsanaUPC" w:cs="AngsanaUPC"/>
                <w:sz w:val="24"/>
                <w:szCs w:val="24"/>
                <w:lang w:val="en-US"/>
              </w:rPr>
              <w:t>1)</w:t>
            </w:r>
          </w:p>
        </w:tc>
        <w:tc>
          <w:tcPr>
            <w:tcW w:w="240" w:type="dxa"/>
            <w:shd w:val="clear" w:color="auto" w:fill="auto"/>
          </w:tcPr>
          <w:p w14:paraId="133E0E85" w14:textId="77777777" w:rsidR="00796675" w:rsidRPr="002F753C" w:rsidRDefault="00796675" w:rsidP="00796675">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BFB58B" w14:textId="74E7B8E4"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r>
      <w:tr w:rsidR="00796675" w:rsidRPr="002F753C" w14:paraId="727DB290" w14:textId="77777777" w:rsidTr="00796675">
        <w:tc>
          <w:tcPr>
            <w:tcW w:w="2068" w:type="dxa"/>
            <w:vAlign w:val="center"/>
          </w:tcPr>
          <w:p w14:paraId="2C45A48E" w14:textId="2C81B4E9" w:rsidR="00796675" w:rsidRPr="002F753C" w:rsidRDefault="00796675" w:rsidP="00796675">
            <w:pPr>
              <w:spacing w:line="240" w:lineRule="atLeast"/>
              <w:ind w:left="428" w:right="-313"/>
              <w:rPr>
                <w:rFonts w:ascii="AngsanaUPC" w:hAnsi="AngsanaUPC" w:cs="AngsanaUPC"/>
                <w:sz w:val="24"/>
                <w:szCs w:val="24"/>
                <w:cs/>
                <w:lang w:val="en-US"/>
              </w:rPr>
            </w:pPr>
            <w:r w:rsidRPr="002F753C">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78ACF324"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Pr="002F753C">
              <w:rPr>
                <w:rFonts w:ascii="AngsanaUPC" w:hAnsi="AngsanaUPC" w:cs="AngsanaUPC" w:hint="cs"/>
                <w:sz w:val="24"/>
                <w:szCs w:val="24"/>
                <w:cs/>
                <w:lang w:val="en-US"/>
              </w:rPr>
              <w:t>31</w:t>
            </w:r>
            <w:r w:rsidRPr="002F753C">
              <w:rPr>
                <w:rFonts w:ascii="AngsanaUPC" w:hAnsi="AngsanaUPC" w:cs="AngsanaUPC"/>
                <w:sz w:val="24"/>
                <w:szCs w:val="24"/>
                <w:lang w:val="en-US"/>
              </w:rPr>
              <w:t>)</w:t>
            </w:r>
          </w:p>
        </w:tc>
        <w:tc>
          <w:tcPr>
            <w:tcW w:w="236" w:type="dxa"/>
            <w:shd w:val="clear" w:color="auto" w:fill="auto"/>
            <w:vAlign w:val="center"/>
          </w:tcPr>
          <w:p w14:paraId="10812465"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69940547"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(20)</w:t>
            </w:r>
          </w:p>
        </w:tc>
        <w:tc>
          <w:tcPr>
            <w:tcW w:w="236" w:type="dxa"/>
            <w:shd w:val="clear" w:color="auto" w:fill="auto"/>
          </w:tcPr>
          <w:p w14:paraId="3D9454D0"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6E9B6987"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40" w:type="dxa"/>
            <w:shd w:val="clear" w:color="auto" w:fill="auto"/>
          </w:tcPr>
          <w:p w14:paraId="099FCE1D"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506F62E4"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318FF60B"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5C31AD6D" w:rsidR="00796675" w:rsidRPr="002F753C" w:rsidRDefault="00796675" w:rsidP="00796675">
            <w:pPr>
              <w:spacing w:line="240" w:lineRule="atLeast"/>
              <w:ind w:right="-33"/>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4F0E9929"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6FB2DC98"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44145A9F" w14:textId="77777777" w:rsidR="00796675" w:rsidRPr="002F753C" w:rsidRDefault="00796675" w:rsidP="00796675">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3BC5A4E3"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Pr="002F753C">
              <w:rPr>
                <w:rFonts w:ascii="AngsanaUPC" w:hAnsi="AngsanaUPC" w:cs="AngsanaUPC" w:hint="cs"/>
                <w:sz w:val="24"/>
                <w:szCs w:val="24"/>
                <w:cs/>
                <w:lang w:val="en-US"/>
              </w:rPr>
              <w:t>31</w:t>
            </w:r>
            <w:r w:rsidRPr="002F753C">
              <w:rPr>
                <w:rFonts w:ascii="AngsanaUPC" w:hAnsi="AngsanaUPC" w:cs="AngsanaUPC"/>
                <w:sz w:val="24"/>
                <w:szCs w:val="24"/>
                <w:lang w:val="en-US"/>
              </w:rPr>
              <w:t>)</w:t>
            </w:r>
          </w:p>
        </w:tc>
        <w:tc>
          <w:tcPr>
            <w:tcW w:w="240" w:type="dxa"/>
            <w:shd w:val="clear" w:color="auto" w:fill="auto"/>
          </w:tcPr>
          <w:p w14:paraId="0BD60E7F" w14:textId="77777777" w:rsidR="00796675" w:rsidRPr="002F753C" w:rsidRDefault="00796675" w:rsidP="00796675">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21BFC9C1"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sz w:val="24"/>
                <w:szCs w:val="24"/>
                <w:lang w:val="en-US"/>
              </w:rPr>
              <w:t>(20)</w:t>
            </w:r>
          </w:p>
        </w:tc>
      </w:tr>
      <w:tr w:rsidR="00796675" w:rsidRPr="002F753C" w14:paraId="3DD30CA7" w14:textId="77777777" w:rsidTr="00796675">
        <w:tc>
          <w:tcPr>
            <w:tcW w:w="2068" w:type="dxa"/>
            <w:vAlign w:val="center"/>
          </w:tcPr>
          <w:p w14:paraId="0DD8FDEF" w14:textId="0F601696" w:rsidR="00796675" w:rsidRPr="002F753C" w:rsidRDefault="00796675" w:rsidP="00796675">
            <w:pPr>
              <w:spacing w:line="240" w:lineRule="atLeast"/>
              <w:ind w:left="428" w:right="-313"/>
              <w:rPr>
                <w:rFonts w:ascii="AngsanaUPC" w:hAnsi="AngsanaUPC" w:cs="AngsanaUPC"/>
                <w:sz w:val="24"/>
                <w:szCs w:val="24"/>
                <w:lang w:val="en-US"/>
              </w:rPr>
            </w:pPr>
            <w:r w:rsidRPr="002F753C">
              <w:rPr>
                <w:rFonts w:ascii="AngsanaUPC" w:hAnsi="AngsanaUPC" w:cs="AngsanaUPC"/>
                <w:b/>
                <w:bCs/>
                <w:sz w:val="24"/>
                <w:szCs w:val="24"/>
                <w:lang w:val="en-US"/>
              </w:rPr>
              <w:t>As at December 31</w:t>
            </w:r>
          </w:p>
        </w:tc>
        <w:tc>
          <w:tcPr>
            <w:tcW w:w="810" w:type="dxa"/>
            <w:tcBorders>
              <w:top w:val="single" w:sz="4" w:space="0" w:color="auto"/>
              <w:bottom w:val="double" w:sz="4" w:space="0" w:color="auto"/>
            </w:tcBorders>
            <w:shd w:val="clear" w:color="auto" w:fill="auto"/>
            <w:vAlign w:val="center"/>
          </w:tcPr>
          <w:p w14:paraId="58928487" w14:textId="55ABBF43"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b/>
                <w:bCs/>
                <w:sz w:val="24"/>
                <w:szCs w:val="24"/>
                <w:lang w:val="en-US"/>
              </w:rPr>
              <w:t>62</w:t>
            </w:r>
          </w:p>
        </w:tc>
        <w:tc>
          <w:tcPr>
            <w:tcW w:w="236" w:type="dxa"/>
            <w:shd w:val="clear" w:color="auto" w:fill="auto"/>
            <w:vAlign w:val="center"/>
          </w:tcPr>
          <w:p w14:paraId="07F30C8F"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6BB08382"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47</w:t>
            </w:r>
          </w:p>
        </w:tc>
        <w:tc>
          <w:tcPr>
            <w:tcW w:w="236" w:type="dxa"/>
            <w:shd w:val="clear" w:color="auto" w:fill="auto"/>
          </w:tcPr>
          <w:p w14:paraId="274DA4F7"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28" w:type="dxa"/>
            <w:tcBorders>
              <w:top w:val="single" w:sz="4" w:space="0" w:color="auto"/>
              <w:bottom w:val="double" w:sz="4" w:space="0" w:color="auto"/>
            </w:tcBorders>
            <w:shd w:val="clear" w:color="auto" w:fill="auto"/>
          </w:tcPr>
          <w:p w14:paraId="68BE51F3" w14:textId="6DB1F2BB"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b/>
                <w:bCs/>
                <w:sz w:val="24"/>
                <w:szCs w:val="24"/>
                <w:lang w:val="en-US"/>
              </w:rPr>
              <w:t>36</w:t>
            </w:r>
          </w:p>
        </w:tc>
        <w:tc>
          <w:tcPr>
            <w:tcW w:w="240" w:type="dxa"/>
            <w:shd w:val="clear" w:color="auto" w:fill="auto"/>
          </w:tcPr>
          <w:p w14:paraId="685AB649"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812" w:type="dxa"/>
            <w:tcBorders>
              <w:top w:val="single" w:sz="4" w:space="0" w:color="auto"/>
              <w:bottom w:val="double" w:sz="4" w:space="0" w:color="auto"/>
            </w:tcBorders>
            <w:shd w:val="clear" w:color="auto" w:fill="auto"/>
          </w:tcPr>
          <w:p w14:paraId="7B0FF4A5" w14:textId="1DF94391"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36</w:t>
            </w:r>
          </w:p>
        </w:tc>
        <w:tc>
          <w:tcPr>
            <w:tcW w:w="236" w:type="dxa"/>
            <w:shd w:val="clear" w:color="auto" w:fill="auto"/>
          </w:tcPr>
          <w:p w14:paraId="2E294DE3"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20" w:type="dxa"/>
            <w:tcBorders>
              <w:top w:val="single" w:sz="4" w:space="0" w:color="auto"/>
              <w:bottom w:val="double" w:sz="4" w:space="0" w:color="auto"/>
            </w:tcBorders>
            <w:shd w:val="clear" w:color="auto" w:fill="auto"/>
          </w:tcPr>
          <w:p w14:paraId="019DBF55" w14:textId="7EA1E1D8" w:rsidR="00796675" w:rsidRPr="002F753C" w:rsidRDefault="00796675" w:rsidP="00796675">
            <w:pPr>
              <w:spacing w:line="240" w:lineRule="atLeast"/>
              <w:ind w:right="-33"/>
              <w:jc w:val="right"/>
              <w:rPr>
                <w:rFonts w:ascii="AngsanaUPC" w:hAnsi="AngsanaUPC" w:cs="AngsanaUPC"/>
                <w:sz w:val="24"/>
                <w:szCs w:val="24"/>
                <w:lang w:val="en-US"/>
              </w:rPr>
            </w:pPr>
            <w:r w:rsidRPr="002F753C">
              <w:rPr>
                <w:rFonts w:ascii="AngsanaUPC" w:hAnsi="AngsanaUPC" w:cs="AngsanaUPC"/>
                <w:b/>
                <w:bCs/>
                <w:sz w:val="24"/>
                <w:szCs w:val="24"/>
                <w:lang w:val="en-US"/>
              </w:rPr>
              <w:t>4</w:t>
            </w:r>
          </w:p>
        </w:tc>
        <w:tc>
          <w:tcPr>
            <w:tcW w:w="236" w:type="dxa"/>
            <w:shd w:val="clear" w:color="auto" w:fill="auto"/>
          </w:tcPr>
          <w:p w14:paraId="1BC1C665" w14:textId="77777777" w:rsidR="00796675" w:rsidRPr="002F753C" w:rsidRDefault="00796675" w:rsidP="00796675">
            <w:pPr>
              <w:spacing w:line="240" w:lineRule="atLeast"/>
              <w:ind w:right="-96"/>
              <w:jc w:val="right"/>
              <w:rPr>
                <w:rFonts w:ascii="AngsanaUPC" w:hAnsi="AngsanaUPC" w:cs="AngsanaUPC"/>
                <w:sz w:val="24"/>
                <w:szCs w:val="24"/>
                <w:lang w:val="en-US"/>
              </w:rPr>
            </w:pPr>
          </w:p>
        </w:tc>
        <w:tc>
          <w:tcPr>
            <w:tcW w:w="706" w:type="dxa"/>
            <w:tcBorders>
              <w:top w:val="single" w:sz="4" w:space="0" w:color="auto"/>
              <w:bottom w:val="double" w:sz="4" w:space="0" w:color="auto"/>
            </w:tcBorders>
            <w:shd w:val="clear" w:color="auto" w:fill="auto"/>
          </w:tcPr>
          <w:p w14:paraId="73E4D21A" w14:textId="07D78FB3"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4</w:t>
            </w:r>
          </w:p>
        </w:tc>
        <w:tc>
          <w:tcPr>
            <w:tcW w:w="266" w:type="dxa"/>
            <w:shd w:val="clear" w:color="auto" w:fill="auto"/>
            <w:vAlign w:val="center"/>
          </w:tcPr>
          <w:p w14:paraId="2C5D2ABE" w14:textId="77777777" w:rsidR="00796675" w:rsidRPr="002F753C" w:rsidRDefault="00796675" w:rsidP="00796675">
            <w:pPr>
              <w:spacing w:line="240" w:lineRule="atLeast"/>
              <w:jc w:val="right"/>
              <w:rPr>
                <w:rFonts w:ascii="AngsanaUPC" w:hAnsi="AngsanaUPC" w:cs="AngsanaUPC"/>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73B06AE4" w:rsidR="00796675" w:rsidRPr="002F753C" w:rsidRDefault="00796675" w:rsidP="00796675">
            <w:pPr>
              <w:spacing w:line="240" w:lineRule="atLeast"/>
              <w:jc w:val="right"/>
              <w:rPr>
                <w:rFonts w:ascii="AngsanaUPC" w:hAnsi="AngsanaUPC" w:cs="AngsanaUPC"/>
                <w:sz w:val="24"/>
                <w:szCs w:val="24"/>
                <w:lang w:val="en-US"/>
              </w:rPr>
            </w:pPr>
            <w:r w:rsidRPr="002F753C">
              <w:rPr>
                <w:rFonts w:ascii="AngsanaUPC" w:hAnsi="AngsanaUPC" w:cs="AngsanaUPC"/>
                <w:b/>
                <w:bCs/>
                <w:sz w:val="24"/>
                <w:szCs w:val="24"/>
                <w:lang w:val="en-US"/>
              </w:rPr>
              <w:t>102</w:t>
            </w:r>
          </w:p>
        </w:tc>
        <w:tc>
          <w:tcPr>
            <w:tcW w:w="240" w:type="dxa"/>
            <w:shd w:val="clear" w:color="auto" w:fill="auto"/>
          </w:tcPr>
          <w:p w14:paraId="0B03DC4F" w14:textId="77777777" w:rsidR="00796675" w:rsidRPr="002F753C" w:rsidRDefault="00796675" w:rsidP="00796675">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21B4878F" w:rsidR="00796675" w:rsidRPr="002F753C" w:rsidRDefault="00796675" w:rsidP="00796675">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87</w:t>
            </w:r>
          </w:p>
        </w:tc>
      </w:tr>
    </w:tbl>
    <w:p w14:paraId="52E58E17" w14:textId="425A3A41" w:rsidR="00E45C6E" w:rsidRPr="002F753C" w:rsidRDefault="00E45C6E" w:rsidP="00AD4142">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2F753C" w14:paraId="4C336D16" w14:textId="77777777" w:rsidTr="00C76CE3">
        <w:tc>
          <w:tcPr>
            <w:tcW w:w="2610" w:type="dxa"/>
          </w:tcPr>
          <w:p w14:paraId="5493A540" w14:textId="77777777" w:rsidR="00C354A8" w:rsidRPr="002F753C"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24E1915" w:rsidR="00C354A8" w:rsidRPr="002F753C" w:rsidRDefault="00107DA9" w:rsidP="00AD4142">
            <w:pPr>
              <w:spacing w:line="240" w:lineRule="atLeast"/>
              <w:ind w:left="-54" w:right="-21"/>
              <w:jc w:val="right"/>
              <w:rPr>
                <w:rFonts w:asciiTheme="majorBidi" w:hAnsiTheme="majorBidi" w:cstheme="majorBidi"/>
                <w:b/>
                <w:bCs/>
                <w:sz w:val="28"/>
                <w:szCs w:val="28"/>
                <w:cs/>
              </w:rPr>
            </w:pPr>
            <w:r w:rsidRPr="002F753C">
              <w:rPr>
                <w:rFonts w:asciiTheme="majorBidi" w:hAnsi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sz w:val="28"/>
                <w:szCs w:val="28"/>
                <w:cs/>
                <w:lang w:val="en-US"/>
              </w:rPr>
              <w:t xml:space="preserve">: </w:t>
            </w:r>
            <w:r w:rsidR="00CD3FCF" w:rsidRPr="002F753C">
              <w:rPr>
                <w:rFonts w:ascii="AngsanaUPC" w:hAnsi="AngsanaUPC" w:cs="AngsanaUPC"/>
                <w:sz w:val="24"/>
                <w:szCs w:val="24"/>
                <w:lang w:val="en-US"/>
              </w:rPr>
              <w:t xml:space="preserve"> Million</w:t>
            </w:r>
            <w:r w:rsidR="00CD3FCF" w:rsidRPr="002F753C">
              <w:rPr>
                <w:rFonts w:asciiTheme="majorBidi" w:hAnsiTheme="majorBidi" w:cstheme="majorBidi"/>
                <w:sz w:val="28"/>
                <w:szCs w:val="28"/>
                <w:lang w:val="en-US"/>
              </w:rPr>
              <w:t xml:space="preserve"> </w:t>
            </w:r>
            <w:r w:rsidRPr="002F753C">
              <w:rPr>
                <w:rFonts w:asciiTheme="majorBidi" w:hAnsiTheme="majorBidi" w:cstheme="majorBidi"/>
                <w:sz w:val="28"/>
                <w:szCs w:val="28"/>
                <w:lang w:val="en-US"/>
              </w:rPr>
              <w:t>Baht</w:t>
            </w:r>
            <w:r w:rsidRPr="002F753C">
              <w:rPr>
                <w:rFonts w:asciiTheme="majorBidi" w:hAnsiTheme="majorBidi"/>
                <w:sz w:val="28"/>
                <w:szCs w:val="28"/>
                <w:cs/>
                <w:lang w:val="en-US"/>
              </w:rPr>
              <w:t>)</w:t>
            </w:r>
          </w:p>
        </w:tc>
      </w:tr>
      <w:tr w:rsidR="00C354A8" w:rsidRPr="002F753C" w14:paraId="5FB0D9E3" w14:textId="77777777" w:rsidTr="00C76CE3">
        <w:tc>
          <w:tcPr>
            <w:tcW w:w="2610" w:type="dxa"/>
          </w:tcPr>
          <w:p w14:paraId="6BECBB9B" w14:textId="77777777" w:rsidR="00C354A8" w:rsidRPr="002F753C"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2F753C" w:rsidRDefault="00C354A8" w:rsidP="00AD4142">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rPr>
              <w:t>Separate</w:t>
            </w:r>
          </w:p>
        </w:tc>
      </w:tr>
      <w:tr w:rsidR="00C354A8" w:rsidRPr="002F753C" w14:paraId="34BB9E93" w14:textId="77777777" w:rsidTr="00C76CE3">
        <w:trPr>
          <w:trHeight w:val="862"/>
        </w:trPr>
        <w:tc>
          <w:tcPr>
            <w:tcW w:w="2610" w:type="dxa"/>
            <w:vAlign w:val="bottom"/>
          </w:tcPr>
          <w:p w14:paraId="1EA3C4FD" w14:textId="77777777" w:rsidR="00C354A8" w:rsidRPr="002F753C" w:rsidRDefault="00C354A8" w:rsidP="00AD4142">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2F753C" w:rsidRDefault="00C354A8" w:rsidP="00AD4142">
            <w:pPr>
              <w:spacing w:line="240" w:lineRule="atLeast"/>
              <w:ind w:left="-120" w:right="-67"/>
              <w:jc w:val="center"/>
              <w:rPr>
                <w:rFonts w:asciiTheme="majorBidi" w:hAnsiTheme="majorBidi" w:cstheme="majorBidi"/>
                <w:sz w:val="28"/>
                <w:szCs w:val="28"/>
              </w:rPr>
            </w:pPr>
            <w:r w:rsidRPr="002F753C">
              <w:rPr>
                <w:rFonts w:asciiTheme="majorBidi" w:hAnsiTheme="majorBidi" w:cstheme="majorBidi"/>
                <w:sz w:val="28"/>
                <w:szCs w:val="28"/>
              </w:rPr>
              <w:t>Provision for the estimating costs of rectification and</w:t>
            </w:r>
          </w:p>
          <w:p w14:paraId="35D88950" w14:textId="77777777" w:rsidR="00C354A8" w:rsidRPr="002F753C" w:rsidRDefault="00C354A8" w:rsidP="00AD4142">
            <w:pPr>
              <w:spacing w:line="240" w:lineRule="atLeast"/>
              <w:ind w:left="-120" w:right="-67"/>
              <w:jc w:val="center"/>
              <w:rPr>
                <w:rFonts w:asciiTheme="majorBidi" w:hAnsiTheme="majorBidi" w:cstheme="majorBidi"/>
                <w:sz w:val="28"/>
                <w:szCs w:val="28"/>
                <w:lang w:val="en-US"/>
              </w:rPr>
            </w:pPr>
            <w:r w:rsidRPr="002F753C">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p w14:paraId="5DDFEA22"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p w14:paraId="72260F50"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2F753C" w:rsidRDefault="00C354A8" w:rsidP="00AD4142">
            <w:pPr>
              <w:spacing w:line="240" w:lineRule="atLeast"/>
              <w:ind w:right="-96"/>
              <w:jc w:val="center"/>
              <w:rPr>
                <w:rFonts w:asciiTheme="majorBidi" w:hAnsiTheme="majorBidi" w:cstheme="majorBidi"/>
                <w:sz w:val="28"/>
                <w:szCs w:val="28"/>
              </w:rPr>
            </w:pPr>
          </w:p>
          <w:p w14:paraId="71FDB1F5" w14:textId="77777777" w:rsidR="00C354A8" w:rsidRPr="002F753C" w:rsidRDefault="00C354A8" w:rsidP="00AD4142">
            <w:pPr>
              <w:spacing w:line="240" w:lineRule="atLeast"/>
              <w:ind w:right="-96"/>
              <w:jc w:val="center"/>
              <w:rPr>
                <w:rFonts w:asciiTheme="majorBidi" w:hAnsiTheme="majorBidi" w:cstheme="majorBidi"/>
                <w:sz w:val="28"/>
                <w:szCs w:val="28"/>
              </w:rPr>
            </w:pPr>
          </w:p>
          <w:p w14:paraId="2CA0ED48" w14:textId="77777777" w:rsidR="00C354A8" w:rsidRPr="002F753C" w:rsidRDefault="00C354A8" w:rsidP="00AD4142">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C62437" w:rsidRPr="002F753C" w14:paraId="41787E50" w14:textId="77777777" w:rsidTr="00F1301B">
        <w:tc>
          <w:tcPr>
            <w:tcW w:w="2610" w:type="dxa"/>
          </w:tcPr>
          <w:p w14:paraId="1CBF48D1" w14:textId="77777777" w:rsidR="00C62437" w:rsidRPr="002F753C" w:rsidRDefault="00C62437" w:rsidP="00C62437">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5BCDC2F8" w:rsidR="00C62437" w:rsidRPr="002F753C" w:rsidRDefault="00C62437" w:rsidP="00C62437">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2023</w:t>
            </w:r>
          </w:p>
        </w:tc>
        <w:tc>
          <w:tcPr>
            <w:tcW w:w="283" w:type="dxa"/>
            <w:tcBorders>
              <w:top w:val="single" w:sz="4" w:space="0" w:color="auto"/>
            </w:tcBorders>
          </w:tcPr>
          <w:p w14:paraId="08A4F243" w14:textId="77777777" w:rsidR="00C62437" w:rsidRPr="002F753C" w:rsidRDefault="00C62437" w:rsidP="00C6243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3B889A0A" w:rsidR="00C62437" w:rsidRPr="002F753C" w:rsidRDefault="00C62437" w:rsidP="00C62437">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2022</w:t>
            </w:r>
          </w:p>
        </w:tc>
        <w:tc>
          <w:tcPr>
            <w:tcW w:w="283" w:type="dxa"/>
          </w:tcPr>
          <w:p w14:paraId="70191510" w14:textId="77777777" w:rsidR="00C62437" w:rsidRPr="002F753C" w:rsidRDefault="00C62437" w:rsidP="00C6243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34B3C008" w:rsidR="00C62437" w:rsidRPr="002F753C" w:rsidRDefault="00C62437" w:rsidP="00C62437">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2023</w:t>
            </w:r>
          </w:p>
        </w:tc>
        <w:tc>
          <w:tcPr>
            <w:tcW w:w="284" w:type="dxa"/>
            <w:tcBorders>
              <w:top w:val="single" w:sz="4" w:space="0" w:color="auto"/>
            </w:tcBorders>
          </w:tcPr>
          <w:p w14:paraId="684D209E" w14:textId="77777777" w:rsidR="00C62437" w:rsidRPr="002F753C" w:rsidRDefault="00C62437" w:rsidP="00C6243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71E936BF" w14:textId="0B1B08ED" w:rsidR="00C62437" w:rsidRPr="002F753C" w:rsidRDefault="00C62437" w:rsidP="00C62437">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2022</w:t>
            </w:r>
          </w:p>
        </w:tc>
        <w:tc>
          <w:tcPr>
            <w:tcW w:w="284" w:type="dxa"/>
          </w:tcPr>
          <w:p w14:paraId="1AE62610" w14:textId="77777777" w:rsidR="00C62437" w:rsidRPr="002F753C" w:rsidRDefault="00C62437" w:rsidP="00C6243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1753CE86" w:rsidR="00C62437" w:rsidRPr="002F753C" w:rsidRDefault="00C62437" w:rsidP="00C62437">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2023</w:t>
            </w:r>
          </w:p>
        </w:tc>
        <w:tc>
          <w:tcPr>
            <w:tcW w:w="283" w:type="dxa"/>
            <w:tcBorders>
              <w:top w:val="single" w:sz="4" w:space="0" w:color="auto"/>
            </w:tcBorders>
          </w:tcPr>
          <w:p w14:paraId="146161A3" w14:textId="77777777" w:rsidR="00C62437" w:rsidRPr="002F753C" w:rsidRDefault="00C62437" w:rsidP="00C6243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50E6D8FB" w:rsidR="00C62437" w:rsidRPr="002F753C" w:rsidRDefault="00C62437" w:rsidP="00C62437">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2022</w:t>
            </w:r>
          </w:p>
        </w:tc>
      </w:tr>
      <w:tr w:rsidR="00796675" w:rsidRPr="002F753C" w14:paraId="65CEF6DA" w14:textId="77777777" w:rsidTr="00796675">
        <w:tc>
          <w:tcPr>
            <w:tcW w:w="2610" w:type="dxa"/>
            <w:shd w:val="clear" w:color="auto" w:fill="auto"/>
            <w:vAlign w:val="center"/>
          </w:tcPr>
          <w:p w14:paraId="4692A48B" w14:textId="7A5DABB4" w:rsidR="00796675" w:rsidRPr="002F753C" w:rsidRDefault="00796675" w:rsidP="00796675">
            <w:pPr>
              <w:spacing w:line="240" w:lineRule="atLeast"/>
              <w:ind w:left="428" w:right="-162" w:firstLine="173"/>
              <w:rPr>
                <w:rFonts w:asciiTheme="majorBidi" w:hAnsiTheme="majorBidi" w:cstheme="majorBidi"/>
                <w:sz w:val="28"/>
                <w:szCs w:val="28"/>
                <w:cs/>
                <w:lang w:val="en-US"/>
              </w:rPr>
            </w:pPr>
            <w:r w:rsidRPr="002F753C">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7DDCD028"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47</w:t>
            </w:r>
          </w:p>
        </w:tc>
        <w:tc>
          <w:tcPr>
            <w:tcW w:w="283" w:type="dxa"/>
            <w:shd w:val="clear" w:color="auto" w:fill="auto"/>
            <w:vAlign w:val="center"/>
          </w:tcPr>
          <w:p w14:paraId="002F7A19"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47B036B4"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15</w:t>
            </w:r>
          </w:p>
        </w:tc>
        <w:tc>
          <w:tcPr>
            <w:tcW w:w="283" w:type="dxa"/>
            <w:shd w:val="clear" w:color="auto" w:fill="auto"/>
          </w:tcPr>
          <w:p w14:paraId="179D3EED"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4E2F6FA8"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34</w:t>
            </w:r>
          </w:p>
        </w:tc>
        <w:tc>
          <w:tcPr>
            <w:tcW w:w="284" w:type="dxa"/>
            <w:shd w:val="clear" w:color="auto" w:fill="auto"/>
          </w:tcPr>
          <w:p w14:paraId="08291546"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55EB537E"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31</w:t>
            </w:r>
          </w:p>
        </w:tc>
        <w:tc>
          <w:tcPr>
            <w:tcW w:w="284" w:type="dxa"/>
            <w:shd w:val="clear" w:color="auto" w:fill="auto"/>
          </w:tcPr>
          <w:p w14:paraId="4D86CB8B"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3FEEF57F"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81</w:t>
            </w:r>
          </w:p>
        </w:tc>
        <w:tc>
          <w:tcPr>
            <w:tcW w:w="283" w:type="dxa"/>
            <w:shd w:val="clear" w:color="auto" w:fill="auto"/>
          </w:tcPr>
          <w:p w14:paraId="510049D5"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17259F98"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46</w:t>
            </w:r>
          </w:p>
        </w:tc>
      </w:tr>
      <w:tr w:rsidR="00796675" w:rsidRPr="002F753C" w14:paraId="452B1ED8" w14:textId="77777777" w:rsidTr="00796675">
        <w:tc>
          <w:tcPr>
            <w:tcW w:w="2610" w:type="dxa"/>
            <w:shd w:val="clear" w:color="auto" w:fill="auto"/>
            <w:vAlign w:val="center"/>
          </w:tcPr>
          <w:p w14:paraId="4FE0E3DC" w14:textId="77777777" w:rsidR="00796675" w:rsidRPr="002F753C" w:rsidRDefault="00796675" w:rsidP="00796675">
            <w:pPr>
              <w:spacing w:line="240" w:lineRule="atLeast"/>
              <w:ind w:left="428" w:right="-162" w:firstLine="173"/>
              <w:rPr>
                <w:rFonts w:asciiTheme="majorBidi" w:hAnsiTheme="majorBidi" w:cstheme="majorBidi"/>
                <w:b/>
                <w:bCs/>
                <w:sz w:val="28"/>
                <w:szCs w:val="28"/>
                <w:cs/>
                <w:lang w:val="en-US"/>
              </w:rPr>
            </w:pPr>
            <w:r w:rsidRPr="002F753C">
              <w:rPr>
                <w:rFonts w:asciiTheme="majorBidi" w:hAnsiTheme="majorBidi" w:cstheme="majorBidi"/>
                <w:sz w:val="28"/>
                <w:szCs w:val="28"/>
                <w:lang w:val="en-US"/>
              </w:rPr>
              <w:t>Provision increased</w:t>
            </w:r>
          </w:p>
        </w:tc>
        <w:tc>
          <w:tcPr>
            <w:tcW w:w="1076" w:type="dxa"/>
            <w:shd w:val="clear" w:color="auto" w:fill="auto"/>
            <w:vAlign w:val="center"/>
          </w:tcPr>
          <w:p w14:paraId="01924086" w14:textId="196843C4"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56</w:t>
            </w:r>
          </w:p>
        </w:tc>
        <w:tc>
          <w:tcPr>
            <w:tcW w:w="283" w:type="dxa"/>
            <w:shd w:val="clear" w:color="auto" w:fill="auto"/>
            <w:vAlign w:val="center"/>
          </w:tcPr>
          <w:p w14:paraId="62C200BC"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244EE8C7"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52</w:t>
            </w:r>
          </w:p>
        </w:tc>
        <w:tc>
          <w:tcPr>
            <w:tcW w:w="283" w:type="dxa"/>
            <w:shd w:val="clear" w:color="auto" w:fill="auto"/>
          </w:tcPr>
          <w:p w14:paraId="58CF9491"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0244E081"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tcPr>
          <w:p w14:paraId="02E70F19"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7982F637"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w:t>
            </w:r>
          </w:p>
        </w:tc>
        <w:tc>
          <w:tcPr>
            <w:tcW w:w="284" w:type="dxa"/>
            <w:shd w:val="clear" w:color="auto" w:fill="auto"/>
            <w:vAlign w:val="center"/>
          </w:tcPr>
          <w:p w14:paraId="7148BC51"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302C9225"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57</w:t>
            </w:r>
          </w:p>
        </w:tc>
        <w:tc>
          <w:tcPr>
            <w:tcW w:w="283" w:type="dxa"/>
            <w:shd w:val="clear" w:color="auto" w:fill="auto"/>
          </w:tcPr>
          <w:p w14:paraId="15C8179A" w14:textId="77777777" w:rsidR="00796675" w:rsidRPr="002F753C" w:rsidRDefault="00796675" w:rsidP="00796675">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5162534C"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55</w:t>
            </w:r>
          </w:p>
        </w:tc>
      </w:tr>
      <w:tr w:rsidR="00796675" w:rsidRPr="002F753C" w14:paraId="5C99A7E4" w14:textId="77777777" w:rsidTr="00796675">
        <w:tc>
          <w:tcPr>
            <w:tcW w:w="2610" w:type="dxa"/>
            <w:shd w:val="clear" w:color="auto" w:fill="auto"/>
            <w:vAlign w:val="center"/>
          </w:tcPr>
          <w:p w14:paraId="32790732" w14:textId="3C06DDAB" w:rsidR="00796675" w:rsidRPr="002F753C" w:rsidRDefault="00796675" w:rsidP="00796675">
            <w:pPr>
              <w:spacing w:line="240" w:lineRule="atLeast"/>
              <w:ind w:left="428" w:right="-162" w:firstLine="173"/>
              <w:rPr>
                <w:rFonts w:asciiTheme="majorBidi" w:hAnsiTheme="majorBidi" w:cstheme="majorBidi"/>
                <w:sz w:val="28"/>
                <w:szCs w:val="28"/>
                <w:lang w:val="en-US"/>
              </w:rPr>
            </w:pPr>
            <w:r w:rsidRPr="002F753C">
              <w:rPr>
                <w:rFonts w:asciiTheme="majorBidi" w:hAnsiTheme="majorBidi" w:cstheme="majorBidi"/>
                <w:sz w:val="28"/>
                <w:szCs w:val="28"/>
                <w:lang w:val="en-US"/>
              </w:rPr>
              <w:t>Reversal</w:t>
            </w:r>
          </w:p>
        </w:tc>
        <w:tc>
          <w:tcPr>
            <w:tcW w:w="1076" w:type="dxa"/>
            <w:shd w:val="clear" w:color="auto" w:fill="auto"/>
            <w:vAlign w:val="center"/>
          </w:tcPr>
          <w:p w14:paraId="6815CD46" w14:textId="44226F3D"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10</w:t>
            </w:r>
            <w:r w:rsidRPr="002F753C">
              <w:rPr>
                <w:rFonts w:ascii="AngsanaUPC" w:hAnsi="AngsanaUPC" w:cs="AngsanaUPC" w:hint="cs"/>
                <w:sz w:val="28"/>
                <w:szCs w:val="28"/>
                <w:cs/>
                <w:lang w:val="en-US"/>
              </w:rPr>
              <w:t>)</w:t>
            </w:r>
          </w:p>
        </w:tc>
        <w:tc>
          <w:tcPr>
            <w:tcW w:w="283" w:type="dxa"/>
            <w:shd w:val="clear" w:color="auto" w:fill="auto"/>
            <w:vAlign w:val="center"/>
          </w:tcPr>
          <w:p w14:paraId="2770D48B"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2E96915E" w14:textId="7166E26B" w:rsidR="00796675" w:rsidRPr="002F753C" w:rsidRDefault="00796675" w:rsidP="00796675">
            <w:pPr>
              <w:spacing w:line="240" w:lineRule="atLeast"/>
              <w:jc w:val="right"/>
              <w:rPr>
                <w:rFonts w:ascii="AngsanaUPC" w:hAnsi="AngsanaUPC" w:cs="AngsanaUPC"/>
                <w:sz w:val="26"/>
                <w:szCs w:val="26"/>
                <w:lang w:val="en-US"/>
              </w:rPr>
            </w:pPr>
            <w:r w:rsidRPr="002F753C">
              <w:rPr>
                <w:rFonts w:ascii="AngsanaUPC" w:hAnsi="AngsanaUPC" w:cs="AngsanaUPC"/>
                <w:sz w:val="28"/>
                <w:szCs w:val="28"/>
                <w:lang w:val="en-US"/>
              </w:rPr>
              <w:t>-</w:t>
            </w:r>
          </w:p>
        </w:tc>
        <w:tc>
          <w:tcPr>
            <w:tcW w:w="283" w:type="dxa"/>
            <w:shd w:val="clear" w:color="auto" w:fill="auto"/>
          </w:tcPr>
          <w:p w14:paraId="615397D1"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5EF41081" w14:textId="1309271F"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tcPr>
          <w:p w14:paraId="542A0E10"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6C6A568C" w14:textId="53F053C2" w:rsidR="00796675" w:rsidRPr="002F753C" w:rsidRDefault="00796675" w:rsidP="00796675">
            <w:pPr>
              <w:spacing w:line="240" w:lineRule="atLeast"/>
              <w:jc w:val="right"/>
              <w:rPr>
                <w:rFonts w:ascii="AngsanaUPC" w:hAnsi="AngsanaUPC" w:cs="AngsanaUPC"/>
                <w:sz w:val="26"/>
                <w:szCs w:val="26"/>
                <w:lang w:val="en-US"/>
              </w:rPr>
            </w:pPr>
            <w:r w:rsidRPr="002F753C">
              <w:rPr>
                <w:rFonts w:ascii="AngsanaUPC" w:hAnsi="AngsanaUPC" w:cs="AngsanaUPC"/>
                <w:sz w:val="28"/>
                <w:szCs w:val="28"/>
                <w:lang w:val="en-US"/>
              </w:rPr>
              <w:t>-</w:t>
            </w:r>
          </w:p>
        </w:tc>
        <w:tc>
          <w:tcPr>
            <w:tcW w:w="284" w:type="dxa"/>
            <w:shd w:val="clear" w:color="auto" w:fill="auto"/>
            <w:vAlign w:val="center"/>
          </w:tcPr>
          <w:p w14:paraId="468737CA"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4C740ED5" w14:textId="45CA17D0"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(11)</w:t>
            </w:r>
          </w:p>
        </w:tc>
        <w:tc>
          <w:tcPr>
            <w:tcW w:w="283" w:type="dxa"/>
            <w:shd w:val="clear" w:color="auto" w:fill="auto"/>
          </w:tcPr>
          <w:p w14:paraId="1B69E20A" w14:textId="77777777" w:rsidR="00796675" w:rsidRPr="002F753C" w:rsidRDefault="00796675" w:rsidP="00796675">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811593F" w14:textId="28B055EA" w:rsidR="00796675" w:rsidRPr="002F753C" w:rsidRDefault="00796675" w:rsidP="00796675">
            <w:pPr>
              <w:spacing w:line="240" w:lineRule="atLeast"/>
              <w:jc w:val="right"/>
              <w:rPr>
                <w:rFonts w:ascii="AngsanaUPC" w:hAnsi="AngsanaUPC" w:cs="AngsanaUPC"/>
                <w:sz w:val="26"/>
                <w:szCs w:val="26"/>
                <w:lang w:val="en-US"/>
              </w:rPr>
            </w:pPr>
            <w:r w:rsidRPr="002F753C">
              <w:rPr>
                <w:rFonts w:ascii="AngsanaUPC" w:hAnsi="AngsanaUPC" w:cs="AngsanaUPC"/>
                <w:sz w:val="28"/>
                <w:szCs w:val="28"/>
                <w:lang w:val="en-US"/>
              </w:rPr>
              <w:t>-</w:t>
            </w:r>
          </w:p>
        </w:tc>
      </w:tr>
      <w:tr w:rsidR="00796675" w:rsidRPr="002F753C" w14:paraId="5EBD4893" w14:textId="77777777" w:rsidTr="00796675">
        <w:tc>
          <w:tcPr>
            <w:tcW w:w="2610" w:type="dxa"/>
            <w:shd w:val="clear" w:color="auto" w:fill="auto"/>
            <w:vAlign w:val="center"/>
          </w:tcPr>
          <w:p w14:paraId="224B11F2" w14:textId="456BB4FE" w:rsidR="00796675" w:rsidRPr="002F753C" w:rsidRDefault="00796675" w:rsidP="00796675">
            <w:pPr>
              <w:spacing w:line="240" w:lineRule="atLeast"/>
              <w:ind w:left="428" w:right="-162" w:firstLine="173"/>
              <w:rPr>
                <w:rFonts w:asciiTheme="majorBidi" w:hAnsiTheme="majorBidi" w:cstheme="majorBidi"/>
                <w:sz w:val="28"/>
                <w:szCs w:val="28"/>
                <w:cs/>
                <w:lang w:val="en-US"/>
              </w:rPr>
            </w:pPr>
            <w:r w:rsidRPr="002F753C">
              <w:rPr>
                <w:rFonts w:asciiTheme="majorBidi" w:hAnsiTheme="majorBidi" w:cstheme="majorBidi"/>
                <w:sz w:val="28"/>
                <w:szCs w:val="28"/>
                <w:lang w:val="en-US"/>
              </w:rPr>
              <w:t>Payment of provision</w:t>
            </w:r>
          </w:p>
        </w:tc>
        <w:tc>
          <w:tcPr>
            <w:tcW w:w="1076" w:type="dxa"/>
            <w:shd w:val="clear" w:color="auto" w:fill="auto"/>
            <w:vAlign w:val="center"/>
          </w:tcPr>
          <w:p w14:paraId="34FC43B6" w14:textId="0FDCB06D"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w:t>
            </w:r>
          </w:p>
        </w:tc>
        <w:tc>
          <w:tcPr>
            <w:tcW w:w="283" w:type="dxa"/>
            <w:shd w:val="clear" w:color="auto" w:fill="auto"/>
            <w:vAlign w:val="center"/>
          </w:tcPr>
          <w:p w14:paraId="4CBE6BF1"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77EB6B44"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(20)</w:t>
            </w:r>
          </w:p>
        </w:tc>
        <w:tc>
          <w:tcPr>
            <w:tcW w:w="283" w:type="dxa"/>
            <w:shd w:val="clear" w:color="auto" w:fill="auto"/>
          </w:tcPr>
          <w:p w14:paraId="6C8F064F"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1D7F14A1"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6C74548C"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56C26124"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vAlign w:val="center"/>
          </w:tcPr>
          <w:p w14:paraId="35B8C95C"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7A1587E7"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w:t>
            </w:r>
          </w:p>
        </w:tc>
        <w:tc>
          <w:tcPr>
            <w:tcW w:w="283" w:type="dxa"/>
            <w:shd w:val="clear" w:color="auto" w:fill="auto"/>
          </w:tcPr>
          <w:p w14:paraId="75A82F97" w14:textId="77777777" w:rsidR="00796675" w:rsidRPr="002F753C" w:rsidRDefault="00796675" w:rsidP="00796675">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048685E5" w:rsidR="00796675" w:rsidRPr="002F753C" w:rsidRDefault="00796675" w:rsidP="00796675">
            <w:pPr>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(20)</w:t>
            </w:r>
          </w:p>
        </w:tc>
      </w:tr>
      <w:tr w:rsidR="00796675" w:rsidRPr="002F753C" w14:paraId="2A0D142B" w14:textId="77777777" w:rsidTr="00796675">
        <w:trPr>
          <w:trHeight w:val="413"/>
        </w:trPr>
        <w:tc>
          <w:tcPr>
            <w:tcW w:w="2610" w:type="dxa"/>
            <w:shd w:val="clear" w:color="auto" w:fill="auto"/>
            <w:vAlign w:val="center"/>
          </w:tcPr>
          <w:p w14:paraId="097316F6" w14:textId="1F111B57" w:rsidR="00796675" w:rsidRPr="002F753C" w:rsidRDefault="00796675" w:rsidP="00796675">
            <w:pPr>
              <w:spacing w:line="240" w:lineRule="atLeast"/>
              <w:ind w:left="428" w:right="-162" w:firstLine="173"/>
              <w:rPr>
                <w:rFonts w:asciiTheme="majorBidi" w:hAnsiTheme="majorBidi" w:cstheme="majorBidi"/>
                <w:sz w:val="28"/>
                <w:szCs w:val="28"/>
                <w:lang w:val="en-US"/>
              </w:rPr>
            </w:pPr>
            <w:r w:rsidRPr="002F753C">
              <w:rPr>
                <w:rFonts w:ascii="AngsanaUPC" w:hAnsi="AngsanaUPC" w:cs="AngsanaUPC"/>
                <w:b/>
                <w:bCs/>
                <w:sz w:val="28"/>
                <w:szCs w:val="28"/>
                <w:lang w:val="en-US"/>
              </w:rPr>
              <w:t>As at December 31</w:t>
            </w:r>
          </w:p>
        </w:tc>
        <w:tc>
          <w:tcPr>
            <w:tcW w:w="1076" w:type="dxa"/>
            <w:tcBorders>
              <w:top w:val="single" w:sz="4" w:space="0" w:color="auto"/>
              <w:bottom w:val="double" w:sz="4" w:space="0" w:color="auto"/>
            </w:tcBorders>
            <w:shd w:val="clear" w:color="auto" w:fill="auto"/>
            <w:vAlign w:val="center"/>
          </w:tcPr>
          <w:p w14:paraId="1F448A80" w14:textId="37CB5FA2"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b/>
                <w:bCs/>
                <w:sz w:val="28"/>
                <w:szCs w:val="28"/>
                <w:lang w:val="en-US"/>
              </w:rPr>
              <w:t>62</w:t>
            </w:r>
          </w:p>
        </w:tc>
        <w:tc>
          <w:tcPr>
            <w:tcW w:w="283" w:type="dxa"/>
            <w:shd w:val="clear" w:color="auto" w:fill="auto"/>
            <w:vAlign w:val="center"/>
          </w:tcPr>
          <w:p w14:paraId="23820DA5"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4EE41298" w:rsidR="00796675" w:rsidRPr="002F753C" w:rsidRDefault="00796675" w:rsidP="00796675">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47</w:t>
            </w:r>
          </w:p>
        </w:tc>
        <w:tc>
          <w:tcPr>
            <w:tcW w:w="283" w:type="dxa"/>
            <w:shd w:val="clear" w:color="auto" w:fill="auto"/>
          </w:tcPr>
          <w:p w14:paraId="1EDA9A10"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1EAA2AE9"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b/>
                <w:bCs/>
                <w:sz w:val="28"/>
                <w:szCs w:val="28"/>
                <w:lang w:val="en-US"/>
              </w:rPr>
              <w:t>34</w:t>
            </w:r>
          </w:p>
        </w:tc>
        <w:tc>
          <w:tcPr>
            <w:tcW w:w="284" w:type="dxa"/>
            <w:shd w:val="clear" w:color="auto" w:fill="auto"/>
          </w:tcPr>
          <w:p w14:paraId="305FAA67"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19DE9ADF" w:rsidR="00796675" w:rsidRPr="002F753C" w:rsidRDefault="00796675" w:rsidP="00796675">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34</w:t>
            </w:r>
          </w:p>
        </w:tc>
        <w:tc>
          <w:tcPr>
            <w:tcW w:w="284" w:type="dxa"/>
            <w:shd w:val="clear" w:color="auto" w:fill="auto"/>
            <w:vAlign w:val="center"/>
          </w:tcPr>
          <w:p w14:paraId="15175F96" w14:textId="77777777" w:rsidR="00796675" w:rsidRPr="002F753C" w:rsidRDefault="00796675" w:rsidP="00796675">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0BE82A7E" w:rsidR="00796675" w:rsidRPr="002F753C" w:rsidRDefault="00796675" w:rsidP="00796675">
            <w:pPr>
              <w:spacing w:line="240" w:lineRule="atLeast"/>
              <w:jc w:val="right"/>
              <w:rPr>
                <w:rFonts w:ascii="AngsanaUPC" w:hAnsi="AngsanaUPC" w:cs="AngsanaUPC"/>
                <w:sz w:val="28"/>
                <w:szCs w:val="28"/>
                <w:lang w:val="en-US"/>
              </w:rPr>
            </w:pPr>
            <w:r w:rsidRPr="002F753C">
              <w:rPr>
                <w:rFonts w:ascii="AngsanaUPC" w:hAnsi="AngsanaUPC" w:cs="AngsanaUPC"/>
                <w:b/>
                <w:bCs/>
                <w:sz w:val="28"/>
                <w:szCs w:val="28"/>
                <w:lang w:val="en-US"/>
              </w:rPr>
              <w:t>96</w:t>
            </w:r>
          </w:p>
        </w:tc>
        <w:tc>
          <w:tcPr>
            <w:tcW w:w="283" w:type="dxa"/>
            <w:shd w:val="clear" w:color="auto" w:fill="auto"/>
          </w:tcPr>
          <w:p w14:paraId="64E40092" w14:textId="77777777" w:rsidR="00796675" w:rsidRPr="002F753C" w:rsidRDefault="00796675" w:rsidP="00796675">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3CA38C3A" w:rsidR="00796675" w:rsidRPr="002F753C" w:rsidRDefault="00796675" w:rsidP="00796675">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81</w:t>
            </w:r>
          </w:p>
        </w:tc>
      </w:tr>
    </w:tbl>
    <w:p w14:paraId="58834723" w14:textId="12A30A5B" w:rsidR="000C4287" w:rsidRPr="002F753C" w:rsidRDefault="000C4287" w:rsidP="00AD4142">
      <w:pPr>
        <w:pStyle w:val="Heading1"/>
        <w:spacing w:before="240"/>
        <w:ind w:left="547" w:hanging="547"/>
        <w:rPr>
          <w:rFonts w:cs="AngsanaUPC"/>
          <w:i/>
          <w:iCs w:val="0"/>
          <w:lang w:val="en-US"/>
        </w:rPr>
      </w:pPr>
      <w:bookmarkStart w:id="7" w:name="_Toc4004536"/>
      <w:r w:rsidRPr="002F753C">
        <w:rPr>
          <w:rFonts w:cs="AngsanaUPC"/>
          <w:lang w:val="en-US"/>
        </w:rPr>
        <w:t>Le</w:t>
      </w:r>
      <w:r w:rsidRPr="002F753C">
        <w:rPr>
          <w:rFonts w:cs="AngsanaUPC"/>
          <w:szCs w:val="28"/>
          <w:lang w:val="en-US"/>
        </w:rPr>
        <w:t>gal reserve</w:t>
      </w:r>
    </w:p>
    <w:p w14:paraId="4D94F281" w14:textId="66B6087D" w:rsidR="000C4287" w:rsidRPr="002F753C" w:rsidRDefault="006F2C39" w:rsidP="00AD4142">
      <w:pPr>
        <w:pStyle w:val="BodyText"/>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reserve.</w:t>
      </w:r>
    </w:p>
    <w:p w14:paraId="361ABF92" w14:textId="77777777" w:rsidR="00205108" w:rsidRPr="002F753C" w:rsidRDefault="00205108" w:rsidP="00AD4142">
      <w:pPr>
        <w:spacing w:after="160" w:line="259" w:lineRule="auto"/>
        <w:rPr>
          <w:rFonts w:ascii="AngsanaUPC" w:hAnsi="AngsanaUPC" w:cs="AngsanaUPC"/>
          <w:b/>
          <w:bCs/>
          <w:iCs/>
          <w:sz w:val="28"/>
          <w:szCs w:val="24"/>
          <w:lang w:val="en-US"/>
        </w:rPr>
      </w:pPr>
      <w:r w:rsidRPr="002F753C">
        <w:rPr>
          <w:rFonts w:cs="AngsanaUPC"/>
          <w:lang w:val="en-US"/>
        </w:rPr>
        <w:br w:type="page"/>
      </w:r>
    </w:p>
    <w:p w14:paraId="457A437D" w14:textId="32DBD22C" w:rsidR="00396FFE" w:rsidRPr="002F753C" w:rsidRDefault="00DF691A" w:rsidP="00AD4142">
      <w:pPr>
        <w:pStyle w:val="Heading1"/>
        <w:spacing w:before="240"/>
        <w:ind w:left="547" w:hanging="547"/>
        <w:rPr>
          <w:rFonts w:cs="AngsanaUPC"/>
          <w:i/>
          <w:iCs w:val="0"/>
          <w:lang w:val="en-US"/>
        </w:rPr>
      </w:pPr>
      <w:r w:rsidRPr="002F753C">
        <w:rPr>
          <w:rFonts w:cs="AngsanaUPC"/>
          <w:lang w:val="en-US"/>
        </w:rPr>
        <w:lastRenderedPageBreak/>
        <w:t>Treasury shares</w:t>
      </w:r>
      <w:r w:rsidRPr="002F753C">
        <w:rPr>
          <w:rFonts w:cs="AngsanaUPC" w:hint="cs"/>
          <w:cs/>
          <w:lang w:val="th-TH"/>
        </w:rPr>
        <w:t xml:space="preserve"> </w:t>
      </w:r>
      <w:r w:rsidRPr="002F753C">
        <w:rPr>
          <w:rFonts w:cs="AngsanaUPC" w:hint="cs"/>
          <w:i/>
          <w:iCs w:val="0"/>
          <w:cs/>
          <w:lang w:val="th-TH"/>
        </w:rPr>
        <w:t xml:space="preserve">and </w:t>
      </w:r>
      <w:r w:rsidRPr="002F753C">
        <w:rPr>
          <w:rFonts w:cs="AngsanaUPC"/>
          <w:lang w:val="en-US"/>
        </w:rPr>
        <w:t>Treasury shares reserve</w:t>
      </w:r>
      <w:bookmarkEnd w:id="7"/>
    </w:p>
    <w:p w14:paraId="6A34C24C" w14:textId="3E70E6B1" w:rsidR="002D0EDD" w:rsidRPr="002F753C" w:rsidRDefault="00DF691A" w:rsidP="00AD4142">
      <w:pPr>
        <w:pStyle w:val="ListParagraph"/>
        <w:tabs>
          <w:tab w:val="left" w:pos="540"/>
        </w:tabs>
        <w:spacing w:before="120" w:after="120" w:line="240" w:lineRule="atLeast"/>
        <w:ind w:left="547"/>
        <w:contextualSpacing w:val="0"/>
        <w:rPr>
          <w:rFonts w:ascii="AngsanaUPC" w:hAnsi="AngsanaUPC" w:cs="AngsanaUPC"/>
          <w:b/>
          <w:bCs/>
          <w:sz w:val="28"/>
        </w:rPr>
      </w:pPr>
      <w:r w:rsidRPr="002F753C">
        <w:rPr>
          <w:rFonts w:ascii="AngsanaUPC" w:hAnsi="AngsanaUPC" w:cs="AngsanaUPC"/>
          <w:b/>
          <w:bCs/>
          <w:sz w:val="28"/>
        </w:rPr>
        <w:t>Treasury shares</w:t>
      </w:r>
    </w:p>
    <w:p w14:paraId="704D3F1D" w14:textId="49F24BC0" w:rsidR="00E7051F" w:rsidRPr="002F753C" w:rsidRDefault="00E7051F" w:rsidP="00AD4142">
      <w:pPr>
        <w:pStyle w:val="ListParagraph"/>
        <w:tabs>
          <w:tab w:val="left" w:pos="540"/>
        </w:tabs>
        <w:spacing w:before="120" w:after="120" w:line="240" w:lineRule="atLeast"/>
        <w:ind w:left="547"/>
        <w:contextualSpacing w:val="0"/>
        <w:jc w:val="thaiDistribute"/>
        <w:rPr>
          <w:rFonts w:ascii="AngsanaUPC" w:hAnsi="AngsanaUPC" w:cs="AngsanaUPC"/>
          <w:sz w:val="28"/>
        </w:rPr>
      </w:pPr>
      <w:r w:rsidRPr="002F753C">
        <w:rPr>
          <w:rFonts w:ascii="AngsanaUPC" w:hAnsi="AngsanaUPC" w:cs="AngsanaUPC"/>
          <w:sz w:val="28"/>
        </w:rPr>
        <w:t>The treasury shares account within equity comprises the cost of the Company</w:t>
      </w:r>
      <w:r w:rsidRPr="002F753C">
        <w:rPr>
          <w:rFonts w:ascii="AngsanaUPC" w:hAnsi="AngsanaUPC" w:cs="AngsanaUPC"/>
          <w:sz w:val="28"/>
          <w:cs/>
        </w:rPr>
        <w:t>’</w:t>
      </w:r>
      <w:r w:rsidRPr="002F753C">
        <w:rPr>
          <w:rFonts w:ascii="AngsanaUPC" w:hAnsi="AngsanaUPC" w:cs="AngsanaUPC"/>
          <w:sz w:val="28"/>
        </w:rPr>
        <w:t>s own shares held by the Company</w:t>
      </w:r>
      <w:r w:rsidRPr="002F753C">
        <w:rPr>
          <w:rFonts w:ascii="AngsanaUPC" w:hAnsi="AngsanaUPC" w:cs="AngsanaUPC"/>
          <w:sz w:val="28"/>
          <w:cs/>
        </w:rPr>
        <w:t>.</w:t>
      </w:r>
    </w:p>
    <w:p w14:paraId="0DA601F4" w14:textId="77777777" w:rsidR="00195FF8" w:rsidRPr="002F753C" w:rsidRDefault="00195FF8" w:rsidP="00AD4142">
      <w:pPr>
        <w:pStyle w:val="ListParagraph"/>
        <w:tabs>
          <w:tab w:val="left" w:pos="540"/>
        </w:tabs>
        <w:spacing w:before="120" w:after="120" w:line="240" w:lineRule="atLeast"/>
        <w:ind w:left="547"/>
        <w:contextualSpacing w:val="0"/>
        <w:jc w:val="both"/>
        <w:rPr>
          <w:rFonts w:ascii="AngsanaUPC" w:hAnsi="AngsanaUPC" w:cs="AngsanaUPC"/>
          <w:sz w:val="28"/>
        </w:rPr>
      </w:pPr>
      <w:r w:rsidRPr="002F753C">
        <w:rPr>
          <w:rFonts w:ascii="AngsanaUPC" w:hAnsi="AngsanaUPC" w:cs="AngsanaUPC"/>
          <w:sz w:val="28"/>
        </w:rPr>
        <w:t>On May 12, 2022, the Board of Directors' Meeting of the Company approved on the resale of repurchased shares. Number of shares resold 9.04 million shares or equal to 0.57% of the total of paid-up capital. The period for resale of shares will be from May 27, 2022 to June 15, 2022</w:t>
      </w:r>
      <w:r w:rsidRPr="002F753C">
        <w:rPr>
          <w:rFonts w:ascii="AngsanaUPC" w:hAnsi="AngsanaUPC" w:cs="AngsanaUPC"/>
          <w:sz w:val="28"/>
          <w:lang w:val="en-US"/>
        </w:rPr>
        <w:t>,</w:t>
      </w:r>
      <w:r w:rsidRPr="002F753C">
        <w:rPr>
          <w:rFonts w:ascii="AngsanaUPC" w:hAnsi="AngsanaUPC" w:cs="AngsanaUPC" w:hint="cs"/>
          <w:sz w:val="28"/>
          <w:cs/>
        </w:rPr>
        <w:t xml:space="preserve"> </w:t>
      </w:r>
      <w:r w:rsidRPr="002F753C">
        <w:rPr>
          <w:rFonts w:ascii="AngsanaUPC" w:hAnsi="AngsanaUPC" w:cs="AngsanaUPC"/>
          <w:sz w:val="28"/>
        </w:rPr>
        <w:t>and approve the reduction of the paid-up capital by writing off the unsold treasury shares after the redemption period</w:t>
      </w:r>
    </w:p>
    <w:p w14:paraId="34FFF303" w14:textId="368D9287" w:rsidR="003A617D" w:rsidRPr="002F753C" w:rsidRDefault="00195FF8" w:rsidP="003A617D">
      <w:pPr>
        <w:pStyle w:val="ListParagraph"/>
        <w:tabs>
          <w:tab w:val="left" w:pos="540"/>
        </w:tabs>
        <w:spacing w:before="120" w:after="120" w:line="240" w:lineRule="atLeast"/>
        <w:ind w:left="547"/>
        <w:contextualSpacing w:val="0"/>
        <w:jc w:val="both"/>
        <w:rPr>
          <w:rFonts w:ascii="AngsanaUPC" w:hAnsi="AngsanaUPC" w:cs="AngsanaUPC"/>
          <w:sz w:val="28"/>
        </w:rPr>
      </w:pPr>
      <w:r w:rsidRPr="002F753C">
        <w:rPr>
          <w:rFonts w:ascii="AngsanaUPC" w:hAnsi="AngsanaUPC" w:cs="AngsanaUPC"/>
          <w:sz w:val="28"/>
        </w:rPr>
        <w:t xml:space="preserve">On June </w:t>
      </w:r>
      <w:r w:rsidRPr="002F753C">
        <w:rPr>
          <w:rFonts w:ascii="AngsanaUPC" w:hAnsi="AngsanaUPC" w:cs="AngsanaUPC"/>
          <w:sz w:val="28"/>
          <w:cs/>
        </w:rPr>
        <w:t>27</w:t>
      </w:r>
      <w:r w:rsidRPr="002F753C">
        <w:rPr>
          <w:rFonts w:ascii="AngsanaUPC" w:hAnsi="AngsanaUPC" w:cs="AngsanaUPC"/>
          <w:sz w:val="28"/>
        </w:rPr>
        <w:t xml:space="preserve">, </w:t>
      </w:r>
      <w:r w:rsidRPr="002F753C">
        <w:rPr>
          <w:rFonts w:ascii="AngsanaUPC" w:hAnsi="AngsanaUPC" w:cs="AngsanaUPC"/>
          <w:sz w:val="28"/>
          <w:cs/>
        </w:rPr>
        <w:t>2022</w:t>
      </w:r>
      <w:r w:rsidRPr="002F753C">
        <w:rPr>
          <w:rFonts w:ascii="AngsanaUPC" w:hAnsi="AngsanaUPC" w:cs="AngsanaUPC"/>
          <w:sz w:val="28"/>
        </w:rPr>
        <w:t xml:space="preserve">, the Company registered the capital reduction with the Ministry of Commerce according to the number of unallocated treasury shares of </w:t>
      </w:r>
      <w:r w:rsidRPr="002F753C">
        <w:rPr>
          <w:rFonts w:ascii="AngsanaUPC" w:hAnsi="AngsanaUPC" w:cs="AngsanaUPC"/>
          <w:sz w:val="28"/>
          <w:lang w:val="en-US"/>
        </w:rPr>
        <w:t>9.04</w:t>
      </w:r>
      <w:r w:rsidRPr="002F753C">
        <w:rPr>
          <w:rFonts w:ascii="AngsanaUPC" w:hAnsi="AngsanaUPC" w:cs="AngsanaUPC"/>
          <w:sz w:val="28"/>
        </w:rPr>
        <w:t xml:space="preserve"> million shares and transferred the treasury shares reserve to the unappropriated retained earnings of Baht 22.90 million. After the capital reduction, the company has </w:t>
      </w:r>
      <w:r w:rsidRPr="002F753C">
        <w:rPr>
          <w:rFonts w:ascii="AngsanaUPC" w:hAnsi="AngsanaUPC" w:cs="AngsanaUPC"/>
          <w:sz w:val="28"/>
          <w:cs/>
        </w:rPr>
        <w:t>1</w:t>
      </w:r>
      <w:r w:rsidRPr="002F753C">
        <w:rPr>
          <w:rFonts w:ascii="AngsanaUPC" w:hAnsi="AngsanaUPC" w:cs="AngsanaUPC"/>
          <w:sz w:val="28"/>
        </w:rPr>
        <w:t>,</w:t>
      </w:r>
      <w:r w:rsidRPr="002F753C">
        <w:rPr>
          <w:rFonts w:ascii="AngsanaUPC" w:hAnsi="AngsanaUPC" w:cs="AngsanaUPC"/>
          <w:sz w:val="28"/>
          <w:cs/>
        </w:rPr>
        <w:t xml:space="preserve">591 </w:t>
      </w:r>
      <w:r w:rsidRPr="002F753C">
        <w:rPr>
          <w:rFonts w:ascii="AngsanaUPC" w:hAnsi="AngsanaUPC" w:cs="AngsanaUPC"/>
          <w:sz w:val="28"/>
        </w:rPr>
        <w:t>million ordinary shares.</w:t>
      </w:r>
    </w:p>
    <w:p w14:paraId="641AEAA3" w14:textId="0ADC9A2A" w:rsidR="00A26E1B" w:rsidRPr="002F753C" w:rsidRDefault="000D117F" w:rsidP="003A617D">
      <w:pPr>
        <w:pStyle w:val="ListParagraph"/>
        <w:tabs>
          <w:tab w:val="left" w:pos="540"/>
        </w:tabs>
        <w:spacing w:before="120" w:after="120" w:line="240" w:lineRule="atLeast"/>
        <w:ind w:left="547"/>
        <w:contextualSpacing w:val="0"/>
        <w:jc w:val="both"/>
        <w:rPr>
          <w:rFonts w:ascii="AngsanaUPC" w:hAnsi="AngsanaUPC" w:cs="AngsanaUPC"/>
          <w:sz w:val="28"/>
        </w:rPr>
      </w:pPr>
      <w:r w:rsidRPr="002F753C">
        <w:rPr>
          <w:rFonts w:ascii="AngsanaUPC" w:hAnsi="AngsanaUPC" w:cs="AngsanaUPC"/>
          <w:sz w:val="28"/>
        </w:rPr>
        <w:t>However, in</w:t>
      </w:r>
      <w:r w:rsidR="00E7051F" w:rsidRPr="002F753C">
        <w:rPr>
          <w:rFonts w:ascii="AngsanaUPC" w:hAnsi="AngsanaUPC" w:cs="AngsanaUPC"/>
          <w:sz w:val="28"/>
        </w:rPr>
        <w:t xml:space="preserve"> 2018, the Board of Directors of the Company approved a treasury share plan </w:t>
      </w:r>
      <w:r w:rsidR="00E7051F" w:rsidRPr="002F753C">
        <w:rPr>
          <w:rFonts w:ascii="AngsanaUPC" w:hAnsi="AngsanaUPC" w:cs="AngsanaUPC"/>
          <w:sz w:val="28"/>
          <w:cs/>
        </w:rPr>
        <w:t>(“</w:t>
      </w:r>
      <w:r w:rsidR="00E7051F" w:rsidRPr="002F753C">
        <w:rPr>
          <w:rFonts w:ascii="AngsanaUPC" w:hAnsi="AngsanaUPC" w:cs="AngsanaUPC"/>
          <w:sz w:val="28"/>
        </w:rPr>
        <w:t>Plan</w:t>
      </w:r>
      <w:r w:rsidR="00E7051F" w:rsidRPr="002F753C">
        <w:rPr>
          <w:rFonts w:ascii="AngsanaUPC" w:hAnsi="AngsanaUPC" w:cs="AngsanaUPC"/>
          <w:sz w:val="28"/>
          <w:cs/>
        </w:rPr>
        <w:t xml:space="preserve">”) </w:t>
      </w:r>
      <w:r w:rsidR="00E7051F" w:rsidRPr="002F753C">
        <w:rPr>
          <w:rFonts w:ascii="AngsanaUPC" w:hAnsi="AngsanaUPC" w:cs="AngsanaUPC"/>
          <w:sz w:val="28"/>
        </w:rPr>
        <w:t>to re</w:t>
      </w:r>
      <w:r w:rsidR="00E7051F" w:rsidRPr="002F753C">
        <w:rPr>
          <w:rFonts w:ascii="AngsanaUPC" w:hAnsi="AngsanaUPC" w:cs="AngsanaUPC"/>
          <w:sz w:val="28"/>
          <w:cs/>
        </w:rPr>
        <w:t>-</w:t>
      </w:r>
      <w:r w:rsidR="00E7051F" w:rsidRPr="002F753C">
        <w:rPr>
          <w:rFonts w:ascii="AngsanaUPC" w:hAnsi="AngsanaUPC" w:cs="AngsanaUPC"/>
          <w:sz w:val="28"/>
        </w:rPr>
        <w:t>purchase not more than 3</w:t>
      </w:r>
      <w:r w:rsidR="00ED1595" w:rsidRPr="002F753C">
        <w:rPr>
          <w:rFonts w:ascii="AngsanaUPC" w:hAnsi="AngsanaUPC" w:cs="AngsanaUPC"/>
          <w:sz w:val="28"/>
        </w:rPr>
        <w:t>.</w:t>
      </w:r>
      <w:r w:rsidR="00E7051F" w:rsidRPr="002F753C">
        <w:rPr>
          <w:rFonts w:ascii="AngsanaUPC" w:hAnsi="AngsanaUPC" w:cs="AngsanaUPC"/>
          <w:sz w:val="28"/>
        </w:rPr>
        <w:t>7</w:t>
      </w:r>
      <w:r w:rsidR="00CF76F4" w:rsidRPr="002F753C">
        <w:rPr>
          <w:rFonts w:ascii="AngsanaUPC" w:hAnsi="AngsanaUPC" w:cs="AngsanaUPC"/>
          <w:sz w:val="28"/>
        </w:rPr>
        <w:t>0</w:t>
      </w:r>
      <w:r w:rsidR="00E7051F" w:rsidRPr="002F753C">
        <w:rPr>
          <w:rFonts w:ascii="AngsanaUPC" w:hAnsi="AngsanaUPC" w:cs="AngsanaUPC"/>
          <w:sz w:val="28"/>
          <w:cs/>
        </w:rPr>
        <w:t>%</w:t>
      </w:r>
      <w:r w:rsidR="00E7051F" w:rsidRPr="002F753C">
        <w:rPr>
          <w:rFonts w:ascii="AngsanaUPC" w:hAnsi="AngsanaUPC" w:cs="AngsanaUPC"/>
          <w:sz w:val="28"/>
        </w:rPr>
        <w:t>, or 60 million shares, of the Company</w:t>
      </w:r>
      <w:r w:rsidR="00E7051F" w:rsidRPr="002F753C">
        <w:rPr>
          <w:rFonts w:ascii="AngsanaUPC" w:hAnsi="AngsanaUPC" w:cs="AngsanaUPC"/>
          <w:sz w:val="28"/>
          <w:cs/>
        </w:rPr>
        <w:t>’</w:t>
      </w:r>
      <w:r w:rsidR="00E7051F" w:rsidRPr="002F753C">
        <w:rPr>
          <w:rFonts w:ascii="AngsanaUPC" w:hAnsi="AngsanaUPC" w:cs="AngsanaUPC"/>
          <w:sz w:val="28"/>
        </w:rPr>
        <w:t>s shares then in issue</w:t>
      </w:r>
      <w:r w:rsidR="00E7051F" w:rsidRPr="002F753C">
        <w:rPr>
          <w:rFonts w:ascii="AngsanaUPC" w:hAnsi="AngsanaUPC" w:cs="AngsanaUPC"/>
          <w:sz w:val="28"/>
          <w:cs/>
        </w:rPr>
        <w:t>.</w:t>
      </w:r>
      <w:r w:rsidR="00444FD5" w:rsidRPr="002F753C">
        <w:rPr>
          <w:rFonts w:ascii="AngsanaUPC" w:hAnsi="AngsanaUPC" w:cs="AngsanaUPC" w:hint="cs"/>
          <w:sz w:val="28"/>
          <w:cs/>
        </w:rPr>
        <w:t xml:space="preserve"> </w:t>
      </w:r>
      <w:r w:rsidR="00E7051F" w:rsidRPr="002F753C">
        <w:rPr>
          <w:rFonts w:ascii="AngsanaUPC" w:hAnsi="AngsanaUPC" w:cs="AngsanaUPC"/>
          <w:sz w:val="28"/>
        </w:rPr>
        <w:t>The purpose of the Plan is to manage the Company</w:t>
      </w:r>
      <w:r w:rsidR="00E7051F" w:rsidRPr="002F753C">
        <w:rPr>
          <w:rFonts w:ascii="AngsanaUPC" w:hAnsi="AngsanaUPC" w:cs="AngsanaUPC"/>
          <w:sz w:val="28"/>
          <w:cs/>
        </w:rPr>
        <w:t>’</w:t>
      </w:r>
      <w:r w:rsidR="00E7051F" w:rsidRPr="002F753C">
        <w:rPr>
          <w:rFonts w:ascii="AngsanaUPC" w:hAnsi="AngsanaUPC" w:cs="AngsanaUPC"/>
          <w:sz w:val="28"/>
        </w:rPr>
        <w:t>s excess liquidity</w:t>
      </w:r>
      <w:r w:rsidR="00E7051F" w:rsidRPr="002F753C">
        <w:rPr>
          <w:rFonts w:ascii="AngsanaUPC" w:hAnsi="AngsanaUPC" w:cs="AngsanaUPC"/>
          <w:sz w:val="28"/>
          <w:cs/>
        </w:rPr>
        <w:t xml:space="preserve">. </w:t>
      </w:r>
      <w:r w:rsidR="00E7051F" w:rsidRPr="002F753C">
        <w:rPr>
          <w:rFonts w:ascii="AngsanaUPC" w:hAnsi="AngsanaUPC" w:cs="AngsanaUPC"/>
          <w:sz w:val="28"/>
        </w:rPr>
        <w:t>The maximum amount approved for share purchase under the Plan is Baht 200 million and the price to be paid for the shares is not to exceed 115</w:t>
      </w:r>
      <w:r w:rsidR="00E7051F" w:rsidRPr="002F753C">
        <w:rPr>
          <w:rFonts w:ascii="AngsanaUPC" w:hAnsi="AngsanaUPC" w:cs="AngsanaUPC"/>
          <w:sz w:val="28"/>
          <w:cs/>
        </w:rPr>
        <w:t xml:space="preserve">% </w:t>
      </w:r>
      <w:r w:rsidR="00E7051F" w:rsidRPr="002F753C">
        <w:rPr>
          <w:rFonts w:ascii="AngsanaUPC" w:hAnsi="AngsanaUPC" w:cs="AngsanaUPC"/>
          <w:sz w:val="28"/>
        </w:rPr>
        <w:t xml:space="preserve">of the average closing price on the Stock Exchange of Thailand </w:t>
      </w:r>
      <w:r w:rsidR="00E7051F" w:rsidRPr="002F753C">
        <w:rPr>
          <w:rFonts w:ascii="AngsanaUPC" w:hAnsi="AngsanaUPC" w:cs="AngsanaUPC"/>
          <w:sz w:val="28"/>
          <w:cs/>
        </w:rPr>
        <w:t>(</w:t>
      </w:r>
      <w:r w:rsidR="00E7051F" w:rsidRPr="002F753C">
        <w:rPr>
          <w:rFonts w:ascii="AngsanaUPC" w:hAnsi="AngsanaUPC" w:cs="AngsanaUPC"/>
          <w:sz w:val="28"/>
        </w:rPr>
        <w:t>SET</w:t>
      </w:r>
      <w:r w:rsidR="00E7051F" w:rsidRPr="002F753C">
        <w:rPr>
          <w:rFonts w:ascii="AngsanaUPC" w:hAnsi="AngsanaUPC" w:cs="AngsanaUPC"/>
          <w:sz w:val="28"/>
          <w:cs/>
        </w:rPr>
        <w:t xml:space="preserve">) </w:t>
      </w:r>
      <w:r w:rsidR="00E7051F" w:rsidRPr="002F753C">
        <w:rPr>
          <w:rFonts w:ascii="AngsanaUPC" w:hAnsi="AngsanaUPC" w:cs="AngsanaUPC"/>
          <w:sz w:val="28"/>
        </w:rPr>
        <w:t>over the 5 trading days before each share purchase is made</w:t>
      </w:r>
      <w:r w:rsidR="00E7051F" w:rsidRPr="002F753C">
        <w:rPr>
          <w:rFonts w:ascii="AngsanaUPC" w:hAnsi="AngsanaUPC" w:cs="AngsanaUPC"/>
          <w:sz w:val="28"/>
          <w:cs/>
        </w:rPr>
        <w:t xml:space="preserve">.  </w:t>
      </w:r>
      <w:r w:rsidR="00E7051F" w:rsidRPr="002F753C">
        <w:rPr>
          <w:rFonts w:ascii="AngsanaUPC" w:hAnsi="AngsanaUPC" w:cs="AngsanaUPC"/>
          <w:sz w:val="28"/>
        </w:rPr>
        <w:t xml:space="preserve">The Company could purchase the shares through the SET during the period from December 17, </w:t>
      </w:r>
      <w:r w:rsidR="004766AE" w:rsidRPr="002F753C">
        <w:rPr>
          <w:rFonts w:ascii="AngsanaUPC" w:hAnsi="AngsanaUPC" w:cs="AngsanaUPC"/>
          <w:sz w:val="28"/>
        </w:rPr>
        <w:t>2018</w:t>
      </w:r>
      <w:r w:rsidR="00E7051F" w:rsidRPr="002F753C">
        <w:rPr>
          <w:rFonts w:ascii="AngsanaUPC" w:hAnsi="AngsanaUPC" w:cs="AngsanaUPC"/>
          <w:sz w:val="28"/>
        </w:rPr>
        <w:t xml:space="preserve"> to June 16, 2019</w:t>
      </w:r>
      <w:r w:rsidR="00E7051F" w:rsidRPr="002F753C">
        <w:rPr>
          <w:rFonts w:ascii="AngsanaUPC" w:hAnsi="AngsanaUPC" w:cs="AngsanaUPC"/>
          <w:sz w:val="28"/>
          <w:cs/>
        </w:rPr>
        <w:t xml:space="preserve">. </w:t>
      </w:r>
      <w:r w:rsidR="00E7051F" w:rsidRPr="002F753C">
        <w:rPr>
          <w:rFonts w:ascii="AngsanaUPC" w:hAnsi="AngsanaUPC" w:cs="AngsanaUPC"/>
          <w:sz w:val="28"/>
        </w:rPr>
        <w:t>The shares purchased may be resold after 6 months but within 3 years from the date of purchase</w:t>
      </w:r>
      <w:r w:rsidR="00E7051F" w:rsidRPr="002F753C">
        <w:rPr>
          <w:rFonts w:ascii="AngsanaUPC" w:hAnsi="AngsanaUPC" w:cs="AngsanaUPC"/>
          <w:sz w:val="28"/>
          <w:cs/>
        </w:rPr>
        <w:t>.</w:t>
      </w:r>
    </w:p>
    <w:p w14:paraId="68CB3E77" w14:textId="644FA0FF" w:rsidR="002D0EDD" w:rsidRPr="002F753C" w:rsidRDefault="008249A0" w:rsidP="00AD4142">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2F753C">
        <w:rPr>
          <w:rFonts w:ascii="AngsanaUPC" w:hAnsi="AngsanaUPC" w:cs="AngsanaUPC"/>
          <w:b/>
          <w:bCs/>
          <w:sz w:val="28"/>
          <w:lang w:val="en-US"/>
        </w:rPr>
        <w:t>Treasury shares reserve</w:t>
      </w:r>
    </w:p>
    <w:p w14:paraId="22FAD230" w14:textId="2F2A58A9" w:rsidR="003A6273" w:rsidRPr="002F753C" w:rsidRDefault="008249A0" w:rsidP="00AD4142">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2F753C">
        <w:rPr>
          <w:rFonts w:ascii="AngsanaUPC" w:hAnsi="AngsanaUPC" w:cs="AngsanaUPC"/>
          <w:sz w:val="28"/>
          <w:lang w:val="en-US"/>
        </w:rPr>
        <w:t>The treasury shares reserve represents the amount appropriated from retained earnings equal to the cost of the Company</w:t>
      </w:r>
      <w:r w:rsidRPr="002F753C">
        <w:rPr>
          <w:rFonts w:ascii="AngsanaUPC" w:hAnsi="AngsanaUPC" w:cs="AngsanaUPC"/>
          <w:sz w:val="28"/>
          <w:cs/>
          <w:lang w:val="en-US"/>
        </w:rPr>
        <w:t>’</w:t>
      </w:r>
      <w:r w:rsidRPr="002F753C">
        <w:rPr>
          <w:rFonts w:ascii="AngsanaUPC" w:hAnsi="AngsanaUPC" w:cs="AngsanaUPC"/>
          <w:sz w:val="28"/>
          <w:lang w:val="en-US"/>
        </w:rPr>
        <w:t>s own shares held by the Company</w:t>
      </w:r>
      <w:r w:rsidRPr="002F753C">
        <w:rPr>
          <w:rFonts w:ascii="AngsanaUPC" w:hAnsi="AngsanaUPC" w:cs="AngsanaUPC"/>
          <w:sz w:val="28"/>
          <w:cs/>
          <w:lang w:val="en-US"/>
        </w:rPr>
        <w:t xml:space="preserve">.  </w:t>
      </w:r>
      <w:r w:rsidRPr="002F753C">
        <w:rPr>
          <w:rFonts w:ascii="AngsanaUPC" w:hAnsi="AngsanaUPC" w:cs="AngsanaUPC"/>
          <w:sz w:val="28"/>
          <w:lang w:val="en-US"/>
        </w:rPr>
        <w:t>The treasury shares reserve is not available for dividend distribution</w:t>
      </w:r>
      <w:r w:rsidRPr="002F753C">
        <w:rPr>
          <w:rFonts w:ascii="AngsanaUPC" w:hAnsi="AngsanaUPC" w:cs="AngsanaUPC"/>
          <w:sz w:val="28"/>
          <w:cs/>
          <w:lang w:val="en-US"/>
        </w:rPr>
        <w:t>.</w:t>
      </w:r>
    </w:p>
    <w:p w14:paraId="06981940" w14:textId="5E88E67A" w:rsidR="00195FF8" w:rsidRPr="002F753C" w:rsidRDefault="00195FF8" w:rsidP="00AD4142">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2F753C">
        <w:rPr>
          <w:rFonts w:ascii="AngsanaUPC" w:hAnsi="AngsanaUPC" w:cs="AngsanaUPC"/>
          <w:sz w:val="28"/>
          <w:lang w:val="en-US"/>
        </w:rPr>
        <w:br w:type="page"/>
      </w:r>
    </w:p>
    <w:p w14:paraId="6731600B" w14:textId="534BEE1E" w:rsidR="00B26A0C" w:rsidRPr="002F753C" w:rsidRDefault="008B73C2" w:rsidP="00AD4142">
      <w:pPr>
        <w:pStyle w:val="Heading1"/>
        <w:spacing w:before="120" w:after="120"/>
        <w:ind w:left="540" w:hanging="540"/>
        <w:rPr>
          <w:rFonts w:cs="AngsanaUPC"/>
          <w:i/>
          <w:iCs w:val="0"/>
          <w:szCs w:val="28"/>
          <w:cs/>
          <w:lang w:val="th-TH"/>
        </w:rPr>
      </w:pPr>
      <w:r w:rsidRPr="002F753C">
        <w:rPr>
          <w:rFonts w:cs="AngsanaUPC"/>
          <w:iCs w:val="0"/>
          <w:szCs w:val="28"/>
          <w:cs/>
          <w:lang w:val="th-TH"/>
        </w:rPr>
        <w:lastRenderedPageBreak/>
        <w:t>Segment information</w:t>
      </w:r>
    </w:p>
    <w:p w14:paraId="0E5C0039" w14:textId="77777777" w:rsidR="00156F41" w:rsidRPr="002F753C" w:rsidRDefault="00156F41" w:rsidP="00AD4142">
      <w:pPr>
        <w:pStyle w:val="BodyText"/>
        <w:spacing w:after="0"/>
        <w:ind w:left="540"/>
        <w:jc w:val="thaiDistribute"/>
        <w:rPr>
          <w:rFonts w:ascii="AngsanaUPC" w:hAnsi="AngsanaUPC" w:cs="AngsanaUPC"/>
          <w:sz w:val="28"/>
          <w:szCs w:val="28"/>
        </w:rPr>
      </w:pPr>
      <w:r w:rsidRPr="002F753C">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and/or the Company’s Board of Directors.</w:t>
      </w:r>
    </w:p>
    <w:p w14:paraId="7A8148BF" w14:textId="77777777" w:rsidR="00156F41" w:rsidRPr="002F753C" w:rsidRDefault="00156F41" w:rsidP="00AD4142">
      <w:pPr>
        <w:pStyle w:val="BodyText"/>
        <w:spacing w:before="120" w:after="120"/>
        <w:ind w:left="539"/>
        <w:jc w:val="thaiDistribute"/>
        <w:rPr>
          <w:rFonts w:ascii="AngsanaUPC" w:hAnsi="AngsanaUPC" w:cs="AngsanaUPC"/>
          <w:sz w:val="28"/>
          <w:szCs w:val="28"/>
        </w:rPr>
      </w:pPr>
      <w:r w:rsidRPr="002F753C">
        <w:rPr>
          <w:rFonts w:ascii="AngsanaUPC" w:hAnsi="AngsanaUPC" w:cs="AngsanaUPC"/>
          <w:sz w:val="28"/>
          <w:szCs w:val="28"/>
        </w:rPr>
        <w:t>Information of the performance of each segment reported a profit before tax of the segment.  Which is presented in the management reports on a monthly basis, summarized as follows:</w:t>
      </w:r>
    </w:p>
    <w:p w14:paraId="4CD0B083" w14:textId="301E2D6E" w:rsidR="00156F41" w:rsidRPr="002F753C" w:rsidRDefault="00156F41" w:rsidP="00AD4142">
      <w:pPr>
        <w:pStyle w:val="BodyText"/>
        <w:spacing w:after="120"/>
        <w:ind w:left="539"/>
        <w:jc w:val="thaiDistribute"/>
        <w:rPr>
          <w:rFonts w:ascii="AngsanaUPC" w:hAnsi="AngsanaUPC" w:cs="AngsanaUPC"/>
          <w:sz w:val="28"/>
          <w:szCs w:val="28"/>
        </w:rPr>
      </w:pPr>
      <w:r w:rsidRPr="002F753C">
        <w:rPr>
          <w:rFonts w:ascii="AngsanaUPC" w:hAnsi="AngsanaUPC" w:cs="AngsanaUPC"/>
          <w:sz w:val="28"/>
          <w:szCs w:val="28"/>
        </w:rPr>
        <w:t xml:space="preserve">The Group/Company comprises the </w:t>
      </w:r>
      <w:r w:rsidR="00727B73" w:rsidRPr="002F753C">
        <w:rPr>
          <w:rFonts w:ascii="AngsanaUPC" w:hAnsi="AngsanaUPC" w:cs="AngsanaUPC"/>
          <w:sz w:val="28"/>
          <w:szCs w:val="28"/>
        </w:rPr>
        <w:t>4</w:t>
      </w:r>
      <w:r w:rsidRPr="002F753C">
        <w:rPr>
          <w:rFonts w:ascii="AngsanaUPC" w:hAnsi="AngsanaUPC" w:cs="AngsanaUPC"/>
          <w:sz w:val="28"/>
          <w:szCs w:val="28"/>
        </w:rPr>
        <w:t xml:space="preserve"> reportable segments as follows:</w:t>
      </w:r>
    </w:p>
    <w:p w14:paraId="7D10656E" w14:textId="77777777" w:rsidR="00156F41" w:rsidRPr="002F753C" w:rsidRDefault="00156F41" w:rsidP="00AD4142">
      <w:pPr>
        <w:pStyle w:val="BodyText"/>
        <w:tabs>
          <w:tab w:val="left" w:pos="709"/>
        </w:tabs>
        <w:spacing w:after="0"/>
        <w:ind w:left="567"/>
        <w:jc w:val="thaiDistribute"/>
        <w:rPr>
          <w:rFonts w:ascii="AngsanaUPC" w:hAnsi="AngsanaUPC" w:cs="AngsanaUPC"/>
          <w:sz w:val="28"/>
          <w:szCs w:val="28"/>
        </w:rPr>
      </w:pPr>
      <w:r w:rsidRPr="002F753C">
        <w:rPr>
          <w:rFonts w:ascii="AngsanaUPC" w:hAnsi="AngsanaUPC" w:cs="AngsanaUPC"/>
          <w:b/>
          <w:bCs/>
          <w:sz w:val="28"/>
          <w:szCs w:val="28"/>
        </w:rPr>
        <w:t>•</w:t>
      </w:r>
      <w:r w:rsidRPr="002F753C">
        <w:rPr>
          <w:rFonts w:ascii="AngsanaUPC" w:hAnsi="AngsanaUPC" w:cs="AngsanaUPC"/>
          <w:sz w:val="28"/>
          <w:szCs w:val="28"/>
        </w:rPr>
        <w:tab/>
        <w:t>Segment 1: Construction business</w:t>
      </w:r>
    </w:p>
    <w:p w14:paraId="791036FA" w14:textId="77777777" w:rsidR="00156F41" w:rsidRPr="002F753C" w:rsidRDefault="00156F41" w:rsidP="00AD4142">
      <w:pPr>
        <w:pStyle w:val="BodyText"/>
        <w:tabs>
          <w:tab w:val="left" w:pos="709"/>
        </w:tabs>
        <w:spacing w:after="0"/>
        <w:ind w:left="567"/>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cs/>
        </w:rPr>
        <w:tab/>
      </w:r>
      <w:r w:rsidRPr="002F753C">
        <w:rPr>
          <w:rFonts w:ascii="AngsanaUPC" w:hAnsi="AngsanaUPC" w:cs="AngsanaUPC"/>
          <w:sz w:val="28"/>
          <w:szCs w:val="28"/>
        </w:rPr>
        <w:t xml:space="preserve">Segment 2: Real estate development for room service or service apartment </w:t>
      </w:r>
      <w:r w:rsidRPr="002F753C">
        <w:rPr>
          <w:rFonts w:ascii="AngsanaUPC" w:hAnsi="AngsanaUPC" w:cs="AngsanaUPC"/>
          <w:sz w:val="28"/>
          <w:szCs w:val="28"/>
          <w:lang w:val="en-US"/>
        </w:rPr>
        <w:t>and rental business.</w:t>
      </w:r>
    </w:p>
    <w:p w14:paraId="7E1A0522" w14:textId="77777777" w:rsidR="00156F41" w:rsidRPr="002F753C" w:rsidRDefault="00156F41" w:rsidP="00AD4142">
      <w:pPr>
        <w:pStyle w:val="BodyText"/>
        <w:tabs>
          <w:tab w:val="left" w:pos="1134"/>
        </w:tabs>
        <w:spacing w:after="0"/>
        <w:ind w:left="720" w:hanging="153"/>
        <w:jc w:val="thaiDistribute"/>
        <w:rPr>
          <w:rFonts w:ascii="AngsanaUPC" w:hAnsi="AngsanaUPC" w:cs="AngsanaUPC"/>
          <w:sz w:val="28"/>
          <w:szCs w:val="28"/>
        </w:rPr>
      </w:pPr>
      <w:r w:rsidRPr="002F753C">
        <w:rPr>
          <w:rFonts w:ascii="AngsanaUPC" w:hAnsi="AngsanaUPC" w:cs="AngsanaUPC"/>
          <w:b/>
          <w:bCs/>
          <w:sz w:val="28"/>
          <w:szCs w:val="28"/>
        </w:rPr>
        <w:t>•</w:t>
      </w:r>
      <w:r w:rsidRPr="002F753C">
        <w:rPr>
          <w:rFonts w:ascii="AngsanaUPC" w:hAnsi="AngsanaUPC" w:cs="AngsanaUPC"/>
          <w:sz w:val="28"/>
          <w:szCs w:val="28"/>
        </w:rPr>
        <w:tab/>
        <w:t>Segment 3: Operate the management business for hotel, service apartment and other properties.</w:t>
      </w:r>
    </w:p>
    <w:p w14:paraId="356A59CE" w14:textId="40389E3F" w:rsidR="00FA7CDD" w:rsidRPr="002F753C" w:rsidRDefault="009353D0" w:rsidP="00FA7CDD">
      <w:pPr>
        <w:pStyle w:val="BodyText"/>
        <w:tabs>
          <w:tab w:val="left" w:pos="1134"/>
        </w:tabs>
        <w:spacing w:after="0"/>
        <w:ind w:left="720" w:hanging="153"/>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rPr>
        <w:tab/>
        <w:t>Segment 4:</w:t>
      </w:r>
      <w:r w:rsidR="00796675" w:rsidRPr="002F753C">
        <w:rPr>
          <w:rFonts w:ascii="AngsanaUPC" w:hAnsi="AngsanaUPC" w:cs="AngsanaUPC"/>
          <w:sz w:val="28"/>
          <w:szCs w:val="28"/>
        </w:rPr>
        <w:t xml:space="preserve"> </w:t>
      </w:r>
      <w:r w:rsidR="00FA7CDD" w:rsidRPr="002F753C">
        <w:rPr>
          <w:rFonts w:ascii="AngsanaUPC" w:hAnsi="AngsanaUPC" w:cs="AngsanaUPC"/>
          <w:sz w:val="28"/>
          <w:szCs w:val="28"/>
          <w:lang w:val="en-US"/>
        </w:rPr>
        <w:t xml:space="preserve">Provide consulting services, procurement, work installation, sanitary system, electricity system and plumping system. </w:t>
      </w:r>
    </w:p>
    <w:p w14:paraId="4743F458" w14:textId="61091B54" w:rsidR="00156F41" w:rsidRPr="002F753C" w:rsidRDefault="00156F41" w:rsidP="00FA7CDD">
      <w:pPr>
        <w:pStyle w:val="BodyText"/>
        <w:tabs>
          <w:tab w:val="left" w:pos="1134"/>
        </w:tabs>
        <w:spacing w:after="0"/>
        <w:ind w:left="720" w:hanging="153"/>
        <w:jc w:val="thaiDistribute"/>
        <w:rPr>
          <w:rFonts w:ascii="AngsanaUPC" w:hAnsi="AngsanaUPC" w:cs="AngsanaUPC"/>
          <w:sz w:val="28"/>
          <w:szCs w:val="28"/>
        </w:rPr>
      </w:pPr>
      <w:r w:rsidRPr="002F753C">
        <w:rPr>
          <w:rFonts w:ascii="AngsanaUPC" w:hAnsi="AngsanaUPC" w:cs="AngsanaUPC"/>
          <w:sz w:val="28"/>
          <w:szCs w:val="28"/>
        </w:rPr>
        <w:t>Geographical segments</w:t>
      </w:r>
    </w:p>
    <w:p w14:paraId="4473A3AF" w14:textId="235B5A4D" w:rsidR="00877911" w:rsidRPr="002F753C" w:rsidRDefault="00156F41" w:rsidP="00877911">
      <w:pPr>
        <w:pStyle w:val="BodyText"/>
        <w:spacing w:after="0"/>
        <w:ind w:left="540"/>
        <w:jc w:val="thaiDistribute"/>
        <w:rPr>
          <w:rFonts w:ascii="AngsanaUPC" w:hAnsi="AngsanaUPC" w:cs="AngsanaUPC"/>
          <w:sz w:val="28"/>
          <w:szCs w:val="28"/>
        </w:rPr>
        <w:sectPr w:rsidR="00877911" w:rsidRPr="002F753C" w:rsidSect="00952DAC">
          <w:pgSz w:w="11907" w:h="16840" w:code="9"/>
          <w:pgMar w:top="691" w:right="850" w:bottom="720" w:left="1400" w:header="706" w:footer="706" w:gutter="0"/>
          <w:cols w:space="737"/>
          <w:docGrid w:linePitch="299"/>
        </w:sectPr>
      </w:pPr>
      <w:r w:rsidRPr="002F753C">
        <w:rPr>
          <w:rFonts w:ascii="AngsanaUPC" w:hAnsi="AngsanaUPC" w:cs="AngsanaUPC"/>
          <w:sz w:val="28"/>
          <w:szCs w:val="28"/>
        </w:rPr>
        <w:t>Management considers that the Group/Company operates in a single geographical area, namely in Thailand, and has, therefore, only one major geographical segment.</w:t>
      </w:r>
    </w:p>
    <w:p w14:paraId="0376531D" w14:textId="0CA1B90C" w:rsidR="00B50691" w:rsidRPr="002F753C" w:rsidRDefault="008B73C2" w:rsidP="00AD4142">
      <w:pPr>
        <w:pStyle w:val="Heading1"/>
        <w:numPr>
          <w:ilvl w:val="0"/>
          <w:numId w:val="0"/>
        </w:numPr>
        <w:spacing w:before="120" w:after="120"/>
        <w:ind w:left="540"/>
        <w:rPr>
          <w:rFonts w:cs="AngsanaUPC"/>
          <w:i/>
          <w:iCs w:val="0"/>
          <w:szCs w:val="28"/>
          <w:cs/>
          <w:lang w:val="th-TH"/>
        </w:rPr>
      </w:pPr>
      <w:r w:rsidRPr="002F753C">
        <w:rPr>
          <w:rFonts w:cs="AngsanaUPC"/>
          <w:color w:val="000000"/>
        </w:rPr>
        <w:lastRenderedPageBreak/>
        <w:t>Information about reportable segments</w:t>
      </w:r>
      <w:r w:rsidRPr="002F753C">
        <w:rPr>
          <w:rFonts w:cs="AngsanaUPC"/>
          <w:iCs w:val="0"/>
          <w:color w:val="000000"/>
          <w:szCs w:val="28"/>
          <w:cs/>
        </w:rPr>
        <w:t>:</w:t>
      </w:r>
    </w:p>
    <w:tbl>
      <w:tblPr>
        <w:tblW w:w="14859" w:type="dxa"/>
        <w:tblInd w:w="450" w:type="dxa"/>
        <w:tblLayout w:type="fixed"/>
        <w:tblLook w:val="04A0" w:firstRow="1" w:lastRow="0" w:firstColumn="1" w:lastColumn="0" w:noHBand="0" w:noVBand="1"/>
      </w:tblPr>
      <w:tblGrid>
        <w:gridCol w:w="2054"/>
        <w:gridCol w:w="1177"/>
        <w:gridCol w:w="251"/>
        <w:gridCol w:w="671"/>
        <w:gridCol w:w="255"/>
        <w:gridCol w:w="259"/>
        <w:gridCol w:w="255"/>
        <w:gridCol w:w="476"/>
        <w:gridCol w:w="255"/>
        <w:gridCol w:w="465"/>
        <w:gridCol w:w="255"/>
        <w:gridCol w:w="1175"/>
        <w:gridCol w:w="16"/>
        <w:gridCol w:w="239"/>
        <w:gridCol w:w="16"/>
        <w:gridCol w:w="116"/>
        <w:gridCol w:w="1074"/>
        <w:gridCol w:w="240"/>
        <w:gridCol w:w="1180"/>
        <w:gridCol w:w="16"/>
        <w:gridCol w:w="239"/>
        <w:gridCol w:w="16"/>
        <w:gridCol w:w="1179"/>
        <w:gridCol w:w="9"/>
        <w:gridCol w:w="246"/>
        <w:gridCol w:w="9"/>
        <w:gridCol w:w="1202"/>
        <w:gridCol w:w="236"/>
        <w:gridCol w:w="1278"/>
      </w:tblGrid>
      <w:tr w:rsidR="00C543DA" w:rsidRPr="002F753C" w14:paraId="4BA0A0BD" w14:textId="77777777" w:rsidTr="00FA7CDD">
        <w:trPr>
          <w:trHeight w:val="420"/>
          <w:tblHeader/>
        </w:trPr>
        <w:tc>
          <w:tcPr>
            <w:tcW w:w="2054" w:type="dxa"/>
            <w:tcBorders>
              <w:top w:val="nil"/>
              <w:left w:val="nil"/>
              <w:bottom w:val="nil"/>
              <w:right w:val="nil"/>
            </w:tcBorders>
            <w:shd w:val="clear" w:color="auto" w:fill="auto"/>
            <w:noWrap/>
            <w:vAlign w:val="bottom"/>
          </w:tcPr>
          <w:p w14:paraId="6D5F212D" w14:textId="77777777" w:rsidR="006B26C6" w:rsidRPr="002F753C" w:rsidRDefault="006B26C6" w:rsidP="00AD4142">
            <w:pPr>
              <w:spacing w:line="240" w:lineRule="auto"/>
              <w:rPr>
                <w:rFonts w:ascii="AngsanaUPC" w:hAnsi="AngsanaUPC" w:cs="AngsanaUPC"/>
                <w:b/>
                <w:bCs/>
                <w:color w:val="000000"/>
                <w:sz w:val="26"/>
                <w:szCs w:val="26"/>
                <w:lang w:val="en-US"/>
              </w:rPr>
            </w:pPr>
          </w:p>
        </w:tc>
        <w:tc>
          <w:tcPr>
            <w:tcW w:w="2099" w:type="dxa"/>
            <w:gridSpan w:val="3"/>
            <w:tcBorders>
              <w:top w:val="nil"/>
              <w:left w:val="nil"/>
              <w:bottom w:val="single" w:sz="4" w:space="0" w:color="auto"/>
              <w:right w:val="nil"/>
            </w:tcBorders>
            <w:shd w:val="clear" w:color="auto" w:fill="auto"/>
            <w:noWrap/>
            <w:vAlign w:val="bottom"/>
          </w:tcPr>
          <w:p w14:paraId="7588AA8A" w14:textId="77777777" w:rsidR="006B26C6" w:rsidRPr="002F753C" w:rsidRDefault="006B26C6" w:rsidP="00AD4142">
            <w:pPr>
              <w:spacing w:line="240" w:lineRule="auto"/>
              <w:ind w:left="-60"/>
              <w:jc w:val="center"/>
              <w:rPr>
                <w:rFonts w:ascii="AngsanaUPC" w:hAnsi="AngsanaUPC" w:cs="AngsanaUPC"/>
                <w:color w:val="000000"/>
                <w:sz w:val="26"/>
                <w:szCs w:val="26"/>
              </w:rPr>
            </w:pPr>
          </w:p>
        </w:tc>
        <w:tc>
          <w:tcPr>
            <w:tcW w:w="255" w:type="dxa"/>
            <w:tcBorders>
              <w:top w:val="nil"/>
              <w:left w:val="nil"/>
              <w:bottom w:val="single" w:sz="4" w:space="0" w:color="auto"/>
              <w:right w:val="nil"/>
            </w:tcBorders>
            <w:shd w:val="clear" w:color="auto" w:fill="auto"/>
            <w:noWrap/>
            <w:vAlign w:val="bottom"/>
          </w:tcPr>
          <w:p w14:paraId="17035F41" w14:textId="77777777" w:rsidR="006B26C6" w:rsidRPr="002F753C" w:rsidRDefault="006B26C6" w:rsidP="00AD4142">
            <w:pPr>
              <w:spacing w:line="240" w:lineRule="auto"/>
              <w:rPr>
                <w:rFonts w:ascii="AngsanaUPC" w:hAnsi="AngsanaUPC" w:cs="AngsanaUPC"/>
                <w:b/>
                <w:bCs/>
                <w:color w:val="000000"/>
                <w:sz w:val="26"/>
                <w:szCs w:val="26"/>
              </w:rPr>
            </w:pPr>
          </w:p>
        </w:tc>
        <w:tc>
          <w:tcPr>
            <w:tcW w:w="990" w:type="dxa"/>
            <w:gridSpan w:val="3"/>
            <w:tcBorders>
              <w:top w:val="nil"/>
              <w:left w:val="nil"/>
              <w:bottom w:val="single" w:sz="4" w:space="0" w:color="auto"/>
              <w:right w:val="nil"/>
            </w:tcBorders>
            <w:shd w:val="clear" w:color="auto" w:fill="auto"/>
            <w:noWrap/>
            <w:vAlign w:val="bottom"/>
          </w:tcPr>
          <w:p w14:paraId="776A0279" w14:textId="77777777" w:rsidR="006B26C6" w:rsidRPr="002F753C" w:rsidRDefault="006B26C6" w:rsidP="00AD4142">
            <w:pPr>
              <w:spacing w:line="240" w:lineRule="auto"/>
              <w:jc w:val="center"/>
              <w:rPr>
                <w:rFonts w:ascii="AngsanaUPC" w:hAnsi="AngsanaUPC" w:cs="AngsanaUPC"/>
                <w:b/>
                <w:bCs/>
                <w:color w:val="000000"/>
                <w:sz w:val="26"/>
                <w:szCs w:val="26"/>
                <w:cs/>
              </w:rPr>
            </w:pPr>
          </w:p>
        </w:tc>
        <w:tc>
          <w:tcPr>
            <w:tcW w:w="255" w:type="dxa"/>
            <w:tcBorders>
              <w:top w:val="nil"/>
              <w:left w:val="nil"/>
              <w:bottom w:val="single" w:sz="4" w:space="0" w:color="auto"/>
              <w:right w:val="nil"/>
            </w:tcBorders>
            <w:shd w:val="clear" w:color="auto" w:fill="auto"/>
            <w:noWrap/>
            <w:vAlign w:val="bottom"/>
          </w:tcPr>
          <w:p w14:paraId="38EDCF33" w14:textId="77777777" w:rsidR="006B26C6" w:rsidRPr="002F753C" w:rsidRDefault="006B26C6" w:rsidP="00AD4142">
            <w:pPr>
              <w:spacing w:line="240" w:lineRule="auto"/>
              <w:rPr>
                <w:rFonts w:ascii="AngsanaUPC" w:hAnsi="AngsanaUPC" w:cs="AngsanaUPC"/>
                <w:b/>
                <w:bCs/>
                <w:color w:val="000000"/>
                <w:sz w:val="26"/>
                <w:szCs w:val="26"/>
              </w:rPr>
            </w:pPr>
          </w:p>
        </w:tc>
        <w:tc>
          <w:tcPr>
            <w:tcW w:w="2282" w:type="dxa"/>
            <w:gridSpan w:val="7"/>
            <w:tcBorders>
              <w:top w:val="nil"/>
              <w:left w:val="nil"/>
              <w:bottom w:val="single" w:sz="4" w:space="0" w:color="auto"/>
              <w:right w:val="nil"/>
            </w:tcBorders>
          </w:tcPr>
          <w:p w14:paraId="3A7A6F59" w14:textId="77777777" w:rsidR="006B26C6" w:rsidRPr="002F753C" w:rsidRDefault="006B26C6" w:rsidP="00AD4142">
            <w:pPr>
              <w:spacing w:line="240" w:lineRule="auto"/>
              <w:jc w:val="right"/>
              <w:rPr>
                <w:rFonts w:ascii="AngsanaUPC" w:hAnsi="AngsanaUPC" w:cs="AngsanaUPC"/>
                <w:color w:val="000000"/>
                <w:sz w:val="26"/>
                <w:szCs w:val="26"/>
                <w:cs/>
              </w:rPr>
            </w:pPr>
          </w:p>
        </w:tc>
        <w:tc>
          <w:tcPr>
            <w:tcW w:w="3944" w:type="dxa"/>
            <w:gridSpan w:val="7"/>
            <w:tcBorders>
              <w:top w:val="nil"/>
              <w:left w:val="nil"/>
              <w:bottom w:val="single" w:sz="4" w:space="0" w:color="auto"/>
            </w:tcBorders>
          </w:tcPr>
          <w:p w14:paraId="060E7A1C" w14:textId="77777777" w:rsidR="006B26C6" w:rsidRPr="002F753C" w:rsidRDefault="006B26C6" w:rsidP="00AD4142">
            <w:pPr>
              <w:spacing w:line="240" w:lineRule="auto"/>
              <w:jc w:val="right"/>
              <w:rPr>
                <w:rFonts w:ascii="AngsanaUPC" w:hAnsi="AngsanaUPC" w:cs="AngsanaUPC"/>
                <w:color w:val="000000"/>
                <w:sz w:val="26"/>
                <w:szCs w:val="26"/>
                <w:cs/>
              </w:rPr>
            </w:pPr>
          </w:p>
        </w:tc>
        <w:tc>
          <w:tcPr>
            <w:tcW w:w="2980" w:type="dxa"/>
            <w:gridSpan w:val="6"/>
            <w:tcBorders>
              <w:top w:val="nil"/>
              <w:left w:val="nil"/>
              <w:bottom w:val="single" w:sz="4" w:space="0" w:color="auto"/>
            </w:tcBorders>
            <w:shd w:val="clear" w:color="auto" w:fill="auto"/>
            <w:noWrap/>
            <w:vAlign w:val="bottom"/>
          </w:tcPr>
          <w:p w14:paraId="4A98311A" w14:textId="153C0437" w:rsidR="006B26C6" w:rsidRPr="002F753C" w:rsidRDefault="006B26C6" w:rsidP="00AD4142">
            <w:pPr>
              <w:spacing w:line="240" w:lineRule="auto"/>
              <w:jc w:val="right"/>
              <w:rPr>
                <w:rFonts w:ascii="AngsanaUPC" w:hAnsi="AngsanaUPC" w:cs="AngsanaUPC"/>
                <w:b/>
                <w:bCs/>
                <w:color w:val="000000"/>
                <w:sz w:val="26"/>
                <w:szCs w:val="26"/>
                <w:cs/>
              </w:rPr>
            </w:pPr>
            <w:r w:rsidRPr="002F753C">
              <w:rPr>
                <w:rFonts w:ascii="AngsanaUPC" w:hAnsi="AngsanaUPC" w:cs="AngsanaUPC"/>
                <w:color w:val="000000"/>
                <w:sz w:val="26"/>
                <w:szCs w:val="26"/>
                <w:cs/>
              </w:rPr>
              <w:t>(</w:t>
            </w:r>
            <w:r w:rsidRPr="002F753C">
              <w:rPr>
                <w:rFonts w:ascii="AngsanaUPC" w:hAnsi="AngsanaUPC" w:cs="AngsanaUPC"/>
                <w:color w:val="000000"/>
                <w:sz w:val="26"/>
                <w:szCs w:val="26"/>
              </w:rPr>
              <w:t>Unit</w:t>
            </w:r>
            <w:r w:rsidRPr="002F753C">
              <w:rPr>
                <w:rFonts w:ascii="AngsanaUPC" w:hAnsi="AngsanaUPC" w:cs="AngsanaUPC"/>
                <w:color w:val="000000"/>
                <w:sz w:val="26"/>
                <w:szCs w:val="26"/>
                <w:cs/>
              </w:rPr>
              <w:t xml:space="preserve">: </w:t>
            </w:r>
            <w:r w:rsidRPr="002F753C">
              <w:rPr>
                <w:rFonts w:ascii="AngsanaUPC" w:hAnsi="AngsanaUPC" w:cs="AngsanaUPC"/>
                <w:color w:val="000000"/>
                <w:sz w:val="26"/>
                <w:szCs w:val="26"/>
              </w:rPr>
              <w:t>Million Baht</w:t>
            </w:r>
            <w:r w:rsidRPr="002F753C">
              <w:rPr>
                <w:rFonts w:ascii="AngsanaUPC" w:hAnsi="AngsanaUPC" w:cs="AngsanaUPC"/>
                <w:color w:val="000000"/>
                <w:sz w:val="26"/>
                <w:szCs w:val="26"/>
                <w:cs/>
              </w:rPr>
              <w:t>)</w:t>
            </w:r>
          </w:p>
        </w:tc>
      </w:tr>
      <w:tr w:rsidR="00C543DA" w:rsidRPr="002F753C" w14:paraId="69A5FD52" w14:textId="77777777" w:rsidTr="00FA7CDD">
        <w:trPr>
          <w:trHeight w:val="604"/>
          <w:tblHeader/>
        </w:trPr>
        <w:tc>
          <w:tcPr>
            <w:tcW w:w="2054" w:type="dxa"/>
            <w:tcBorders>
              <w:top w:val="nil"/>
              <w:left w:val="nil"/>
              <w:bottom w:val="nil"/>
              <w:right w:val="nil"/>
            </w:tcBorders>
            <w:shd w:val="clear" w:color="auto" w:fill="auto"/>
            <w:noWrap/>
            <w:vAlign w:val="bottom"/>
            <w:hideMark/>
          </w:tcPr>
          <w:p w14:paraId="6C435AE2" w14:textId="77777777" w:rsidR="006B26C6" w:rsidRPr="002F753C" w:rsidRDefault="006B26C6" w:rsidP="00AD4142">
            <w:pPr>
              <w:spacing w:line="240" w:lineRule="auto"/>
              <w:rPr>
                <w:rFonts w:ascii="AngsanaUPC" w:hAnsi="AngsanaUPC" w:cs="AngsanaUPC"/>
                <w:color w:val="000000"/>
                <w:sz w:val="26"/>
                <w:szCs w:val="26"/>
              </w:rPr>
            </w:pPr>
          </w:p>
        </w:tc>
        <w:tc>
          <w:tcPr>
            <w:tcW w:w="2613" w:type="dxa"/>
            <w:gridSpan w:val="5"/>
            <w:tcBorders>
              <w:top w:val="single" w:sz="4" w:space="0" w:color="auto"/>
              <w:left w:val="nil"/>
              <w:bottom w:val="single" w:sz="4" w:space="0" w:color="auto"/>
              <w:right w:val="nil"/>
            </w:tcBorders>
            <w:shd w:val="clear" w:color="auto" w:fill="auto"/>
            <w:noWrap/>
            <w:vAlign w:val="bottom"/>
            <w:hideMark/>
          </w:tcPr>
          <w:p w14:paraId="6F028357" w14:textId="216E13D0" w:rsidR="006B26C6" w:rsidRPr="002F753C" w:rsidRDefault="006B26C6" w:rsidP="00AD4142">
            <w:pPr>
              <w:spacing w:line="240" w:lineRule="auto"/>
              <w:jc w:val="center"/>
              <w:rPr>
                <w:rFonts w:ascii="AngsanaUPC" w:hAnsi="AngsanaUPC" w:cs="AngsanaUPC"/>
                <w:color w:val="000000"/>
                <w:sz w:val="26"/>
                <w:szCs w:val="26"/>
                <w:cs/>
              </w:rPr>
            </w:pPr>
            <w:r w:rsidRPr="002F753C">
              <w:rPr>
                <w:rFonts w:ascii="AngsanaUPC" w:hAnsi="AngsanaUPC" w:cs="AngsanaUPC"/>
                <w:color w:val="000000"/>
                <w:sz w:val="26"/>
                <w:szCs w:val="26"/>
              </w:rPr>
              <w:t xml:space="preserve">Segment </w:t>
            </w:r>
            <w:r w:rsidRPr="002F753C">
              <w:rPr>
                <w:rFonts w:ascii="AngsanaUPC" w:hAnsi="AngsanaUPC" w:cs="AngsanaUPC"/>
                <w:color w:val="000000"/>
                <w:sz w:val="26"/>
                <w:szCs w:val="26"/>
                <w:cs/>
              </w:rPr>
              <w:t>1</w:t>
            </w:r>
          </w:p>
        </w:tc>
        <w:tc>
          <w:tcPr>
            <w:tcW w:w="255" w:type="dxa"/>
            <w:tcBorders>
              <w:top w:val="single" w:sz="4" w:space="0" w:color="auto"/>
              <w:left w:val="nil"/>
              <w:right w:val="nil"/>
            </w:tcBorders>
            <w:shd w:val="clear" w:color="auto" w:fill="auto"/>
            <w:noWrap/>
            <w:vAlign w:val="bottom"/>
            <w:hideMark/>
          </w:tcPr>
          <w:p w14:paraId="4E758888" w14:textId="77777777" w:rsidR="006B26C6" w:rsidRPr="002F753C" w:rsidRDefault="006B26C6" w:rsidP="00AD4142">
            <w:pPr>
              <w:spacing w:line="240" w:lineRule="auto"/>
              <w:rPr>
                <w:rFonts w:ascii="AngsanaUPC" w:hAnsi="AngsanaUPC" w:cs="AngsanaUPC"/>
                <w:color w:val="000000"/>
                <w:sz w:val="26"/>
                <w:szCs w:val="26"/>
              </w:rPr>
            </w:pPr>
          </w:p>
        </w:tc>
        <w:tc>
          <w:tcPr>
            <w:tcW w:w="2626" w:type="dxa"/>
            <w:gridSpan w:val="5"/>
            <w:tcBorders>
              <w:top w:val="single" w:sz="4" w:space="0" w:color="auto"/>
              <w:left w:val="nil"/>
              <w:bottom w:val="single" w:sz="4" w:space="0" w:color="auto"/>
            </w:tcBorders>
            <w:shd w:val="clear" w:color="auto" w:fill="auto"/>
            <w:noWrap/>
            <w:vAlign w:val="bottom"/>
            <w:hideMark/>
          </w:tcPr>
          <w:p w14:paraId="4468FFD6" w14:textId="4CC4A3B3" w:rsidR="006B26C6" w:rsidRPr="002F753C" w:rsidRDefault="006B26C6" w:rsidP="006B26C6">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hint="cs"/>
                <w:color w:val="000000"/>
                <w:sz w:val="26"/>
                <w:szCs w:val="26"/>
              </w:rPr>
              <w:t>2</w:t>
            </w:r>
          </w:p>
        </w:tc>
        <w:tc>
          <w:tcPr>
            <w:tcW w:w="255" w:type="dxa"/>
            <w:gridSpan w:val="2"/>
            <w:shd w:val="clear" w:color="auto" w:fill="auto"/>
            <w:vAlign w:val="bottom"/>
          </w:tcPr>
          <w:p w14:paraId="26C5EEB3" w14:textId="6E0B0942" w:rsidR="006B26C6" w:rsidRPr="002F753C" w:rsidRDefault="006B26C6" w:rsidP="006B26C6">
            <w:pPr>
              <w:spacing w:line="240" w:lineRule="auto"/>
              <w:jc w:val="center"/>
              <w:rPr>
                <w:rFonts w:ascii="AngsanaUPC" w:hAnsi="AngsanaUPC" w:cs="AngsanaUPC"/>
                <w:color w:val="000000"/>
                <w:sz w:val="26"/>
                <w:szCs w:val="26"/>
              </w:rPr>
            </w:pPr>
          </w:p>
        </w:tc>
        <w:tc>
          <w:tcPr>
            <w:tcW w:w="2626" w:type="dxa"/>
            <w:gridSpan w:val="5"/>
            <w:tcBorders>
              <w:right w:val="nil"/>
            </w:tcBorders>
            <w:shd w:val="clear" w:color="auto" w:fill="auto"/>
            <w:vAlign w:val="bottom"/>
          </w:tcPr>
          <w:p w14:paraId="19550770" w14:textId="77777777" w:rsidR="006B26C6" w:rsidRPr="002F753C" w:rsidRDefault="006B26C6" w:rsidP="00AD4142">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hint="cs"/>
                <w:color w:val="000000"/>
                <w:sz w:val="26"/>
                <w:szCs w:val="26"/>
              </w:rPr>
              <w:t>3</w:t>
            </w:r>
          </w:p>
        </w:tc>
        <w:tc>
          <w:tcPr>
            <w:tcW w:w="255" w:type="dxa"/>
            <w:gridSpan w:val="2"/>
            <w:tcBorders>
              <w:top w:val="single" w:sz="4" w:space="0" w:color="auto"/>
            </w:tcBorders>
            <w:vAlign w:val="bottom"/>
          </w:tcPr>
          <w:p w14:paraId="0B2B9D58" w14:textId="5679CA5C" w:rsidR="006B26C6" w:rsidRPr="002F753C" w:rsidRDefault="006B26C6" w:rsidP="00AD4142">
            <w:pPr>
              <w:spacing w:line="240" w:lineRule="auto"/>
              <w:rPr>
                <w:rFonts w:ascii="AngsanaUPC" w:hAnsi="AngsanaUPC" w:cs="AngsanaUPC"/>
                <w:color w:val="000000"/>
                <w:sz w:val="26"/>
                <w:szCs w:val="26"/>
              </w:rPr>
            </w:pPr>
          </w:p>
        </w:tc>
        <w:tc>
          <w:tcPr>
            <w:tcW w:w="1195" w:type="dxa"/>
            <w:gridSpan w:val="2"/>
            <w:tcBorders>
              <w:top w:val="single" w:sz="4" w:space="0" w:color="auto"/>
            </w:tcBorders>
          </w:tcPr>
          <w:p w14:paraId="7B399F4F" w14:textId="77777777" w:rsidR="006B26C6" w:rsidRPr="002F753C" w:rsidRDefault="006B26C6" w:rsidP="00AD4142">
            <w:pPr>
              <w:spacing w:line="240" w:lineRule="auto"/>
              <w:jc w:val="center"/>
              <w:rPr>
                <w:rFonts w:ascii="AngsanaUPC" w:hAnsi="AngsanaUPC" w:cs="AngsanaUPC"/>
                <w:color w:val="000000"/>
                <w:sz w:val="26"/>
                <w:szCs w:val="26"/>
              </w:rPr>
            </w:pPr>
          </w:p>
          <w:p w14:paraId="689CF9A6" w14:textId="1A660682" w:rsidR="006B26C6" w:rsidRPr="002F753C" w:rsidRDefault="006B26C6" w:rsidP="00AD4142">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color w:val="000000"/>
                <w:sz w:val="26"/>
                <w:szCs w:val="26"/>
              </w:rPr>
              <w:t>4</w:t>
            </w:r>
          </w:p>
        </w:tc>
        <w:tc>
          <w:tcPr>
            <w:tcW w:w="255" w:type="dxa"/>
            <w:gridSpan w:val="2"/>
            <w:tcBorders>
              <w:top w:val="single" w:sz="4" w:space="0" w:color="auto"/>
            </w:tcBorders>
          </w:tcPr>
          <w:p w14:paraId="692242EC" w14:textId="77777777" w:rsidR="006B26C6" w:rsidRPr="002F753C" w:rsidRDefault="006B26C6" w:rsidP="00AD4142">
            <w:pPr>
              <w:spacing w:line="240" w:lineRule="auto"/>
              <w:jc w:val="center"/>
              <w:rPr>
                <w:rFonts w:ascii="AngsanaUPC" w:hAnsi="AngsanaUPC" w:cs="AngsanaUPC"/>
                <w:color w:val="000000"/>
                <w:sz w:val="26"/>
                <w:szCs w:val="26"/>
              </w:rPr>
            </w:pPr>
          </w:p>
        </w:tc>
        <w:tc>
          <w:tcPr>
            <w:tcW w:w="2725" w:type="dxa"/>
            <w:gridSpan w:val="4"/>
            <w:tcBorders>
              <w:top w:val="single" w:sz="4" w:space="0" w:color="auto"/>
              <w:bottom w:val="single" w:sz="4" w:space="0" w:color="auto"/>
            </w:tcBorders>
            <w:vAlign w:val="bottom"/>
          </w:tcPr>
          <w:p w14:paraId="23400253" w14:textId="746F304D" w:rsidR="006B26C6" w:rsidRPr="002F753C" w:rsidRDefault="006B26C6" w:rsidP="00AD4142">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Total reportable segment</w:t>
            </w:r>
          </w:p>
        </w:tc>
      </w:tr>
      <w:tr w:rsidR="00DA5B34" w:rsidRPr="002F753C" w14:paraId="661C1042" w14:textId="77777777" w:rsidTr="00FA7CDD">
        <w:trPr>
          <w:trHeight w:val="420"/>
          <w:tblHeader/>
        </w:trPr>
        <w:tc>
          <w:tcPr>
            <w:tcW w:w="2054" w:type="dxa"/>
            <w:tcBorders>
              <w:top w:val="nil"/>
              <w:left w:val="nil"/>
              <w:bottom w:val="nil"/>
              <w:right w:val="nil"/>
            </w:tcBorders>
            <w:shd w:val="clear" w:color="auto" w:fill="auto"/>
            <w:noWrap/>
            <w:vAlign w:val="bottom"/>
            <w:hideMark/>
          </w:tcPr>
          <w:p w14:paraId="1FF42475" w14:textId="77777777" w:rsidR="006B26C6" w:rsidRPr="002F753C" w:rsidRDefault="006B26C6" w:rsidP="006B26C6">
            <w:pPr>
              <w:spacing w:line="240" w:lineRule="auto"/>
              <w:rPr>
                <w:rFonts w:ascii="AngsanaUPC" w:hAnsi="AngsanaUPC" w:cs="AngsanaUPC"/>
                <w:b/>
                <w:bCs/>
                <w:color w:val="000000"/>
                <w:sz w:val="26"/>
                <w:szCs w:val="26"/>
                <w:cs/>
              </w:rPr>
            </w:pPr>
          </w:p>
        </w:tc>
        <w:tc>
          <w:tcPr>
            <w:tcW w:w="1177" w:type="dxa"/>
            <w:tcBorders>
              <w:top w:val="single" w:sz="4" w:space="0" w:color="auto"/>
              <w:left w:val="nil"/>
              <w:bottom w:val="single" w:sz="4" w:space="0" w:color="auto"/>
              <w:right w:val="nil"/>
            </w:tcBorders>
            <w:shd w:val="clear" w:color="auto" w:fill="auto"/>
            <w:noWrap/>
            <w:vAlign w:val="bottom"/>
            <w:hideMark/>
          </w:tcPr>
          <w:p w14:paraId="74276508" w14:textId="4F363E7D" w:rsidR="006B26C6" w:rsidRPr="002F753C" w:rsidRDefault="006B26C6" w:rsidP="006B26C6">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2023</w:t>
            </w:r>
          </w:p>
        </w:tc>
        <w:tc>
          <w:tcPr>
            <w:tcW w:w="251" w:type="dxa"/>
            <w:tcBorders>
              <w:left w:val="nil"/>
              <w:bottom w:val="nil"/>
              <w:right w:val="nil"/>
            </w:tcBorders>
            <w:shd w:val="clear" w:color="auto" w:fill="auto"/>
            <w:noWrap/>
            <w:vAlign w:val="bottom"/>
            <w:hideMark/>
          </w:tcPr>
          <w:p w14:paraId="265BDD84" w14:textId="77777777" w:rsidR="006B26C6" w:rsidRPr="002F753C" w:rsidRDefault="006B26C6" w:rsidP="006B26C6">
            <w:pPr>
              <w:tabs>
                <w:tab w:val="left" w:pos="204"/>
              </w:tabs>
              <w:spacing w:line="240" w:lineRule="auto"/>
              <w:jc w:val="center"/>
              <w:rPr>
                <w:rFonts w:ascii="AngsanaUPC" w:hAnsi="AngsanaUPC" w:cs="AngsanaUPC"/>
                <w:color w:val="000000"/>
                <w:sz w:val="26"/>
                <w:szCs w:val="26"/>
              </w:rPr>
            </w:pPr>
          </w:p>
        </w:tc>
        <w:tc>
          <w:tcPr>
            <w:tcW w:w="1185" w:type="dxa"/>
            <w:gridSpan w:val="3"/>
            <w:tcBorders>
              <w:top w:val="single" w:sz="4" w:space="0" w:color="auto"/>
              <w:left w:val="nil"/>
              <w:bottom w:val="single" w:sz="4" w:space="0" w:color="auto"/>
              <w:right w:val="nil"/>
            </w:tcBorders>
            <w:shd w:val="clear" w:color="auto" w:fill="auto"/>
            <w:noWrap/>
            <w:vAlign w:val="bottom"/>
            <w:hideMark/>
          </w:tcPr>
          <w:p w14:paraId="2D4DE34D" w14:textId="4AD807F6" w:rsidR="006B26C6" w:rsidRPr="002F753C" w:rsidRDefault="006B26C6" w:rsidP="006B26C6">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2022</w:t>
            </w:r>
          </w:p>
        </w:tc>
        <w:tc>
          <w:tcPr>
            <w:tcW w:w="255" w:type="dxa"/>
            <w:tcBorders>
              <w:top w:val="nil"/>
              <w:left w:val="nil"/>
              <w:bottom w:val="nil"/>
              <w:right w:val="nil"/>
            </w:tcBorders>
            <w:shd w:val="clear" w:color="auto" w:fill="auto"/>
            <w:noWrap/>
            <w:vAlign w:val="bottom"/>
            <w:hideMark/>
          </w:tcPr>
          <w:p w14:paraId="2015CC5A" w14:textId="77777777" w:rsidR="006B26C6" w:rsidRPr="002F753C" w:rsidRDefault="006B26C6" w:rsidP="006B26C6">
            <w:pPr>
              <w:spacing w:line="240" w:lineRule="auto"/>
              <w:rPr>
                <w:rFonts w:ascii="AngsanaUPC" w:hAnsi="AngsanaUPC" w:cs="AngsanaUPC"/>
                <w:color w:val="000000"/>
                <w:sz w:val="26"/>
                <w:szCs w:val="26"/>
              </w:rPr>
            </w:pPr>
          </w:p>
        </w:tc>
        <w:tc>
          <w:tcPr>
            <w:tcW w:w="1196" w:type="dxa"/>
            <w:gridSpan w:val="3"/>
            <w:tcBorders>
              <w:top w:val="single" w:sz="4" w:space="0" w:color="auto"/>
              <w:left w:val="nil"/>
              <w:bottom w:val="single" w:sz="4" w:space="0" w:color="auto"/>
              <w:right w:val="nil"/>
            </w:tcBorders>
            <w:shd w:val="clear" w:color="auto" w:fill="auto"/>
            <w:noWrap/>
            <w:vAlign w:val="bottom"/>
            <w:hideMark/>
          </w:tcPr>
          <w:p w14:paraId="7F4D6831" w14:textId="288B0F93" w:rsidR="006B26C6" w:rsidRPr="002F753C" w:rsidRDefault="006B26C6" w:rsidP="006B26C6">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2023</w:t>
            </w:r>
          </w:p>
        </w:tc>
        <w:tc>
          <w:tcPr>
            <w:tcW w:w="255" w:type="dxa"/>
            <w:tcBorders>
              <w:top w:val="single" w:sz="4" w:space="0" w:color="auto"/>
              <w:left w:val="nil"/>
              <w:right w:val="nil"/>
            </w:tcBorders>
            <w:shd w:val="clear" w:color="auto" w:fill="auto"/>
            <w:noWrap/>
            <w:vAlign w:val="bottom"/>
            <w:hideMark/>
          </w:tcPr>
          <w:p w14:paraId="57A3154A" w14:textId="77777777" w:rsidR="006B26C6" w:rsidRPr="002F753C" w:rsidRDefault="006B26C6" w:rsidP="006B26C6">
            <w:pPr>
              <w:tabs>
                <w:tab w:val="left" w:pos="204"/>
              </w:tabs>
              <w:spacing w:line="240" w:lineRule="auto"/>
              <w:jc w:val="center"/>
              <w:rPr>
                <w:rFonts w:ascii="AngsanaUPC" w:hAnsi="AngsanaUPC" w:cs="AngsanaUPC"/>
                <w:color w:val="000000"/>
                <w:sz w:val="26"/>
                <w:szCs w:val="26"/>
              </w:rPr>
            </w:pPr>
          </w:p>
        </w:tc>
        <w:tc>
          <w:tcPr>
            <w:tcW w:w="1191" w:type="dxa"/>
            <w:gridSpan w:val="2"/>
            <w:tcBorders>
              <w:top w:val="single" w:sz="4" w:space="0" w:color="auto"/>
              <w:left w:val="nil"/>
              <w:bottom w:val="single" w:sz="4" w:space="0" w:color="auto"/>
              <w:right w:val="nil"/>
            </w:tcBorders>
            <w:shd w:val="clear" w:color="auto" w:fill="auto"/>
            <w:noWrap/>
            <w:vAlign w:val="bottom"/>
            <w:hideMark/>
          </w:tcPr>
          <w:p w14:paraId="26748A88" w14:textId="1805F74D" w:rsidR="006B26C6" w:rsidRPr="002F753C" w:rsidRDefault="006B26C6" w:rsidP="006B26C6">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2022</w:t>
            </w:r>
          </w:p>
        </w:tc>
        <w:tc>
          <w:tcPr>
            <w:tcW w:w="255" w:type="dxa"/>
            <w:gridSpan w:val="2"/>
            <w:tcBorders>
              <w:top w:val="nil"/>
              <w:left w:val="nil"/>
              <w:bottom w:val="nil"/>
              <w:right w:val="nil"/>
            </w:tcBorders>
            <w:shd w:val="clear" w:color="auto" w:fill="auto"/>
            <w:noWrap/>
            <w:vAlign w:val="bottom"/>
            <w:hideMark/>
          </w:tcPr>
          <w:p w14:paraId="5FF3444B" w14:textId="77777777" w:rsidR="006B26C6" w:rsidRPr="002F753C" w:rsidRDefault="006B26C6" w:rsidP="006B26C6">
            <w:pPr>
              <w:spacing w:line="240" w:lineRule="auto"/>
              <w:rPr>
                <w:rFonts w:ascii="AngsanaUPC" w:hAnsi="AngsanaUPC" w:cs="AngsanaUPC"/>
                <w:color w:val="000000"/>
                <w:sz w:val="26"/>
                <w:szCs w:val="26"/>
              </w:rPr>
            </w:pPr>
          </w:p>
        </w:tc>
        <w:tc>
          <w:tcPr>
            <w:tcW w:w="1190" w:type="dxa"/>
            <w:gridSpan w:val="2"/>
            <w:tcBorders>
              <w:top w:val="single" w:sz="4" w:space="0" w:color="auto"/>
              <w:left w:val="nil"/>
              <w:bottom w:val="single" w:sz="4" w:space="0" w:color="auto"/>
              <w:right w:val="nil"/>
            </w:tcBorders>
            <w:shd w:val="clear" w:color="auto" w:fill="auto"/>
            <w:noWrap/>
            <w:vAlign w:val="bottom"/>
            <w:hideMark/>
          </w:tcPr>
          <w:p w14:paraId="128FD6A1" w14:textId="516742DB" w:rsidR="006B26C6" w:rsidRPr="002F753C" w:rsidRDefault="006B26C6" w:rsidP="006B26C6">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2023</w:t>
            </w:r>
          </w:p>
        </w:tc>
        <w:tc>
          <w:tcPr>
            <w:tcW w:w="240" w:type="dxa"/>
            <w:tcBorders>
              <w:top w:val="single" w:sz="4" w:space="0" w:color="auto"/>
              <w:left w:val="nil"/>
              <w:right w:val="nil"/>
            </w:tcBorders>
            <w:shd w:val="clear" w:color="auto" w:fill="auto"/>
            <w:noWrap/>
            <w:vAlign w:val="bottom"/>
            <w:hideMark/>
          </w:tcPr>
          <w:p w14:paraId="332988C0" w14:textId="77777777" w:rsidR="006B26C6" w:rsidRPr="002F753C" w:rsidRDefault="006B26C6" w:rsidP="006B26C6">
            <w:pPr>
              <w:tabs>
                <w:tab w:val="left" w:pos="204"/>
              </w:tabs>
              <w:spacing w:line="240" w:lineRule="auto"/>
              <w:jc w:val="center"/>
              <w:rPr>
                <w:rFonts w:ascii="AngsanaUPC" w:hAnsi="AngsanaUPC" w:cs="AngsanaUPC"/>
                <w:color w:val="000000"/>
                <w:sz w:val="26"/>
                <w:szCs w:val="26"/>
              </w:rPr>
            </w:pPr>
          </w:p>
        </w:tc>
        <w:tc>
          <w:tcPr>
            <w:tcW w:w="1196" w:type="dxa"/>
            <w:gridSpan w:val="2"/>
            <w:tcBorders>
              <w:top w:val="single" w:sz="4" w:space="0" w:color="auto"/>
              <w:left w:val="nil"/>
              <w:bottom w:val="single" w:sz="4" w:space="0" w:color="auto"/>
              <w:right w:val="nil"/>
            </w:tcBorders>
            <w:shd w:val="clear" w:color="auto" w:fill="auto"/>
            <w:noWrap/>
            <w:vAlign w:val="bottom"/>
            <w:hideMark/>
          </w:tcPr>
          <w:p w14:paraId="5B6FF24F" w14:textId="0E9747D7" w:rsidR="006B26C6" w:rsidRPr="002F753C" w:rsidRDefault="006B26C6" w:rsidP="006B26C6">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2022</w:t>
            </w:r>
          </w:p>
        </w:tc>
        <w:tc>
          <w:tcPr>
            <w:tcW w:w="255" w:type="dxa"/>
            <w:gridSpan w:val="2"/>
          </w:tcPr>
          <w:p w14:paraId="3CB2150F" w14:textId="77777777" w:rsidR="006B26C6" w:rsidRPr="002F753C" w:rsidRDefault="006B26C6" w:rsidP="006B26C6">
            <w:pPr>
              <w:spacing w:line="240" w:lineRule="auto"/>
              <w:rPr>
                <w:rFonts w:ascii="AngsanaUPC" w:hAnsi="AngsanaUPC" w:cs="AngsanaUPC"/>
                <w:color w:val="000000"/>
                <w:sz w:val="26"/>
                <w:szCs w:val="26"/>
              </w:rPr>
            </w:pPr>
          </w:p>
        </w:tc>
        <w:tc>
          <w:tcPr>
            <w:tcW w:w="1188" w:type="dxa"/>
            <w:gridSpan w:val="2"/>
            <w:tcBorders>
              <w:top w:val="single" w:sz="4" w:space="0" w:color="auto"/>
              <w:bottom w:val="single" w:sz="4" w:space="0" w:color="auto"/>
            </w:tcBorders>
            <w:vAlign w:val="bottom"/>
          </w:tcPr>
          <w:p w14:paraId="16DEC4DB" w14:textId="1AAE8F71" w:rsidR="006B26C6" w:rsidRPr="002F753C" w:rsidRDefault="006B26C6" w:rsidP="006B26C6">
            <w:pPr>
              <w:tabs>
                <w:tab w:val="left" w:pos="204"/>
              </w:tabs>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c>
          <w:tcPr>
            <w:tcW w:w="255" w:type="dxa"/>
            <w:gridSpan w:val="2"/>
            <w:vAlign w:val="bottom"/>
          </w:tcPr>
          <w:p w14:paraId="70AFA241" w14:textId="626E4DF8" w:rsidR="006B26C6" w:rsidRPr="002F753C" w:rsidRDefault="006B26C6" w:rsidP="006B26C6">
            <w:pPr>
              <w:spacing w:line="240" w:lineRule="auto"/>
              <w:rPr>
                <w:rFonts w:ascii="AngsanaUPC" w:hAnsi="AngsanaUPC" w:cs="AngsanaUPC"/>
                <w:color w:val="000000"/>
                <w:sz w:val="26"/>
                <w:szCs w:val="26"/>
              </w:rPr>
            </w:pPr>
          </w:p>
        </w:tc>
        <w:tc>
          <w:tcPr>
            <w:tcW w:w="1202" w:type="dxa"/>
            <w:tcBorders>
              <w:top w:val="single" w:sz="4" w:space="0" w:color="auto"/>
              <w:left w:val="nil"/>
              <w:bottom w:val="single" w:sz="4" w:space="0" w:color="auto"/>
              <w:right w:val="nil"/>
            </w:tcBorders>
            <w:shd w:val="clear" w:color="auto" w:fill="auto"/>
            <w:vAlign w:val="bottom"/>
          </w:tcPr>
          <w:p w14:paraId="1CF0847D" w14:textId="24A01A37" w:rsidR="006B26C6" w:rsidRPr="002F753C" w:rsidRDefault="006B26C6" w:rsidP="006B26C6">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2023</w:t>
            </w:r>
          </w:p>
        </w:tc>
        <w:tc>
          <w:tcPr>
            <w:tcW w:w="236" w:type="dxa"/>
            <w:tcBorders>
              <w:top w:val="single" w:sz="4" w:space="0" w:color="auto"/>
              <w:left w:val="nil"/>
              <w:right w:val="nil"/>
            </w:tcBorders>
            <w:shd w:val="clear" w:color="auto" w:fill="auto"/>
            <w:vAlign w:val="bottom"/>
          </w:tcPr>
          <w:p w14:paraId="5217600A" w14:textId="77777777" w:rsidR="006B26C6" w:rsidRPr="002F753C" w:rsidRDefault="006B26C6" w:rsidP="006B26C6">
            <w:pPr>
              <w:tabs>
                <w:tab w:val="left" w:pos="204"/>
              </w:tabs>
              <w:spacing w:line="240" w:lineRule="auto"/>
              <w:jc w:val="center"/>
              <w:rPr>
                <w:rFonts w:ascii="AngsanaUPC" w:hAnsi="AngsanaUPC" w:cs="AngsanaUPC"/>
                <w:color w:val="000000"/>
                <w:sz w:val="26"/>
                <w:szCs w:val="26"/>
              </w:rPr>
            </w:pPr>
          </w:p>
        </w:tc>
        <w:tc>
          <w:tcPr>
            <w:tcW w:w="1278" w:type="dxa"/>
            <w:tcBorders>
              <w:top w:val="single" w:sz="4" w:space="0" w:color="auto"/>
              <w:left w:val="nil"/>
              <w:bottom w:val="single" w:sz="4" w:space="0" w:color="auto"/>
              <w:right w:val="nil"/>
            </w:tcBorders>
            <w:shd w:val="clear" w:color="auto" w:fill="auto"/>
            <w:vAlign w:val="bottom"/>
          </w:tcPr>
          <w:p w14:paraId="65CC350D" w14:textId="229D865C" w:rsidR="006B26C6" w:rsidRPr="002F753C" w:rsidRDefault="006B26C6" w:rsidP="006B26C6">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2022</w:t>
            </w:r>
          </w:p>
        </w:tc>
      </w:tr>
      <w:tr w:rsidR="00DA5B34" w:rsidRPr="002F753C" w14:paraId="67D27E4B" w14:textId="77777777" w:rsidTr="00FA7CDD">
        <w:trPr>
          <w:trHeight w:val="420"/>
        </w:trPr>
        <w:tc>
          <w:tcPr>
            <w:tcW w:w="2054" w:type="dxa"/>
            <w:tcBorders>
              <w:top w:val="nil"/>
              <w:left w:val="nil"/>
              <w:bottom w:val="nil"/>
              <w:right w:val="nil"/>
            </w:tcBorders>
            <w:shd w:val="clear" w:color="auto" w:fill="auto"/>
            <w:noWrap/>
            <w:vAlign w:val="bottom"/>
            <w:hideMark/>
          </w:tcPr>
          <w:p w14:paraId="400F5022" w14:textId="51711EB3" w:rsidR="006B26C6" w:rsidRPr="002F753C" w:rsidRDefault="006B26C6" w:rsidP="006B26C6">
            <w:pPr>
              <w:spacing w:line="240" w:lineRule="auto"/>
              <w:rPr>
                <w:rFonts w:ascii="AngsanaUPC" w:hAnsi="AngsanaUPC" w:cs="AngsanaUPC"/>
                <w:color w:val="000000"/>
                <w:sz w:val="26"/>
                <w:szCs w:val="26"/>
              </w:rPr>
            </w:pPr>
            <w:r w:rsidRPr="002F753C">
              <w:rPr>
                <w:rFonts w:ascii="AngsanaUPC" w:hAnsi="AngsanaUPC" w:cs="AngsanaUPC"/>
                <w:color w:val="000000"/>
                <w:sz w:val="26"/>
                <w:szCs w:val="26"/>
              </w:rPr>
              <w:t>Revenues from customer</w:t>
            </w:r>
          </w:p>
        </w:tc>
        <w:tc>
          <w:tcPr>
            <w:tcW w:w="1177" w:type="dxa"/>
            <w:tcBorders>
              <w:top w:val="nil"/>
              <w:left w:val="nil"/>
              <w:bottom w:val="nil"/>
              <w:right w:val="nil"/>
            </w:tcBorders>
            <w:shd w:val="clear" w:color="auto" w:fill="auto"/>
            <w:noWrap/>
            <w:vAlign w:val="bottom"/>
            <w:hideMark/>
          </w:tcPr>
          <w:p w14:paraId="26820D95" w14:textId="77777777" w:rsidR="006B26C6" w:rsidRPr="002F753C" w:rsidRDefault="006B26C6" w:rsidP="006B26C6">
            <w:pPr>
              <w:spacing w:line="240" w:lineRule="auto"/>
              <w:jc w:val="right"/>
              <w:rPr>
                <w:rFonts w:ascii="AngsanaUPC" w:hAnsi="AngsanaUPC" w:cs="AngsanaUPC"/>
                <w:color w:val="000000"/>
                <w:sz w:val="26"/>
                <w:szCs w:val="26"/>
              </w:rPr>
            </w:pPr>
          </w:p>
        </w:tc>
        <w:tc>
          <w:tcPr>
            <w:tcW w:w="251" w:type="dxa"/>
            <w:tcBorders>
              <w:top w:val="nil"/>
              <w:left w:val="nil"/>
              <w:bottom w:val="nil"/>
              <w:right w:val="nil"/>
            </w:tcBorders>
            <w:shd w:val="clear" w:color="auto" w:fill="auto"/>
            <w:noWrap/>
            <w:vAlign w:val="bottom"/>
            <w:hideMark/>
          </w:tcPr>
          <w:p w14:paraId="664FCFD0" w14:textId="77777777" w:rsidR="006B26C6" w:rsidRPr="002F753C" w:rsidRDefault="006B26C6" w:rsidP="006B26C6">
            <w:pPr>
              <w:spacing w:line="240" w:lineRule="auto"/>
              <w:rPr>
                <w:rFonts w:ascii="AngsanaUPC" w:hAnsi="AngsanaUPC" w:cs="AngsanaUPC"/>
                <w:color w:val="000000"/>
                <w:sz w:val="26"/>
                <w:szCs w:val="26"/>
              </w:rPr>
            </w:pPr>
          </w:p>
        </w:tc>
        <w:tc>
          <w:tcPr>
            <w:tcW w:w="1185" w:type="dxa"/>
            <w:gridSpan w:val="3"/>
            <w:tcBorders>
              <w:top w:val="nil"/>
              <w:left w:val="nil"/>
              <w:bottom w:val="nil"/>
              <w:right w:val="nil"/>
            </w:tcBorders>
            <w:shd w:val="clear" w:color="auto" w:fill="auto"/>
            <w:noWrap/>
            <w:vAlign w:val="bottom"/>
            <w:hideMark/>
          </w:tcPr>
          <w:p w14:paraId="1EE451BB" w14:textId="77777777" w:rsidR="006B26C6" w:rsidRPr="002F753C" w:rsidRDefault="006B26C6" w:rsidP="006B26C6">
            <w:pPr>
              <w:spacing w:line="240" w:lineRule="auto"/>
              <w:rPr>
                <w:rFonts w:ascii="AngsanaUPC" w:hAnsi="AngsanaUPC" w:cs="AngsanaUPC"/>
                <w:color w:val="000000"/>
                <w:sz w:val="26"/>
                <w:szCs w:val="26"/>
              </w:rPr>
            </w:pPr>
          </w:p>
        </w:tc>
        <w:tc>
          <w:tcPr>
            <w:tcW w:w="255" w:type="dxa"/>
            <w:tcBorders>
              <w:top w:val="nil"/>
              <w:left w:val="nil"/>
              <w:bottom w:val="nil"/>
              <w:right w:val="nil"/>
            </w:tcBorders>
            <w:shd w:val="clear" w:color="auto" w:fill="auto"/>
            <w:noWrap/>
            <w:vAlign w:val="bottom"/>
            <w:hideMark/>
          </w:tcPr>
          <w:p w14:paraId="38202D61" w14:textId="77777777" w:rsidR="006B26C6" w:rsidRPr="002F753C" w:rsidRDefault="006B26C6" w:rsidP="006B26C6">
            <w:pPr>
              <w:spacing w:line="240" w:lineRule="auto"/>
              <w:rPr>
                <w:rFonts w:ascii="AngsanaUPC" w:hAnsi="AngsanaUPC" w:cs="AngsanaUPC"/>
                <w:color w:val="000000"/>
                <w:sz w:val="26"/>
                <w:szCs w:val="26"/>
              </w:rPr>
            </w:pPr>
          </w:p>
        </w:tc>
        <w:tc>
          <w:tcPr>
            <w:tcW w:w="1196" w:type="dxa"/>
            <w:gridSpan w:val="3"/>
            <w:tcBorders>
              <w:top w:val="nil"/>
              <w:left w:val="nil"/>
              <w:bottom w:val="nil"/>
              <w:right w:val="nil"/>
            </w:tcBorders>
            <w:shd w:val="clear" w:color="auto" w:fill="auto"/>
            <w:noWrap/>
            <w:vAlign w:val="bottom"/>
            <w:hideMark/>
          </w:tcPr>
          <w:p w14:paraId="4579AFCA" w14:textId="77777777" w:rsidR="006B26C6" w:rsidRPr="002F753C" w:rsidRDefault="006B26C6" w:rsidP="006B26C6">
            <w:pPr>
              <w:spacing w:line="240" w:lineRule="auto"/>
              <w:ind w:left="-34"/>
              <w:rPr>
                <w:rFonts w:ascii="AngsanaUPC" w:hAnsi="AngsanaUPC" w:cs="AngsanaUPC"/>
                <w:color w:val="000000"/>
                <w:sz w:val="26"/>
                <w:szCs w:val="26"/>
              </w:rPr>
            </w:pPr>
          </w:p>
        </w:tc>
        <w:tc>
          <w:tcPr>
            <w:tcW w:w="255" w:type="dxa"/>
            <w:tcBorders>
              <w:top w:val="nil"/>
              <w:left w:val="nil"/>
              <w:bottom w:val="nil"/>
              <w:right w:val="nil"/>
            </w:tcBorders>
            <w:shd w:val="clear" w:color="auto" w:fill="auto"/>
            <w:noWrap/>
            <w:vAlign w:val="bottom"/>
            <w:hideMark/>
          </w:tcPr>
          <w:p w14:paraId="6859B225" w14:textId="77777777" w:rsidR="006B26C6" w:rsidRPr="002F753C" w:rsidRDefault="006B26C6" w:rsidP="006B26C6">
            <w:pPr>
              <w:spacing w:line="240" w:lineRule="auto"/>
              <w:rPr>
                <w:rFonts w:ascii="AngsanaUPC" w:hAnsi="AngsanaUPC" w:cs="AngsanaUPC"/>
                <w:color w:val="000000"/>
                <w:sz w:val="26"/>
                <w:szCs w:val="26"/>
              </w:rPr>
            </w:pPr>
          </w:p>
        </w:tc>
        <w:tc>
          <w:tcPr>
            <w:tcW w:w="1191" w:type="dxa"/>
            <w:gridSpan w:val="2"/>
            <w:tcBorders>
              <w:top w:val="nil"/>
              <w:left w:val="nil"/>
              <w:bottom w:val="nil"/>
              <w:right w:val="nil"/>
            </w:tcBorders>
            <w:shd w:val="clear" w:color="auto" w:fill="auto"/>
            <w:noWrap/>
            <w:vAlign w:val="bottom"/>
            <w:hideMark/>
          </w:tcPr>
          <w:p w14:paraId="54142682" w14:textId="77777777" w:rsidR="006B26C6" w:rsidRPr="002F753C" w:rsidRDefault="006B26C6" w:rsidP="006B26C6">
            <w:pPr>
              <w:spacing w:line="240" w:lineRule="auto"/>
              <w:ind w:left="-60"/>
              <w:rPr>
                <w:rFonts w:ascii="AngsanaUPC" w:hAnsi="AngsanaUPC" w:cs="AngsanaUPC"/>
                <w:color w:val="000000"/>
                <w:sz w:val="26"/>
                <w:szCs w:val="26"/>
              </w:rPr>
            </w:pPr>
          </w:p>
        </w:tc>
        <w:tc>
          <w:tcPr>
            <w:tcW w:w="255" w:type="dxa"/>
            <w:gridSpan w:val="2"/>
            <w:tcBorders>
              <w:top w:val="nil"/>
              <w:left w:val="nil"/>
              <w:bottom w:val="nil"/>
              <w:right w:val="nil"/>
            </w:tcBorders>
            <w:shd w:val="clear" w:color="auto" w:fill="auto"/>
            <w:noWrap/>
            <w:vAlign w:val="bottom"/>
            <w:hideMark/>
          </w:tcPr>
          <w:p w14:paraId="241626BD" w14:textId="77777777" w:rsidR="006B26C6" w:rsidRPr="002F753C" w:rsidRDefault="006B26C6" w:rsidP="006B26C6">
            <w:pPr>
              <w:spacing w:line="240" w:lineRule="auto"/>
              <w:rPr>
                <w:rFonts w:ascii="AngsanaUPC" w:hAnsi="AngsanaUPC" w:cs="AngsanaUPC"/>
                <w:color w:val="000000"/>
                <w:sz w:val="26"/>
                <w:szCs w:val="26"/>
              </w:rPr>
            </w:pPr>
          </w:p>
        </w:tc>
        <w:tc>
          <w:tcPr>
            <w:tcW w:w="1190" w:type="dxa"/>
            <w:gridSpan w:val="2"/>
            <w:tcBorders>
              <w:top w:val="nil"/>
              <w:left w:val="nil"/>
              <w:bottom w:val="nil"/>
              <w:right w:val="nil"/>
            </w:tcBorders>
            <w:shd w:val="clear" w:color="auto" w:fill="auto"/>
            <w:noWrap/>
            <w:vAlign w:val="bottom"/>
            <w:hideMark/>
          </w:tcPr>
          <w:p w14:paraId="00D8EE84" w14:textId="77777777" w:rsidR="006B26C6" w:rsidRPr="002F753C" w:rsidRDefault="006B26C6" w:rsidP="006B26C6">
            <w:pPr>
              <w:spacing w:line="240" w:lineRule="auto"/>
              <w:ind w:left="-60"/>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1D42E6DE" w14:textId="77777777" w:rsidR="006B26C6" w:rsidRPr="002F753C" w:rsidRDefault="006B26C6" w:rsidP="006B26C6">
            <w:pPr>
              <w:spacing w:line="240" w:lineRule="auto"/>
              <w:rPr>
                <w:rFonts w:ascii="AngsanaUPC" w:hAnsi="AngsanaUPC" w:cs="AngsanaUPC"/>
                <w:color w:val="000000"/>
                <w:sz w:val="26"/>
                <w:szCs w:val="26"/>
              </w:rPr>
            </w:pPr>
          </w:p>
        </w:tc>
        <w:tc>
          <w:tcPr>
            <w:tcW w:w="1196" w:type="dxa"/>
            <w:gridSpan w:val="2"/>
            <w:tcBorders>
              <w:top w:val="nil"/>
              <w:left w:val="nil"/>
              <w:bottom w:val="nil"/>
              <w:right w:val="nil"/>
            </w:tcBorders>
            <w:shd w:val="clear" w:color="auto" w:fill="auto"/>
            <w:noWrap/>
            <w:vAlign w:val="bottom"/>
            <w:hideMark/>
          </w:tcPr>
          <w:p w14:paraId="2A9F8CDF" w14:textId="77777777" w:rsidR="006B26C6" w:rsidRPr="002F753C" w:rsidRDefault="006B26C6" w:rsidP="006B26C6">
            <w:pPr>
              <w:spacing w:line="240" w:lineRule="auto"/>
              <w:ind w:left="-60" w:right="-108"/>
              <w:rPr>
                <w:rFonts w:ascii="AngsanaUPC" w:hAnsi="AngsanaUPC" w:cs="AngsanaUPC"/>
                <w:color w:val="000000"/>
                <w:sz w:val="26"/>
                <w:szCs w:val="26"/>
              </w:rPr>
            </w:pPr>
          </w:p>
        </w:tc>
        <w:tc>
          <w:tcPr>
            <w:tcW w:w="255" w:type="dxa"/>
            <w:gridSpan w:val="2"/>
          </w:tcPr>
          <w:p w14:paraId="663BC58F" w14:textId="77777777" w:rsidR="006B26C6" w:rsidRPr="002F753C" w:rsidRDefault="006B26C6" w:rsidP="006B26C6">
            <w:pPr>
              <w:spacing w:line="240" w:lineRule="auto"/>
              <w:rPr>
                <w:rFonts w:ascii="AngsanaUPC" w:hAnsi="AngsanaUPC" w:cs="AngsanaUPC"/>
                <w:color w:val="000000"/>
                <w:sz w:val="26"/>
                <w:szCs w:val="26"/>
              </w:rPr>
            </w:pPr>
          </w:p>
        </w:tc>
        <w:tc>
          <w:tcPr>
            <w:tcW w:w="1188" w:type="dxa"/>
            <w:gridSpan w:val="2"/>
            <w:tcBorders>
              <w:top w:val="single" w:sz="4" w:space="0" w:color="auto"/>
            </w:tcBorders>
          </w:tcPr>
          <w:p w14:paraId="1E16DBA3" w14:textId="77777777" w:rsidR="006B26C6" w:rsidRPr="002F753C" w:rsidRDefault="006B26C6" w:rsidP="006B26C6">
            <w:pPr>
              <w:spacing w:line="240" w:lineRule="auto"/>
              <w:rPr>
                <w:rFonts w:ascii="AngsanaUPC" w:hAnsi="AngsanaUPC" w:cs="AngsanaUPC"/>
                <w:color w:val="000000"/>
                <w:sz w:val="26"/>
                <w:szCs w:val="26"/>
              </w:rPr>
            </w:pPr>
          </w:p>
        </w:tc>
        <w:tc>
          <w:tcPr>
            <w:tcW w:w="255" w:type="dxa"/>
            <w:gridSpan w:val="2"/>
            <w:shd w:val="clear" w:color="auto" w:fill="auto"/>
            <w:vAlign w:val="bottom"/>
          </w:tcPr>
          <w:p w14:paraId="45EC0B29" w14:textId="7B32C851" w:rsidR="006B26C6" w:rsidRPr="002F753C" w:rsidRDefault="006B26C6" w:rsidP="006B26C6">
            <w:pPr>
              <w:spacing w:line="240" w:lineRule="auto"/>
              <w:rPr>
                <w:rFonts w:ascii="AngsanaUPC" w:hAnsi="AngsanaUPC" w:cs="AngsanaUPC"/>
                <w:color w:val="000000"/>
                <w:sz w:val="26"/>
                <w:szCs w:val="26"/>
              </w:rPr>
            </w:pPr>
          </w:p>
        </w:tc>
        <w:tc>
          <w:tcPr>
            <w:tcW w:w="1202" w:type="dxa"/>
            <w:shd w:val="clear" w:color="auto" w:fill="auto"/>
            <w:vAlign w:val="bottom"/>
          </w:tcPr>
          <w:p w14:paraId="0B74F24F" w14:textId="77777777" w:rsidR="006B26C6" w:rsidRPr="002F753C" w:rsidRDefault="006B26C6" w:rsidP="006B26C6">
            <w:pPr>
              <w:spacing w:line="240" w:lineRule="auto"/>
              <w:ind w:left="-60"/>
              <w:rPr>
                <w:rFonts w:ascii="AngsanaUPC" w:hAnsi="AngsanaUPC" w:cs="AngsanaUPC"/>
                <w:color w:val="000000"/>
                <w:sz w:val="26"/>
                <w:szCs w:val="26"/>
              </w:rPr>
            </w:pPr>
          </w:p>
        </w:tc>
        <w:tc>
          <w:tcPr>
            <w:tcW w:w="236" w:type="dxa"/>
            <w:vAlign w:val="bottom"/>
          </w:tcPr>
          <w:p w14:paraId="20808ABB" w14:textId="77777777" w:rsidR="006B26C6" w:rsidRPr="002F753C" w:rsidRDefault="006B26C6" w:rsidP="006B26C6">
            <w:pPr>
              <w:spacing w:line="240" w:lineRule="auto"/>
              <w:rPr>
                <w:rFonts w:ascii="AngsanaUPC" w:hAnsi="AngsanaUPC" w:cs="AngsanaUPC"/>
                <w:color w:val="000000"/>
                <w:sz w:val="26"/>
                <w:szCs w:val="26"/>
              </w:rPr>
            </w:pPr>
          </w:p>
        </w:tc>
        <w:tc>
          <w:tcPr>
            <w:tcW w:w="1278" w:type="dxa"/>
            <w:shd w:val="clear" w:color="auto" w:fill="auto"/>
            <w:vAlign w:val="bottom"/>
          </w:tcPr>
          <w:p w14:paraId="7E56ED17" w14:textId="77777777" w:rsidR="006B26C6" w:rsidRPr="002F753C" w:rsidRDefault="006B26C6" w:rsidP="006B26C6">
            <w:pPr>
              <w:spacing w:line="240" w:lineRule="auto"/>
              <w:ind w:right="-14"/>
              <w:rPr>
                <w:rFonts w:ascii="AngsanaUPC" w:hAnsi="AngsanaUPC" w:cs="AngsanaUPC"/>
                <w:color w:val="000000"/>
                <w:sz w:val="26"/>
                <w:szCs w:val="26"/>
              </w:rPr>
            </w:pPr>
          </w:p>
        </w:tc>
      </w:tr>
      <w:tr w:rsidR="00DA5B34" w:rsidRPr="002F753C" w14:paraId="5D45FBEC" w14:textId="77777777" w:rsidTr="00FA7CDD">
        <w:trPr>
          <w:trHeight w:val="420"/>
        </w:trPr>
        <w:tc>
          <w:tcPr>
            <w:tcW w:w="2054" w:type="dxa"/>
            <w:tcBorders>
              <w:top w:val="nil"/>
              <w:left w:val="nil"/>
              <w:bottom w:val="nil"/>
              <w:right w:val="nil"/>
            </w:tcBorders>
            <w:shd w:val="clear" w:color="auto" w:fill="auto"/>
            <w:noWrap/>
            <w:vAlign w:val="bottom"/>
            <w:hideMark/>
          </w:tcPr>
          <w:p w14:paraId="1143F5AA" w14:textId="7CBDC77A" w:rsidR="006B26C6" w:rsidRPr="002F753C" w:rsidRDefault="006B26C6" w:rsidP="006B26C6">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2F753C">
              <w:rPr>
                <w:rFonts w:ascii="AngsanaUPC" w:hAnsi="AngsanaUPC" w:cs="AngsanaUPC"/>
                <w:color w:val="000000"/>
                <w:sz w:val="26"/>
                <w:szCs w:val="26"/>
              </w:rPr>
              <w:t>External</w:t>
            </w:r>
          </w:p>
        </w:tc>
        <w:tc>
          <w:tcPr>
            <w:tcW w:w="1177" w:type="dxa"/>
            <w:tcBorders>
              <w:top w:val="nil"/>
              <w:left w:val="nil"/>
              <w:right w:val="nil"/>
            </w:tcBorders>
            <w:shd w:val="clear" w:color="auto" w:fill="auto"/>
            <w:noWrap/>
            <w:vAlign w:val="bottom"/>
          </w:tcPr>
          <w:p w14:paraId="77343C3E" w14:textId="0B6C8F4D"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7,061</w:t>
            </w:r>
          </w:p>
        </w:tc>
        <w:tc>
          <w:tcPr>
            <w:tcW w:w="251" w:type="dxa"/>
            <w:tcBorders>
              <w:top w:val="nil"/>
              <w:left w:val="nil"/>
              <w:right w:val="nil"/>
            </w:tcBorders>
            <w:shd w:val="clear" w:color="auto" w:fill="auto"/>
            <w:noWrap/>
            <w:vAlign w:val="bottom"/>
          </w:tcPr>
          <w:p w14:paraId="29F80D49" w14:textId="77777777" w:rsidR="006B26C6" w:rsidRPr="002F753C" w:rsidRDefault="006B26C6" w:rsidP="006B26C6">
            <w:pPr>
              <w:spacing w:line="240" w:lineRule="auto"/>
              <w:jc w:val="right"/>
              <w:rPr>
                <w:rFonts w:ascii="AngsanaUPC" w:hAnsi="AngsanaUPC" w:cs="AngsanaUPC"/>
                <w:color w:val="000000"/>
                <w:sz w:val="26"/>
                <w:szCs w:val="26"/>
              </w:rPr>
            </w:pPr>
          </w:p>
        </w:tc>
        <w:tc>
          <w:tcPr>
            <w:tcW w:w="1185" w:type="dxa"/>
            <w:gridSpan w:val="3"/>
            <w:tcBorders>
              <w:top w:val="nil"/>
              <w:left w:val="nil"/>
              <w:right w:val="nil"/>
            </w:tcBorders>
            <w:shd w:val="clear" w:color="auto" w:fill="auto"/>
            <w:noWrap/>
            <w:vAlign w:val="bottom"/>
          </w:tcPr>
          <w:p w14:paraId="2C227F9D" w14:textId="5A22C4F3" w:rsidR="006B26C6" w:rsidRPr="002F753C" w:rsidRDefault="006B26C6" w:rsidP="006B26C6">
            <w:pPr>
              <w:tabs>
                <w:tab w:val="decimal" w:pos="507"/>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4,740</w:t>
            </w:r>
          </w:p>
        </w:tc>
        <w:tc>
          <w:tcPr>
            <w:tcW w:w="255" w:type="dxa"/>
            <w:tcBorders>
              <w:top w:val="nil"/>
              <w:left w:val="nil"/>
              <w:right w:val="nil"/>
            </w:tcBorders>
            <w:shd w:val="clear" w:color="auto" w:fill="auto"/>
            <w:noWrap/>
            <w:vAlign w:val="bottom"/>
          </w:tcPr>
          <w:p w14:paraId="4286788F"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3"/>
            <w:tcBorders>
              <w:top w:val="nil"/>
              <w:left w:val="nil"/>
              <w:right w:val="nil"/>
            </w:tcBorders>
            <w:shd w:val="clear" w:color="auto" w:fill="auto"/>
            <w:noWrap/>
            <w:vAlign w:val="bottom"/>
          </w:tcPr>
          <w:p w14:paraId="3BCBED93" w14:textId="02EA8083"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427</w:t>
            </w:r>
          </w:p>
        </w:tc>
        <w:tc>
          <w:tcPr>
            <w:tcW w:w="255" w:type="dxa"/>
            <w:tcBorders>
              <w:top w:val="nil"/>
              <w:left w:val="nil"/>
              <w:right w:val="nil"/>
            </w:tcBorders>
            <w:shd w:val="clear" w:color="auto" w:fill="auto"/>
            <w:noWrap/>
            <w:vAlign w:val="bottom"/>
          </w:tcPr>
          <w:p w14:paraId="19660243" w14:textId="77777777" w:rsidR="006B26C6" w:rsidRPr="002F753C" w:rsidRDefault="006B26C6" w:rsidP="006B26C6">
            <w:pPr>
              <w:spacing w:line="240" w:lineRule="auto"/>
              <w:jc w:val="right"/>
              <w:rPr>
                <w:rFonts w:ascii="AngsanaUPC" w:hAnsi="AngsanaUPC" w:cs="AngsanaUPC"/>
                <w:color w:val="000000"/>
                <w:sz w:val="26"/>
                <w:szCs w:val="26"/>
              </w:rPr>
            </w:pPr>
          </w:p>
        </w:tc>
        <w:tc>
          <w:tcPr>
            <w:tcW w:w="1191" w:type="dxa"/>
            <w:gridSpan w:val="2"/>
            <w:tcBorders>
              <w:top w:val="nil"/>
              <w:left w:val="nil"/>
              <w:right w:val="nil"/>
            </w:tcBorders>
            <w:shd w:val="clear" w:color="auto" w:fill="auto"/>
            <w:noWrap/>
            <w:vAlign w:val="bottom"/>
          </w:tcPr>
          <w:p w14:paraId="7971805B" w14:textId="2DCB5630"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412</w:t>
            </w:r>
          </w:p>
        </w:tc>
        <w:tc>
          <w:tcPr>
            <w:tcW w:w="255" w:type="dxa"/>
            <w:gridSpan w:val="2"/>
            <w:tcBorders>
              <w:top w:val="nil"/>
              <w:left w:val="nil"/>
              <w:right w:val="nil"/>
            </w:tcBorders>
            <w:shd w:val="clear" w:color="auto" w:fill="auto"/>
            <w:noWrap/>
            <w:vAlign w:val="bottom"/>
          </w:tcPr>
          <w:p w14:paraId="12560FDC" w14:textId="77777777" w:rsidR="006B26C6" w:rsidRPr="002F753C" w:rsidRDefault="006B26C6" w:rsidP="006B26C6">
            <w:pPr>
              <w:spacing w:line="240" w:lineRule="auto"/>
              <w:jc w:val="right"/>
              <w:rPr>
                <w:rFonts w:ascii="AngsanaUPC" w:hAnsi="AngsanaUPC" w:cs="AngsanaUPC"/>
                <w:color w:val="000000"/>
                <w:sz w:val="26"/>
                <w:szCs w:val="26"/>
              </w:rPr>
            </w:pPr>
          </w:p>
        </w:tc>
        <w:tc>
          <w:tcPr>
            <w:tcW w:w="1190" w:type="dxa"/>
            <w:gridSpan w:val="2"/>
            <w:tcBorders>
              <w:top w:val="nil"/>
              <w:left w:val="nil"/>
              <w:right w:val="nil"/>
            </w:tcBorders>
            <w:shd w:val="clear" w:color="auto" w:fill="auto"/>
            <w:noWrap/>
            <w:vAlign w:val="bottom"/>
          </w:tcPr>
          <w:p w14:paraId="0AAB1483" w14:textId="6CB631E6" w:rsidR="006B26C6" w:rsidRPr="002F753C" w:rsidRDefault="006B26C6" w:rsidP="006B26C6">
            <w:pPr>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40" w:type="dxa"/>
            <w:tcBorders>
              <w:top w:val="nil"/>
              <w:left w:val="nil"/>
              <w:right w:val="nil"/>
            </w:tcBorders>
            <w:shd w:val="clear" w:color="auto" w:fill="auto"/>
            <w:noWrap/>
            <w:vAlign w:val="bottom"/>
          </w:tcPr>
          <w:p w14:paraId="603E91CC"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2"/>
            <w:tcBorders>
              <w:top w:val="nil"/>
              <w:left w:val="nil"/>
              <w:right w:val="nil"/>
            </w:tcBorders>
            <w:shd w:val="clear" w:color="auto" w:fill="auto"/>
            <w:noWrap/>
            <w:vAlign w:val="bottom"/>
          </w:tcPr>
          <w:p w14:paraId="5B6C1F64" w14:textId="6E3572BB"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55" w:type="dxa"/>
            <w:gridSpan w:val="2"/>
            <w:shd w:val="clear" w:color="auto" w:fill="auto"/>
          </w:tcPr>
          <w:p w14:paraId="62FB9D52" w14:textId="77777777" w:rsidR="006B26C6" w:rsidRPr="002F753C" w:rsidRDefault="006B26C6" w:rsidP="006B26C6">
            <w:pPr>
              <w:spacing w:line="240" w:lineRule="auto"/>
              <w:jc w:val="right"/>
              <w:rPr>
                <w:rFonts w:ascii="AngsanaUPC" w:hAnsi="AngsanaUPC" w:cs="AngsanaUPC"/>
                <w:color w:val="000000"/>
                <w:sz w:val="26"/>
                <w:szCs w:val="26"/>
              </w:rPr>
            </w:pPr>
          </w:p>
        </w:tc>
        <w:tc>
          <w:tcPr>
            <w:tcW w:w="1188" w:type="dxa"/>
            <w:gridSpan w:val="2"/>
            <w:shd w:val="clear" w:color="auto" w:fill="auto"/>
          </w:tcPr>
          <w:p w14:paraId="69CF2F53" w14:textId="137F62BA" w:rsidR="006B26C6" w:rsidRPr="002F753C" w:rsidRDefault="006B26C6" w:rsidP="006B26C6">
            <w:pPr>
              <w:spacing w:line="240" w:lineRule="auto"/>
              <w:jc w:val="right"/>
              <w:rPr>
                <w:rFonts w:ascii="AngsanaUPC" w:hAnsi="AngsanaUPC" w:cs="AngsanaUPC"/>
                <w:color w:val="000000"/>
                <w:sz w:val="26"/>
                <w:szCs w:val="26"/>
              </w:rPr>
            </w:pPr>
            <w:r w:rsidRPr="002F753C">
              <w:rPr>
                <w:rFonts w:ascii="AngsanaUPC" w:hAnsi="AngsanaUPC" w:cs="AngsanaUPC"/>
                <w:color w:val="000000"/>
                <w:sz w:val="28"/>
                <w:szCs w:val="28"/>
                <w:lang w:val="en-US"/>
              </w:rPr>
              <w:t>7</w:t>
            </w:r>
          </w:p>
        </w:tc>
        <w:tc>
          <w:tcPr>
            <w:tcW w:w="255" w:type="dxa"/>
            <w:gridSpan w:val="2"/>
            <w:shd w:val="clear" w:color="auto" w:fill="auto"/>
          </w:tcPr>
          <w:p w14:paraId="5DFD28D3" w14:textId="6DF4CA23" w:rsidR="006B26C6" w:rsidRPr="002F753C" w:rsidRDefault="006B26C6" w:rsidP="006B26C6">
            <w:pPr>
              <w:spacing w:line="240" w:lineRule="auto"/>
              <w:jc w:val="right"/>
              <w:rPr>
                <w:rFonts w:ascii="AngsanaUPC" w:hAnsi="AngsanaUPC" w:cs="AngsanaUPC"/>
                <w:color w:val="000000"/>
                <w:sz w:val="26"/>
                <w:szCs w:val="26"/>
              </w:rPr>
            </w:pPr>
          </w:p>
        </w:tc>
        <w:tc>
          <w:tcPr>
            <w:tcW w:w="1202" w:type="dxa"/>
            <w:shd w:val="clear" w:color="auto" w:fill="auto"/>
            <w:vAlign w:val="bottom"/>
          </w:tcPr>
          <w:p w14:paraId="54141D43" w14:textId="18FB378A" w:rsidR="006B26C6" w:rsidRPr="002F753C" w:rsidRDefault="006B26C6" w:rsidP="006B26C6">
            <w:pPr>
              <w:spacing w:line="240" w:lineRule="auto"/>
              <w:ind w:left="-60"/>
              <w:jc w:val="right"/>
              <w:rPr>
                <w:rFonts w:ascii="AngsanaUPC" w:hAnsi="AngsanaUPC" w:cs="AngsanaUPC"/>
                <w:color w:val="000000"/>
                <w:sz w:val="26"/>
                <w:szCs w:val="26"/>
              </w:rPr>
            </w:pPr>
            <w:r w:rsidRPr="002F753C">
              <w:rPr>
                <w:rFonts w:ascii="AngsanaUPC" w:hAnsi="AngsanaUPC" w:cs="AngsanaUPC"/>
                <w:color w:val="000000"/>
                <w:sz w:val="28"/>
                <w:szCs w:val="28"/>
                <w:lang w:val="en-US"/>
              </w:rPr>
              <w:t>7,499</w:t>
            </w:r>
          </w:p>
        </w:tc>
        <w:tc>
          <w:tcPr>
            <w:tcW w:w="236" w:type="dxa"/>
            <w:shd w:val="clear" w:color="auto" w:fill="auto"/>
            <w:vAlign w:val="bottom"/>
          </w:tcPr>
          <w:p w14:paraId="22B381C9" w14:textId="77777777" w:rsidR="006B26C6" w:rsidRPr="002F753C" w:rsidRDefault="006B26C6" w:rsidP="006B26C6">
            <w:pPr>
              <w:spacing w:line="240" w:lineRule="auto"/>
              <w:jc w:val="right"/>
              <w:rPr>
                <w:rFonts w:ascii="AngsanaUPC" w:hAnsi="AngsanaUPC" w:cs="AngsanaUPC"/>
                <w:color w:val="000000"/>
                <w:sz w:val="26"/>
                <w:szCs w:val="26"/>
              </w:rPr>
            </w:pPr>
          </w:p>
        </w:tc>
        <w:tc>
          <w:tcPr>
            <w:tcW w:w="1278" w:type="dxa"/>
            <w:shd w:val="clear" w:color="auto" w:fill="auto"/>
            <w:vAlign w:val="bottom"/>
          </w:tcPr>
          <w:p w14:paraId="5B86CBD1" w14:textId="09C2AFFE" w:rsidR="006B26C6" w:rsidRPr="002F753C" w:rsidRDefault="006B26C6" w:rsidP="006B26C6">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5,156</w:t>
            </w:r>
          </w:p>
        </w:tc>
      </w:tr>
      <w:tr w:rsidR="00DA5B34" w:rsidRPr="002F753C" w14:paraId="6BB03B66" w14:textId="77777777" w:rsidTr="00FA7CDD">
        <w:trPr>
          <w:trHeight w:val="420"/>
        </w:trPr>
        <w:tc>
          <w:tcPr>
            <w:tcW w:w="2054" w:type="dxa"/>
            <w:tcBorders>
              <w:top w:val="nil"/>
              <w:left w:val="nil"/>
              <w:bottom w:val="nil"/>
              <w:right w:val="nil"/>
            </w:tcBorders>
            <w:shd w:val="clear" w:color="auto" w:fill="auto"/>
            <w:noWrap/>
            <w:vAlign w:val="bottom"/>
            <w:hideMark/>
          </w:tcPr>
          <w:p w14:paraId="60DE7542" w14:textId="27766F38" w:rsidR="006B26C6" w:rsidRPr="002F753C" w:rsidRDefault="006B26C6" w:rsidP="006B26C6">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F753C">
              <w:rPr>
                <w:rFonts w:ascii="AngsanaUPC" w:hAnsi="AngsanaUPC" w:cs="AngsanaUPC"/>
                <w:color w:val="000000"/>
                <w:sz w:val="26"/>
                <w:szCs w:val="26"/>
              </w:rPr>
              <w:t xml:space="preserve">Inter </w:t>
            </w:r>
            <w:r w:rsidRPr="002F753C">
              <w:rPr>
                <w:rFonts w:ascii="AngsanaUPC" w:hAnsi="AngsanaUPC" w:cs="AngsanaUPC"/>
                <w:color w:val="000000"/>
                <w:sz w:val="26"/>
                <w:szCs w:val="26"/>
                <w:cs/>
              </w:rPr>
              <w:t xml:space="preserve">- </w:t>
            </w:r>
            <w:r w:rsidRPr="002F753C">
              <w:rPr>
                <w:rFonts w:ascii="AngsanaUPC" w:hAnsi="AngsanaUPC" w:cs="AngsanaUPC"/>
                <w:color w:val="000000"/>
                <w:sz w:val="26"/>
                <w:szCs w:val="26"/>
              </w:rPr>
              <w:t>segments</w:t>
            </w:r>
          </w:p>
        </w:tc>
        <w:tc>
          <w:tcPr>
            <w:tcW w:w="1177" w:type="dxa"/>
            <w:tcBorders>
              <w:top w:val="nil"/>
              <w:left w:val="nil"/>
              <w:right w:val="nil"/>
            </w:tcBorders>
            <w:shd w:val="clear" w:color="auto" w:fill="auto"/>
            <w:noWrap/>
            <w:vAlign w:val="bottom"/>
          </w:tcPr>
          <w:p w14:paraId="51454DBA" w14:textId="0CE6594D" w:rsidR="006B26C6" w:rsidRPr="002F753C" w:rsidRDefault="006B26C6" w:rsidP="006B26C6">
            <w:pPr>
              <w:tabs>
                <w:tab w:val="decimal" w:pos="506"/>
              </w:tabs>
              <w:spacing w:line="240" w:lineRule="auto"/>
              <w:jc w:val="right"/>
              <w:rPr>
                <w:rFonts w:ascii="AngsanaUPC" w:hAnsi="AngsanaUPC" w:cs="AngsanaUPC"/>
                <w:color w:val="000000"/>
                <w:sz w:val="26"/>
                <w:szCs w:val="26"/>
              </w:rPr>
            </w:pPr>
            <w:r w:rsidRPr="002F753C">
              <w:rPr>
                <w:rFonts w:ascii="AngsanaUPC" w:hAnsi="AngsanaUPC" w:cs="AngsanaUPC"/>
                <w:color w:val="000000"/>
                <w:sz w:val="28"/>
                <w:szCs w:val="28"/>
                <w:lang w:val="en-US"/>
              </w:rPr>
              <w:t>34</w:t>
            </w:r>
          </w:p>
        </w:tc>
        <w:tc>
          <w:tcPr>
            <w:tcW w:w="251" w:type="dxa"/>
            <w:tcBorders>
              <w:top w:val="nil"/>
              <w:left w:val="nil"/>
              <w:right w:val="nil"/>
            </w:tcBorders>
            <w:shd w:val="clear" w:color="auto" w:fill="auto"/>
            <w:noWrap/>
            <w:vAlign w:val="bottom"/>
          </w:tcPr>
          <w:p w14:paraId="6AC3AFDC" w14:textId="77777777" w:rsidR="006B26C6" w:rsidRPr="002F753C" w:rsidRDefault="006B26C6" w:rsidP="006B26C6">
            <w:pPr>
              <w:spacing w:line="240" w:lineRule="auto"/>
              <w:jc w:val="right"/>
              <w:rPr>
                <w:rFonts w:ascii="AngsanaUPC" w:hAnsi="AngsanaUPC" w:cs="AngsanaUPC"/>
                <w:color w:val="000000"/>
                <w:sz w:val="26"/>
                <w:szCs w:val="26"/>
              </w:rPr>
            </w:pPr>
          </w:p>
        </w:tc>
        <w:tc>
          <w:tcPr>
            <w:tcW w:w="1185" w:type="dxa"/>
            <w:gridSpan w:val="3"/>
            <w:tcBorders>
              <w:top w:val="nil"/>
              <w:left w:val="nil"/>
              <w:right w:val="nil"/>
            </w:tcBorders>
            <w:shd w:val="clear" w:color="auto" w:fill="auto"/>
            <w:noWrap/>
            <w:vAlign w:val="bottom"/>
          </w:tcPr>
          <w:p w14:paraId="703E7C36" w14:textId="235479E9" w:rsidR="006B26C6" w:rsidRPr="002F753C" w:rsidRDefault="006B26C6" w:rsidP="006B26C6">
            <w:pPr>
              <w:tabs>
                <w:tab w:val="decimal" w:pos="453"/>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7</w:t>
            </w:r>
          </w:p>
        </w:tc>
        <w:tc>
          <w:tcPr>
            <w:tcW w:w="255" w:type="dxa"/>
            <w:tcBorders>
              <w:top w:val="nil"/>
              <w:left w:val="nil"/>
              <w:right w:val="nil"/>
            </w:tcBorders>
            <w:shd w:val="clear" w:color="auto" w:fill="auto"/>
            <w:noWrap/>
            <w:vAlign w:val="bottom"/>
          </w:tcPr>
          <w:p w14:paraId="28301609"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3"/>
            <w:tcBorders>
              <w:top w:val="nil"/>
              <w:left w:val="nil"/>
              <w:right w:val="nil"/>
            </w:tcBorders>
            <w:shd w:val="clear" w:color="auto" w:fill="auto"/>
            <w:noWrap/>
            <w:vAlign w:val="bottom"/>
          </w:tcPr>
          <w:p w14:paraId="57CA18D5" w14:textId="7AD59451"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6</w:t>
            </w:r>
          </w:p>
        </w:tc>
        <w:tc>
          <w:tcPr>
            <w:tcW w:w="255" w:type="dxa"/>
            <w:tcBorders>
              <w:top w:val="nil"/>
              <w:left w:val="nil"/>
              <w:right w:val="nil"/>
            </w:tcBorders>
            <w:shd w:val="clear" w:color="auto" w:fill="auto"/>
            <w:noWrap/>
            <w:vAlign w:val="bottom"/>
          </w:tcPr>
          <w:p w14:paraId="7F277ABE" w14:textId="77777777" w:rsidR="006B26C6" w:rsidRPr="002F753C" w:rsidRDefault="006B26C6" w:rsidP="006B26C6">
            <w:pPr>
              <w:spacing w:line="240" w:lineRule="auto"/>
              <w:jc w:val="right"/>
              <w:rPr>
                <w:rFonts w:ascii="AngsanaUPC" w:hAnsi="AngsanaUPC" w:cs="AngsanaUPC"/>
                <w:color w:val="000000"/>
                <w:sz w:val="26"/>
                <w:szCs w:val="26"/>
              </w:rPr>
            </w:pPr>
          </w:p>
        </w:tc>
        <w:tc>
          <w:tcPr>
            <w:tcW w:w="1191" w:type="dxa"/>
            <w:gridSpan w:val="2"/>
            <w:tcBorders>
              <w:top w:val="nil"/>
              <w:left w:val="nil"/>
              <w:right w:val="nil"/>
            </w:tcBorders>
            <w:shd w:val="clear" w:color="auto" w:fill="auto"/>
            <w:noWrap/>
            <w:vAlign w:val="bottom"/>
          </w:tcPr>
          <w:p w14:paraId="289CC349" w14:textId="38AA9177"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55" w:type="dxa"/>
            <w:gridSpan w:val="2"/>
            <w:tcBorders>
              <w:top w:val="nil"/>
              <w:left w:val="nil"/>
              <w:right w:val="nil"/>
            </w:tcBorders>
            <w:shd w:val="clear" w:color="auto" w:fill="auto"/>
            <w:noWrap/>
            <w:vAlign w:val="bottom"/>
          </w:tcPr>
          <w:p w14:paraId="20FC8F87" w14:textId="77777777" w:rsidR="006B26C6" w:rsidRPr="002F753C" w:rsidRDefault="006B26C6" w:rsidP="006B26C6">
            <w:pPr>
              <w:spacing w:line="240" w:lineRule="auto"/>
              <w:jc w:val="right"/>
              <w:rPr>
                <w:rFonts w:ascii="AngsanaUPC" w:hAnsi="AngsanaUPC" w:cs="AngsanaUPC"/>
                <w:color w:val="000000"/>
                <w:sz w:val="26"/>
                <w:szCs w:val="26"/>
              </w:rPr>
            </w:pPr>
          </w:p>
        </w:tc>
        <w:tc>
          <w:tcPr>
            <w:tcW w:w="1190" w:type="dxa"/>
            <w:gridSpan w:val="2"/>
            <w:tcBorders>
              <w:top w:val="nil"/>
              <w:left w:val="nil"/>
              <w:right w:val="nil"/>
            </w:tcBorders>
            <w:shd w:val="clear" w:color="auto" w:fill="auto"/>
            <w:noWrap/>
          </w:tcPr>
          <w:p w14:paraId="141AF6E0" w14:textId="029B5687"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40" w:type="dxa"/>
            <w:tcBorders>
              <w:top w:val="nil"/>
              <w:left w:val="nil"/>
              <w:right w:val="nil"/>
            </w:tcBorders>
            <w:shd w:val="clear" w:color="auto" w:fill="auto"/>
            <w:noWrap/>
            <w:vAlign w:val="bottom"/>
          </w:tcPr>
          <w:p w14:paraId="697DB821"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2"/>
            <w:tcBorders>
              <w:top w:val="nil"/>
              <w:left w:val="nil"/>
              <w:right w:val="nil"/>
            </w:tcBorders>
            <w:shd w:val="clear" w:color="auto" w:fill="auto"/>
            <w:noWrap/>
            <w:vAlign w:val="bottom"/>
          </w:tcPr>
          <w:p w14:paraId="170DB224" w14:textId="3FDC851A"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20</w:t>
            </w:r>
          </w:p>
        </w:tc>
        <w:tc>
          <w:tcPr>
            <w:tcW w:w="255" w:type="dxa"/>
            <w:gridSpan w:val="2"/>
            <w:shd w:val="clear" w:color="auto" w:fill="auto"/>
          </w:tcPr>
          <w:p w14:paraId="50775859" w14:textId="77777777" w:rsidR="006B26C6" w:rsidRPr="002F753C" w:rsidRDefault="006B26C6" w:rsidP="006B26C6">
            <w:pPr>
              <w:spacing w:line="240" w:lineRule="auto"/>
              <w:jc w:val="right"/>
              <w:rPr>
                <w:rFonts w:ascii="AngsanaUPC" w:hAnsi="AngsanaUPC" w:cs="AngsanaUPC"/>
                <w:color w:val="000000"/>
                <w:sz w:val="26"/>
                <w:szCs w:val="26"/>
              </w:rPr>
            </w:pPr>
          </w:p>
        </w:tc>
        <w:tc>
          <w:tcPr>
            <w:tcW w:w="1188" w:type="dxa"/>
            <w:gridSpan w:val="2"/>
            <w:shd w:val="clear" w:color="auto" w:fill="auto"/>
          </w:tcPr>
          <w:p w14:paraId="0D852A0C" w14:textId="09EAFFF4" w:rsidR="006B26C6" w:rsidRPr="002F753C" w:rsidRDefault="006B26C6" w:rsidP="006B26C6">
            <w:pPr>
              <w:spacing w:line="240" w:lineRule="auto"/>
              <w:jc w:val="right"/>
              <w:rPr>
                <w:rFonts w:ascii="AngsanaUPC" w:hAnsi="AngsanaUPC" w:cs="AngsanaUPC"/>
                <w:color w:val="000000"/>
                <w:sz w:val="26"/>
                <w:szCs w:val="26"/>
              </w:rPr>
            </w:pPr>
            <w:r w:rsidRPr="002F753C">
              <w:rPr>
                <w:rFonts w:ascii="AngsanaUPC" w:hAnsi="AngsanaUPC" w:cs="AngsanaUPC"/>
                <w:color w:val="000000"/>
                <w:sz w:val="28"/>
                <w:szCs w:val="28"/>
                <w:lang w:val="en-US"/>
              </w:rPr>
              <w:t>-</w:t>
            </w:r>
          </w:p>
        </w:tc>
        <w:tc>
          <w:tcPr>
            <w:tcW w:w="255" w:type="dxa"/>
            <w:gridSpan w:val="2"/>
            <w:shd w:val="clear" w:color="auto" w:fill="auto"/>
          </w:tcPr>
          <w:p w14:paraId="0377D4FE" w14:textId="4C576981" w:rsidR="006B26C6" w:rsidRPr="002F753C" w:rsidRDefault="006B26C6" w:rsidP="006B26C6">
            <w:pPr>
              <w:spacing w:line="240" w:lineRule="auto"/>
              <w:jc w:val="right"/>
              <w:rPr>
                <w:rFonts w:ascii="AngsanaUPC" w:hAnsi="AngsanaUPC" w:cs="AngsanaUPC"/>
                <w:color w:val="000000"/>
                <w:sz w:val="26"/>
                <w:szCs w:val="26"/>
              </w:rPr>
            </w:pPr>
          </w:p>
        </w:tc>
        <w:tc>
          <w:tcPr>
            <w:tcW w:w="1202" w:type="dxa"/>
            <w:shd w:val="clear" w:color="auto" w:fill="auto"/>
            <w:vAlign w:val="bottom"/>
          </w:tcPr>
          <w:p w14:paraId="2732B372" w14:textId="1769EE63" w:rsidR="006B26C6" w:rsidRPr="002F753C" w:rsidRDefault="006B26C6" w:rsidP="006B26C6">
            <w:pPr>
              <w:spacing w:line="240" w:lineRule="auto"/>
              <w:ind w:left="-60"/>
              <w:jc w:val="right"/>
              <w:rPr>
                <w:rFonts w:ascii="AngsanaUPC" w:hAnsi="AngsanaUPC" w:cs="AngsanaUPC"/>
                <w:color w:val="000000"/>
                <w:sz w:val="26"/>
                <w:szCs w:val="26"/>
              </w:rPr>
            </w:pPr>
            <w:r w:rsidRPr="002F753C">
              <w:rPr>
                <w:rFonts w:ascii="AngsanaUPC" w:hAnsi="AngsanaUPC" w:cs="AngsanaUPC"/>
                <w:color w:val="000000"/>
                <w:sz w:val="28"/>
                <w:szCs w:val="28"/>
                <w:lang w:val="en-US"/>
              </w:rPr>
              <w:t>44</w:t>
            </w:r>
          </w:p>
        </w:tc>
        <w:tc>
          <w:tcPr>
            <w:tcW w:w="236" w:type="dxa"/>
            <w:shd w:val="clear" w:color="auto" w:fill="auto"/>
            <w:vAlign w:val="bottom"/>
          </w:tcPr>
          <w:p w14:paraId="5F1AE578" w14:textId="77777777" w:rsidR="006B26C6" w:rsidRPr="002F753C" w:rsidRDefault="006B26C6" w:rsidP="006B26C6">
            <w:pPr>
              <w:spacing w:line="240" w:lineRule="auto"/>
              <w:jc w:val="right"/>
              <w:rPr>
                <w:rFonts w:ascii="AngsanaUPC" w:hAnsi="AngsanaUPC" w:cs="AngsanaUPC"/>
                <w:color w:val="000000"/>
                <w:sz w:val="26"/>
                <w:szCs w:val="26"/>
              </w:rPr>
            </w:pPr>
          </w:p>
        </w:tc>
        <w:tc>
          <w:tcPr>
            <w:tcW w:w="1278" w:type="dxa"/>
            <w:shd w:val="clear" w:color="auto" w:fill="auto"/>
            <w:vAlign w:val="bottom"/>
          </w:tcPr>
          <w:p w14:paraId="25E20A42" w14:textId="35AC48D3" w:rsidR="006B26C6" w:rsidRPr="002F753C" w:rsidRDefault="006B26C6" w:rsidP="006B26C6">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31</w:t>
            </w:r>
          </w:p>
        </w:tc>
      </w:tr>
      <w:tr w:rsidR="00DA5B34" w:rsidRPr="002F753C" w14:paraId="0FBDA491" w14:textId="77777777" w:rsidTr="00FA7CDD">
        <w:trPr>
          <w:trHeight w:val="420"/>
        </w:trPr>
        <w:tc>
          <w:tcPr>
            <w:tcW w:w="2054" w:type="dxa"/>
            <w:tcBorders>
              <w:top w:val="nil"/>
              <w:left w:val="nil"/>
              <w:bottom w:val="nil"/>
              <w:right w:val="nil"/>
            </w:tcBorders>
            <w:shd w:val="clear" w:color="auto" w:fill="auto"/>
            <w:noWrap/>
            <w:vAlign w:val="bottom"/>
            <w:hideMark/>
          </w:tcPr>
          <w:p w14:paraId="62E3A573" w14:textId="544B1D32" w:rsidR="006B26C6" w:rsidRPr="002F753C" w:rsidRDefault="006B26C6" w:rsidP="006B26C6">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F753C">
              <w:rPr>
                <w:rFonts w:ascii="AngsanaUPC" w:hAnsi="AngsanaUPC" w:cs="AngsanaUPC"/>
                <w:color w:val="000000"/>
                <w:sz w:val="26"/>
                <w:szCs w:val="26"/>
              </w:rPr>
              <w:t>Eliminated</w:t>
            </w:r>
          </w:p>
        </w:tc>
        <w:tc>
          <w:tcPr>
            <w:tcW w:w="1177" w:type="dxa"/>
            <w:tcBorders>
              <w:left w:val="nil"/>
              <w:bottom w:val="single" w:sz="4" w:space="0" w:color="auto"/>
              <w:right w:val="nil"/>
            </w:tcBorders>
            <w:shd w:val="clear" w:color="auto" w:fill="auto"/>
            <w:noWrap/>
            <w:vAlign w:val="bottom"/>
          </w:tcPr>
          <w:p w14:paraId="524F0E1C" w14:textId="2D7292DB"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(34)</w:t>
            </w:r>
          </w:p>
        </w:tc>
        <w:tc>
          <w:tcPr>
            <w:tcW w:w="251" w:type="dxa"/>
            <w:tcBorders>
              <w:left w:val="nil"/>
              <w:right w:val="nil"/>
            </w:tcBorders>
            <w:shd w:val="clear" w:color="auto" w:fill="auto"/>
            <w:noWrap/>
            <w:vAlign w:val="bottom"/>
          </w:tcPr>
          <w:p w14:paraId="3DDD2023" w14:textId="77777777" w:rsidR="006B26C6" w:rsidRPr="002F753C" w:rsidRDefault="006B26C6" w:rsidP="006B26C6">
            <w:pPr>
              <w:spacing w:line="240" w:lineRule="auto"/>
              <w:jc w:val="right"/>
              <w:rPr>
                <w:rFonts w:ascii="AngsanaUPC" w:hAnsi="AngsanaUPC" w:cs="AngsanaUPC"/>
                <w:color w:val="000000"/>
                <w:sz w:val="26"/>
                <w:szCs w:val="26"/>
              </w:rPr>
            </w:pPr>
          </w:p>
        </w:tc>
        <w:tc>
          <w:tcPr>
            <w:tcW w:w="1185" w:type="dxa"/>
            <w:gridSpan w:val="3"/>
            <w:tcBorders>
              <w:left w:val="nil"/>
              <w:bottom w:val="single" w:sz="4" w:space="0" w:color="auto"/>
              <w:right w:val="nil"/>
            </w:tcBorders>
            <w:shd w:val="clear" w:color="auto" w:fill="auto"/>
            <w:noWrap/>
            <w:vAlign w:val="bottom"/>
          </w:tcPr>
          <w:p w14:paraId="6726C1FE" w14:textId="73444DB3" w:rsidR="006B26C6" w:rsidRPr="002F753C" w:rsidRDefault="006B26C6" w:rsidP="006B26C6">
            <w:pPr>
              <w:tabs>
                <w:tab w:val="decimal" w:pos="453"/>
              </w:tabs>
              <w:spacing w:line="240" w:lineRule="auto"/>
              <w:jc w:val="right"/>
              <w:rPr>
                <w:rFonts w:ascii="AngsanaUPC" w:hAnsi="AngsanaUPC" w:cs="AngsanaUPC"/>
                <w:color w:val="000000"/>
                <w:sz w:val="26"/>
                <w:szCs w:val="26"/>
                <w:cs/>
                <w:lang w:val="en-US"/>
              </w:rPr>
            </w:pPr>
            <w:r w:rsidRPr="002F753C">
              <w:rPr>
                <w:rFonts w:ascii="AngsanaUPC" w:hAnsi="AngsanaUPC" w:cs="AngsanaUPC"/>
                <w:color w:val="000000"/>
                <w:sz w:val="28"/>
                <w:szCs w:val="28"/>
                <w:lang w:val="en-US"/>
              </w:rPr>
              <w:t>(7)</w:t>
            </w:r>
          </w:p>
        </w:tc>
        <w:tc>
          <w:tcPr>
            <w:tcW w:w="255" w:type="dxa"/>
            <w:tcBorders>
              <w:left w:val="nil"/>
              <w:right w:val="nil"/>
            </w:tcBorders>
            <w:shd w:val="clear" w:color="auto" w:fill="auto"/>
            <w:noWrap/>
            <w:vAlign w:val="bottom"/>
          </w:tcPr>
          <w:p w14:paraId="54ED20F6"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3"/>
            <w:tcBorders>
              <w:left w:val="nil"/>
              <w:bottom w:val="single" w:sz="4" w:space="0" w:color="auto"/>
              <w:right w:val="nil"/>
            </w:tcBorders>
            <w:shd w:val="clear" w:color="auto" w:fill="auto"/>
            <w:noWrap/>
            <w:vAlign w:val="bottom"/>
          </w:tcPr>
          <w:p w14:paraId="28166897" w14:textId="1E65C929"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(6)</w:t>
            </w:r>
          </w:p>
        </w:tc>
        <w:tc>
          <w:tcPr>
            <w:tcW w:w="255" w:type="dxa"/>
            <w:tcBorders>
              <w:left w:val="nil"/>
              <w:right w:val="nil"/>
            </w:tcBorders>
            <w:shd w:val="clear" w:color="auto" w:fill="auto"/>
            <w:noWrap/>
            <w:vAlign w:val="bottom"/>
          </w:tcPr>
          <w:p w14:paraId="7EB73FEB" w14:textId="77777777" w:rsidR="006B26C6" w:rsidRPr="002F753C" w:rsidRDefault="006B26C6" w:rsidP="006B26C6">
            <w:pPr>
              <w:spacing w:line="240" w:lineRule="auto"/>
              <w:jc w:val="right"/>
              <w:rPr>
                <w:rFonts w:ascii="AngsanaUPC" w:hAnsi="AngsanaUPC" w:cs="AngsanaUPC"/>
                <w:color w:val="000000"/>
                <w:sz w:val="26"/>
                <w:szCs w:val="26"/>
              </w:rPr>
            </w:pPr>
          </w:p>
        </w:tc>
        <w:tc>
          <w:tcPr>
            <w:tcW w:w="1191" w:type="dxa"/>
            <w:gridSpan w:val="2"/>
            <w:tcBorders>
              <w:left w:val="nil"/>
              <w:bottom w:val="single" w:sz="4" w:space="0" w:color="auto"/>
              <w:right w:val="nil"/>
            </w:tcBorders>
            <w:shd w:val="clear" w:color="auto" w:fill="auto"/>
            <w:noWrap/>
            <w:vAlign w:val="bottom"/>
          </w:tcPr>
          <w:p w14:paraId="571C1D1F" w14:textId="394780AE"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55" w:type="dxa"/>
            <w:gridSpan w:val="2"/>
            <w:tcBorders>
              <w:left w:val="nil"/>
              <w:right w:val="nil"/>
            </w:tcBorders>
            <w:shd w:val="clear" w:color="auto" w:fill="auto"/>
            <w:noWrap/>
            <w:vAlign w:val="bottom"/>
          </w:tcPr>
          <w:p w14:paraId="6C9606C0" w14:textId="77777777" w:rsidR="006B26C6" w:rsidRPr="002F753C" w:rsidRDefault="006B26C6" w:rsidP="006B26C6">
            <w:pPr>
              <w:spacing w:line="240" w:lineRule="auto"/>
              <w:jc w:val="right"/>
              <w:rPr>
                <w:rFonts w:ascii="AngsanaUPC" w:hAnsi="AngsanaUPC" w:cs="AngsanaUPC"/>
                <w:color w:val="000000"/>
                <w:sz w:val="26"/>
                <w:szCs w:val="26"/>
              </w:rPr>
            </w:pPr>
          </w:p>
        </w:tc>
        <w:tc>
          <w:tcPr>
            <w:tcW w:w="1190" w:type="dxa"/>
            <w:gridSpan w:val="2"/>
            <w:tcBorders>
              <w:left w:val="nil"/>
              <w:bottom w:val="single" w:sz="4" w:space="0" w:color="auto"/>
              <w:right w:val="nil"/>
            </w:tcBorders>
            <w:shd w:val="clear" w:color="auto" w:fill="auto"/>
            <w:noWrap/>
          </w:tcPr>
          <w:p w14:paraId="528DE172" w14:textId="07207871" w:rsidR="006B26C6" w:rsidRPr="002F753C" w:rsidRDefault="006B26C6" w:rsidP="006B26C6">
            <w:pPr>
              <w:tabs>
                <w:tab w:val="decimal" w:pos="506"/>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tcPr>
          <w:p w14:paraId="280EA942" w14:textId="77777777" w:rsidR="006B26C6" w:rsidRPr="002F753C" w:rsidRDefault="006B26C6" w:rsidP="006B26C6">
            <w:pPr>
              <w:spacing w:line="240" w:lineRule="auto"/>
              <w:jc w:val="right"/>
              <w:rPr>
                <w:rFonts w:ascii="AngsanaUPC" w:hAnsi="AngsanaUPC" w:cs="AngsanaUPC"/>
                <w:color w:val="000000"/>
                <w:sz w:val="26"/>
                <w:szCs w:val="26"/>
              </w:rPr>
            </w:pPr>
          </w:p>
        </w:tc>
        <w:tc>
          <w:tcPr>
            <w:tcW w:w="1196" w:type="dxa"/>
            <w:gridSpan w:val="2"/>
            <w:tcBorders>
              <w:left w:val="nil"/>
              <w:bottom w:val="single" w:sz="4" w:space="0" w:color="auto"/>
              <w:right w:val="nil"/>
            </w:tcBorders>
            <w:shd w:val="clear" w:color="auto" w:fill="auto"/>
            <w:noWrap/>
            <w:vAlign w:val="bottom"/>
          </w:tcPr>
          <w:p w14:paraId="55801075" w14:textId="764EA475" w:rsidR="006B26C6" w:rsidRPr="002F753C" w:rsidRDefault="006B26C6" w:rsidP="006B26C6">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(20)</w:t>
            </w:r>
          </w:p>
        </w:tc>
        <w:tc>
          <w:tcPr>
            <w:tcW w:w="255" w:type="dxa"/>
            <w:gridSpan w:val="2"/>
            <w:shd w:val="clear" w:color="auto" w:fill="auto"/>
          </w:tcPr>
          <w:p w14:paraId="5BBDEAB0" w14:textId="77777777" w:rsidR="006B26C6" w:rsidRPr="002F753C" w:rsidRDefault="006B26C6" w:rsidP="006B26C6">
            <w:pPr>
              <w:spacing w:line="240" w:lineRule="auto"/>
              <w:jc w:val="right"/>
              <w:rPr>
                <w:rFonts w:ascii="AngsanaUPC" w:hAnsi="AngsanaUPC" w:cs="AngsanaUPC"/>
                <w:color w:val="000000"/>
                <w:sz w:val="26"/>
                <w:szCs w:val="26"/>
              </w:rPr>
            </w:pPr>
          </w:p>
        </w:tc>
        <w:tc>
          <w:tcPr>
            <w:tcW w:w="1188" w:type="dxa"/>
            <w:gridSpan w:val="2"/>
            <w:tcBorders>
              <w:bottom w:val="single" w:sz="4" w:space="0" w:color="auto"/>
            </w:tcBorders>
            <w:shd w:val="clear" w:color="auto" w:fill="auto"/>
          </w:tcPr>
          <w:p w14:paraId="1FE13988" w14:textId="420823AD" w:rsidR="006B26C6" w:rsidRPr="002F753C" w:rsidRDefault="006B26C6" w:rsidP="006B26C6">
            <w:pPr>
              <w:spacing w:line="240" w:lineRule="auto"/>
              <w:jc w:val="right"/>
              <w:rPr>
                <w:rFonts w:ascii="AngsanaUPC" w:hAnsi="AngsanaUPC" w:cs="AngsanaUPC"/>
                <w:color w:val="000000"/>
                <w:sz w:val="26"/>
                <w:szCs w:val="26"/>
              </w:rPr>
            </w:pPr>
            <w:r w:rsidRPr="002F753C">
              <w:rPr>
                <w:rFonts w:ascii="AngsanaUPC" w:hAnsi="AngsanaUPC" w:cs="AngsanaUPC"/>
                <w:color w:val="000000"/>
                <w:sz w:val="28"/>
                <w:szCs w:val="28"/>
                <w:lang w:val="en-US"/>
              </w:rPr>
              <w:t>-</w:t>
            </w:r>
          </w:p>
        </w:tc>
        <w:tc>
          <w:tcPr>
            <w:tcW w:w="255" w:type="dxa"/>
            <w:gridSpan w:val="2"/>
            <w:shd w:val="clear" w:color="auto" w:fill="auto"/>
          </w:tcPr>
          <w:p w14:paraId="2D043D49" w14:textId="48AACE6C" w:rsidR="006B26C6" w:rsidRPr="002F753C" w:rsidRDefault="006B26C6" w:rsidP="006B26C6">
            <w:pPr>
              <w:spacing w:line="240" w:lineRule="auto"/>
              <w:jc w:val="right"/>
              <w:rPr>
                <w:rFonts w:ascii="AngsanaUPC" w:hAnsi="AngsanaUPC" w:cs="AngsanaUPC"/>
                <w:color w:val="000000"/>
                <w:sz w:val="26"/>
                <w:szCs w:val="26"/>
              </w:rPr>
            </w:pPr>
          </w:p>
        </w:tc>
        <w:tc>
          <w:tcPr>
            <w:tcW w:w="1202" w:type="dxa"/>
            <w:tcBorders>
              <w:bottom w:val="single" w:sz="4" w:space="0" w:color="auto"/>
            </w:tcBorders>
            <w:shd w:val="clear" w:color="auto" w:fill="auto"/>
            <w:vAlign w:val="bottom"/>
          </w:tcPr>
          <w:p w14:paraId="16AFD8C3" w14:textId="4D4D7166" w:rsidR="006B26C6" w:rsidRPr="002F753C" w:rsidRDefault="006B26C6" w:rsidP="006B26C6">
            <w:pPr>
              <w:spacing w:line="240" w:lineRule="auto"/>
              <w:ind w:left="-60"/>
              <w:jc w:val="right"/>
              <w:rPr>
                <w:rFonts w:ascii="AngsanaUPC" w:hAnsi="AngsanaUPC" w:cs="AngsanaUPC"/>
                <w:color w:val="000000"/>
                <w:sz w:val="26"/>
                <w:szCs w:val="26"/>
              </w:rPr>
            </w:pPr>
            <w:r w:rsidRPr="002F753C">
              <w:rPr>
                <w:rFonts w:ascii="AngsanaUPC" w:hAnsi="AngsanaUPC" w:cs="AngsanaUPC"/>
                <w:color w:val="000000"/>
                <w:sz w:val="28"/>
                <w:szCs w:val="28"/>
                <w:lang w:val="en-US"/>
              </w:rPr>
              <w:t>(44)</w:t>
            </w:r>
          </w:p>
        </w:tc>
        <w:tc>
          <w:tcPr>
            <w:tcW w:w="236" w:type="dxa"/>
            <w:shd w:val="clear" w:color="auto" w:fill="auto"/>
            <w:vAlign w:val="bottom"/>
          </w:tcPr>
          <w:p w14:paraId="731B7000" w14:textId="77777777" w:rsidR="006B26C6" w:rsidRPr="002F753C" w:rsidRDefault="006B26C6" w:rsidP="006B26C6">
            <w:pPr>
              <w:spacing w:line="240" w:lineRule="auto"/>
              <w:jc w:val="right"/>
              <w:rPr>
                <w:rFonts w:ascii="AngsanaUPC" w:hAnsi="AngsanaUPC" w:cs="AngsanaUPC"/>
                <w:color w:val="000000"/>
                <w:sz w:val="26"/>
                <w:szCs w:val="26"/>
              </w:rPr>
            </w:pPr>
          </w:p>
        </w:tc>
        <w:tc>
          <w:tcPr>
            <w:tcW w:w="1278" w:type="dxa"/>
            <w:tcBorders>
              <w:bottom w:val="single" w:sz="4" w:space="0" w:color="auto"/>
            </w:tcBorders>
            <w:shd w:val="clear" w:color="auto" w:fill="auto"/>
            <w:vAlign w:val="bottom"/>
          </w:tcPr>
          <w:p w14:paraId="7EA4B4EB" w14:textId="4EAB55FE" w:rsidR="006B26C6" w:rsidRPr="002F753C" w:rsidRDefault="006B26C6" w:rsidP="006B26C6">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(31)</w:t>
            </w:r>
          </w:p>
        </w:tc>
      </w:tr>
      <w:tr w:rsidR="00DA5B34" w:rsidRPr="002F753C" w14:paraId="4898ADC1" w14:textId="77777777" w:rsidTr="00FA7CDD">
        <w:trPr>
          <w:trHeight w:val="420"/>
        </w:trPr>
        <w:tc>
          <w:tcPr>
            <w:tcW w:w="2054" w:type="dxa"/>
            <w:tcBorders>
              <w:top w:val="nil"/>
              <w:left w:val="nil"/>
              <w:bottom w:val="nil"/>
              <w:right w:val="nil"/>
            </w:tcBorders>
            <w:shd w:val="clear" w:color="auto" w:fill="auto"/>
            <w:noWrap/>
            <w:vAlign w:val="bottom"/>
            <w:hideMark/>
          </w:tcPr>
          <w:p w14:paraId="795F18A0" w14:textId="22DBE390" w:rsidR="006B26C6" w:rsidRPr="002F753C" w:rsidRDefault="006B26C6" w:rsidP="006B26C6">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t>Total revenue</w:t>
            </w:r>
          </w:p>
        </w:tc>
        <w:tc>
          <w:tcPr>
            <w:tcW w:w="1177" w:type="dxa"/>
            <w:tcBorders>
              <w:top w:val="single" w:sz="4" w:space="0" w:color="auto"/>
              <w:left w:val="nil"/>
              <w:bottom w:val="double" w:sz="4" w:space="0" w:color="auto"/>
              <w:right w:val="nil"/>
            </w:tcBorders>
            <w:shd w:val="clear" w:color="auto" w:fill="auto"/>
            <w:noWrap/>
            <w:vAlign w:val="bottom"/>
          </w:tcPr>
          <w:p w14:paraId="5040BD0B" w14:textId="1E0ECEC9"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7,061</w:t>
            </w:r>
          </w:p>
        </w:tc>
        <w:tc>
          <w:tcPr>
            <w:tcW w:w="251" w:type="dxa"/>
            <w:tcBorders>
              <w:left w:val="nil"/>
              <w:right w:val="nil"/>
            </w:tcBorders>
            <w:shd w:val="clear" w:color="auto" w:fill="auto"/>
            <w:noWrap/>
            <w:vAlign w:val="bottom"/>
          </w:tcPr>
          <w:p w14:paraId="5EA11FD8"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5" w:type="dxa"/>
            <w:gridSpan w:val="3"/>
            <w:tcBorders>
              <w:top w:val="single" w:sz="4" w:space="0" w:color="auto"/>
              <w:left w:val="nil"/>
              <w:bottom w:val="double" w:sz="4" w:space="0" w:color="auto"/>
              <w:right w:val="nil"/>
            </w:tcBorders>
            <w:shd w:val="clear" w:color="auto" w:fill="auto"/>
            <w:noWrap/>
            <w:vAlign w:val="bottom"/>
          </w:tcPr>
          <w:p w14:paraId="664F7AEE" w14:textId="1283B44A" w:rsidR="006B26C6" w:rsidRPr="002F753C" w:rsidRDefault="006B26C6" w:rsidP="006B26C6">
            <w:pPr>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4,740</w:t>
            </w:r>
          </w:p>
        </w:tc>
        <w:tc>
          <w:tcPr>
            <w:tcW w:w="255" w:type="dxa"/>
            <w:tcBorders>
              <w:left w:val="nil"/>
              <w:right w:val="nil"/>
            </w:tcBorders>
            <w:shd w:val="clear" w:color="auto" w:fill="auto"/>
            <w:noWrap/>
            <w:vAlign w:val="bottom"/>
          </w:tcPr>
          <w:p w14:paraId="122BF805"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3"/>
            <w:tcBorders>
              <w:top w:val="single" w:sz="4" w:space="0" w:color="auto"/>
              <w:left w:val="nil"/>
              <w:bottom w:val="double" w:sz="4" w:space="0" w:color="auto"/>
              <w:right w:val="nil"/>
            </w:tcBorders>
            <w:shd w:val="clear" w:color="auto" w:fill="auto"/>
            <w:noWrap/>
            <w:vAlign w:val="bottom"/>
          </w:tcPr>
          <w:p w14:paraId="3BD69F73" w14:textId="61A8351A"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427</w:t>
            </w:r>
          </w:p>
        </w:tc>
        <w:tc>
          <w:tcPr>
            <w:tcW w:w="255" w:type="dxa"/>
            <w:tcBorders>
              <w:left w:val="nil"/>
              <w:right w:val="nil"/>
            </w:tcBorders>
            <w:shd w:val="clear" w:color="auto" w:fill="auto"/>
            <w:noWrap/>
            <w:vAlign w:val="bottom"/>
          </w:tcPr>
          <w:p w14:paraId="33AFCB21"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1" w:type="dxa"/>
            <w:gridSpan w:val="2"/>
            <w:tcBorders>
              <w:top w:val="single" w:sz="4" w:space="0" w:color="auto"/>
              <w:left w:val="nil"/>
              <w:bottom w:val="double" w:sz="4" w:space="0" w:color="auto"/>
              <w:right w:val="nil"/>
            </w:tcBorders>
            <w:shd w:val="clear" w:color="auto" w:fill="auto"/>
            <w:noWrap/>
            <w:vAlign w:val="bottom"/>
          </w:tcPr>
          <w:p w14:paraId="7A108E59" w14:textId="54801944" w:rsidR="006B26C6" w:rsidRPr="002F753C" w:rsidRDefault="006B26C6" w:rsidP="006B26C6">
            <w:pPr>
              <w:spacing w:line="240" w:lineRule="auto"/>
              <w:ind w:left="17" w:right="-17"/>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412</w:t>
            </w:r>
          </w:p>
        </w:tc>
        <w:tc>
          <w:tcPr>
            <w:tcW w:w="255" w:type="dxa"/>
            <w:gridSpan w:val="2"/>
            <w:tcBorders>
              <w:left w:val="nil"/>
              <w:right w:val="nil"/>
            </w:tcBorders>
            <w:shd w:val="clear" w:color="auto" w:fill="auto"/>
            <w:noWrap/>
            <w:vAlign w:val="bottom"/>
          </w:tcPr>
          <w:p w14:paraId="6831D29B"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0" w:type="dxa"/>
            <w:gridSpan w:val="2"/>
            <w:tcBorders>
              <w:top w:val="single" w:sz="4" w:space="0" w:color="auto"/>
              <w:left w:val="nil"/>
              <w:bottom w:val="double" w:sz="4" w:space="0" w:color="auto"/>
              <w:right w:val="nil"/>
            </w:tcBorders>
            <w:shd w:val="clear" w:color="auto" w:fill="auto"/>
            <w:noWrap/>
            <w:vAlign w:val="bottom"/>
          </w:tcPr>
          <w:p w14:paraId="5A698243" w14:textId="515635A5"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w:t>
            </w:r>
          </w:p>
        </w:tc>
        <w:tc>
          <w:tcPr>
            <w:tcW w:w="240" w:type="dxa"/>
            <w:tcBorders>
              <w:left w:val="nil"/>
              <w:right w:val="nil"/>
            </w:tcBorders>
            <w:shd w:val="clear" w:color="auto" w:fill="auto"/>
            <w:noWrap/>
            <w:vAlign w:val="bottom"/>
          </w:tcPr>
          <w:p w14:paraId="1CB72B25"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2"/>
            <w:tcBorders>
              <w:top w:val="single" w:sz="4" w:space="0" w:color="auto"/>
              <w:left w:val="nil"/>
              <w:bottom w:val="double" w:sz="4" w:space="0" w:color="auto"/>
              <w:right w:val="nil"/>
            </w:tcBorders>
            <w:shd w:val="clear" w:color="auto" w:fill="auto"/>
            <w:noWrap/>
            <w:vAlign w:val="bottom"/>
          </w:tcPr>
          <w:p w14:paraId="39FEE603" w14:textId="1A95F5C2" w:rsidR="006B26C6" w:rsidRPr="002F753C" w:rsidRDefault="006B26C6" w:rsidP="006B26C6">
            <w:pPr>
              <w:spacing w:line="240" w:lineRule="auto"/>
              <w:ind w:left="17" w:right="-17"/>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w:t>
            </w:r>
          </w:p>
        </w:tc>
        <w:tc>
          <w:tcPr>
            <w:tcW w:w="255" w:type="dxa"/>
            <w:gridSpan w:val="2"/>
            <w:shd w:val="clear" w:color="auto" w:fill="auto"/>
          </w:tcPr>
          <w:p w14:paraId="3706FE67"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8" w:type="dxa"/>
            <w:gridSpan w:val="2"/>
            <w:tcBorders>
              <w:top w:val="single" w:sz="4" w:space="0" w:color="auto"/>
              <w:bottom w:val="double" w:sz="4" w:space="0" w:color="auto"/>
            </w:tcBorders>
            <w:shd w:val="clear" w:color="auto" w:fill="auto"/>
          </w:tcPr>
          <w:p w14:paraId="225A7868" w14:textId="0601DD23"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w:t>
            </w:r>
          </w:p>
        </w:tc>
        <w:tc>
          <w:tcPr>
            <w:tcW w:w="255" w:type="dxa"/>
            <w:gridSpan w:val="2"/>
            <w:shd w:val="clear" w:color="auto" w:fill="auto"/>
          </w:tcPr>
          <w:p w14:paraId="02CAC414" w14:textId="1E68D6D9" w:rsidR="006B26C6" w:rsidRPr="002F753C" w:rsidRDefault="006B26C6" w:rsidP="006B26C6">
            <w:pPr>
              <w:spacing w:line="240" w:lineRule="auto"/>
              <w:jc w:val="right"/>
              <w:rPr>
                <w:rFonts w:ascii="AngsanaUPC" w:hAnsi="AngsanaUPC" w:cs="AngsanaUPC"/>
                <w:b/>
                <w:bCs/>
                <w:color w:val="000000"/>
                <w:sz w:val="26"/>
                <w:szCs w:val="26"/>
              </w:rPr>
            </w:pPr>
          </w:p>
        </w:tc>
        <w:tc>
          <w:tcPr>
            <w:tcW w:w="1202" w:type="dxa"/>
            <w:tcBorders>
              <w:top w:val="single" w:sz="4" w:space="0" w:color="auto"/>
              <w:bottom w:val="double" w:sz="4" w:space="0" w:color="auto"/>
            </w:tcBorders>
            <w:shd w:val="clear" w:color="auto" w:fill="auto"/>
            <w:vAlign w:val="bottom"/>
          </w:tcPr>
          <w:p w14:paraId="37D0F594" w14:textId="108D2A09" w:rsidR="006B26C6" w:rsidRPr="002F753C" w:rsidRDefault="006B26C6" w:rsidP="006B26C6">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lang w:val="en-US"/>
              </w:rPr>
              <w:t>7,499</w:t>
            </w:r>
          </w:p>
        </w:tc>
        <w:tc>
          <w:tcPr>
            <w:tcW w:w="236" w:type="dxa"/>
            <w:shd w:val="clear" w:color="auto" w:fill="auto"/>
            <w:vAlign w:val="bottom"/>
          </w:tcPr>
          <w:p w14:paraId="6669FF17"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278" w:type="dxa"/>
            <w:tcBorders>
              <w:top w:val="single" w:sz="4" w:space="0" w:color="auto"/>
              <w:bottom w:val="double" w:sz="4" w:space="0" w:color="auto"/>
            </w:tcBorders>
            <w:shd w:val="clear" w:color="auto" w:fill="auto"/>
            <w:vAlign w:val="bottom"/>
          </w:tcPr>
          <w:p w14:paraId="0B6BFB69" w14:textId="12FD7A63" w:rsidR="006B26C6" w:rsidRPr="002F753C" w:rsidRDefault="006B26C6" w:rsidP="006B26C6">
            <w:pPr>
              <w:spacing w:line="240" w:lineRule="auto"/>
              <w:ind w:left="-60" w:right="-14"/>
              <w:jc w:val="right"/>
              <w:rPr>
                <w:rFonts w:ascii="AngsanaUPC" w:hAnsi="AngsanaUPC" w:cs="AngsanaUPC"/>
                <w:b/>
                <w:bCs/>
                <w:color w:val="000000"/>
                <w:sz w:val="26"/>
                <w:szCs w:val="26"/>
              </w:rPr>
            </w:pPr>
            <w:r w:rsidRPr="002F753C">
              <w:rPr>
                <w:rFonts w:ascii="AngsanaUPC" w:hAnsi="AngsanaUPC" w:cs="AngsanaUPC"/>
                <w:b/>
                <w:bCs/>
                <w:color w:val="000000"/>
                <w:sz w:val="28"/>
                <w:szCs w:val="28"/>
                <w:lang w:val="en-US"/>
              </w:rPr>
              <w:t>5,156</w:t>
            </w:r>
          </w:p>
        </w:tc>
      </w:tr>
      <w:tr w:rsidR="00DA5B34" w:rsidRPr="002F753C" w14:paraId="3D8BE7A6" w14:textId="77777777" w:rsidTr="00FA7CDD">
        <w:trPr>
          <w:trHeight w:val="148"/>
        </w:trPr>
        <w:tc>
          <w:tcPr>
            <w:tcW w:w="2054" w:type="dxa"/>
            <w:tcBorders>
              <w:top w:val="nil"/>
              <w:left w:val="nil"/>
              <w:bottom w:val="nil"/>
              <w:right w:val="nil"/>
            </w:tcBorders>
            <w:shd w:val="clear" w:color="auto" w:fill="auto"/>
            <w:noWrap/>
            <w:vAlign w:val="bottom"/>
          </w:tcPr>
          <w:p w14:paraId="66E5E907" w14:textId="60F60D19" w:rsidR="006B26C6" w:rsidRPr="002F753C" w:rsidRDefault="006B26C6" w:rsidP="006B26C6">
            <w:pPr>
              <w:spacing w:line="240" w:lineRule="auto"/>
              <w:rPr>
                <w:rFonts w:ascii="AngsanaUPC" w:hAnsi="AngsanaUPC" w:cs="AngsanaUPC"/>
                <w:b/>
                <w:bCs/>
                <w:color w:val="000000"/>
                <w:sz w:val="28"/>
                <w:szCs w:val="28"/>
              </w:rPr>
            </w:pPr>
            <w:r w:rsidRPr="002F753C">
              <w:rPr>
                <w:rFonts w:ascii="AngsanaUPC" w:hAnsi="AngsanaUPC" w:cs="AngsanaUPC"/>
                <w:b/>
                <w:bCs/>
                <w:spacing w:val="-2"/>
                <w:sz w:val="28"/>
                <w:lang w:val="en-US"/>
              </w:rPr>
              <w:t>Recognition</w:t>
            </w:r>
          </w:p>
        </w:tc>
        <w:tc>
          <w:tcPr>
            <w:tcW w:w="1177" w:type="dxa"/>
            <w:tcBorders>
              <w:left w:val="nil"/>
              <w:right w:val="nil"/>
            </w:tcBorders>
            <w:shd w:val="clear" w:color="auto" w:fill="auto"/>
            <w:noWrap/>
            <w:vAlign w:val="bottom"/>
          </w:tcPr>
          <w:p w14:paraId="1D29A503" w14:textId="77777777"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p>
        </w:tc>
        <w:tc>
          <w:tcPr>
            <w:tcW w:w="251" w:type="dxa"/>
            <w:tcBorders>
              <w:left w:val="nil"/>
              <w:right w:val="nil"/>
            </w:tcBorders>
            <w:shd w:val="clear" w:color="auto" w:fill="auto"/>
            <w:noWrap/>
            <w:vAlign w:val="bottom"/>
          </w:tcPr>
          <w:p w14:paraId="61AC140B"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left w:val="nil"/>
              <w:right w:val="nil"/>
            </w:tcBorders>
            <w:shd w:val="clear" w:color="auto" w:fill="auto"/>
            <w:noWrap/>
            <w:vAlign w:val="bottom"/>
          </w:tcPr>
          <w:p w14:paraId="2189CD6E" w14:textId="77777777" w:rsidR="006B26C6" w:rsidRPr="002F753C" w:rsidRDefault="006B26C6" w:rsidP="006B26C6">
            <w:pPr>
              <w:spacing w:line="240" w:lineRule="auto"/>
              <w:jc w:val="right"/>
              <w:rPr>
                <w:rFonts w:ascii="AngsanaUPC" w:hAnsi="AngsanaUPC" w:cs="AngsanaUPC"/>
                <w:b/>
                <w:bCs/>
                <w:color w:val="000000"/>
                <w:sz w:val="28"/>
                <w:szCs w:val="28"/>
                <w:lang w:val="en-US"/>
              </w:rPr>
            </w:pPr>
          </w:p>
        </w:tc>
        <w:tc>
          <w:tcPr>
            <w:tcW w:w="255" w:type="dxa"/>
            <w:tcBorders>
              <w:left w:val="nil"/>
              <w:right w:val="nil"/>
            </w:tcBorders>
            <w:shd w:val="clear" w:color="auto" w:fill="auto"/>
            <w:noWrap/>
            <w:vAlign w:val="bottom"/>
          </w:tcPr>
          <w:p w14:paraId="3E9AA9DC"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left w:val="nil"/>
              <w:right w:val="nil"/>
            </w:tcBorders>
            <w:shd w:val="clear" w:color="auto" w:fill="auto"/>
            <w:noWrap/>
            <w:vAlign w:val="bottom"/>
          </w:tcPr>
          <w:p w14:paraId="4E733FE7" w14:textId="77777777"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p>
        </w:tc>
        <w:tc>
          <w:tcPr>
            <w:tcW w:w="255" w:type="dxa"/>
            <w:tcBorders>
              <w:left w:val="nil"/>
              <w:right w:val="nil"/>
            </w:tcBorders>
            <w:shd w:val="clear" w:color="auto" w:fill="auto"/>
            <w:noWrap/>
            <w:vAlign w:val="bottom"/>
          </w:tcPr>
          <w:p w14:paraId="366758BC"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left w:val="nil"/>
              <w:right w:val="nil"/>
            </w:tcBorders>
            <w:shd w:val="clear" w:color="auto" w:fill="auto"/>
            <w:noWrap/>
            <w:vAlign w:val="bottom"/>
          </w:tcPr>
          <w:p w14:paraId="35C3F9A4" w14:textId="77777777"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p>
        </w:tc>
        <w:tc>
          <w:tcPr>
            <w:tcW w:w="255" w:type="dxa"/>
            <w:gridSpan w:val="2"/>
            <w:tcBorders>
              <w:left w:val="nil"/>
              <w:right w:val="nil"/>
            </w:tcBorders>
            <w:shd w:val="clear" w:color="auto" w:fill="auto"/>
            <w:noWrap/>
            <w:vAlign w:val="bottom"/>
          </w:tcPr>
          <w:p w14:paraId="3A4CDE26"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left w:val="nil"/>
              <w:right w:val="nil"/>
            </w:tcBorders>
            <w:shd w:val="clear" w:color="auto" w:fill="auto"/>
            <w:noWrap/>
            <w:vAlign w:val="bottom"/>
          </w:tcPr>
          <w:p w14:paraId="31F31BEA" w14:textId="77777777"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682BE1E"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left w:val="nil"/>
              <w:right w:val="nil"/>
            </w:tcBorders>
            <w:shd w:val="clear" w:color="auto" w:fill="auto"/>
            <w:noWrap/>
            <w:vAlign w:val="bottom"/>
          </w:tcPr>
          <w:p w14:paraId="70C46421" w14:textId="77777777"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p>
        </w:tc>
        <w:tc>
          <w:tcPr>
            <w:tcW w:w="255" w:type="dxa"/>
            <w:gridSpan w:val="2"/>
          </w:tcPr>
          <w:p w14:paraId="0B703697"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tcPr>
          <w:p w14:paraId="6AEB006A"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255" w:type="dxa"/>
            <w:gridSpan w:val="2"/>
            <w:shd w:val="clear" w:color="auto" w:fill="auto"/>
            <w:vAlign w:val="bottom"/>
          </w:tcPr>
          <w:p w14:paraId="39424105" w14:textId="6F863A1C"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shd w:val="clear" w:color="auto" w:fill="auto"/>
            <w:vAlign w:val="bottom"/>
          </w:tcPr>
          <w:p w14:paraId="3DC5408C" w14:textId="77777777" w:rsidR="006B26C6" w:rsidRPr="002F753C" w:rsidRDefault="006B26C6" w:rsidP="006B26C6">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534A0BA2"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shd w:val="clear" w:color="auto" w:fill="auto"/>
            <w:vAlign w:val="bottom"/>
          </w:tcPr>
          <w:p w14:paraId="5AAD1859" w14:textId="77777777"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p>
        </w:tc>
      </w:tr>
      <w:tr w:rsidR="00DA5B34" w:rsidRPr="002F753C" w14:paraId="25405BB8" w14:textId="77777777" w:rsidTr="00FA7CDD">
        <w:trPr>
          <w:trHeight w:val="148"/>
        </w:trPr>
        <w:tc>
          <w:tcPr>
            <w:tcW w:w="2054" w:type="dxa"/>
            <w:tcBorders>
              <w:top w:val="nil"/>
              <w:left w:val="nil"/>
              <w:bottom w:val="nil"/>
              <w:right w:val="nil"/>
            </w:tcBorders>
            <w:shd w:val="clear" w:color="auto" w:fill="auto"/>
            <w:noWrap/>
            <w:vAlign w:val="bottom"/>
          </w:tcPr>
          <w:p w14:paraId="6ABE8A98" w14:textId="6635BCA2" w:rsidR="006B26C6" w:rsidRPr="002F753C" w:rsidRDefault="006B26C6" w:rsidP="006B26C6">
            <w:pPr>
              <w:spacing w:line="240" w:lineRule="auto"/>
              <w:ind w:left="720" w:hanging="384"/>
              <w:rPr>
                <w:rFonts w:ascii="AngsanaUPC" w:hAnsi="AngsanaUPC" w:cs="AngsanaUPC"/>
                <w:color w:val="000000"/>
                <w:sz w:val="28"/>
                <w:szCs w:val="28"/>
                <w:lang w:val="en-US"/>
              </w:rPr>
            </w:pPr>
            <w:r w:rsidRPr="002F753C">
              <w:rPr>
                <w:rFonts w:ascii="AngsanaUPC" w:hAnsi="AngsanaUPC" w:cs="AngsanaUPC"/>
                <w:color w:val="000000"/>
                <w:sz w:val="28"/>
                <w:szCs w:val="28"/>
                <w:lang w:val="en-US"/>
              </w:rPr>
              <w:t>Point in time</w:t>
            </w:r>
          </w:p>
        </w:tc>
        <w:tc>
          <w:tcPr>
            <w:tcW w:w="1177" w:type="dxa"/>
            <w:tcBorders>
              <w:left w:val="nil"/>
              <w:right w:val="nil"/>
            </w:tcBorders>
            <w:shd w:val="clear" w:color="auto" w:fill="auto"/>
            <w:noWrap/>
            <w:vAlign w:val="bottom"/>
          </w:tcPr>
          <w:p w14:paraId="2AD7DFAF" w14:textId="514BB5F0"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164</w:t>
            </w:r>
          </w:p>
        </w:tc>
        <w:tc>
          <w:tcPr>
            <w:tcW w:w="251" w:type="dxa"/>
            <w:tcBorders>
              <w:left w:val="nil"/>
              <w:right w:val="nil"/>
            </w:tcBorders>
            <w:shd w:val="clear" w:color="auto" w:fill="auto"/>
            <w:noWrap/>
            <w:vAlign w:val="bottom"/>
          </w:tcPr>
          <w:p w14:paraId="36ACF6B8"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left w:val="nil"/>
              <w:right w:val="nil"/>
            </w:tcBorders>
            <w:shd w:val="clear" w:color="auto" w:fill="auto"/>
            <w:noWrap/>
            <w:vAlign w:val="bottom"/>
          </w:tcPr>
          <w:p w14:paraId="2481C8E3" w14:textId="01B647A1"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31</w:t>
            </w:r>
          </w:p>
        </w:tc>
        <w:tc>
          <w:tcPr>
            <w:tcW w:w="255" w:type="dxa"/>
            <w:tcBorders>
              <w:left w:val="nil"/>
              <w:right w:val="nil"/>
            </w:tcBorders>
            <w:shd w:val="clear" w:color="auto" w:fill="auto"/>
            <w:noWrap/>
            <w:vAlign w:val="bottom"/>
          </w:tcPr>
          <w:p w14:paraId="2204705A"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left w:val="nil"/>
              <w:right w:val="nil"/>
            </w:tcBorders>
            <w:shd w:val="clear" w:color="auto" w:fill="auto"/>
            <w:noWrap/>
            <w:vAlign w:val="bottom"/>
          </w:tcPr>
          <w:p w14:paraId="1F56F5E7" w14:textId="48E69BD1"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427</w:t>
            </w:r>
          </w:p>
        </w:tc>
        <w:tc>
          <w:tcPr>
            <w:tcW w:w="255" w:type="dxa"/>
            <w:tcBorders>
              <w:left w:val="nil"/>
              <w:right w:val="nil"/>
            </w:tcBorders>
            <w:shd w:val="clear" w:color="auto" w:fill="auto"/>
            <w:noWrap/>
            <w:vAlign w:val="bottom"/>
          </w:tcPr>
          <w:p w14:paraId="66246426"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left w:val="nil"/>
              <w:right w:val="nil"/>
            </w:tcBorders>
            <w:shd w:val="clear" w:color="auto" w:fill="auto"/>
            <w:noWrap/>
            <w:vAlign w:val="bottom"/>
          </w:tcPr>
          <w:p w14:paraId="1D22FFB7" w14:textId="2BFF6F67"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412</w:t>
            </w:r>
          </w:p>
        </w:tc>
        <w:tc>
          <w:tcPr>
            <w:tcW w:w="255" w:type="dxa"/>
            <w:gridSpan w:val="2"/>
            <w:tcBorders>
              <w:left w:val="nil"/>
              <w:right w:val="nil"/>
            </w:tcBorders>
            <w:shd w:val="clear" w:color="auto" w:fill="auto"/>
            <w:noWrap/>
            <w:vAlign w:val="bottom"/>
          </w:tcPr>
          <w:p w14:paraId="62B8D743"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left w:val="nil"/>
              <w:right w:val="nil"/>
            </w:tcBorders>
            <w:shd w:val="clear" w:color="auto" w:fill="auto"/>
            <w:noWrap/>
            <w:vAlign w:val="bottom"/>
          </w:tcPr>
          <w:p w14:paraId="6826FFA0" w14:textId="01619E36"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4</w:t>
            </w:r>
          </w:p>
        </w:tc>
        <w:tc>
          <w:tcPr>
            <w:tcW w:w="240" w:type="dxa"/>
            <w:tcBorders>
              <w:left w:val="nil"/>
              <w:right w:val="nil"/>
            </w:tcBorders>
            <w:shd w:val="clear" w:color="auto" w:fill="auto"/>
            <w:noWrap/>
            <w:vAlign w:val="bottom"/>
          </w:tcPr>
          <w:p w14:paraId="3B29989C"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left w:val="nil"/>
              <w:right w:val="nil"/>
            </w:tcBorders>
            <w:shd w:val="clear" w:color="auto" w:fill="auto"/>
            <w:noWrap/>
            <w:vAlign w:val="bottom"/>
          </w:tcPr>
          <w:p w14:paraId="45D05956" w14:textId="0E39B7DB"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4</w:t>
            </w:r>
          </w:p>
        </w:tc>
        <w:tc>
          <w:tcPr>
            <w:tcW w:w="255" w:type="dxa"/>
            <w:gridSpan w:val="2"/>
            <w:shd w:val="clear" w:color="auto" w:fill="auto"/>
          </w:tcPr>
          <w:p w14:paraId="2F56560F"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shd w:val="clear" w:color="auto" w:fill="auto"/>
          </w:tcPr>
          <w:p w14:paraId="1E304562" w14:textId="574F09A9" w:rsidR="006B26C6" w:rsidRPr="002F753C" w:rsidRDefault="006B26C6" w:rsidP="006B26C6">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7</w:t>
            </w:r>
          </w:p>
        </w:tc>
        <w:tc>
          <w:tcPr>
            <w:tcW w:w="255" w:type="dxa"/>
            <w:gridSpan w:val="2"/>
            <w:shd w:val="clear" w:color="auto" w:fill="auto"/>
          </w:tcPr>
          <w:p w14:paraId="650008B7" w14:textId="547BE03D"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shd w:val="clear" w:color="auto" w:fill="auto"/>
            <w:vAlign w:val="bottom"/>
          </w:tcPr>
          <w:p w14:paraId="4D5B3177" w14:textId="0E328A54" w:rsidR="006B26C6" w:rsidRPr="002F753C" w:rsidRDefault="006B26C6" w:rsidP="006B26C6">
            <w:pPr>
              <w:spacing w:line="240" w:lineRule="auto"/>
              <w:ind w:left="-60"/>
              <w:jc w:val="right"/>
              <w:rPr>
                <w:rFonts w:ascii="AngsanaUPC" w:hAnsi="AngsanaUPC" w:cs="AngsanaUPC"/>
                <w:b/>
                <w:bCs/>
                <w:color w:val="000000"/>
                <w:sz w:val="28"/>
                <w:szCs w:val="28"/>
              </w:rPr>
            </w:pPr>
            <w:r w:rsidRPr="002F753C">
              <w:rPr>
                <w:rFonts w:ascii="AngsanaUPC" w:hAnsi="AngsanaUPC" w:cs="AngsanaUPC"/>
                <w:color w:val="000000"/>
                <w:sz w:val="28"/>
                <w:szCs w:val="28"/>
              </w:rPr>
              <w:t>602</w:t>
            </w:r>
          </w:p>
        </w:tc>
        <w:tc>
          <w:tcPr>
            <w:tcW w:w="236" w:type="dxa"/>
            <w:shd w:val="clear" w:color="auto" w:fill="auto"/>
            <w:vAlign w:val="bottom"/>
          </w:tcPr>
          <w:p w14:paraId="3E858C08"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shd w:val="clear" w:color="auto" w:fill="auto"/>
            <w:vAlign w:val="bottom"/>
          </w:tcPr>
          <w:p w14:paraId="2459D4AB" w14:textId="1DF9F5C5"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447</w:t>
            </w:r>
          </w:p>
        </w:tc>
      </w:tr>
      <w:tr w:rsidR="00DA5B34" w:rsidRPr="002F753C" w14:paraId="57023B67" w14:textId="77777777" w:rsidTr="00FA7CDD">
        <w:trPr>
          <w:trHeight w:val="148"/>
        </w:trPr>
        <w:tc>
          <w:tcPr>
            <w:tcW w:w="2054" w:type="dxa"/>
            <w:tcBorders>
              <w:top w:val="nil"/>
              <w:left w:val="nil"/>
              <w:bottom w:val="nil"/>
              <w:right w:val="nil"/>
            </w:tcBorders>
            <w:shd w:val="clear" w:color="auto" w:fill="auto"/>
            <w:noWrap/>
            <w:vAlign w:val="bottom"/>
          </w:tcPr>
          <w:p w14:paraId="6E71D5B2" w14:textId="21FDAFF2" w:rsidR="006B26C6" w:rsidRPr="002F753C" w:rsidRDefault="006B26C6" w:rsidP="006B26C6">
            <w:pPr>
              <w:spacing w:line="240" w:lineRule="auto"/>
              <w:ind w:left="720" w:hanging="384"/>
              <w:rPr>
                <w:rFonts w:ascii="AngsanaUPC" w:hAnsi="AngsanaUPC" w:cs="AngsanaUPC"/>
                <w:color w:val="000000"/>
                <w:sz w:val="28"/>
                <w:szCs w:val="28"/>
              </w:rPr>
            </w:pPr>
            <w:r w:rsidRPr="002F753C">
              <w:rPr>
                <w:rFonts w:ascii="AngsanaUPC" w:hAnsi="AngsanaUPC" w:cs="AngsanaUPC"/>
                <w:color w:val="000000"/>
                <w:sz w:val="28"/>
                <w:szCs w:val="28"/>
                <w:lang w:val="en-US"/>
              </w:rPr>
              <w:t>Over</w:t>
            </w:r>
            <w:r w:rsidRPr="002F753C">
              <w:rPr>
                <w:rFonts w:ascii="AngsanaUPC" w:hAnsi="AngsanaUPC" w:cs="AngsanaUPC"/>
                <w:color w:val="000000"/>
                <w:sz w:val="28"/>
                <w:szCs w:val="28"/>
              </w:rPr>
              <w:t xml:space="preserve"> time</w:t>
            </w:r>
          </w:p>
        </w:tc>
        <w:tc>
          <w:tcPr>
            <w:tcW w:w="1177" w:type="dxa"/>
            <w:tcBorders>
              <w:left w:val="nil"/>
              <w:bottom w:val="single" w:sz="4" w:space="0" w:color="auto"/>
              <w:right w:val="nil"/>
            </w:tcBorders>
            <w:shd w:val="clear" w:color="auto" w:fill="auto"/>
            <w:noWrap/>
            <w:vAlign w:val="bottom"/>
          </w:tcPr>
          <w:p w14:paraId="20200793" w14:textId="195644E9"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6,897</w:t>
            </w:r>
          </w:p>
        </w:tc>
        <w:tc>
          <w:tcPr>
            <w:tcW w:w="251" w:type="dxa"/>
            <w:tcBorders>
              <w:left w:val="nil"/>
              <w:right w:val="nil"/>
            </w:tcBorders>
            <w:shd w:val="clear" w:color="auto" w:fill="auto"/>
            <w:noWrap/>
            <w:vAlign w:val="bottom"/>
          </w:tcPr>
          <w:p w14:paraId="07CF5A43"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left w:val="nil"/>
              <w:bottom w:val="single" w:sz="4" w:space="0" w:color="auto"/>
              <w:right w:val="nil"/>
            </w:tcBorders>
            <w:shd w:val="clear" w:color="auto" w:fill="auto"/>
            <w:noWrap/>
            <w:vAlign w:val="bottom"/>
          </w:tcPr>
          <w:p w14:paraId="38C6773C" w14:textId="5E7938A8"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4,709</w:t>
            </w:r>
          </w:p>
        </w:tc>
        <w:tc>
          <w:tcPr>
            <w:tcW w:w="255" w:type="dxa"/>
            <w:tcBorders>
              <w:left w:val="nil"/>
              <w:right w:val="nil"/>
            </w:tcBorders>
            <w:shd w:val="clear" w:color="auto" w:fill="auto"/>
            <w:noWrap/>
            <w:vAlign w:val="bottom"/>
          </w:tcPr>
          <w:p w14:paraId="30D909CC"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left w:val="nil"/>
              <w:bottom w:val="single" w:sz="4" w:space="0" w:color="auto"/>
              <w:right w:val="nil"/>
            </w:tcBorders>
            <w:shd w:val="clear" w:color="auto" w:fill="auto"/>
            <w:noWrap/>
            <w:vAlign w:val="bottom"/>
          </w:tcPr>
          <w:p w14:paraId="11599826" w14:textId="6B7F6337"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w:t>
            </w:r>
          </w:p>
        </w:tc>
        <w:tc>
          <w:tcPr>
            <w:tcW w:w="255" w:type="dxa"/>
            <w:tcBorders>
              <w:left w:val="nil"/>
              <w:right w:val="nil"/>
            </w:tcBorders>
            <w:shd w:val="clear" w:color="auto" w:fill="auto"/>
            <w:noWrap/>
            <w:vAlign w:val="bottom"/>
          </w:tcPr>
          <w:p w14:paraId="352EB6C2"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left w:val="nil"/>
              <w:bottom w:val="single" w:sz="4" w:space="0" w:color="auto"/>
              <w:right w:val="nil"/>
            </w:tcBorders>
            <w:shd w:val="clear" w:color="auto" w:fill="auto"/>
            <w:noWrap/>
            <w:vAlign w:val="bottom"/>
          </w:tcPr>
          <w:p w14:paraId="5C25F8DB" w14:textId="6535AA9F"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w:t>
            </w:r>
          </w:p>
        </w:tc>
        <w:tc>
          <w:tcPr>
            <w:tcW w:w="255" w:type="dxa"/>
            <w:gridSpan w:val="2"/>
            <w:tcBorders>
              <w:left w:val="nil"/>
              <w:right w:val="nil"/>
            </w:tcBorders>
            <w:shd w:val="clear" w:color="auto" w:fill="auto"/>
            <w:noWrap/>
            <w:vAlign w:val="bottom"/>
          </w:tcPr>
          <w:p w14:paraId="37C8D53B"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left w:val="nil"/>
              <w:bottom w:val="single" w:sz="4" w:space="0" w:color="auto"/>
              <w:right w:val="nil"/>
            </w:tcBorders>
            <w:shd w:val="clear" w:color="auto" w:fill="auto"/>
            <w:noWrap/>
            <w:vAlign w:val="bottom"/>
          </w:tcPr>
          <w:p w14:paraId="2EA912F3" w14:textId="56DF79B7"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c>
          <w:tcPr>
            <w:tcW w:w="240" w:type="dxa"/>
            <w:tcBorders>
              <w:left w:val="nil"/>
              <w:right w:val="nil"/>
            </w:tcBorders>
            <w:shd w:val="clear" w:color="auto" w:fill="auto"/>
            <w:noWrap/>
            <w:vAlign w:val="bottom"/>
          </w:tcPr>
          <w:p w14:paraId="2748B7F0"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left w:val="nil"/>
              <w:bottom w:val="single" w:sz="4" w:space="0" w:color="auto"/>
              <w:right w:val="nil"/>
            </w:tcBorders>
            <w:shd w:val="clear" w:color="auto" w:fill="auto"/>
            <w:noWrap/>
            <w:vAlign w:val="bottom"/>
          </w:tcPr>
          <w:p w14:paraId="2BC54CDA" w14:textId="6DAFB606"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55" w:type="dxa"/>
            <w:gridSpan w:val="2"/>
            <w:shd w:val="clear" w:color="auto" w:fill="auto"/>
          </w:tcPr>
          <w:p w14:paraId="58B3DC1B"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tcBorders>
              <w:bottom w:val="single" w:sz="4" w:space="0" w:color="auto"/>
            </w:tcBorders>
            <w:shd w:val="clear" w:color="auto" w:fill="auto"/>
          </w:tcPr>
          <w:p w14:paraId="070FDF97" w14:textId="08E704FC" w:rsidR="006B26C6" w:rsidRPr="002F753C" w:rsidRDefault="006B26C6" w:rsidP="006B26C6">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w:t>
            </w:r>
          </w:p>
        </w:tc>
        <w:tc>
          <w:tcPr>
            <w:tcW w:w="255" w:type="dxa"/>
            <w:gridSpan w:val="2"/>
            <w:shd w:val="clear" w:color="auto" w:fill="auto"/>
          </w:tcPr>
          <w:p w14:paraId="4B2218CB" w14:textId="3CE28277"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tcBorders>
              <w:bottom w:val="single" w:sz="4" w:space="0" w:color="auto"/>
            </w:tcBorders>
            <w:shd w:val="clear" w:color="auto" w:fill="auto"/>
            <w:vAlign w:val="bottom"/>
          </w:tcPr>
          <w:p w14:paraId="761DF62A" w14:textId="21B6F451" w:rsidR="006B26C6" w:rsidRPr="002F753C" w:rsidRDefault="006B26C6" w:rsidP="006B26C6">
            <w:pPr>
              <w:spacing w:line="240" w:lineRule="auto"/>
              <w:ind w:left="-60"/>
              <w:jc w:val="right"/>
              <w:rPr>
                <w:rFonts w:ascii="AngsanaUPC" w:hAnsi="AngsanaUPC" w:cs="AngsanaUPC"/>
                <w:b/>
                <w:bCs/>
                <w:color w:val="000000"/>
                <w:sz w:val="28"/>
                <w:szCs w:val="28"/>
              </w:rPr>
            </w:pPr>
            <w:r w:rsidRPr="002F753C">
              <w:rPr>
                <w:rFonts w:ascii="AngsanaUPC" w:hAnsi="AngsanaUPC" w:cs="AngsanaUPC"/>
                <w:color w:val="000000"/>
                <w:sz w:val="28"/>
                <w:szCs w:val="28"/>
                <w:lang w:val="en-US"/>
              </w:rPr>
              <w:t>6,897</w:t>
            </w:r>
          </w:p>
        </w:tc>
        <w:tc>
          <w:tcPr>
            <w:tcW w:w="236" w:type="dxa"/>
            <w:shd w:val="clear" w:color="auto" w:fill="auto"/>
            <w:vAlign w:val="bottom"/>
          </w:tcPr>
          <w:p w14:paraId="7679A1F7"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tcBorders>
              <w:bottom w:val="single" w:sz="4" w:space="0" w:color="auto"/>
            </w:tcBorders>
            <w:shd w:val="clear" w:color="auto" w:fill="auto"/>
            <w:vAlign w:val="bottom"/>
          </w:tcPr>
          <w:p w14:paraId="3347728C" w14:textId="3B8BCD07"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4,709</w:t>
            </w:r>
          </w:p>
        </w:tc>
      </w:tr>
      <w:tr w:rsidR="00DA5B34" w:rsidRPr="002F753C" w14:paraId="5F899A98" w14:textId="77777777" w:rsidTr="00FA7CDD">
        <w:trPr>
          <w:trHeight w:val="148"/>
        </w:trPr>
        <w:tc>
          <w:tcPr>
            <w:tcW w:w="2054" w:type="dxa"/>
            <w:tcBorders>
              <w:top w:val="nil"/>
              <w:left w:val="nil"/>
              <w:bottom w:val="nil"/>
              <w:right w:val="nil"/>
            </w:tcBorders>
            <w:shd w:val="clear" w:color="auto" w:fill="auto"/>
            <w:noWrap/>
            <w:vAlign w:val="bottom"/>
          </w:tcPr>
          <w:p w14:paraId="7E681182" w14:textId="00F10235" w:rsidR="006B26C6" w:rsidRPr="002F753C" w:rsidRDefault="006B26C6" w:rsidP="006B26C6">
            <w:pPr>
              <w:spacing w:line="240" w:lineRule="auto"/>
              <w:rPr>
                <w:rFonts w:ascii="AngsanaUPC" w:hAnsi="AngsanaUPC" w:cs="AngsanaUPC"/>
                <w:b/>
                <w:bCs/>
                <w:color w:val="000000"/>
                <w:sz w:val="28"/>
                <w:szCs w:val="28"/>
              </w:rPr>
            </w:pPr>
            <w:r w:rsidRPr="002F753C">
              <w:rPr>
                <w:rFonts w:ascii="AngsanaUPC" w:hAnsi="AngsanaUPC" w:cs="AngsanaUPC"/>
                <w:b/>
                <w:bCs/>
                <w:color w:val="000000"/>
                <w:sz w:val="26"/>
                <w:szCs w:val="26"/>
              </w:rPr>
              <w:t>Total revenue</w:t>
            </w:r>
          </w:p>
        </w:tc>
        <w:tc>
          <w:tcPr>
            <w:tcW w:w="1177" w:type="dxa"/>
            <w:tcBorders>
              <w:top w:val="single" w:sz="4" w:space="0" w:color="auto"/>
              <w:left w:val="nil"/>
              <w:bottom w:val="double" w:sz="4" w:space="0" w:color="auto"/>
              <w:right w:val="nil"/>
            </w:tcBorders>
            <w:shd w:val="clear" w:color="auto" w:fill="auto"/>
            <w:noWrap/>
            <w:vAlign w:val="bottom"/>
          </w:tcPr>
          <w:p w14:paraId="7974A0EF" w14:textId="7D455BDC"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7,061</w:t>
            </w:r>
          </w:p>
        </w:tc>
        <w:tc>
          <w:tcPr>
            <w:tcW w:w="251" w:type="dxa"/>
            <w:tcBorders>
              <w:left w:val="nil"/>
              <w:right w:val="nil"/>
            </w:tcBorders>
            <w:shd w:val="clear" w:color="auto" w:fill="auto"/>
            <w:noWrap/>
            <w:vAlign w:val="bottom"/>
          </w:tcPr>
          <w:p w14:paraId="0A4EE2A5"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top w:val="single" w:sz="4" w:space="0" w:color="auto"/>
              <w:left w:val="nil"/>
              <w:bottom w:val="double" w:sz="4" w:space="0" w:color="auto"/>
              <w:right w:val="nil"/>
            </w:tcBorders>
            <w:shd w:val="clear" w:color="auto" w:fill="auto"/>
            <w:noWrap/>
            <w:vAlign w:val="bottom"/>
          </w:tcPr>
          <w:p w14:paraId="0F598420" w14:textId="415AD241"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4,740</w:t>
            </w:r>
          </w:p>
        </w:tc>
        <w:tc>
          <w:tcPr>
            <w:tcW w:w="255" w:type="dxa"/>
            <w:tcBorders>
              <w:left w:val="nil"/>
              <w:right w:val="nil"/>
            </w:tcBorders>
            <w:shd w:val="clear" w:color="auto" w:fill="auto"/>
            <w:noWrap/>
            <w:vAlign w:val="bottom"/>
          </w:tcPr>
          <w:p w14:paraId="782E6B3B"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top w:val="single" w:sz="4" w:space="0" w:color="auto"/>
              <w:left w:val="nil"/>
              <w:bottom w:val="double" w:sz="4" w:space="0" w:color="auto"/>
              <w:right w:val="nil"/>
            </w:tcBorders>
            <w:shd w:val="clear" w:color="auto" w:fill="auto"/>
            <w:noWrap/>
            <w:vAlign w:val="bottom"/>
          </w:tcPr>
          <w:p w14:paraId="27D4ABB3" w14:textId="5440EB6B"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427</w:t>
            </w:r>
          </w:p>
        </w:tc>
        <w:tc>
          <w:tcPr>
            <w:tcW w:w="255" w:type="dxa"/>
            <w:tcBorders>
              <w:left w:val="nil"/>
              <w:right w:val="nil"/>
            </w:tcBorders>
            <w:shd w:val="clear" w:color="auto" w:fill="auto"/>
            <w:noWrap/>
            <w:vAlign w:val="bottom"/>
          </w:tcPr>
          <w:p w14:paraId="24CBAFD8"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top w:val="single" w:sz="4" w:space="0" w:color="auto"/>
              <w:left w:val="nil"/>
              <w:bottom w:val="double" w:sz="4" w:space="0" w:color="auto"/>
              <w:right w:val="nil"/>
            </w:tcBorders>
            <w:shd w:val="clear" w:color="auto" w:fill="auto"/>
            <w:noWrap/>
            <w:vAlign w:val="bottom"/>
          </w:tcPr>
          <w:p w14:paraId="3525C5B0" w14:textId="27593869"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412</w:t>
            </w:r>
          </w:p>
        </w:tc>
        <w:tc>
          <w:tcPr>
            <w:tcW w:w="255" w:type="dxa"/>
            <w:gridSpan w:val="2"/>
            <w:tcBorders>
              <w:left w:val="nil"/>
              <w:right w:val="nil"/>
            </w:tcBorders>
            <w:shd w:val="clear" w:color="auto" w:fill="auto"/>
            <w:noWrap/>
            <w:vAlign w:val="bottom"/>
          </w:tcPr>
          <w:p w14:paraId="051DD113"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top w:val="single" w:sz="4" w:space="0" w:color="auto"/>
              <w:left w:val="nil"/>
              <w:bottom w:val="double" w:sz="4" w:space="0" w:color="auto"/>
              <w:right w:val="nil"/>
            </w:tcBorders>
            <w:shd w:val="clear" w:color="auto" w:fill="auto"/>
            <w:noWrap/>
            <w:vAlign w:val="bottom"/>
          </w:tcPr>
          <w:p w14:paraId="63EA7B19" w14:textId="24D5EDD6"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w:t>
            </w:r>
          </w:p>
        </w:tc>
        <w:tc>
          <w:tcPr>
            <w:tcW w:w="240" w:type="dxa"/>
            <w:tcBorders>
              <w:left w:val="nil"/>
              <w:right w:val="nil"/>
            </w:tcBorders>
            <w:shd w:val="clear" w:color="auto" w:fill="auto"/>
            <w:noWrap/>
            <w:vAlign w:val="bottom"/>
          </w:tcPr>
          <w:p w14:paraId="35816CF0"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top w:val="single" w:sz="4" w:space="0" w:color="auto"/>
              <w:left w:val="nil"/>
              <w:bottom w:val="double" w:sz="4" w:space="0" w:color="auto"/>
              <w:right w:val="nil"/>
            </w:tcBorders>
            <w:shd w:val="clear" w:color="auto" w:fill="auto"/>
            <w:noWrap/>
            <w:vAlign w:val="bottom"/>
          </w:tcPr>
          <w:p w14:paraId="413CFA85" w14:textId="50F69FF3"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4</w:t>
            </w:r>
          </w:p>
        </w:tc>
        <w:tc>
          <w:tcPr>
            <w:tcW w:w="255" w:type="dxa"/>
            <w:gridSpan w:val="2"/>
            <w:shd w:val="clear" w:color="auto" w:fill="auto"/>
          </w:tcPr>
          <w:p w14:paraId="570AA5DF"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tcBorders>
              <w:top w:val="single" w:sz="4" w:space="0" w:color="auto"/>
              <w:bottom w:val="double" w:sz="4" w:space="0" w:color="auto"/>
            </w:tcBorders>
            <w:shd w:val="clear" w:color="auto" w:fill="auto"/>
          </w:tcPr>
          <w:p w14:paraId="4E8A498E" w14:textId="2063211E" w:rsidR="006B26C6" w:rsidRPr="002F753C" w:rsidRDefault="006B26C6" w:rsidP="006B26C6">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7</w:t>
            </w:r>
          </w:p>
        </w:tc>
        <w:tc>
          <w:tcPr>
            <w:tcW w:w="255" w:type="dxa"/>
            <w:gridSpan w:val="2"/>
            <w:shd w:val="clear" w:color="auto" w:fill="auto"/>
          </w:tcPr>
          <w:p w14:paraId="5B639728" w14:textId="070146ED"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tcBorders>
              <w:top w:val="single" w:sz="4" w:space="0" w:color="auto"/>
              <w:bottom w:val="double" w:sz="4" w:space="0" w:color="auto"/>
            </w:tcBorders>
            <w:shd w:val="clear" w:color="auto" w:fill="auto"/>
            <w:vAlign w:val="bottom"/>
          </w:tcPr>
          <w:p w14:paraId="16AAC761" w14:textId="15FA4EB2" w:rsidR="006B26C6" w:rsidRPr="002F753C" w:rsidRDefault="006B26C6" w:rsidP="006B26C6">
            <w:pPr>
              <w:spacing w:line="240" w:lineRule="auto"/>
              <w:ind w:left="-60"/>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7,499</w:t>
            </w:r>
          </w:p>
        </w:tc>
        <w:tc>
          <w:tcPr>
            <w:tcW w:w="236" w:type="dxa"/>
            <w:shd w:val="clear" w:color="auto" w:fill="auto"/>
            <w:vAlign w:val="bottom"/>
          </w:tcPr>
          <w:p w14:paraId="30AF92A8"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5A99F645" w14:textId="13D6858D"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5,156</w:t>
            </w:r>
          </w:p>
        </w:tc>
      </w:tr>
      <w:tr w:rsidR="00DA5B34" w:rsidRPr="002F753C" w14:paraId="019B5058" w14:textId="77777777" w:rsidTr="00FA7CDD">
        <w:trPr>
          <w:trHeight w:val="420"/>
        </w:trPr>
        <w:tc>
          <w:tcPr>
            <w:tcW w:w="2054" w:type="dxa"/>
            <w:tcBorders>
              <w:top w:val="nil"/>
              <w:left w:val="nil"/>
              <w:bottom w:val="nil"/>
              <w:right w:val="nil"/>
            </w:tcBorders>
            <w:shd w:val="clear" w:color="auto" w:fill="auto"/>
            <w:noWrap/>
            <w:vAlign w:val="bottom"/>
          </w:tcPr>
          <w:p w14:paraId="52F014A9" w14:textId="7028F3C9" w:rsidR="006B26C6" w:rsidRPr="002F753C" w:rsidRDefault="006B26C6" w:rsidP="006B26C6">
            <w:pPr>
              <w:spacing w:line="240" w:lineRule="auto"/>
              <w:rPr>
                <w:rFonts w:ascii="AngsanaUPC" w:hAnsi="AngsanaUPC" w:cs="AngsanaUPC"/>
                <w:b/>
                <w:bCs/>
                <w:color w:val="000000"/>
                <w:sz w:val="26"/>
                <w:szCs w:val="26"/>
                <w:lang w:val="en-US"/>
              </w:rPr>
            </w:pPr>
            <w:r w:rsidRPr="002F753C">
              <w:rPr>
                <w:rFonts w:ascii="AngsanaUPC" w:hAnsi="AngsanaUPC" w:cs="AngsanaUPC"/>
                <w:b/>
                <w:bCs/>
                <w:color w:val="000000"/>
                <w:sz w:val="26"/>
                <w:szCs w:val="26"/>
              </w:rPr>
              <w:t>Segment profit (loss)</w:t>
            </w:r>
          </w:p>
        </w:tc>
        <w:tc>
          <w:tcPr>
            <w:tcW w:w="1177" w:type="dxa"/>
            <w:tcBorders>
              <w:left w:val="nil"/>
              <w:right w:val="nil"/>
            </w:tcBorders>
            <w:shd w:val="clear" w:color="auto" w:fill="auto"/>
            <w:noWrap/>
            <w:vAlign w:val="bottom"/>
          </w:tcPr>
          <w:p w14:paraId="5F557893" w14:textId="77777777"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p>
        </w:tc>
        <w:tc>
          <w:tcPr>
            <w:tcW w:w="251" w:type="dxa"/>
            <w:tcBorders>
              <w:left w:val="nil"/>
              <w:right w:val="nil"/>
            </w:tcBorders>
            <w:shd w:val="clear" w:color="auto" w:fill="auto"/>
            <w:noWrap/>
            <w:vAlign w:val="bottom"/>
          </w:tcPr>
          <w:p w14:paraId="6CFF8FCB"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233C4A45" w14:textId="77777777" w:rsidR="006B26C6" w:rsidRPr="002F753C" w:rsidRDefault="006B26C6" w:rsidP="006B26C6">
            <w:pPr>
              <w:spacing w:line="240" w:lineRule="auto"/>
              <w:jc w:val="right"/>
              <w:rPr>
                <w:rFonts w:ascii="AngsanaUPC" w:hAnsi="AngsanaUPC" w:cs="AngsanaUPC"/>
                <w:b/>
                <w:bCs/>
                <w:color w:val="000000"/>
                <w:sz w:val="28"/>
                <w:szCs w:val="28"/>
                <w:lang w:val="en-US"/>
              </w:rPr>
            </w:pPr>
          </w:p>
        </w:tc>
        <w:tc>
          <w:tcPr>
            <w:tcW w:w="255" w:type="dxa"/>
            <w:tcBorders>
              <w:left w:val="nil"/>
              <w:right w:val="nil"/>
            </w:tcBorders>
            <w:shd w:val="clear" w:color="auto" w:fill="auto"/>
            <w:noWrap/>
            <w:vAlign w:val="bottom"/>
          </w:tcPr>
          <w:p w14:paraId="5AFA05B7"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44BA36B7" w14:textId="77777777"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p>
        </w:tc>
        <w:tc>
          <w:tcPr>
            <w:tcW w:w="255" w:type="dxa"/>
            <w:tcBorders>
              <w:left w:val="nil"/>
              <w:right w:val="nil"/>
            </w:tcBorders>
            <w:shd w:val="clear" w:color="auto" w:fill="auto"/>
            <w:noWrap/>
            <w:vAlign w:val="bottom"/>
          </w:tcPr>
          <w:p w14:paraId="36D1E046"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2C95B672" w14:textId="77777777"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p>
        </w:tc>
        <w:tc>
          <w:tcPr>
            <w:tcW w:w="255" w:type="dxa"/>
            <w:gridSpan w:val="2"/>
            <w:tcBorders>
              <w:left w:val="nil"/>
              <w:right w:val="nil"/>
            </w:tcBorders>
            <w:shd w:val="clear" w:color="auto" w:fill="auto"/>
            <w:noWrap/>
            <w:vAlign w:val="bottom"/>
          </w:tcPr>
          <w:p w14:paraId="0685052A"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3823D641" w14:textId="77777777"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1DF45B7"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2"/>
            <w:tcBorders>
              <w:left w:val="nil"/>
              <w:right w:val="nil"/>
            </w:tcBorders>
            <w:shd w:val="clear" w:color="auto" w:fill="auto"/>
            <w:noWrap/>
            <w:vAlign w:val="bottom"/>
          </w:tcPr>
          <w:p w14:paraId="7D826FF8" w14:textId="77777777"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p>
        </w:tc>
        <w:tc>
          <w:tcPr>
            <w:tcW w:w="255" w:type="dxa"/>
            <w:gridSpan w:val="2"/>
          </w:tcPr>
          <w:p w14:paraId="6816A437"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8" w:type="dxa"/>
            <w:gridSpan w:val="2"/>
          </w:tcPr>
          <w:p w14:paraId="47A6D328"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255" w:type="dxa"/>
            <w:gridSpan w:val="2"/>
            <w:shd w:val="clear" w:color="auto" w:fill="auto"/>
            <w:vAlign w:val="bottom"/>
          </w:tcPr>
          <w:p w14:paraId="100E6BEA" w14:textId="42523DB8" w:rsidR="006B26C6" w:rsidRPr="002F753C" w:rsidRDefault="006B26C6" w:rsidP="006B26C6">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144EBC5D" w14:textId="77777777" w:rsidR="006B26C6" w:rsidRPr="002F753C" w:rsidRDefault="006B26C6" w:rsidP="006B26C6">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3F1AC8EF" w14:textId="77777777"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p>
        </w:tc>
      </w:tr>
      <w:tr w:rsidR="00DA5B34" w:rsidRPr="002F753C" w14:paraId="4E64D345" w14:textId="77777777" w:rsidTr="00FA7CDD">
        <w:trPr>
          <w:trHeight w:val="420"/>
        </w:trPr>
        <w:tc>
          <w:tcPr>
            <w:tcW w:w="2054" w:type="dxa"/>
            <w:tcBorders>
              <w:top w:val="nil"/>
              <w:left w:val="nil"/>
              <w:bottom w:val="nil"/>
              <w:right w:val="nil"/>
            </w:tcBorders>
            <w:shd w:val="clear" w:color="auto" w:fill="auto"/>
            <w:noWrap/>
            <w:vAlign w:val="bottom"/>
          </w:tcPr>
          <w:p w14:paraId="2ABCADD3" w14:textId="1BB19C62" w:rsidR="006B26C6" w:rsidRPr="002F753C" w:rsidRDefault="006B26C6" w:rsidP="006B26C6">
            <w:pPr>
              <w:spacing w:line="240" w:lineRule="auto"/>
              <w:ind w:left="291"/>
              <w:rPr>
                <w:rFonts w:ascii="AngsanaUPC" w:hAnsi="AngsanaUPC" w:cs="AngsanaUPC"/>
                <w:b/>
                <w:bCs/>
                <w:color w:val="000000"/>
                <w:sz w:val="26"/>
                <w:szCs w:val="26"/>
              </w:rPr>
            </w:pPr>
            <w:r w:rsidRPr="002F753C">
              <w:rPr>
                <w:rFonts w:ascii="AngsanaUPC" w:hAnsi="AngsanaUPC" w:cs="AngsanaUPC"/>
                <w:b/>
                <w:bCs/>
                <w:color w:val="000000"/>
                <w:sz w:val="26"/>
                <w:szCs w:val="26"/>
              </w:rPr>
              <w:t>before income tax</w:t>
            </w:r>
          </w:p>
        </w:tc>
        <w:tc>
          <w:tcPr>
            <w:tcW w:w="1177" w:type="dxa"/>
            <w:tcBorders>
              <w:left w:val="nil"/>
              <w:right w:val="nil"/>
            </w:tcBorders>
            <w:shd w:val="clear" w:color="auto" w:fill="auto"/>
            <w:noWrap/>
            <w:vAlign w:val="bottom"/>
          </w:tcPr>
          <w:p w14:paraId="2365474E" w14:textId="1BC68467"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215</w:t>
            </w:r>
          </w:p>
        </w:tc>
        <w:tc>
          <w:tcPr>
            <w:tcW w:w="251" w:type="dxa"/>
            <w:tcBorders>
              <w:left w:val="nil"/>
              <w:right w:val="nil"/>
            </w:tcBorders>
            <w:shd w:val="clear" w:color="auto" w:fill="auto"/>
            <w:noWrap/>
            <w:vAlign w:val="bottom"/>
          </w:tcPr>
          <w:p w14:paraId="7F6D3208"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1B254DAD" w14:textId="7EBBFEB8"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(154)</w:t>
            </w:r>
          </w:p>
        </w:tc>
        <w:tc>
          <w:tcPr>
            <w:tcW w:w="255" w:type="dxa"/>
            <w:tcBorders>
              <w:left w:val="nil"/>
              <w:right w:val="nil"/>
            </w:tcBorders>
            <w:shd w:val="clear" w:color="auto" w:fill="auto"/>
            <w:noWrap/>
            <w:vAlign w:val="bottom"/>
          </w:tcPr>
          <w:p w14:paraId="0121A790"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0325FE42" w14:textId="4A9C4BAE"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(43)</w:t>
            </w:r>
          </w:p>
        </w:tc>
        <w:tc>
          <w:tcPr>
            <w:tcW w:w="255" w:type="dxa"/>
            <w:tcBorders>
              <w:left w:val="nil"/>
              <w:right w:val="nil"/>
            </w:tcBorders>
            <w:shd w:val="clear" w:color="auto" w:fill="auto"/>
            <w:noWrap/>
            <w:vAlign w:val="bottom"/>
          </w:tcPr>
          <w:p w14:paraId="6397CD44"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51AAA43F" w14:textId="2A0CBC34"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(174)</w:t>
            </w:r>
          </w:p>
        </w:tc>
        <w:tc>
          <w:tcPr>
            <w:tcW w:w="255" w:type="dxa"/>
            <w:gridSpan w:val="2"/>
            <w:tcBorders>
              <w:left w:val="nil"/>
              <w:right w:val="nil"/>
            </w:tcBorders>
            <w:shd w:val="clear" w:color="auto" w:fill="auto"/>
            <w:noWrap/>
            <w:vAlign w:val="bottom"/>
          </w:tcPr>
          <w:p w14:paraId="1A6BDDC1"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3726F8ED" w14:textId="2B87E443"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w:t>
            </w:r>
          </w:p>
        </w:tc>
        <w:tc>
          <w:tcPr>
            <w:tcW w:w="240" w:type="dxa"/>
            <w:tcBorders>
              <w:left w:val="nil"/>
              <w:right w:val="nil"/>
            </w:tcBorders>
            <w:shd w:val="clear" w:color="auto" w:fill="auto"/>
            <w:noWrap/>
            <w:vAlign w:val="bottom"/>
          </w:tcPr>
          <w:p w14:paraId="6D285E55"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2"/>
            <w:tcBorders>
              <w:left w:val="nil"/>
              <w:right w:val="nil"/>
            </w:tcBorders>
            <w:shd w:val="clear" w:color="auto" w:fill="auto"/>
            <w:noWrap/>
            <w:vAlign w:val="bottom"/>
          </w:tcPr>
          <w:p w14:paraId="40B7D299" w14:textId="71A21827"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lang w:val="en-US"/>
              </w:rPr>
              <w:t>(21)</w:t>
            </w:r>
          </w:p>
        </w:tc>
        <w:tc>
          <w:tcPr>
            <w:tcW w:w="255" w:type="dxa"/>
            <w:gridSpan w:val="2"/>
            <w:shd w:val="clear" w:color="auto" w:fill="auto"/>
          </w:tcPr>
          <w:p w14:paraId="16A0A75C"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8" w:type="dxa"/>
            <w:gridSpan w:val="2"/>
            <w:shd w:val="clear" w:color="auto" w:fill="auto"/>
          </w:tcPr>
          <w:p w14:paraId="2C412128" w14:textId="07319302" w:rsidR="006B26C6" w:rsidRPr="002F753C" w:rsidRDefault="006B26C6" w:rsidP="006B26C6">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lang w:val="en-US"/>
              </w:rPr>
              <w:t>4</w:t>
            </w:r>
          </w:p>
        </w:tc>
        <w:tc>
          <w:tcPr>
            <w:tcW w:w="255" w:type="dxa"/>
            <w:gridSpan w:val="2"/>
            <w:shd w:val="clear" w:color="auto" w:fill="auto"/>
          </w:tcPr>
          <w:p w14:paraId="67170AD3" w14:textId="65FF8510" w:rsidR="006B26C6" w:rsidRPr="002F753C" w:rsidRDefault="006B26C6" w:rsidP="006B26C6">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7A073949" w14:textId="4AE4B4AE" w:rsidR="006B26C6" w:rsidRPr="002F753C" w:rsidRDefault="006B26C6" w:rsidP="006B26C6">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lang w:val="en-US"/>
              </w:rPr>
              <w:t>176</w:t>
            </w:r>
          </w:p>
        </w:tc>
        <w:tc>
          <w:tcPr>
            <w:tcW w:w="236" w:type="dxa"/>
            <w:shd w:val="clear" w:color="auto" w:fill="auto"/>
            <w:vAlign w:val="bottom"/>
          </w:tcPr>
          <w:p w14:paraId="022D904C"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290560F1" w14:textId="33969D39"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(349)</w:t>
            </w:r>
          </w:p>
        </w:tc>
      </w:tr>
      <w:tr w:rsidR="00DA5B34" w:rsidRPr="002F753C" w14:paraId="6A0C5D28" w14:textId="77777777" w:rsidTr="00FA7CDD">
        <w:trPr>
          <w:trHeight w:val="78"/>
        </w:trPr>
        <w:tc>
          <w:tcPr>
            <w:tcW w:w="2054" w:type="dxa"/>
            <w:tcBorders>
              <w:top w:val="nil"/>
              <w:left w:val="nil"/>
              <w:bottom w:val="nil"/>
              <w:right w:val="nil"/>
            </w:tcBorders>
            <w:shd w:val="clear" w:color="auto" w:fill="auto"/>
            <w:noWrap/>
            <w:vAlign w:val="bottom"/>
          </w:tcPr>
          <w:p w14:paraId="25FBCB58" w14:textId="564BC1A3" w:rsidR="006B26C6" w:rsidRPr="002F753C" w:rsidRDefault="006B26C6" w:rsidP="006B26C6">
            <w:pPr>
              <w:spacing w:line="240" w:lineRule="auto"/>
              <w:rPr>
                <w:rFonts w:ascii="AngsanaUPC" w:hAnsi="AngsanaUPC" w:cs="AngsanaUPC"/>
                <w:b/>
                <w:bCs/>
                <w:color w:val="000000"/>
                <w:sz w:val="28"/>
                <w:szCs w:val="28"/>
              </w:rPr>
            </w:pPr>
            <w:r w:rsidRPr="002F753C">
              <w:rPr>
                <w:rFonts w:ascii="AngsanaUPC" w:hAnsi="AngsanaUPC" w:cs="AngsanaUPC"/>
                <w:color w:val="000000"/>
                <w:sz w:val="28"/>
                <w:szCs w:val="28"/>
              </w:rPr>
              <w:t>Interest income</w:t>
            </w:r>
          </w:p>
        </w:tc>
        <w:tc>
          <w:tcPr>
            <w:tcW w:w="1177" w:type="dxa"/>
            <w:tcBorders>
              <w:left w:val="nil"/>
              <w:right w:val="nil"/>
            </w:tcBorders>
            <w:shd w:val="clear" w:color="auto" w:fill="auto"/>
            <w:noWrap/>
            <w:vAlign w:val="bottom"/>
          </w:tcPr>
          <w:p w14:paraId="47B4A55E" w14:textId="707CD87C"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w:t>
            </w:r>
          </w:p>
        </w:tc>
        <w:tc>
          <w:tcPr>
            <w:tcW w:w="251" w:type="dxa"/>
            <w:tcBorders>
              <w:left w:val="nil"/>
              <w:right w:val="nil"/>
            </w:tcBorders>
            <w:shd w:val="clear" w:color="auto" w:fill="auto"/>
            <w:noWrap/>
            <w:vAlign w:val="bottom"/>
          </w:tcPr>
          <w:p w14:paraId="7838DC0A"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left w:val="nil"/>
              <w:right w:val="nil"/>
            </w:tcBorders>
            <w:shd w:val="clear" w:color="auto" w:fill="auto"/>
            <w:noWrap/>
            <w:vAlign w:val="bottom"/>
          </w:tcPr>
          <w:p w14:paraId="385E641E" w14:textId="47374F85"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w:t>
            </w:r>
          </w:p>
        </w:tc>
        <w:tc>
          <w:tcPr>
            <w:tcW w:w="255" w:type="dxa"/>
            <w:tcBorders>
              <w:left w:val="nil"/>
              <w:right w:val="nil"/>
            </w:tcBorders>
            <w:shd w:val="clear" w:color="auto" w:fill="auto"/>
            <w:noWrap/>
            <w:vAlign w:val="bottom"/>
          </w:tcPr>
          <w:p w14:paraId="1833AFBD"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left w:val="nil"/>
              <w:right w:val="nil"/>
            </w:tcBorders>
            <w:shd w:val="clear" w:color="auto" w:fill="auto"/>
            <w:noWrap/>
            <w:vAlign w:val="bottom"/>
          </w:tcPr>
          <w:p w14:paraId="11E99B29" w14:textId="0451ABD6"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c>
          <w:tcPr>
            <w:tcW w:w="255" w:type="dxa"/>
            <w:tcBorders>
              <w:left w:val="nil"/>
              <w:right w:val="nil"/>
            </w:tcBorders>
            <w:shd w:val="clear" w:color="auto" w:fill="auto"/>
            <w:noWrap/>
            <w:vAlign w:val="bottom"/>
          </w:tcPr>
          <w:p w14:paraId="49F241E5"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left w:val="nil"/>
              <w:right w:val="nil"/>
            </w:tcBorders>
            <w:shd w:val="clear" w:color="auto" w:fill="auto"/>
            <w:noWrap/>
            <w:vAlign w:val="bottom"/>
          </w:tcPr>
          <w:p w14:paraId="6DD6CB66" w14:textId="627F5AD4"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hint="cs"/>
                <w:color w:val="000000"/>
                <w:sz w:val="28"/>
                <w:szCs w:val="28"/>
                <w:cs/>
              </w:rPr>
              <w:t>-</w:t>
            </w:r>
          </w:p>
        </w:tc>
        <w:tc>
          <w:tcPr>
            <w:tcW w:w="255" w:type="dxa"/>
            <w:gridSpan w:val="2"/>
            <w:tcBorders>
              <w:left w:val="nil"/>
              <w:right w:val="nil"/>
            </w:tcBorders>
            <w:shd w:val="clear" w:color="auto" w:fill="auto"/>
            <w:noWrap/>
            <w:vAlign w:val="bottom"/>
          </w:tcPr>
          <w:p w14:paraId="644606C2"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left w:val="nil"/>
              <w:right w:val="nil"/>
            </w:tcBorders>
            <w:shd w:val="clear" w:color="auto" w:fill="auto"/>
            <w:noWrap/>
            <w:vAlign w:val="bottom"/>
          </w:tcPr>
          <w:p w14:paraId="6D7E204F" w14:textId="1B01B656"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c>
          <w:tcPr>
            <w:tcW w:w="240" w:type="dxa"/>
            <w:tcBorders>
              <w:left w:val="nil"/>
              <w:right w:val="nil"/>
            </w:tcBorders>
            <w:shd w:val="clear" w:color="auto" w:fill="auto"/>
            <w:noWrap/>
            <w:vAlign w:val="bottom"/>
          </w:tcPr>
          <w:p w14:paraId="1AAA5CC1"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left w:val="nil"/>
              <w:right w:val="nil"/>
            </w:tcBorders>
            <w:shd w:val="clear" w:color="auto" w:fill="auto"/>
            <w:noWrap/>
            <w:vAlign w:val="bottom"/>
          </w:tcPr>
          <w:p w14:paraId="14B51AE1" w14:textId="04AF6304"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55" w:type="dxa"/>
            <w:gridSpan w:val="2"/>
            <w:shd w:val="clear" w:color="auto" w:fill="auto"/>
          </w:tcPr>
          <w:p w14:paraId="2D4A744D"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shd w:val="clear" w:color="auto" w:fill="auto"/>
          </w:tcPr>
          <w:p w14:paraId="1C5C80D9" w14:textId="6E275DFE" w:rsidR="006B26C6" w:rsidRPr="002F753C" w:rsidRDefault="006B26C6" w:rsidP="006B26C6">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w:t>
            </w:r>
          </w:p>
        </w:tc>
        <w:tc>
          <w:tcPr>
            <w:tcW w:w="255" w:type="dxa"/>
            <w:gridSpan w:val="2"/>
            <w:shd w:val="clear" w:color="auto" w:fill="auto"/>
          </w:tcPr>
          <w:p w14:paraId="02D4D726" w14:textId="59A1BFDD"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shd w:val="clear" w:color="auto" w:fill="auto"/>
            <w:vAlign w:val="bottom"/>
          </w:tcPr>
          <w:p w14:paraId="3A4E8321" w14:textId="00AE2E4C" w:rsidR="006B26C6" w:rsidRPr="002F753C" w:rsidRDefault="006B26C6" w:rsidP="006B26C6">
            <w:pPr>
              <w:spacing w:line="240" w:lineRule="auto"/>
              <w:ind w:left="-60"/>
              <w:jc w:val="right"/>
              <w:rPr>
                <w:rFonts w:ascii="AngsanaUPC" w:hAnsi="AngsanaUPC" w:cs="AngsanaUPC"/>
                <w:b/>
                <w:bCs/>
                <w:color w:val="000000"/>
                <w:sz w:val="28"/>
                <w:szCs w:val="28"/>
              </w:rPr>
            </w:pPr>
            <w:r w:rsidRPr="002F753C">
              <w:rPr>
                <w:rFonts w:ascii="AngsanaUPC" w:hAnsi="AngsanaUPC" w:cs="AngsanaUPC"/>
                <w:color w:val="000000"/>
                <w:sz w:val="28"/>
                <w:szCs w:val="28"/>
              </w:rPr>
              <w:t>1</w:t>
            </w:r>
          </w:p>
        </w:tc>
        <w:tc>
          <w:tcPr>
            <w:tcW w:w="236" w:type="dxa"/>
            <w:shd w:val="clear" w:color="auto" w:fill="auto"/>
            <w:vAlign w:val="bottom"/>
          </w:tcPr>
          <w:p w14:paraId="710956EA"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shd w:val="clear" w:color="auto" w:fill="auto"/>
            <w:vAlign w:val="bottom"/>
          </w:tcPr>
          <w:p w14:paraId="0E583C42" w14:textId="763AF5F6"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r>
      <w:tr w:rsidR="00DA5B34" w:rsidRPr="002F753C" w14:paraId="19EF1148" w14:textId="77777777" w:rsidTr="00FA7CDD">
        <w:trPr>
          <w:trHeight w:val="420"/>
        </w:trPr>
        <w:tc>
          <w:tcPr>
            <w:tcW w:w="2054" w:type="dxa"/>
            <w:tcBorders>
              <w:top w:val="nil"/>
              <w:left w:val="nil"/>
              <w:bottom w:val="nil"/>
              <w:right w:val="nil"/>
            </w:tcBorders>
            <w:shd w:val="clear" w:color="auto" w:fill="auto"/>
            <w:noWrap/>
            <w:vAlign w:val="bottom"/>
          </w:tcPr>
          <w:p w14:paraId="62C70416" w14:textId="33507D28" w:rsidR="006B26C6" w:rsidRPr="002F753C" w:rsidRDefault="006B26C6" w:rsidP="006B26C6">
            <w:pPr>
              <w:spacing w:line="240" w:lineRule="auto"/>
              <w:rPr>
                <w:rFonts w:ascii="AngsanaUPC" w:hAnsi="AngsanaUPC" w:cs="AngsanaUPC"/>
                <w:b/>
                <w:bCs/>
                <w:color w:val="000000"/>
                <w:sz w:val="28"/>
                <w:szCs w:val="28"/>
                <w:lang w:val="en-US"/>
              </w:rPr>
            </w:pPr>
            <w:r w:rsidRPr="002F753C">
              <w:rPr>
                <w:rFonts w:ascii="AngsanaUPC" w:hAnsi="AngsanaUPC" w:cs="AngsanaUPC"/>
                <w:color w:val="000000"/>
                <w:sz w:val="28"/>
                <w:szCs w:val="28"/>
              </w:rPr>
              <w:t>Interest expense</w:t>
            </w:r>
          </w:p>
        </w:tc>
        <w:tc>
          <w:tcPr>
            <w:tcW w:w="1177" w:type="dxa"/>
            <w:tcBorders>
              <w:left w:val="nil"/>
              <w:right w:val="nil"/>
            </w:tcBorders>
            <w:shd w:val="clear" w:color="auto" w:fill="auto"/>
            <w:noWrap/>
            <w:vAlign w:val="bottom"/>
          </w:tcPr>
          <w:p w14:paraId="07F4ACCB" w14:textId="051BD813"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3</w:t>
            </w:r>
          </w:p>
        </w:tc>
        <w:tc>
          <w:tcPr>
            <w:tcW w:w="251" w:type="dxa"/>
            <w:tcBorders>
              <w:left w:val="nil"/>
              <w:right w:val="nil"/>
            </w:tcBorders>
            <w:shd w:val="clear" w:color="auto" w:fill="auto"/>
            <w:noWrap/>
            <w:vAlign w:val="bottom"/>
          </w:tcPr>
          <w:p w14:paraId="50959155"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5" w:type="dxa"/>
            <w:gridSpan w:val="3"/>
            <w:tcBorders>
              <w:left w:val="nil"/>
              <w:right w:val="nil"/>
            </w:tcBorders>
            <w:shd w:val="clear" w:color="auto" w:fill="auto"/>
            <w:noWrap/>
            <w:vAlign w:val="bottom"/>
          </w:tcPr>
          <w:p w14:paraId="14F53C74" w14:textId="79679D30"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2</w:t>
            </w:r>
          </w:p>
        </w:tc>
        <w:tc>
          <w:tcPr>
            <w:tcW w:w="255" w:type="dxa"/>
            <w:tcBorders>
              <w:left w:val="nil"/>
              <w:right w:val="nil"/>
            </w:tcBorders>
            <w:shd w:val="clear" w:color="auto" w:fill="auto"/>
            <w:noWrap/>
            <w:vAlign w:val="bottom"/>
          </w:tcPr>
          <w:p w14:paraId="1F1CE810"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3"/>
            <w:tcBorders>
              <w:left w:val="nil"/>
              <w:right w:val="nil"/>
            </w:tcBorders>
            <w:shd w:val="clear" w:color="auto" w:fill="auto"/>
            <w:noWrap/>
            <w:vAlign w:val="bottom"/>
          </w:tcPr>
          <w:p w14:paraId="32FF70F3" w14:textId="66940546"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80</w:t>
            </w:r>
          </w:p>
        </w:tc>
        <w:tc>
          <w:tcPr>
            <w:tcW w:w="255" w:type="dxa"/>
            <w:tcBorders>
              <w:left w:val="nil"/>
              <w:right w:val="nil"/>
            </w:tcBorders>
            <w:shd w:val="clear" w:color="auto" w:fill="auto"/>
            <w:noWrap/>
            <w:vAlign w:val="bottom"/>
          </w:tcPr>
          <w:p w14:paraId="0C9CEA87"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1" w:type="dxa"/>
            <w:gridSpan w:val="2"/>
            <w:tcBorders>
              <w:left w:val="nil"/>
              <w:right w:val="nil"/>
            </w:tcBorders>
            <w:shd w:val="clear" w:color="auto" w:fill="auto"/>
            <w:noWrap/>
            <w:vAlign w:val="bottom"/>
          </w:tcPr>
          <w:p w14:paraId="7ADE051F" w14:textId="76B80CFC"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hint="cs"/>
                <w:color w:val="000000"/>
                <w:sz w:val="28"/>
                <w:szCs w:val="28"/>
                <w:cs/>
              </w:rPr>
              <w:t>70</w:t>
            </w:r>
          </w:p>
        </w:tc>
        <w:tc>
          <w:tcPr>
            <w:tcW w:w="255" w:type="dxa"/>
            <w:gridSpan w:val="2"/>
            <w:tcBorders>
              <w:left w:val="nil"/>
              <w:right w:val="nil"/>
            </w:tcBorders>
            <w:shd w:val="clear" w:color="auto" w:fill="auto"/>
            <w:noWrap/>
            <w:vAlign w:val="bottom"/>
          </w:tcPr>
          <w:p w14:paraId="32776C6D"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0" w:type="dxa"/>
            <w:gridSpan w:val="2"/>
            <w:tcBorders>
              <w:left w:val="nil"/>
              <w:right w:val="nil"/>
            </w:tcBorders>
            <w:shd w:val="clear" w:color="auto" w:fill="auto"/>
            <w:noWrap/>
            <w:vAlign w:val="bottom"/>
          </w:tcPr>
          <w:p w14:paraId="2A87564F" w14:textId="102F02D5" w:rsidR="006B26C6" w:rsidRPr="002F753C" w:rsidRDefault="006B26C6" w:rsidP="006B26C6">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c>
          <w:tcPr>
            <w:tcW w:w="240" w:type="dxa"/>
            <w:tcBorders>
              <w:left w:val="nil"/>
              <w:right w:val="nil"/>
            </w:tcBorders>
            <w:shd w:val="clear" w:color="auto" w:fill="auto"/>
            <w:noWrap/>
            <w:vAlign w:val="bottom"/>
          </w:tcPr>
          <w:p w14:paraId="2506DDD5"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96" w:type="dxa"/>
            <w:gridSpan w:val="2"/>
            <w:tcBorders>
              <w:left w:val="nil"/>
              <w:right w:val="nil"/>
            </w:tcBorders>
            <w:shd w:val="clear" w:color="auto" w:fill="auto"/>
            <w:noWrap/>
            <w:vAlign w:val="bottom"/>
          </w:tcPr>
          <w:p w14:paraId="1378F2A6" w14:textId="010E7D2D"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55" w:type="dxa"/>
            <w:gridSpan w:val="2"/>
            <w:shd w:val="clear" w:color="auto" w:fill="auto"/>
          </w:tcPr>
          <w:p w14:paraId="3F5B475B"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188" w:type="dxa"/>
            <w:gridSpan w:val="2"/>
            <w:shd w:val="clear" w:color="auto" w:fill="auto"/>
          </w:tcPr>
          <w:p w14:paraId="2BCD3FCF" w14:textId="1B613CB6" w:rsidR="006B26C6" w:rsidRPr="002F753C" w:rsidRDefault="006B26C6" w:rsidP="006B26C6">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w:t>
            </w:r>
          </w:p>
        </w:tc>
        <w:tc>
          <w:tcPr>
            <w:tcW w:w="255" w:type="dxa"/>
            <w:gridSpan w:val="2"/>
            <w:shd w:val="clear" w:color="auto" w:fill="auto"/>
          </w:tcPr>
          <w:p w14:paraId="22017B9C" w14:textId="23C7B444" w:rsidR="006B26C6" w:rsidRPr="002F753C" w:rsidRDefault="006B26C6" w:rsidP="006B26C6">
            <w:pPr>
              <w:spacing w:line="240" w:lineRule="auto"/>
              <w:jc w:val="right"/>
              <w:rPr>
                <w:rFonts w:ascii="AngsanaUPC" w:hAnsi="AngsanaUPC" w:cs="AngsanaUPC"/>
                <w:b/>
                <w:bCs/>
                <w:color w:val="000000"/>
                <w:sz w:val="28"/>
                <w:szCs w:val="28"/>
              </w:rPr>
            </w:pPr>
          </w:p>
        </w:tc>
        <w:tc>
          <w:tcPr>
            <w:tcW w:w="1202" w:type="dxa"/>
            <w:shd w:val="clear" w:color="auto" w:fill="auto"/>
            <w:vAlign w:val="bottom"/>
          </w:tcPr>
          <w:p w14:paraId="2DEFD714" w14:textId="756CAC81" w:rsidR="006B26C6" w:rsidRPr="002F753C" w:rsidRDefault="006B26C6" w:rsidP="006B26C6">
            <w:pPr>
              <w:spacing w:line="240" w:lineRule="auto"/>
              <w:ind w:left="-60"/>
              <w:jc w:val="right"/>
              <w:rPr>
                <w:rFonts w:ascii="AngsanaUPC" w:hAnsi="AngsanaUPC" w:cs="AngsanaUPC"/>
                <w:b/>
                <w:bCs/>
                <w:color w:val="000000"/>
                <w:sz w:val="28"/>
                <w:szCs w:val="28"/>
              </w:rPr>
            </w:pPr>
            <w:r w:rsidRPr="002F753C">
              <w:rPr>
                <w:rFonts w:ascii="AngsanaUPC" w:hAnsi="AngsanaUPC" w:cs="AngsanaUPC"/>
                <w:color w:val="000000"/>
                <w:sz w:val="28"/>
                <w:szCs w:val="28"/>
              </w:rPr>
              <w:t>83</w:t>
            </w:r>
          </w:p>
        </w:tc>
        <w:tc>
          <w:tcPr>
            <w:tcW w:w="236" w:type="dxa"/>
            <w:shd w:val="clear" w:color="auto" w:fill="auto"/>
            <w:vAlign w:val="bottom"/>
          </w:tcPr>
          <w:p w14:paraId="651AF813" w14:textId="77777777" w:rsidR="006B26C6" w:rsidRPr="002F753C" w:rsidRDefault="006B26C6" w:rsidP="006B26C6">
            <w:pPr>
              <w:spacing w:line="240" w:lineRule="auto"/>
              <w:jc w:val="right"/>
              <w:rPr>
                <w:rFonts w:ascii="AngsanaUPC" w:hAnsi="AngsanaUPC" w:cs="AngsanaUPC"/>
                <w:b/>
                <w:bCs/>
                <w:color w:val="000000"/>
                <w:sz w:val="28"/>
                <w:szCs w:val="28"/>
              </w:rPr>
            </w:pPr>
          </w:p>
        </w:tc>
        <w:tc>
          <w:tcPr>
            <w:tcW w:w="1278" w:type="dxa"/>
            <w:shd w:val="clear" w:color="auto" w:fill="auto"/>
            <w:vAlign w:val="bottom"/>
          </w:tcPr>
          <w:p w14:paraId="56ABDAA0" w14:textId="001DB492"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72</w:t>
            </w:r>
          </w:p>
        </w:tc>
      </w:tr>
      <w:tr w:rsidR="00DA5B34" w:rsidRPr="002F753C" w14:paraId="7AB10204" w14:textId="77777777" w:rsidTr="00FA7CDD">
        <w:trPr>
          <w:trHeight w:val="420"/>
        </w:trPr>
        <w:tc>
          <w:tcPr>
            <w:tcW w:w="2054" w:type="dxa"/>
            <w:tcBorders>
              <w:top w:val="nil"/>
              <w:left w:val="nil"/>
              <w:bottom w:val="nil"/>
              <w:right w:val="nil"/>
            </w:tcBorders>
            <w:shd w:val="clear" w:color="auto" w:fill="auto"/>
            <w:noWrap/>
            <w:vAlign w:val="bottom"/>
          </w:tcPr>
          <w:p w14:paraId="23ED8FF3" w14:textId="77777777" w:rsidR="006B26C6" w:rsidRPr="002F753C" w:rsidRDefault="006B26C6" w:rsidP="006B26C6">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 xml:space="preserve">Depreciation and </w:t>
            </w:r>
          </w:p>
          <w:p w14:paraId="2CF6BC0A" w14:textId="24A9DF70" w:rsidR="006B26C6" w:rsidRPr="002F753C" w:rsidRDefault="006B26C6" w:rsidP="006B26C6">
            <w:pPr>
              <w:spacing w:line="240" w:lineRule="auto"/>
              <w:ind w:left="720" w:hanging="384"/>
              <w:rPr>
                <w:rFonts w:ascii="AngsanaUPC" w:hAnsi="AngsanaUPC" w:cs="AngsanaUPC"/>
                <w:b/>
                <w:bCs/>
                <w:color w:val="000000"/>
                <w:sz w:val="26"/>
                <w:szCs w:val="26"/>
              </w:rPr>
            </w:pPr>
            <w:r w:rsidRPr="002F753C">
              <w:rPr>
                <w:rFonts w:ascii="AngsanaUPC" w:hAnsi="AngsanaUPC" w:cs="AngsanaUPC"/>
                <w:color w:val="000000"/>
                <w:sz w:val="28"/>
                <w:szCs w:val="28"/>
              </w:rPr>
              <w:t>amortization</w:t>
            </w:r>
          </w:p>
        </w:tc>
        <w:tc>
          <w:tcPr>
            <w:tcW w:w="1177" w:type="dxa"/>
            <w:tcBorders>
              <w:left w:val="nil"/>
              <w:right w:val="nil"/>
            </w:tcBorders>
            <w:shd w:val="clear" w:color="auto" w:fill="auto"/>
            <w:noWrap/>
            <w:vAlign w:val="bottom"/>
          </w:tcPr>
          <w:p w14:paraId="1098A40D" w14:textId="552E3061"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color w:val="000000"/>
                <w:sz w:val="28"/>
                <w:szCs w:val="28"/>
                <w:lang w:val="en-US"/>
              </w:rPr>
              <w:t>124</w:t>
            </w:r>
          </w:p>
        </w:tc>
        <w:tc>
          <w:tcPr>
            <w:tcW w:w="251" w:type="dxa"/>
            <w:tcBorders>
              <w:left w:val="nil"/>
              <w:right w:val="nil"/>
            </w:tcBorders>
            <w:shd w:val="clear" w:color="auto" w:fill="auto"/>
            <w:noWrap/>
            <w:vAlign w:val="bottom"/>
          </w:tcPr>
          <w:p w14:paraId="4ADA4716"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32E5F1F5" w14:textId="51B89D4C" w:rsidR="006B26C6" w:rsidRPr="002F753C" w:rsidRDefault="006B26C6" w:rsidP="006B26C6">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112</w:t>
            </w:r>
          </w:p>
        </w:tc>
        <w:tc>
          <w:tcPr>
            <w:tcW w:w="255" w:type="dxa"/>
            <w:tcBorders>
              <w:left w:val="nil"/>
              <w:right w:val="nil"/>
            </w:tcBorders>
            <w:shd w:val="clear" w:color="auto" w:fill="auto"/>
            <w:noWrap/>
            <w:vAlign w:val="bottom"/>
          </w:tcPr>
          <w:p w14:paraId="3A800B1D"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5D371978" w14:textId="755CE6B9" w:rsidR="006B26C6" w:rsidRPr="002F753C" w:rsidRDefault="006B26C6"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color w:val="000000"/>
                <w:sz w:val="28"/>
                <w:szCs w:val="28"/>
              </w:rPr>
              <w:t>12</w:t>
            </w:r>
            <w:r w:rsidR="00870831" w:rsidRPr="002F753C">
              <w:rPr>
                <w:rFonts w:ascii="AngsanaUPC" w:hAnsi="AngsanaUPC" w:cs="AngsanaUPC"/>
                <w:color w:val="000000"/>
                <w:sz w:val="28"/>
                <w:szCs w:val="28"/>
              </w:rPr>
              <w:t>6</w:t>
            </w:r>
          </w:p>
        </w:tc>
        <w:tc>
          <w:tcPr>
            <w:tcW w:w="255" w:type="dxa"/>
            <w:tcBorders>
              <w:left w:val="nil"/>
              <w:right w:val="nil"/>
            </w:tcBorders>
            <w:shd w:val="clear" w:color="auto" w:fill="auto"/>
            <w:noWrap/>
            <w:vAlign w:val="bottom"/>
          </w:tcPr>
          <w:p w14:paraId="25D90ACE"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12803E21" w14:textId="4F7CFC0A" w:rsidR="006B26C6" w:rsidRPr="002F753C" w:rsidRDefault="006B26C6" w:rsidP="006B26C6">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hint="cs"/>
                <w:color w:val="000000"/>
                <w:sz w:val="28"/>
                <w:szCs w:val="28"/>
                <w:cs/>
              </w:rPr>
              <w:t>216</w:t>
            </w:r>
          </w:p>
        </w:tc>
        <w:tc>
          <w:tcPr>
            <w:tcW w:w="255" w:type="dxa"/>
            <w:gridSpan w:val="2"/>
            <w:tcBorders>
              <w:left w:val="nil"/>
              <w:right w:val="nil"/>
            </w:tcBorders>
            <w:shd w:val="clear" w:color="auto" w:fill="auto"/>
            <w:noWrap/>
            <w:vAlign w:val="bottom"/>
          </w:tcPr>
          <w:p w14:paraId="5CDC41CB"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08D4DF5E" w14:textId="58F16657" w:rsidR="006B26C6" w:rsidRPr="002F753C" w:rsidRDefault="00870831" w:rsidP="006B26C6">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color w:val="000000"/>
                <w:sz w:val="28"/>
                <w:szCs w:val="28"/>
              </w:rPr>
              <w:t>1</w:t>
            </w:r>
          </w:p>
        </w:tc>
        <w:tc>
          <w:tcPr>
            <w:tcW w:w="240" w:type="dxa"/>
            <w:tcBorders>
              <w:left w:val="nil"/>
              <w:right w:val="nil"/>
            </w:tcBorders>
            <w:shd w:val="clear" w:color="auto" w:fill="auto"/>
            <w:noWrap/>
            <w:vAlign w:val="bottom"/>
          </w:tcPr>
          <w:p w14:paraId="6989CBB9"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96" w:type="dxa"/>
            <w:gridSpan w:val="2"/>
            <w:tcBorders>
              <w:left w:val="nil"/>
              <w:right w:val="nil"/>
            </w:tcBorders>
            <w:shd w:val="clear" w:color="auto" w:fill="auto"/>
            <w:noWrap/>
            <w:vAlign w:val="bottom"/>
          </w:tcPr>
          <w:p w14:paraId="66596959" w14:textId="65EBD034" w:rsidR="006B26C6" w:rsidRPr="002F753C" w:rsidRDefault="006B26C6" w:rsidP="006B26C6">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55" w:type="dxa"/>
            <w:gridSpan w:val="2"/>
            <w:shd w:val="clear" w:color="auto" w:fill="auto"/>
          </w:tcPr>
          <w:p w14:paraId="64FC2244"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188" w:type="dxa"/>
            <w:gridSpan w:val="2"/>
            <w:shd w:val="clear" w:color="auto" w:fill="auto"/>
          </w:tcPr>
          <w:p w14:paraId="728DBFE1" w14:textId="77777777" w:rsidR="003B127B" w:rsidRPr="002F753C" w:rsidRDefault="003B127B" w:rsidP="006B26C6">
            <w:pPr>
              <w:spacing w:line="240" w:lineRule="auto"/>
              <w:jc w:val="right"/>
              <w:rPr>
                <w:rFonts w:ascii="AngsanaUPC" w:hAnsi="AngsanaUPC" w:cs="AngsanaUPC"/>
                <w:color w:val="000000"/>
                <w:sz w:val="28"/>
                <w:szCs w:val="28"/>
              </w:rPr>
            </w:pPr>
          </w:p>
          <w:p w14:paraId="37BB7D45" w14:textId="1CAB4BF5" w:rsidR="006B26C6" w:rsidRPr="002F753C" w:rsidRDefault="006B26C6" w:rsidP="006B26C6">
            <w:pPr>
              <w:spacing w:line="240" w:lineRule="auto"/>
              <w:jc w:val="right"/>
              <w:rPr>
                <w:rFonts w:ascii="AngsanaUPC" w:hAnsi="AngsanaUPC" w:cs="AngsanaUPC"/>
                <w:b/>
                <w:bCs/>
                <w:color w:val="000000"/>
                <w:sz w:val="26"/>
                <w:szCs w:val="26"/>
              </w:rPr>
            </w:pPr>
            <w:r w:rsidRPr="002F753C">
              <w:rPr>
                <w:rFonts w:ascii="AngsanaUPC" w:hAnsi="AngsanaUPC" w:cs="AngsanaUPC"/>
                <w:color w:val="000000"/>
                <w:sz w:val="28"/>
                <w:szCs w:val="28"/>
              </w:rPr>
              <w:t>2</w:t>
            </w:r>
          </w:p>
        </w:tc>
        <w:tc>
          <w:tcPr>
            <w:tcW w:w="255" w:type="dxa"/>
            <w:gridSpan w:val="2"/>
            <w:shd w:val="clear" w:color="auto" w:fill="auto"/>
          </w:tcPr>
          <w:p w14:paraId="0F2B5FD0" w14:textId="7C15A231" w:rsidR="006B26C6" w:rsidRPr="002F753C" w:rsidRDefault="006B26C6" w:rsidP="006B26C6">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0E07784C" w14:textId="75057D73" w:rsidR="006B26C6" w:rsidRPr="002F753C" w:rsidRDefault="006B26C6" w:rsidP="006B26C6">
            <w:pPr>
              <w:spacing w:line="240" w:lineRule="auto"/>
              <w:ind w:left="-60"/>
              <w:jc w:val="right"/>
              <w:rPr>
                <w:rFonts w:ascii="AngsanaUPC" w:hAnsi="AngsanaUPC" w:cs="AngsanaUPC"/>
                <w:b/>
                <w:bCs/>
                <w:color w:val="000000"/>
                <w:sz w:val="26"/>
                <w:szCs w:val="26"/>
                <w:lang w:val="en-US"/>
              </w:rPr>
            </w:pPr>
            <w:r w:rsidRPr="002F753C">
              <w:rPr>
                <w:rFonts w:ascii="AngsanaUPC" w:hAnsi="AngsanaUPC" w:cs="AngsanaUPC"/>
                <w:color w:val="000000"/>
                <w:sz w:val="28"/>
                <w:szCs w:val="28"/>
              </w:rPr>
              <w:t>25</w:t>
            </w:r>
            <w:r w:rsidR="00870831" w:rsidRPr="002F753C">
              <w:rPr>
                <w:rFonts w:ascii="AngsanaUPC" w:hAnsi="AngsanaUPC" w:cs="AngsanaUPC"/>
                <w:color w:val="000000"/>
                <w:sz w:val="28"/>
                <w:szCs w:val="28"/>
              </w:rPr>
              <w:t>3</w:t>
            </w:r>
          </w:p>
        </w:tc>
        <w:tc>
          <w:tcPr>
            <w:tcW w:w="236" w:type="dxa"/>
            <w:shd w:val="clear" w:color="auto" w:fill="auto"/>
            <w:vAlign w:val="bottom"/>
          </w:tcPr>
          <w:p w14:paraId="4F9EA4E5" w14:textId="77777777" w:rsidR="006B26C6" w:rsidRPr="002F753C" w:rsidRDefault="006B26C6" w:rsidP="006B26C6">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1428C241" w14:textId="068F809A" w:rsidR="006B26C6" w:rsidRPr="002F753C" w:rsidRDefault="006B26C6" w:rsidP="006B26C6">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328</w:t>
            </w:r>
          </w:p>
        </w:tc>
      </w:tr>
      <w:tr w:rsidR="00680FFF" w:rsidRPr="002F753C" w14:paraId="13B71C55" w14:textId="77777777" w:rsidTr="000D117F">
        <w:trPr>
          <w:trHeight w:val="454"/>
        </w:trPr>
        <w:tc>
          <w:tcPr>
            <w:tcW w:w="2054" w:type="dxa"/>
            <w:tcBorders>
              <w:top w:val="nil"/>
              <w:left w:val="nil"/>
              <w:bottom w:val="nil"/>
              <w:right w:val="nil"/>
            </w:tcBorders>
            <w:shd w:val="clear" w:color="auto" w:fill="auto"/>
            <w:noWrap/>
            <w:vAlign w:val="bottom"/>
          </w:tcPr>
          <w:p w14:paraId="1EB257C7" w14:textId="627174BD" w:rsidR="003B127B" w:rsidRPr="002F753C" w:rsidRDefault="003B127B" w:rsidP="003B127B">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lastRenderedPageBreak/>
              <w:t>Segment assets</w:t>
            </w:r>
          </w:p>
        </w:tc>
        <w:tc>
          <w:tcPr>
            <w:tcW w:w="1177" w:type="dxa"/>
            <w:tcBorders>
              <w:left w:val="nil"/>
              <w:right w:val="nil"/>
            </w:tcBorders>
            <w:shd w:val="clear" w:color="auto" w:fill="auto"/>
            <w:noWrap/>
            <w:vAlign w:val="bottom"/>
          </w:tcPr>
          <w:p w14:paraId="197A4E4D" w14:textId="77777777" w:rsidR="003B127B" w:rsidRPr="002F753C" w:rsidRDefault="003B127B" w:rsidP="003B127B">
            <w:pPr>
              <w:spacing w:line="240" w:lineRule="atLeast"/>
              <w:jc w:val="right"/>
              <w:rPr>
                <w:rFonts w:ascii="AngsanaUPC" w:hAnsi="AngsanaUPC" w:cs="AngsanaUPC"/>
                <w:b/>
                <w:bCs/>
                <w:color w:val="000000"/>
                <w:sz w:val="28"/>
                <w:szCs w:val="28"/>
                <w:lang w:val="en-US"/>
              </w:rPr>
            </w:pPr>
          </w:p>
          <w:p w14:paraId="3ADE1F92" w14:textId="041A9553"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7,209</w:t>
            </w:r>
          </w:p>
        </w:tc>
        <w:tc>
          <w:tcPr>
            <w:tcW w:w="251" w:type="dxa"/>
            <w:tcBorders>
              <w:left w:val="nil"/>
              <w:right w:val="nil"/>
            </w:tcBorders>
            <w:shd w:val="clear" w:color="auto" w:fill="auto"/>
            <w:noWrap/>
            <w:vAlign w:val="bottom"/>
          </w:tcPr>
          <w:p w14:paraId="766DF94E"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0ADF5138" w14:textId="77777777" w:rsidR="003B127B" w:rsidRPr="002F753C" w:rsidRDefault="003B127B" w:rsidP="003B127B">
            <w:pPr>
              <w:spacing w:line="240" w:lineRule="atLeast"/>
              <w:jc w:val="right"/>
              <w:rPr>
                <w:rFonts w:ascii="AngsanaUPC" w:hAnsi="AngsanaUPC" w:cs="AngsanaUPC"/>
                <w:b/>
                <w:bCs/>
                <w:color w:val="000000"/>
                <w:sz w:val="28"/>
                <w:szCs w:val="28"/>
                <w:lang w:val="en-US"/>
              </w:rPr>
            </w:pPr>
          </w:p>
          <w:p w14:paraId="74021A4C" w14:textId="343B906F"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6,085</w:t>
            </w:r>
          </w:p>
        </w:tc>
        <w:tc>
          <w:tcPr>
            <w:tcW w:w="255" w:type="dxa"/>
            <w:tcBorders>
              <w:left w:val="nil"/>
              <w:right w:val="nil"/>
            </w:tcBorders>
            <w:shd w:val="clear" w:color="auto" w:fill="auto"/>
            <w:noWrap/>
            <w:vAlign w:val="bottom"/>
          </w:tcPr>
          <w:p w14:paraId="0FB7C448"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6C20C9EA" w14:textId="77777777" w:rsidR="003B127B" w:rsidRPr="002F753C" w:rsidRDefault="003B127B" w:rsidP="003B127B">
            <w:pPr>
              <w:spacing w:line="240" w:lineRule="atLeast"/>
              <w:ind w:left="-29" w:right="-24"/>
              <w:jc w:val="right"/>
              <w:rPr>
                <w:rFonts w:ascii="AngsanaUPC" w:hAnsi="AngsanaUPC" w:cs="AngsanaUPC"/>
                <w:b/>
                <w:bCs/>
                <w:color w:val="000000"/>
                <w:sz w:val="28"/>
                <w:szCs w:val="28"/>
                <w:lang w:val="en-US"/>
              </w:rPr>
            </w:pPr>
          </w:p>
          <w:p w14:paraId="17F1BC93" w14:textId="40EEFCCF"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3,539</w:t>
            </w:r>
          </w:p>
        </w:tc>
        <w:tc>
          <w:tcPr>
            <w:tcW w:w="255" w:type="dxa"/>
            <w:tcBorders>
              <w:left w:val="nil"/>
              <w:right w:val="nil"/>
            </w:tcBorders>
            <w:shd w:val="clear" w:color="auto" w:fill="auto"/>
            <w:noWrap/>
            <w:vAlign w:val="bottom"/>
          </w:tcPr>
          <w:p w14:paraId="2FDC12A5"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2B657322" w14:textId="77777777" w:rsidR="003B127B" w:rsidRPr="002F753C" w:rsidRDefault="003B127B" w:rsidP="003B127B">
            <w:pPr>
              <w:spacing w:line="240" w:lineRule="atLeast"/>
              <w:jc w:val="right"/>
              <w:rPr>
                <w:rFonts w:ascii="AngsanaUPC" w:hAnsi="AngsanaUPC" w:cs="AngsanaUPC"/>
                <w:b/>
                <w:bCs/>
                <w:color w:val="000000"/>
                <w:sz w:val="28"/>
                <w:szCs w:val="28"/>
                <w:lang w:val="en-US"/>
              </w:rPr>
            </w:pPr>
          </w:p>
          <w:p w14:paraId="681955D4" w14:textId="6DFEA256"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3,664</w:t>
            </w:r>
          </w:p>
        </w:tc>
        <w:tc>
          <w:tcPr>
            <w:tcW w:w="255" w:type="dxa"/>
            <w:gridSpan w:val="2"/>
            <w:tcBorders>
              <w:left w:val="nil"/>
              <w:right w:val="nil"/>
            </w:tcBorders>
            <w:shd w:val="clear" w:color="auto" w:fill="auto"/>
            <w:noWrap/>
            <w:vAlign w:val="bottom"/>
          </w:tcPr>
          <w:p w14:paraId="2EFE8853"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5CA6A5EA" w14:textId="77777777" w:rsidR="003B127B" w:rsidRPr="002F753C" w:rsidRDefault="003B127B" w:rsidP="003B127B">
            <w:pPr>
              <w:spacing w:line="240" w:lineRule="atLeast"/>
              <w:ind w:left="-60"/>
              <w:jc w:val="right"/>
              <w:rPr>
                <w:rFonts w:ascii="AngsanaUPC" w:hAnsi="AngsanaUPC" w:cs="AngsanaUPC"/>
                <w:b/>
                <w:bCs/>
                <w:color w:val="000000"/>
                <w:sz w:val="28"/>
                <w:szCs w:val="28"/>
              </w:rPr>
            </w:pPr>
          </w:p>
          <w:p w14:paraId="75C0AE9E" w14:textId="0037F8C6" w:rsidR="003B127B" w:rsidRPr="002F753C" w:rsidRDefault="003B127B" w:rsidP="003B127B">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5</w:t>
            </w:r>
          </w:p>
        </w:tc>
        <w:tc>
          <w:tcPr>
            <w:tcW w:w="240" w:type="dxa"/>
            <w:shd w:val="clear" w:color="auto" w:fill="auto"/>
            <w:vAlign w:val="bottom"/>
          </w:tcPr>
          <w:p w14:paraId="52AA9CEE"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2"/>
            <w:shd w:val="clear" w:color="auto" w:fill="auto"/>
            <w:vAlign w:val="bottom"/>
          </w:tcPr>
          <w:p w14:paraId="7E4F7395" w14:textId="77777777" w:rsidR="003B127B" w:rsidRPr="002F753C" w:rsidRDefault="003B127B" w:rsidP="003B127B">
            <w:pPr>
              <w:spacing w:line="240" w:lineRule="atLeast"/>
              <w:jc w:val="right"/>
              <w:rPr>
                <w:rFonts w:ascii="AngsanaUPC" w:hAnsi="AngsanaUPC" w:cs="AngsanaUPC"/>
                <w:b/>
                <w:bCs/>
                <w:color w:val="000000"/>
                <w:sz w:val="28"/>
                <w:szCs w:val="28"/>
              </w:rPr>
            </w:pPr>
          </w:p>
          <w:p w14:paraId="0EC09BDE" w14:textId="4912090D"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7</w:t>
            </w:r>
          </w:p>
        </w:tc>
        <w:tc>
          <w:tcPr>
            <w:tcW w:w="255" w:type="dxa"/>
            <w:gridSpan w:val="2"/>
            <w:shd w:val="clear" w:color="auto" w:fill="auto"/>
          </w:tcPr>
          <w:p w14:paraId="76532D3A" w14:textId="7D3253AA" w:rsidR="003B127B" w:rsidRPr="002F753C" w:rsidRDefault="003B127B" w:rsidP="003B127B">
            <w:pPr>
              <w:spacing w:line="240" w:lineRule="auto"/>
              <w:jc w:val="right"/>
              <w:rPr>
                <w:rFonts w:ascii="AngsanaUPC" w:hAnsi="AngsanaUPC" w:cs="AngsanaUPC"/>
                <w:b/>
                <w:bCs/>
                <w:color w:val="000000"/>
                <w:sz w:val="26"/>
                <w:szCs w:val="26"/>
              </w:rPr>
            </w:pPr>
          </w:p>
        </w:tc>
        <w:tc>
          <w:tcPr>
            <w:tcW w:w="1188" w:type="dxa"/>
            <w:gridSpan w:val="2"/>
            <w:shd w:val="clear" w:color="auto" w:fill="auto"/>
            <w:vAlign w:val="bottom"/>
          </w:tcPr>
          <w:p w14:paraId="53F20B6B" w14:textId="77777777" w:rsidR="003B127B" w:rsidRPr="002F753C" w:rsidRDefault="003B127B" w:rsidP="003B127B">
            <w:pPr>
              <w:spacing w:line="240" w:lineRule="atLeast"/>
              <w:ind w:left="-60"/>
              <w:jc w:val="right"/>
              <w:rPr>
                <w:rFonts w:ascii="AngsanaUPC" w:hAnsi="AngsanaUPC" w:cs="AngsanaUPC"/>
                <w:b/>
                <w:bCs/>
                <w:color w:val="000000"/>
                <w:sz w:val="28"/>
                <w:szCs w:val="28"/>
              </w:rPr>
            </w:pPr>
          </w:p>
          <w:p w14:paraId="7BF7D4C3" w14:textId="07ACDD98"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49</w:t>
            </w:r>
          </w:p>
        </w:tc>
        <w:tc>
          <w:tcPr>
            <w:tcW w:w="255" w:type="dxa"/>
            <w:gridSpan w:val="2"/>
            <w:tcBorders>
              <w:left w:val="nil"/>
            </w:tcBorders>
            <w:shd w:val="clear" w:color="auto" w:fill="auto"/>
          </w:tcPr>
          <w:p w14:paraId="7FCE0AB1"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0DBDBBE8" w14:textId="77777777" w:rsidR="003B127B" w:rsidRPr="002F753C" w:rsidRDefault="003B127B" w:rsidP="003B127B">
            <w:pPr>
              <w:spacing w:line="240" w:lineRule="atLeast"/>
              <w:ind w:left="-60"/>
              <w:jc w:val="right"/>
              <w:rPr>
                <w:rFonts w:ascii="AngsanaUPC" w:hAnsi="AngsanaUPC" w:cs="AngsanaUPC"/>
                <w:b/>
                <w:bCs/>
                <w:color w:val="000000"/>
                <w:sz w:val="28"/>
                <w:szCs w:val="28"/>
              </w:rPr>
            </w:pPr>
          </w:p>
          <w:p w14:paraId="6DAA364C" w14:textId="42DE62C9" w:rsidR="003B127B" w:rsidRPr="002F753C" w:rsidRDefault="003B127B" w:rsidP="003B127B">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rPr>
              <w:t>10,80</w:t>
            </w:r>
            <w:r w:rsidRPr="002F753C">
              <w:rPr>
                <w:rFonts w:ascii="AngsanaUPC" w:hAnsi="AngsanaUPC" w:cs="AngsanaUPC" w:hint="cs"/>
                <w:b/>
                <w:bCs/>
                <w:color w:val="000000"/>
                <w:sz w:val="28"/>
                <w:szCs w:val="28"/>
                <w:cs/>
              </w:rPr>
              <w:t>2</w:t>
            </w:r>
          </w:p>
        </w:tc>
        <w:tc>
          <w:tcPr>
            <w:tcW w:w="236" w:type="dxa"/>
            <w:shd w:val="clear" w:color="auto" w:fill="auto"/>
            <w:vAlign w:val="bottom"/>
          </w:tcPr>
          <w:p w14:paraId="35F1EC62"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68809900" w14:textId="77777777" w:rsidR="003B127B" w:rsidRPr="002F753C" w:rsidRDefault="003B127B" w:rsidP="003B127B">
            <w:pPr>
              <w:spacing w:line="240" w:lineRule="atLeast"/>
              <w:ind w:right="-14"/>
              <w:jc w:val="right"/>
              <w:rPr>
                <w:rFonts w:ascii="AngsanaUPC" w:hAnsi="AngsanaUPC" w:cs="AngsanaUPC"/>
                <w:b/>
                <w:bCs/>
                <w:color w:val="000000"/>
                <w:sz w:val="28"/>
                <w:szCs w:val="28"/>
              </w:rPr>
            </w:pPr>
          </w:p>
          <w:p w14:paraId="1D063F4D" w14:textId="287A88FE" w:rsidR="003B127B" w:rsidRPr="002F753C" w:rsidRDefault="003B127B" w:rsidP="003B127B">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9,756</w:t>
            </w:r>
          </w:p>
        </w:tc>
      </w:tr>
      <w:tr w:rsidR="00DA5B34" w:rsidRPr="002F753C" w14:paraId="243FD900" w14:textId="77777777" w:rsidTr="00FA7CDD">
        <w:trPr>
          <w:trHeight w:val="420"/>
        </w:trPr>
        <w:tc>
          <w:tcPr>
            <w:tcW w:w="2054" w:type="dxa"/>
            <w:tcBorders>
              <w:top w:val="nil"/>
              <w:left w:val="nil"/>
              <w:bottom w:val="nil"/>
              <w:right w:val="nil"/>
            </w:tcBorders>
            <w:shd w:val="clear" w:color="auto" w:fill="auto"/>
            <w:noWrap/>
          </w:tcPr>
          <w:p w14:paraId="067FFB2D" w14:textId="41C8438A" w:rsidR="003B127B" w:rsidRPr="002F753C" w:rsidRDefault="003B127B" w:rsidP="003B127B">
            <w:pPr>
              <w:spacing w:line="240" w:lineRule="auto"/>
              <w:rPr>
                <w:rFonts w:ascii="AngsanaUPC" w:hAnsi="AngsanaUPC" w:cs="AngsanaUPC"/>
                <w:b/>
                <w:bCs/>
                <w:color w:val="000000"/>
                <w:sz w:val="26"/>
                <w:szCs w:val="26"/>
              </w:rPr>
            </w:pPr>
            <w:r w:rsidRPr="002F753C">
              <w:rPr>
                <w:rFonts w:ascii="AngsanaUPC" w:hAnsi="AngsanaUPC" w:cs="AngsanaUPC"/>
                <w:b/>
                <w:bCs/>
                <w:color w:val="000000"/>
                <w:sz w:val="28"/>
                <w:szCs w:val="28"/>
              </w:rPr>
              <w:t>Investment properties</w:t>
            </w:r>
          </w:p>
        </w:tc>
        <w:tc>
          <w:tcPr>
            <w:tcW w:w="1177" w:type="dxa"/>
            <w:tcBorders>
              <w:left w:val="nil"/>
              <w:right w:val="nil"/>
            </w:tcBorders>
            <w:shd w:val="clear" w:color="auto" w:fill="auto"/>
            <w:noWrap/>
            <w:vAlign w:val="bottom"/>
          </w:tcPr>
          <w:p w14:paraId="76D3B13B" w14:textId="05681FDF"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10</w:t>
            </w:r>
          </w:p>
        </w:tc>
        <w:tc>
          <w:tcPr>
            <w:tcW w:w="251" w:type="dxa"/>
            <w:tcBorders>
              <w:left w:val="nil"/>
              <w:right w:val="nil"/>
            </w:tcBorders>
            <w:shd w:val="clear" w:color="auto" w:fill="auto"/>
            <w:noWrap/>
            <w:vAlign w:val="bottom"/>
          </w:tcPr>
          <w:p w14:paraId="32431401"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52632FAC" w14:textId="069B502F"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w:t>
            </w:r>
          </w:p>
        </w:tc>
        <w:tc>
          <w:tcPr>
            <w:tcW w:w="255" w:type="dxa"/>
            <w:tcBorders>
              <w:left w:val="nil"/>
              <w:right w:val="nil"/>
            </w:tcBorders>
            <w:shd w:val="clear" w:color="auto" w:fill="auto"/>
            <w:noWrap/>
            <w:vAlign w:val="bottom"/>
          </w:tcPr>
          <w:p w14:paraId="4228B3FF"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2E8E27A9" w14:textId="0F5FC7F6"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473</w:t>
            </w:r>
          </w:p>
        </w:tc>
        <w:tc>
          <w:tcPr>
            <w:tcW w:w="255" w:type="dxa"/>
            <w:tcBorders>
              <w:left w:val="nil"/>
              <w:right w:val="nil"/>
            </w:tcBorders>
            <w:shd w:val="clear" w:color="auto" w:fill="auto"/>
            <w:noWrap/>
            <w:vAlign w:val="bottom"/>
          </w:tcPr>
          <w:p w14:paraId="1E94590F"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01BD4702" w14:textId="6886D446"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481</w:t>
            </w:r>
          </w:p>
        </w:tc>
        <w:tc>
          <w:tcPr>
            <w:tcW w:w="255" w:type="dxa"/>
            <w:gridSpan w:val="2"/>
            <w:tcBorders>
              <w:left w:val="nil"/>
              <w:right w:val="nil"/>
            </w:tcBorders>
            <w:shd w:val="clear" w:color="auto" w:fill="auto"/>
            <w:noWrap/>
            <w:vAlign w:val="bottom"/>
          </w:tcPr>
          <w:p w14:paraId="5559BCBD"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6EAA9486" w14:textId="178A6C35" w:rsidR="003B127B" w:rsidRPr="002F753C" w:rsidRDefault="003B127B" w:rsidP="003B127B">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w:t>
            </w:r>
          </w:p>
        </w:tc>
        <w:tc>
          <w:tcPr>
            <w:tcW w:w="240" w:type="dxa"/>
            <w:shd w:val="clear" w:color="auto" w:fill="auto"/>
            <w:vAlign w:val="bottom"/>
          </w:tcPr>
          <w:p w14:paraId="08FA5CE4"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2"/>
            <w:shd w:val="clear" w:color="auto" w:fill="auto"/>
            <w:vAlign w:val="bottom"/>
          </w:tcPr>
          <w:p w14:paraId="6D541CF7" w14:textId="3465DA83"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w:t>
            </w:r>
          </w:p>
        </w:tc>
        <w:tc>
          <w:tcPr>
            <w:tcW w:w="255" w:type="dxa"/>
            <w:gridSpan w:val="2"/>
            <w:shd w:val="clear" w:color="auto" w:fill="auto"/>
          </w:tcPr>
          <w:p w14:paraId="07CA5CBD" w14:textId="5E1BD8AC" w:rsidR="003B127B" w:rsidRPr="002F753C" w:rsidRDefault="003B127B" w:rsidP="003B127B">
            <w:pPr>
              <w:spacing w:line="240" w:lineRule="auto"/>
              <w:jc w:val="right"/>
              <w:rPr>
                <w:rFonts w:ascii="AngsanaUPC" w:hAnsi="AngsanaUPC" w:cs="AngsanaUPC"/>
                <w:b/>
                <w:bCs/>
                <w:color w:val="000000"/>
                <w:sz w:val="26"/>
                <w:szCs w:val="26"/>
              </w:rPr>
            </w:pPr>
          </w:p>
        </w:tc>
        <w:tc>
          <w:tcPr>
            <w:tcW w:w="1188" w:type="dxa"/>
            <w:gridSpan w:val="2"/>
            <w:shd w:val="clear" w:color="auto" w:fill="auto"/>
            <w:vAlign w:val="bottom"/>
          </w:tcPr>
          <w:p w14:paraId="2110BECF" w14:textId="427CA257"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w:t>
            </w:r>
          </w:p>
        </w:tc>
        <w:tc>
          <w:tcPr>
            <w:tcW w:w="255" w:type="dxa"/>
            <w:gridSpan w:val="2"/>
            <w:tcBorders>
              <w:left w:val="nil"/>
            </w:tcBorders>
            <w:shd w:val="clear" w:color="auto" w:fill="auto"/>
          </w:tcPr>
          <w:p w14:paraId="6F8FC7EE"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1A74D4DB" w14:textId="426CB9C6" w:rsidR="003B127B" w:rsidRPr="002F753C" w:rsidRDefault="003B127B" w:rsidP="003B127B">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rPr>
              <w:t>483</w:t>
            </w:r>
          </w:p>
        </w:tc>
        <w:tc>
          <w:tcPr>
            <w:tcW w:w="236" w:type="dxa"/>
            <w:shd w:val="clear" w:color="auto" w:fill="auto"/>
            <w:vAlign w:val="bottom"/>
          </w:tcPr>
          <w:p w14:paraId="0F169E3E"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71C16B57" w14:textId="601FB66C" w:rsidR="003B127B" w:rsidRPr="002F753C" w:rsidRDefault="003B127B" w:rsidP="003B127B">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488</w:t>
            </w:r>
          </w:p>
        </w:tc>
      </w:tr>
      <w:tr w:rsidR="00DA5B34" w:rsidRPr="002F753C" w14:paraId="0B0B1531" w14:textId="77777777" w:rsidTr="00FA7CDD">
        <w:trPr>
          <w:trHeight w:val="420"/>
        </w:trPr>
        <w:tc>
          <w:tcPr>
            <w:tcW w:w="2054" w:type="dxa"/>
            <w:tcBorders>
              <w:top w:val="nil"/>
              <w:left w:val="nil"/>
              <w:bottom w:val="nil"/>
              <w:right w:val="nil"/>
            </w:tcBorders>
            <w:shd w:val="clear" w:color="auto" w:fill="auto"/>
            <w:noWrap/>
          </w:tcPr>
          <w:p w14:paraId="3AD3E09F" w14:textId="77777777" w:rsidR="003B127B" w:rsidRPr="002F753C" w:rsidRDefault="003B127B" w:rsidP="003B127B">
            <w:pPr>
              <w:tabs>
                <w:tab w:val="left" w:pos="163"/>
              </w:tabs>
              <w:spacing w:line="240" w:lineRule="atLeast"/>
              <w:rPr>
                <w:rFonts w:ascii="AngsanaUPC" w:hAnsi="AngsanaUPC" w:cs="AngsanaUPC"/>
                <w:b/>
                <w:bCs/>
                <w:color w:val="000000"/>
                <w:sz w:val="28"/>
                <w:szCs w:val="28"/>
              </w:rPr>
            </w:pPr>
            <w:r w:rsidRPr="002F753C">
              <w:rPr>
                <w:rFonts w:ascii="AngsanaUPC" w:hAnsi="AngsanaUPC" w:cs="AngsanaUPC"/>
                <w:b/>
                <w:bCs/>
                <w:color w:val="000000"/>
                <w:sz w:val="28"/>
                <w:szCs w:val="28"/>
              </w:rPr>
              <w:t xml:space="preserve">Property, plant and </w:t>
            </w:r>
          </w:p>
          <w:p w14:paraId="24432F8B" w14:textId="6D5D0548" w:rsidR="003B127B" w:rsidRPr="002F753C" w:rsidRDefault="003B127B" w:rsidP="003B127B">
            <w:pPr>
              <w:spacing w:line="240" w:lineRule="auto"/>
              <w:ind w:left="291"/>
              <w:rPr>
                <w:rFonts w:ascii="AngsanaUPC" w:hAnsi="AngsanaUPC" w:cs="AngsanaUPC"/>
                <w:b/>
                <w:bCs/>
                <w:color w:val="000000"/>
                <w:sz w:val="26"/>
                <w:szCs w:val="26"/>
              </w:rPr>
            </w:pPr>
            <w:r w:rsidRPr="002F753C">
              <w:rPr>
                <w:rFonts w:ascii="AngsanaUPC" w:hAnsi="AngsanaUPC" w:cs="AngsanaUPC"/>
                <w:b/>
                <w:bCs/>
                <w:color w:val="000000"/>
                <w:sz w:val="28"/>
                <w:szCs w:val="28"/>
              </w:rPr>
              <w:t>equipment</w:t>
            </w:r>
          </w:p>
        </w:tc>
        <w:tc>
          <w:tcPr>
            <w:tcW w:w="1177" w:type="dxa"/>
            <w:tcBorders>
              <w:left w:val="nil"/>
              <w:right w:val="nil"/>
            </w:tcBorders>
            <w:shd w:val="clear" w:color="auto" w:fill="auto"/>
            <w:noWrap/>
            <w:vAlign w:val="bottom"/>
          </w:tcPr>
          <w:p w14:paraId="4083B4F9" w14:textId="3BA630BD"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500</w:t>
            </w:r>
          </w:p>
        </w:tc>
        <w:tc>
          <w:tcPr>
            <w:tcW w:w="251" w:type="dxa"/>
            <w:tcBorders>
              <w:left w:val="nil"/>
              <w:right w:val="nil"/>
            </w:tcBorders>
            <w:shd w:val="clear" w:color="auto" w:fill="auto"/>
            <w:noWrap/>
            <w:vAlign w:val="bottom"/>
          </w:tcPr>
          <w:p w14:paraId="17C28741"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1CCB9771" w14:textId="71A8A4E3"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560</w:t>
            </w:r>
          </w:p>
        </w:tc>
        <w:tc>
          <w:tcPr>
            <w:tcW w:w="255" w:type="dxa"/>
            <w:tcBorders>
              <w:left w:val="nil"/>
              <w:right w:val="nil"/>
            </w:tcBorders>
            <w:shd w:val="clear" w:color="auto" w:fill="auto"/>
            <w:noWrap/>
            <w:vAlign w:val="bottom"/>
          </w:tcPr>
          <w:p w14:paraId="497D80D3"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6EC3F006" w14:textId="6DCA9DAF"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2,326</w:t>
            </w:r>
          </w:p>
        </w:tc>
        <w:tc>
          <w:tcPr>
            <w:tcW w:w="255" w:type="dxa"/>
            <w:tcBorders>
              <w:left w:val="nil"/>
              <w:right w:val="nil"/>
            </w:tcBorders>
            <w:shd w:val="clear" w:color="auto" w:fill="auto"/>
            <w:noWrap/>
            <w:vAlign w:val="bottom"/>
          </w:tcPr>
          <w:p w14:paraId="6DDBFA0E"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075718A2" w14:textId="11104122"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2,397</w:t>
            </w:r>
          </w:p>
        </w:tc>
        <w:tc>
          <w:tcPr>
            <w:tcW w:w="255" w:type="dxa"/>
            <w:gridSpan w:val="2"/>
            <w:tcBorders>
              <w:left w:val="nil"/>
              <w:right w:val="nil"/>
            </w:tcBorders>
            <w:shd w:val="clear" w:color="auto" w:fill="auto"/>
            <w:noWrap/>
            <w:vAlign w:val="bottom"/>
          </w:tcPr>
          <w:p w14:paraId="3358BB52"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6E1702AA" w14:textId="379F60E3" w:rsidR="003B127B" w:rsidRPr="002F753C" w:rsidRDefault="003B127B" w:rsidP="003B127B">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w:t>
            </w:r>
          </w:p>
        </w:tc>
        <w:tc>
          <w:tcPr>
            <w:tcW w:w="240" w:type="dxa"/>
            <w:shd w:val="clear" w:color="auto" w:fill="auto"/>
            <w:vAlign w:val="bottom"/>
          </w:tcPr>
          <w:p w14:paraId="3A603B38"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2"/>
            <w:shd w:val="clear" w:color="auto" w:fill="auto"/>
            <w:vAlign w:val="bottom"/>
          </w:tcPr>
          <w:p w14:paraId="67A3AA85" w14:textId="7854AC65"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w:t>
            </w:r>
          </w:p>
        </w:tc>
        <w:tc>
          <w:tcPr>
            <w:tcW w:w="255" w:type="dxa"/>
            <w:gridSpan w:val="2"/>
            <w:shd w:val="clear" w:color="auto" w:fill="auto"/>
          </w:tcPr>
          <w:p w14:paraId="18CCB115" w14:textId="42F261ED" w:rsidR="003B127B" w:rsidRPr="002F753C" w:rsidRDefault="003B127B" w:rsidP="003B127B">
            <w:pPr>
              <w:spacing w:line="240" w:lineRule="auto"/>
              <w:jc w:val="right"/>
              <w:rPr>
                <w:rFonts w:ascii="AngsanaUPC" w:hAnsi="AngsanaUPC" w:cs="AngsanaUPC"/>
                <w:b/>
                <w:bCs/>
                <w:color w:val="000000"/>
                <w:sz w:val="26"/>
                <w:szCs w:val="26"/>
              </w:rPr>
            </w:pPr>
          </w:p>
        </w:tc>
        <w:tc>
          <w:tcPr>
            <w:tcW w:w="1188" w:type="dxa"/>
            <w:gridSpan w:val="2"/>
            <w:shd w:val="clear" w:color="auto" w:fill="auto"/>
          </w:tcPr>
          <w:p w14:paraId="03CE37B6" w14:textId="636686EA"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47</w:t>
            </w:r>
          </w:p>
        </w:tc>
        <w:tc>
          <w:tcPr>
            <w:tcW w:w="255" w:type="dxa"/>
            <w:gridSpan w:val="2"/>
            <w:tcBorders>
              <w:left w:val="nil"/>
            </w:tcBorders>
            <w:shd w:val="clear" w:color="auto" w:fill="auto"/>
          </w:tcPr>
          <w:p w14:paraId="0E880E15"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193BEFA6" w14:textId="6F52B252" w:rsidR="003B127B" w:rsidRPr="002F753C" w:rsidRDefault="003B127B" w:rsidP="003B127B">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rPr>
              <w:t>2,873</w:t>
            </w:r>
          </w:p>
        </w:tc>
        <w:tc>
          <w:tcPr>
            <w:tcW w:w="236" w:type="dxa"/>
            <w:shd w:val="clear" w:color="auto" w:fill="auto"/>
            <w:vAlign w:val="bottom"/>
          </w:tcPr>
          <w:p w14:paraId="2B65856D"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70BC836E" w14:textId="528FE288" w:rsidR="003B127B" w:rsidRPr="002F753C" w:rsidRDefault="003B127B" w:rsidP="003B127B">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2,957</w:t>
            </w:r>
          </w:p>
        </w:tc>
      </w:tr>
      <w:tr w:rsidR="00DA5B34" w:rsidRPr="002F753C" w14:paraId="79714966" w14:textId="77777777" w:rsidTr="00FA7CDD">
        <w:trPr>
          <w:trHeight w:val="57"/>
        </w:trPr>
        <w:tc>
          <w:tcPr>
            <w:tcW w:w="2054" w:type="dxa"/>
            <w:tcBorders>
              <w:top w:val="nil"/>
              <w:left w:val="nil"/>
              <w:bottom w:val="nil"/>
              <w:right w:val="nil"/>
            </w:tcBorders>
            <w:shd w:val="clear" w:color="auto" w:fill="auto"/>
            <w:noWrap/>
          </w:tcPr>
          <w:p w14:paraId="65C01630" w14:textId="24A08CF9" w:rsidR="003B127B" w:rsidRPr="002F753C" w:rsidRDefault="003B127B" w:rsidP="003B127B">
            <w:pPr>
              <w:spacing w:line="240" w:lineRule="auto"/>
              <w:rPr>
                <w:rFonts w:ascii="AngsanaUPC" w:hAnsi="AngsanaUPC" w:cs="AngsanaUPC"/>
                <w:b/>
                <w:bCs/>
                <w:color w:val="000000"/>
                <w:sz w:val="28"/>
                <w:szCs w:val="28"/>
              </w:rPr>
            </w:pPr>
            <w:r w:rsidRPr="002F753C">
              <w:rPr>
                <w:rFonts w:ascii="AngsanaUPC" w:hAnsi="AngsanaUPC" w:cs="AngsanaUPC"/>
                <w:b/>
                <w:bCs/>
                <w:sz w:val="28"/>
                <w:szCs w:val="28"/>
              </w:rPr>
              <w:t>Right-of-use assets</w:t>
            </w:r>
          </w:p>
        </w:tc>
        <w:tc>
          <w:tcPr>
            <w:tcW w:w="1177" w:type="dxa"/>
            <w:tcBorders>
              <w:left w:val="nil"/>
              <w:right w:val="nil"/>
            </w:tcBorders>
            <w:shd w:val="clear" w:color="auto" w:fill="auto"/>
            <w:noWrap/>
            <w:vAlign w:val="bottom"/>
          </w:tcPr>
          <w:p w14:paraId="152014E5" w14:textId="74F26713" w:rsidR="003B127B" w:rsidRPr="002F753C" w:rsidRDefault="003B127B" w:rsidP="003B127B">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52</w:t>
            </w:r>
          </w:p>
        </w:tc>
        <w:tc>
          <w:tcPr>
            <w:tcW w:w="251" w:type="dxa"/>
            <w:tcBorders>
              <w:left w:val="nil"/>
              <w:right w:val="nil"/>
            </w:tcBorders>
            <w:shd w:val="clear" w:color="auto" w:fill="auto"/>
            <w:noWrap/>
            <w:vAlign w:val="bottom"/>
          </w:tcPr>
          <w:p w14:paraId="0ACE466C"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85" w:type="dxa"/>
            <w:gridSpan w:val="3"/>
            <w:tcBorders>
              <w:left w:val="nil"/>
              <w:right w:val="nil"/>
            </w:tcBorders>
            <w:shd w:val="clear" w:color="auto" w:fill="auto"/>
            <w:noWrap/>
            <w:vAlign w:val="bottom"/>
          </w:tcPr>
          <w:p w14:paraId="26705DAD" w14:textId="126944C8"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27</w:t>
            </w:r>
          </w:p>
        </w:tc>
        <w:tc>
          <w:tcPr>
            <w:tcW w:w="255" w:type="dxa"/>
            <w:tcBorders>
              <w:left w:val="nil"/>
              <w:right w:val="nil"/>
            </w:tcBorders>
            <w:shd w:val="clear" w:color="auto" w:fill="auto"/>
            <w:noWrap/>
            <w:vAlign w:val="bottom"/>
          </w:tcPr>
          <w:p w14:paraId="3FC6716A"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96" w:type="dxa"/>
            <w:gridSpan w:val="3"/>
            <w:tcBorders>
              <w:left w:val="nil"/>
              <w:right w:val="nil"/>
            </w:tcBorders>
            <w:shd w:val="clear" w:color="auto" w:fill="auto"/>
            <w:noWrap/>
            <w:vAlign w:val="bottom"/>
          </w:tcPr>
          <w:p w14:paraId="3AF9D8DC" w14:textId="6B807050" w:rsidR="003B127B" w:rsidRPr="002F753C" w:rsidRDefault="003B127B" w:rsidP="003B127B">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562</w:t>
            </w:r>
          </w:p>
        </w:tc>
        <w:tc>
          <w:tcPr>
            <w:tcW w:w="255" w:type="dxa"/>
            <w:tcBorders>
              <w:left w:val="nil"/>
              <w:right w:val="nil"/>
            </w:tcBorders>
            <w:shd w:val="clear" w:color="auto" w:fill="auto"/>
            <w:noWrap/>
            <w:vAlign w:val="bottom"/>
          </w:tcPr>
          <w:p w14:paraId="1E01323C"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91" w:type="dxa"/>
            <w:gridSpan w:val="2"/>
            <w:tcBorders>
              <w:left w:val="nil"/>
              <w:right w:val="nil"/>
            </w:tcBorders>
            <w:shd w:val="clear" w:color="auto" w:fill="auto"/>
            <w:noWrap/>
            <w:vAlign w:val="bottom"/>
          </w:tcPr>
          <w:p w14:paraId="51F2A4BD" w14:textId="3961AE17" w:rsidR="003B127B" w:rsidRPr="002F753C" w:rsidRDefault="003B127B" w:rsidP="003B127B">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581</w:t>
            </w:r>
          </w:p>
        </w:tc>
        <w:tc>
          <w:tcPr>
            <w:tcW w:w="255" w:type="dxa"/>
            <w:gridSpan w:val="2"/>
            <w:tcBorders>
              <w:left w:val="nil"/>
              <w:right w:val="nil"/>
            </w:tcBorders>
            <w:shd w:val="clear" w:color="auto" w:fill="auto"/>
            <w:noWrap/>
            <w:vAlign w:val="bottom"/>
          </w:tcPr>
          <w:p w14:paraId="64A6D22E"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90" w:type="dxa"/>
            <w:gridSpan w:val="2"/>
            <w:tcBorders>
              <w:left w:val="nil"/>
              <w:right w:val="nil"/>
            </w:tcBorders>
            <w:shd w:val="clear" w:color="auto" w:fill="auto"/>
            <w:noWrap/>
            <w:vAlign w:val="bottom"/>
          </w:tcPr>
          <w:p w14:paraId="6EDA21A6" w14:textId="736079F3" w:rsidR="003B127B" w:rsidRPr="002F753C" w:rsidRDefault="003B127B" w:rsidP="003B127B">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w:t>
            </w:r>
          </w:p>
        </w:tc>
        <w:tc>
          <w:tcPr>
            <w:tcW w:w="240" w:type="dxa"/>
            <w:shd w:val="clear" w:color="auto" w:fill="auto"/>
            <w:vAlign w:val="bottom"/>
          </w:tcPr>
          <w:p w14:paraId="71C2BC17"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96" w:type="dxa"/>
            <w:gridSpan w:val="2"/>
            <w:shd w:val="clear" w:color="auto" w:fill="auto"/>
            <w:vAlign w:val="bottom"/>
          </w:tcPr>
          <w:p w14:paraId="3BE87319" w14:textId="57335810"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rPr>
              <w:t>-</w:t>
            </w:r>
          </w:p>
        </w:tc>
        <w:tc>
          <w:tcPr>
            <w:tcW w:w="255" w:type="dxa"/>
            <w:gridSpan w:val="2"/>
            <w:shd w:val="clear" w:color="auto" w:fill="auto"/>
          </w:tcPr>
          <w:p w14:paraId="56B6A023" w14:textId="783C49CF" w:rsidR="003B127B" w:rsidRPr="002F753C" w:rsidRDefault="003B127B" w:rsidP="003B127B">
            <w:pPr>
              <w:spacing w:line="240" w:lineRule="auto"/>
              <w:jc w:val="right"/>
              <w:rPr>
                <w:rFonts w:ascii="AngsanaUPC" w:hAnsi="AngsanaUPC" w:cs="AngsanaUPC"/>
                <w:b/>
                <w:bCs/>
                <w:color w:val="000000"/>
                <w:sz w:val="28"/>
                <w:szCs w:val="28"/>
              </w:rPr>
            </w:pPr>
          </w:p>
        </w:tc>
        <w:tc>
          <w:tcPr>
            <w:tcW w:w="1188" w:type="dxa"/>
            <w:gridSpan w:val="2"/>
            <w:shd w:val="clear" w:color="auto" w:fill="auto"/>
          </w:tcPr>
          <w:p w14:paraId="4149CF92" w14:textId="67C63028"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w:t>
            </w:r>
          </w:p>
        </w:tc>
        <w:tc>
          <w:tcPr>
            <w:tcW w:w="255" w:type="dxa"/>
            <w:gridSpan w:val="2"/>
            <w:tcBorders>
              <w:left w:val="nil"/>
            </w:tcBorders>
            <w:shd w:val="clear" w:color="auto" w:fill="auto"/>
          </w:tcPr>
          <w:p w14:paraId="54D858AD"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202" w:type="dxa"/>
            <w:shd w:val="clear" w:color="auto" w:fill="auto"/>
            <w:vAlign w:val="bottom"/>
          </w:tcPr>
          <w:p w14:paraId="47ACEE07" w14:textId="39326046" w:rsidR="003B127B" w:rsidRPr="002F753C" w:rsidRDefault="003B127B" w:rsidP="003B127B">
            <w:pPr>
              <w:spacing w:line="240" w:lineRule="auto"/>
              <w:ind w:left="-60"/>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614</w:t>
            </w:r>
          </w:p>
        </w:tc>
        <w:tc>
          <w:tcPr>
            <w:tcW w:w="236" w:type="dxa"/>
            <w:shd w:val="clear" w:color="auto" w:fill="auto"/>
            <w:vAlign w:val="bottom"/>
          </w:tcPr>
          <w:p w14:paraId="50346227"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278" w:type="dxa"/>
            <w:shd w:val="clear" w:color="auto" w:fill="auto"/>
            <w:vAlign w:val="bottom"/>
          </w:tcPr>
          <w:p w14:paraId="04A64352" w14:textId="5CA42CED" w:rsidR="003B127B" w:rsidRPr="002F753C" w:rsidRDefault="003B127B" w:rsidP="003B127B">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608</w:t>
            </w:r>
          </w:p>
        </w:tc>
      </w:tr>
      <w:tr w:rsidR="00DA5B34" w:rsidRPr="002F753C" w14:paraId="69DF1B1F" w14:textId="77777777" w:rsidTr="00FA7CDD">
        <w:trPr>
          <w:trHeight w:val="420"/>
        </w:trPr>
        <w:tc>
          <w:tcPr>
            <w:tcW w:w="2054" w:type="dxa"/>
            <w:tcBorders>
              <w:top w:val="nil"/>
              <w:left w:val="nil"/>
              <w:bottom w:val="nil"/>
              <w:right w:val="nil"/>
            </w:tcBorders>
            <w:shd w:val="clear" w:color="auto" w:fill="auto"/>
            <w:noWrap/>
            <w:vAlign w:val="bottom"/>
          </w:tcPr>
          <w:p w14:paraId="3E0F7B08" w14:textId="08507A2E" w:rsidR="003B127B" w:rsidRPr="002F753C" w:rsidRDefault="003B127B" w:rsidP="003B127B">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t>Segment liabilities</w:t>
            </w:r>
          </w:p>
        </w:tc>
        <w:tc>
          <w:tcPr>
            <w:tcW w:w="1177" w:type="dxa"/>
            <w:tcBorders>
              <w:left w:val="nil"/>
              <w:right w:val="nil"/>
            </w:tcBorders>
            <w:shd w:val="clear" w:color="auto" w:fill="auto"/>
            <w:noWrap/>
            <w:vAlign w:val="bottom"/>
          </w:tcPr>
          <w:p w14:paraId="72EFBB11" w14:textId="215C7596"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3,117</w:t>
            </w:r>
          </w:p>
        </w:tc>
        <w:tc>
          <w:tcPr>
            <w:tcW w:w="251" w:type="dxa"/>
            <w:tcBorders>
              <w:left w:val="nil"/>
              <w:right w:val="nil"/>
            </w:tcBorders>
            <w:shd w:val="clear" w:color="auto" w:fill="auto"/>
            <w:noWrap/>
            <w:vAlign w:val="bottom"/>
          </w:tcPr>
          <w:p w14:paraId="71E88138"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85" w:type="dxa"/>
            <w:gridSpan w:val="3"/>
            <w:tcBorders>
              <w:left w:val="nil"/>
              <w:right w:val="nil"/>
            </w:tcBorders>
            <w:shd w:val="clear" w:color="auto" w:fill="auto"/>
            <w:noWrap/>
            <w:vAlign w:val="bottom"/>
          </w:tcPr>
          <w:p w14:paraId="7FB23FE5" w14:textId="7317CE23"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1,872</w:t>
            </w:r>
          </w:p>
        </w:tc>
        <w:tc>
          <w:tcPr>
            <w:tcW w:w="255" w:type="dxa"/>
            <w:tcBorders>
              <w:left w:val="nil"/>
              <w:right w:val="nil"/>
            </w:tcBorders>
            <w:shd w:val="clear" w:color="auto" w:fill="auto"/>
            <w:noWrap/>
            <w:vAlign w:val="bottom"/>
          </w:tcPr>
          <w:p w14:paraId="744A2C73"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3"/>
            <w:tcBorders>
              <w:left w:val="nil"/>
              <w:right w:val="nil"/>
            </w:tcBorders>
            <w:shd w:val="clear" w:color="auto" w:fill="auto"/>
            <w:noWrap/>
            <w:vAlign w:val="bottom"/>
          </w:tcPr>
          <w:p w14:paraId="5C982625" w14:textId="734BFBF7"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1,843</w:t>
            </w:r>
          </w:p>
        </w:tc>
        <w:tc>
          <w:tcPr>
            <w:tcW w:w="255" w:type="dxa"/>
            <w:tcBorders>
              <w:left w:val="nil"/>
              <w:right w:val="nil"/>
            </w:tcBorders>
            <w:shd w:val="clear" w:color="auto" w:fill="auto"/>
            <w:noWrap/>
            <w:vAlign w:val="bottom"/>
          </w:tcPr>
          <w:p w14:paraId="53FC48B6"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1" w:type="dxa"/>
            <w:gridSpan w:val="2"/>
            <w:tcBorders>
              <w:left w:val="nil"/>
              <w:right w:val="nil"/>
            </w:tcBorders>
            <w:shd w:val="clear" w:color="auto" w:fill="auto"/>
            <w:noWrap/>
            <w:vAlign w:val="bottom"/>
          </w:tcPr>
          <w:p w14:paraId="55C415FF" w14:textId="450E181C" w:rsidR="003B127B" w:rsidRPr="002F753C" w:rsidRDefault="003B127B" w:rsidP="003B127B">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2,062</w:t>
            </w:r>
          </w:p>
        </w:tc>
        <w:tc>
          <w:tcPr>
            <w:tcW w:w="255" w:type="dxa"/>
            <w:gridSpan w:val="2"/>
            <w:tcBorders>
              <w:left w:val="nil"/>
              <w:right w:val="nil"/>
            </w:tcBorders>
            <w:shd w:val="clear" w:color="auto" w:fill="auto"/>
            <w:noWrap/>
            <w:vAlign w:val="bottom"/>
          </w:tcPr>
          <w:p w14:paraId="5E8CC003"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0" w:type="dxa"/>
            <w:gridSpan w:val="2"/>
            <w:tcBorders>
              <w:left w:val="nil"/>
              <w:right w:val="nil"/>
            </w:tcBorders>
            <w:shd w:val="clear" w:color="auto" w:fill="auto"/>
            <w:noWrap/>
            <w:vAlign w:val="bottom"/>
          </w:tcPr>
          <w:p w14:paraId="58AF0DE7" w14:textId="48BFBADF" w:rsidR="003B127B" w:rsidRPr="002F753C" w:rsidRDefault="003B127B" w:rsidP="003B127B">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rPr>
              <w:t>3</w:t>
            </w:r>
          </w:p>
        </w:tc>
        <w:tc>
          <w:tcPr>
            <w:tcW w:w="240" w:type="dxa"/>
            <w:shd w:val="clear" w:color="auto" w:fill="auto"/>
            <w:vAlign w:val="bottom"/>
          </w:tcPr>
          <w:p w14:paraId="6A07AE69"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196" w:type="dxa"/>
            <w:gridSpan w:val="2"/>
            <w:shd w:val="clear" w:color="auto" w:fill="auto"/>
            <w:vAlign w:val="bottom"/>
          </w:tcPr>
          <w:p w14:paraId="092E3DC6" w14:textId="7E70C889"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4</w:t>
            </w:r>
          </w:p>
        </w:tc>
        <w:tc>
          <w:tcPr>
            <w:tcW w:w="255" w:type="dxa"/>
            <w:gridSpan w:val="2"/>
            <w:shd w:val="clear" w:color="auto" w:fill="auto"/>
          </w:tcPr>
          <w:p w14:paraId="43BAE3F6" w14:textId="6B49CC44" w:rsidR="003B127B" w:rsidRPr="002F753C" w:rsidRDefault="003B127B" w:rsidP="003B127B">
            <w:pPr>
              <w:spacing w:line="240" w:lineRule="auto"/>
              <w:jc w:val="right"/>
              <w:rPr>
                <w:rFonts w:ascii="AngsanaUPC" w:hAnsi="AngsanaUPC" w:cs="AngsanaUPC"/>
                <w:b/>
                <w:bCs/>
                <w:color w:val="000000"/>
                <w:sz w:val="26"/>
                <w:szCs w:val="26"/>
              </w:rPr>
            </w:pPr>
          </w:p>
        </w:tc>
        <w:tc>
          <w:tcPr>
            <w:tcW w:w="1188" w:type="dxa"/>
            <w:gridSpan w:val="2"/>
            <w:shd w:val="clear" w:color="auto" w:fill="auto"/>
          </w:tcPr>
          <w:p w14:paraId="4EB53673" w14:textId="47CA3391" w:rsidR="003B127B" w:rsidRPr="002F753C" w:rsidRDefault="003B127B" w:rsidP="003B127B">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5</w:t>
            </w:r>
          </w:p>
        </w:tc>
        <w:tc>
          <w:tcPr>
            <w:tcW w:w="255" w:type="dxa"/>
            <w:gridSpan w:val="2"/>
            <w:tcBorders>
              <w:left w:val="nil"/>
            </w:tcBorders>
            <w:shd w:val="clear" w:color="auto" w:fill="auto"/>
          </w:tcPr>
          <w:p w14:paraId="79069C1A"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02" w:type="dxa"/>
            <w:shd w:val="clear" w:color="auto" w:fill="auto"/>
            <w:vAlign w:val="bottom"/>
          </w:tcPr>
          <w:p w14:paraId="18F6CA53" w14:textId="33292EFF" w:rsidR="003B127B" w:rsidRPr="002F753C" w:rsidRDefault="003B127B" w:rsidP="003B127B">
            <w:pPr>
              <w:spacing w:line="240" w:lineRule="auto"/>
              <w:ind w:left="-60"/>
              <w:jc w:val="right"/>
              <w:rPr>
                <w:rFonts w:ascii="AngsanaUPC" w:hAnsi="AngsanaUPC" w:cs="AngsanaUPC"/>
                <w:b/>
                <w:bCs/>
                <w:color w:val="000000"/>
                <w:sz w:val="26"/>
                <w:szCs w:val="26"/>
              </w:rPr>
            </w:pPr>
            <w:r w:rsidRPr="002F753C">
              <w:rPr>
                <w:rFonts w:ascii="AngsanaUPC" w:hAnsi="AngsanaUPC" w:cs="AngsanaUPC"/>
                <w:b/>
                <w:bCs/>
                <w:color w:val="000000"/>
                <w:sz w:val="28"/>
                <w:szCs w:val="28"/>
              </w:rPr>
              <w:t>4,968</w:t>
            </w:r>
          </w:p>
        </w:tc>
        <w:tc>
          <w:tcPr>
            <w:tcW w:w="236" w:type="dxa"/>
            <w:shd w:val="clear" w:color="auto" w:fill="auto"/>
            <w:vAlign w:val="bottom"/>
          </w:tcPr>
          <w:p w14:paraId="4EBC7EE2" w14:textId="77777777" w:rsidR="003B127B" w:rsidRPr="002F753C" w:rsidRDefault="003B127B" w:rsidP="003B127B">
            <w:pPr>
              <w:spacing w:line="240" w:lineRule="auto"/>
              <w:jc w:val="right"/>
              <w:rPr>
                <w:rFonts w:ascii="AngsanaUPC" w:hAnsi="AngsanaUPC" w:cs="AngsanaUPC"/>
                <w:b/>
                <w:bCs/>
                <w:color w:val="000000"/>
                <w:sz w:val="26"/>
                <w:szCs w:val="26"/>
              </w:rPr>
            </w:pPr>
          </w:p>
        </w:tc>
        <w:tc>
          <w:tcPr>
            <w:tcW w:w="1278" w:type="dxa"/>
            <w:shd w:val="clear" w:color="auto" w:fill="auto"/>
            <w:vAlign w:val="bottom"/>
          </w:tcPr>
          <w:p w14:paraId="305C8ECD" w14:textId="4DFCC700" w:rsidR="003B127B" w:rsidRPr="002F753C" w:rsidRDefault="003B127B" w:rsidP="003B127B">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3,938</w:t>
            </w:r>
          </w:p>
        </w:tc>
      </w:tr>
    </w:tbl>
    <w:p w14:paraId="61A3903B" w14:textId="77777777" w:rsidR="00606001" w:rsidRPr="002F753C" w:rsidRDefault="00606001" w:rsidP="00AD4142">
      <w:pPr>
        <w:spacing w:before="120" w:after="120" w:line="240" w:lineRule="auto"/>
        <w:ind w:firstLine="547"/>
        <w:rPr>
          <w:rFonts w:ascii="AngsanaUPC" w:hAnsi="AngsanaUPC" w:cs="AngsanaUPC"/>
          <w:sz w:val="28"/>
          <w:szCs w:val="28"/>
        </w:rPr>
      </w:pPr>
    </w:p>
    <w:p w14:paraId="51072775" w14:textId="77777777" w:rsidR="006B26C6" w:rsidRPr="002F753C" w:rsidRDefault="006B26C6" w:rsidP="00AD4142">
      <w:pPr>
        <w:spacing w:after="160" w:line="259" w:lineRule="auto"/>
        <w:rPr>
          <w:rFonts w:ascii="AngsanaUPC" w:hAnsi="AngsanaUPC" w:cs="AngsanaUPC"/>
          <w:sz w:val="28"/>
          <w:szCs w:val="28"/>
        </w:rPr>
        <w:sectPr w:rsidR="006B26C6" w:rsidRPr="002F753C" w:rsidSect="00952DAC">
          <w:pgSz w:w="16840" w:h="11907" w:orient="landscape" w:code="9"/>
          <w:pgMar w:top="850" w:right="720" w:bottom="1400" w:left="691" w:header="706" w:footer="706" w:gutter="0"/>
          <w:cols w:space="737"/>
          <w:docGrid w:linePitch="299"/>
        </w:sectPr>
      </w:pPr>
    </w:p>
    <w:p w14:paraId="5475C208" w14:textId="5AE11F3E" w:rsidR="00AB3623" w:rsidRPr="002F753C" w:rsidRDefault="00BA3187" w:rsidP="00AD4142">
      <w:pPr>
        <w:spacing w:before="120" w:after="120" w:line="240" w:lineRule="auto"/>
        <w:ind w:firstLine="547"/>
        <w:rPr>
          <w:rFonts w:ascii="AngsanaUPC" w:hAnsi="AngsanaUPC" w:cs="AngsanaUPC"/>
          <w:sz w:val="28"/>
          <w:szCs w:val="28"/>
        </w:rPr>
      </w:pPr>
      <w:r w:rsidRPr="002F753C">
        <w:rPr>
          <w:rFonts w:ascii="AngsanaUPC" w:hAnsi="AngsanaUPC" w:cs="AngsanaUPC"/>
          <w:sz w:val="28"/>
          <w:szCs w:val="28"/>
        </w:rPr>
        <w:lastRenderedPageBreak/>
        <w:t>Reconciliations of reportable segment revenues, profit or loss, assets and liabilities and other material items</w:t>
      </w:r>
    </w:p>
    <w:tbl>
      <w:tblPr>
        <w:tblW w:w="9180" w:type="dxa"/>
        <w:tblInd w:w="450" w:type="dxa"/>
        <w:tblLayout w:type="fixed"/>
        <w:tblLook w:val="04A0" w:firstRow="1" w:lastRow="0" w:firstColumn="1" w:lastColumn="0" w:noHBand="0" w:noVBand="1"/>
      </w:tblPr>
      <w:tblGrid>
        <w:gridCol w:w="3378"/>
        <w:gridCol w:w="1275"/>
        <w:gridCol w:w="270"/>
        <w:gridCol w:w="1323"/>
        <w:gridCol w:w="236"/>
        <w:gridCol w:w="1232"/>
        <w:gridCol w:w="270"/>
        <w:gridCol w:w="1196"/>
      </w:tblGrid>
      <w:tr w:rsidR="00292324" w:rsidRPr="002F753C" w14:paraId="0D45D6CB" w14:textId="77777777" w:rsidTr="009C0CFE">
        <w:trPr>
          <w:trHeight w:val="420"/>
          <w:tblHeader/>
        </w:trPr>
        <w:tc>
          <w:tcPr>
            <w:tcW w:w="3378" w:type="dxa"/>
            <w:noWrap/>
            <w:vAlign w:val="bottom"/>
          </w:tcPr>
          <w:p w14:paraId="2656A55B" w14:textId="77777777" w:rsidR="00292324" w:rsidRPr="002F753C" w:rsidRDefault="00292324" w:rsidP="00AD4142">
            <w:pPr>
              <w:spacing w:line="240" w:lineRule="auto"/>
              <w:rPr>
                <w:rFonts w:ascii="Angsana New" w:hAnsi="Angsana New"/>
                <w:b/>
                <w:bCs/>
                <w:color w:val="000000"/>
                <w:sz w:val="28"/>
                <w:szCs w:val="28"/>
              </w:rPr>
            </w:pPr>
          </w:p>
        </w:tc>
        <w:tc>
          <w:tcPr>
            <w:tcW w:w="5802" w:type="dxa"/>
            <w:gridSpan w:val="7"/>
            <w:noWrap/>
            <w:vAlign w:val="bottom"/>
            <w:hideMark/>
          </w:tcPr>
          <w:p w14:paraId="651261FB" w14:textId="39251EF5" w:rsidR="00292324" w:rsidRPr="002F753C" w:rsidRDefault="00292324" w:rsidP="00AD4142">
            <w:pPr>
              <w:pBdr>
                <w:bottom w:val="single" w:sz="4" w:space="1" w:color="auto"/>
              </w:pBdr>
              <w:spacing w:line="240" w:lineRule="auto"/>
              <w:jc w:val="right"/>
              <w:rPr>
                <w:rFonts w:ascii="Angsana New" w:hAnsi="Angsana New"/>
                <w:color w:val="000000"/>
                <w:sz w:val="28"/>
                <w:szCs w:val="28"/>
                <w:lang w:val="en-US"/>
              </w:rPr>
            </w:pPr>
            <w:r w:rsidRPr="002F753C">
              <w:rPr>
                <w:rFonts w:ascii="Angsana New" w:hAnsi="Angsana New"/>
                <w:color w:val="000000"/>
                <w:sz w:val="28"/>
                <w:szCs w:val="28"/>
                <w:cs/>
              </w:rPr>
              <w:t>(</w:t>
            </w:r>
            <w:r w:rsidRPr="002F753C">
              <w:rPr>
                <w:rFonts w:ascii="Angsana New" w:hAnsi="Angsana New"/>
                <w:color w:val="000000"/>
                <w:sz w:val="28"/>
                <w:szCs w:val="28"/>
              </w:rPr>
              <w:t>Unit: Million Baht</w:t>
            </w:r>
            <w:r w:rsidRPr="002F753C">
              <w:rPr>
                <w:rFonts w:ascii="Angsana New" w:hAnsi="Angsana New"/>
                <w:color w:val="000000"/>
                <w:sz w:val="28"/>
                <w:szCs w:val="28"/>
                <w:cs/>
                <w:lang w:val="en-US"/>
              </w:rPr>
              <w:t>)</w:t>
            </w:r>
          </w:p>
        </w:tc>
      </w:tr>
      <w:tr w:rsidR="00BA3187" w:rsidRPr="002F753C" w14:paraId="0F3F6E57" w14:textId="77777777" w:rsidTr="009C0CFE">
        <w:trPr>
          <w:trHeight w:val="420"/>
          <w:tblHeader/>
        </w:trPr>
        <w:tc>
          <w:tcPr>
            <w:tcW w:w="3378" w:type="dxa"/>
            <w:noWrap/>
            <w:vAlign w:val="bottom"/>
            <w:hideMark/>
          </w:tcPr>
          <w:p w14:paraId="18F10CD0" w14:textId="77777777" w:rsidR="00BA3187" w:rsidRPr="002F753C" w:rsidRDefault="00BA3187" w:rsidP="00AD4142">
            <w:pPr>
              <w:rPr>
                <w:rFonts w:ascii="Angsana New" w:hAnsi="Angsana New"/>
                <w:b/>
                <w:bCs/>
                <w:color w:val="000000"/>
                <w:sz w:val="28"/>
                <w:szCs w:val="28"/>
                <w:cs/>
              </w:rPr>
            </w:pPr>
          </w:p>
        </w:tc>
        <w:tc>
          <w:tcPr>
            <w:tcW w:w="2868" w:type="dxa"/>
            <w:gridSpan w:val="3"/>
            <w:noWrap/>
            <w:vAlign w:val="bottom"/>
            <w:hideMark/>
          </w:tcPr>
          <w:p w14:paraId="72854B25" w14:textId="72DFF96F" w:rsidR="00BA3187" w:rsidRPr="002F753C" w:rsidRDefault="00BA3187" w:rsidP="00AD4142">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color w:val="000000"/>
                <w:sz w:val="28"/>
                <w:szCs w:val="28"/>
              </w:rPr>
              <w:t>Consolidated</w:t>
            </w:r>
          </w:p>
        </w:tc>
        <w:tc>
          <w:tcPr>
            <w:tcW w:w="236" w:type="dxa"/>
            <w:vAlign w:val="bottom"/>
          </w:tcPr>
          <w:p w14:paraId="7EA0C47F" w14:textId="77777777" w:rsidR="00BA3187" w:rsidRPr="002F753C" w:rsidRDefault="00BA3187" w:rsidP="00AD4142">
            <w:pPr>
              <w:spacing w:line="240" w:lineRule="auto"/>
              <w:jc w:val="center"/>
              <w:rPr>
                <w:rFonts w:ascii="Angsana New" w:hAnsi="Angsana New"/>
                <w:color w:val="000000"/>
                <w:sz w:val="28"/>
                <w:szCs w:val="28"/>
              </w:rPr>
            </w:pPr>
          </w:p>
        </w:tc>
        <w:tc>
          <w:tcPr>
            <w:tcW w:w="2698" w:type="dxa"/>
            <w:gridSpan w:val="3"/>
            <w:noWrap/>
            <w:vAlign w:val="bottom"/>
            <w:hideMark/>
          </w:tcPr>
          <w:p w14:paraId="789F384A" w14:textId="2AD1F38F" w:rsidR="00BA3187" w:rsidRPr="002F753C" w:rsidRDefault="00BA3187" w:rsidP="00AD4142">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color w:val="000000"/>
                <w:sz w:val="28"/>
                <w:szCs w:val="28"/>
              </w:rPr>
              <w:t>Separate</w:t>
            </w:r>
          </w:p>
        </w:tc>
      </w:tr>
      <w:tr w:rsidR="00C62437" w:rsidRPr="002F753C" w14:paraId="78486B54" w14:textId="77777777" w:rsidTr="005E6441">
        <w:trPr>
          <w:trHeight w:val="420"/>
        </w:trPr>
        <w:tc>
          <w:tcPr>
            <w:tcW w:w="3378" w:type="dxa"/>
            <w:noWrap/>
            <w:vAlign w:val="bottom"/>
            <w:hideMark/>
          </w:tcPr>
          <w:p w14:paraId="0F78B209" w14:textId="77777777" w:rsidR="00C62437" w:rsidRPr="002F753C" w:rsidRDefault="00C62437" w:rsidP="00C62437">
            <w:pPr>
              <w:rPr>
                <w:rFonts w:ascii="Angsana New" w:hAnsi="Angsana New"/>
                <w:color w:val="000000"/>
                <w:sz w:val="28"/>
                <w:szCs w:val="28"/>
              </w:rPr>
            </w:pPr>
          </w:p>
        </w:tc>
        <w:tc>
          <w:tcPr>
            <w:tcW w:w="1275" w:type="dxa"/>
            <w:noWrap/>
            <w:hideMark/>
          </w:tcPr>
          <w:p w14:paraId="2452C01D" w14:textId="6A37573A" w:rsidR="00C62437" w:rsidRPr="002F753C" w:rsidRDefault="00C62437" w:rsidP="00C62437">
            <w:pPr>
              <w:pBdr>
                <w:bottom w:val="single" w:sz="4" w:space="1" w:color="auto"/>
              </w:pBdr>
              <w:spacing w:line="240" w:lineRule="auto"/>
              <w:jc w:val="center"/>
              <w:rPr>
                <w:rFonts w:ascii="Angsana New" w:hAnsi="Angsana New"/>
                <w:color w:val="000000"/>
                <w:sz w:val="28"/>
                <w:szCs w:val="28"/>
                <w:lang w:val="en-US"/>
              </w:rPr>
            </w:pPr>
            <w:r w:rsidRPr="002F753C">
              <w:rPr>
                <w:rFonts w:ascii="AngsanaUPC" w:hAnsi="AngsanaUPC" w:cs="AngsanaUPC"/>
                <w:sz w:val="28"/>
                <w:szCs w:val="28"/>
                <w:lang w:val="en-US"/>
              </w:rPr>
              <w:t>2023</w:t>
            </w:r>
          </w:p>
        </w:tc>
        <w:tc>
          <w:tcPr>
            <w:tcW w:w="270" w:type="dxa"/>
          </w:tcPr>
          <w:p w14:paraId="15A0DEE5" w14:textId="77777777" w:rsidR="00C62437" w:rsidRPr="002F753C" w:rsidRDefault="00C62437" w:rsidP="00C62437">
            <w:pPr>
              <w:spacing w:line="240" w:lineRule="auto"/>
              <w:jc w:val="center"/>
              <w:rPr>
                <w:rFonts w:ascii="Angsana New" w:hAnsi="Angsana New"/>
                <w:color w:val="000000"/>
                <w:sz w:val="28"/>
                <w:szCs w:val="28"/>
              </w:rPr>
            </w:pPr>
          </w:p>
        </w:tc>
        <w:tc>
          <w:tcPr>
            <w:tcW w:w="1323" w:type="dxa"/>
            <w:hideMark/>
          </w:tcPr>
          <w:p w14:paraId="5793C02C" w14:textId="2F30A177" w:rsidR="00C62437" w:rsidRPr="002F753C" w:rsidRDefault="00C62437" w:rsidP="00C62437">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2022</w:t>
            </w:r>
          </w:p>
        </w:tc>
        <w:tc>
          <w:tcPr>
            <w:tcW w:w="236" w:type="dxa"/>
            <w:vAlign w:val="bottom"/>
          </w:tcPr>
          <w:p w14:paraId="5A402EAD" w14:textId="77777777" w:rsidR="00C62437" w:rsidRPr="002F753C" w:rsidRDefault="00C62437" w:rsidP="00C62437">
            <w:pPr>
              <w:spacing w:line="240" w:lineRule="auto"/>
              <w:jc w:val="center"/>
              <w:rPr>
                <w:rFonts w:ascii="Angsana New" w:hAnsi="Angsana New"/>
                <w:color w:val="000000"/>
                <w:sz w:val="28"/>
                <w:szCs w:val="28"/>
              </w:rPr>
            </w:pPr>
          </w:p>
        </w:tc>
        <w:tc>
          <w:tcPr>
            <w:tcW w:w="1232" w:type="dxa"/>
            <w:noWrap/>
            <w:hideMark/>
          </w:tcPr>
          <w:p w14:paraId="6B4B82C1" w14:textId="52DEB742" w:rsidR="00C62437" w:rsidRPr="002F753C" w:rsidRDefault="00C62437" w:rsidP="00C62437">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2023</w:t>
            </w:r>
          </w:p>
        </w:tc>
        <w:tc>
          <w:tcPr>
            <w:tcW w:w="270" w:type="dxa"/>
            <w:noWrap/>
            <w:hideMark/>
          </w:tcPr>
          <w:p w14:paraId="4AE41322" w14:textId="77777777" w:rsidR="00C62437" w:rsidRPr="002F753C" w:rsidRDefault="00C62437" w:rsidP="00C62437">
            <w:pPr>
              <w:rPr>
                <w:rFonts w:ascii="Angsana New" w:hAnsi="Angsana New"/>
                <w:color w:val="000000"/>
                <w:sz w:val="28"/>
                <w:szCs w:val="28"/>
              </w:rPr>
            </w:pPr>
          </w:p>
        </w:tc>
        <w:tc>
          <w:tcPr>
            <w:tcW w:w="1196" w:type="dxa"/>
            <w:noWrap/>
            <w:hideMark/>
          </w:tcPr>
          <w:p w14:paraId="2ABEE448" w14:textId="51901587" w:rsidR="00C62437" w:rsidRPr="002F753C" w:rsidRDefault="00C62437" w:rsidP="00C62437">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2022</w:t>
            </w:r>
          </w:p>
        </w:tc>
      </w:tr>
      <w:tr w:rsidR="00C62437" w:rsidRPr="002F753C" w14:paraId="7B25B92E" w14:textId="77777777" w:rsidTr="009C0CFE">
        <w:trPr>
          <w:trHeight w:val="420"/>
        </w:trPr>
        <w:tc>
          <w:tcPr>
            <w:tcW w:w="3378" w:type="dxa"/>
            <w:noWrap/>
            <w:vAlign w:val="bottom"/>
            <w:hideMark/>
          </w:tcPr>
          <w:p w14:paraId="0D4A792B" w14:textId="55C131BC" w:rsidR="00C62437" w:rsidRPr="002F753C" w:rsidRDefault="00C62437" w:rsidP="00C62437">
            <w:pPr>
              <w:spacing w:line="240" w:lineRule="auto"/>
              <w:rPr>
                <w:rFonts w:ascii="Angsana New" w:hAnsi="Angsana New"/>
                <w:b/>
                <w:bCs/>
                <w:color w:val="000000"/>
                <w:sz w:val="28"/>
                <w:szCs w:val="28"/>
              </w:rPr>
            </w:pPr>
            <w:r w:rsidRPr="002F753C">
              <w:rPr>
                <w:rFonts w:ascii="AngsanaUPC" w:hAnsi="AngsanaUPC" w:cs="AngsanaUPC"/>
                <w:b/>
                <w:bCs/>
                <w:color w:val="000000"/>
                <w:sz w:val="28"/>
                <w:szCs w:val="28"/>
              </w:rPr>
              <w:t>Revenues</w:t>
            </w:r>
          </w:p>
        </w:tc>
        <w:tc>
          <w:tcPr>
            <w:tcW w:w="5802" w:type="dxa"/>
            <w:gridSpan w:val="7"/>
            <w:noWrap/>
            <w:vAlign w:val="bottom"/>
            <w:hideMark/>
          </w:tcPr>
          <w:p w14:paraId="7D171FA3" w14:textId="3E2E3109" w:rsidR="00C62437" w:rsidRPr="002F753C" w:rsidRDefault="00C62437" w:rsidP="00C62437">
            <w:pPr>
              <w:rPr>
                <w:rFonts w:ascii="Angsana New" w:hAnsi="Angsana New"/>
                <w:b/>
                <w:bCs/>
                <w:color w:val="000000"/>
                <w:sz w:val="28"/>
                <w:szCs w:val="28"/>
              </w:rPr>
            </w:pPr>
          </w:p>
        </w:tc>
      </w:tr>
      <w:tr w:rsidR="003B127B" w:rsidRPr="002F753C" w14:paraId="5A1D2487" w14:textId="77777777" w:rsidTr="003B127B">
        <w:trPr>
          <w:trHeight w:val="420"/>
        </w:trPr>
        <w:tc>
          <w:tcPr>
            <w:tcW w:w="3378" w:type="dxa"/>
            <w:noWrap/>
            <w:vAlign w:val="bottom"/>
            <w:hideMark/>
          </w:tcPr>
          <w:p w14:paraId="713E1B69" w14:textId="148039FA" w:rsidR="003B127B" w:rsidRPr="002F753C" w:rsidRDefault="003B127B" w:rsidP="003B127B">
            <w:pPr>
              <w:spacing w:line="240" w:lineRule="auto"/>
              <w:rPr>
                <w:rFonts w:ascii="Angsana New" w:hAnsi="Angsana New"/>
                <w:b/>
                <w:bCs/>
                <w:color w:val="000000"/>
                <w:sz w:val="28"/>
                <w:szCs w:val="28"/>
                <w:lang w:val="en-US"/>
              </w:rPr>
            </w:pPr>
            <w:r w:rsidRPr="002F753C">
              <w:rPr>
                <w:rFonts w:ascii="AngsanaUPC" w:hAnsi="AngsanaUPC" w:cs="AngsanaUPC"/>
                <w:color w:val="000000"/>
                <w:sz w:val="28"/>
                <w:szCs w:val="28"/>
              </w:rPr>
              <w:t>Total revenue from reportable segments</w:t>
            </w:r>
          </w:p>
        </w:tc>
        <w:tc>
          <w:tcPr>
            <w:tcW w:w="1275" w:type="dxa"/>
            <w:shd w:val="clear" w:color="auto" w:fill="auto"/>
            <w:noWrap/>
            <w:vAlign w:val="bottom"/>
          </w:tcPr>
          <w:p w14:paraId="76AE752A" w14:textId="1019CDE8" w:rsidR="003B127B" w:rsidRPr="002F753C" w:rsidRDefault="003B127B" w:rsidP="003B127B">
            <w:pPr>
              <w:spacing w:line="240" w:lineRule="auto"/>
              <w:jc w:val="right"/>
              <w:rPr>
                <w:rFonts w:ascii="Angsana New" w:hAnsi="Angsana New"/>
                <w:color w:val="000000"/>
                <w:sz w:val="28"/>
                <w:szCs w:val="28"/>
                <w:lang w:val="en-US"/>
              </w:rPr>
            </w:pPr>
            <w:r w:rsidRPr="002F753C">
              <w:rPr>
                <w:rFonts w:ascii="AngsanaUPC" w:hAnsi="AngsanaUPC" w:cs="AngsanaUPC"/>
                <w:color w:val="000000"/>
                <w:sz w:val="28"/>
                <w:szCs w:val="28"/>
                <w:lang w:val="en-US"/>
              </w:rPr>
              <w:t>7,332</w:t>
            </w:r>
          </w:p>
        </w:tc>
        <w:tc>
          <w:tcPr>
            <w:tcW w:w="270" w:type="dxa"/>
            <w:shd w:val="clear" w:color="auto" w:fill="auto"/>
          </w:tcPr>
          <w:p w14:paraId="1DD1CD5D" w14:textId="77777777" w:rsidR="003B127B" w:rsidRPr="002F753C" w:rsidRDefault="003B127B" w:rsidP="003B127B">
            <w:pPr>
              <w:spacing w:line="240" w:lineRule="auto"/>
              <w:jc w:val="right"/>
              <w:rPr>
                <w:rFonts w:ascii="Angsana New" w:hAnsi="Angsana New"/>
                <w:color w:val="000000"/>
                <w:sz w:val="28"/>
                <w:szCs w:val="28"/>
              </w:rPr>
            </w:pPr>
          </w:p>
        </w:tc>
        <w:tc>
          <w:tcPr>
            <w:tcW w:w="1323" w:type="dxa"/>
            <w:shd w:val="clear" w:color="auto" w:fill="auto"/>
            <w:vAlign w:val="bottom"/>
            <w:hideMark/>
          </w:tcPr>
          <w:p w14:paraId="14C01B11" w14:textId="2D5AA54E"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5,126</w:t>
            </w:r>
          </w:p>
        </w:tc>
        <w:tc>
          <w:tcPr>
            <w:tcW w:w="236" w:type="dxa"/>
            <w:shd w:val="clear" w:color="auto" w:fill="auto"/>
          </w:tcPr>
          <w:p w14:paraId="28DB0A15" w14:textId="77777777" w:rsidR="003B127B" w:rsidRPr="002F753C" w:rsidRDefault="003B127B" w:rsidP="003B127B">
            <w:pPr>
              <w:spacing w:line="240" w:lineRule="auto"/>
              <w:jc w:val="right"/>
              <w:rPr>
                <w:rFonts w:ascii="Angsana New" w:hAnsi="Angsana New"/>
                <w:color w:val="000000"/>
                <w:sz w:val="28"/>
                <w:szCs w:val="28"/>
              </w:rPr>
            </w:pPr>
          </w:p>
        </w:tc>
        <w:tc>
          <w:tcPr>
            <w:tcW w:w="1232" w:type="dxa"/>
            <w:shd w:val="clear" w:color="auto" w:fill="auto"/>
            <w:noWrap/>
            <w:vAlign w:val="bottom"/>
          </w:tcPr>
          <w:p w14:paraId="761E963A" w14:textId="09847629"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6,898</w:t>
            </w:r>
          </w:p>
        </w:tc>
        <w:tc>
          <w:tcPr>
            <w:tcW w:w="270" w:type="dxa"/>
            <w:shd w:val="clear" w:color="auto" w:fill="auto"/>
            <w:noWrap/>
            <w:vAlign w:val="bottom"/>
            <w:hideMark/>
          </w:tcPr>
          <w:p w14:paraId="0E761DAB" w14:textId="77777777" w:rsidR="003B127B" w:rsidRPr="002F753C" w:rsidRDefault="003B127B" w:rsidP="003B127B">
            <w:pPr>
              <w:jc w:val="right"/>
              <w:rPr>
                <w:rFonts w:ascii="Angsana New" w:hAnsi="Angsana New"/>
                <w:color w:val="000000"/>
                <w:sz w:val="28"/>
                <w:szCs w:val="28"/>
              </w:rPr>
            </w:pPr>
          </w:p>
        </w:tc>
        <w:tc>
          <w:tcPr>
            <w:tcW w:w="1196" w:type="dxa"/>
            <w:shd w:val="clear" w:color="auto" w:fill="auto"/>
            <w:noWrap/>
            <w:vAlign w:val="bottom"/>
          </w:tcPr>
          <w:p w14:paraId="645CE07E" w14:textId="08EEC589"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4,760</w:t>
            </w:r>
          </w:p>
        </w:tc>
      </w:tr>
      <w:tr w:rsidR="003B127B" w:rsidRPr="002F753C" w14:paraId="27259E23" w14:textId="77777777" w:rsidTr="003B127B">
        <w:trPr>
          <w:trHeight w:val="420"/>
        </w:trPr>
        <w:tc>
          <w:tcPr>
            <w:tcW w:w="3378" w:type="dxa"/>
            <w:noWrap/>
            <w:vAlign w:val="bottom"/>
          </w:tcPr>
          <w:p w14:paraId="22745AA1" w14:textId="163CE4B2" w:rsidR="003B127B" w:rsidRPr="002F753C" w:rsidRDefault="003B127B" w:rsidP="003B127B">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Other revenue</w:t>
            </w:r>
          </w:p>
        </w:tc>
        <w:tc>
          <w:tcPr>
            <w:tcW w:w="1275" w:type="dxa"/>
            <w:shd w:val="clear" w:color="auto" w:fill="auto"/>
            <w:noWrap/>
            <w:vAlign w:val="bottom"/>
          </w:tcPr>
          <w:p w14:paraId="64C59612" w14:textId="4B1CCDE5"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211</w:t>
            </w:r>
          </w:p>
        </w:tc>
        <w:tc>
          <w:tcPr>
            <w:tcW w:w="270" w:type="dxa"/>
            <w:shd w:val="clear" w:color="auto" w:fill="auto"/>
          </w:tcPr>
          <w:p w14:paraId="0B1B2A9A" w14:textId="77777777" w:rsidR="003B127B" w:rsidRPr="002F753C" w:rsidRDefault="003B127B" w:rsidP="003B127B">
            <w:pPr>
              <w:spacing w:line="240" w:lineRule="auto"/>
              <w:jc w:val="right"/>
              <w:rPr>
                <w:rFonts w:ascii="Angsana New" w:hAnsi="Angsana New"/>
                <w:color w:val="000000"/>
                <w:sz w:val="28"/>
                <w:szCs w:val="28"/>
              </w:rPr>
            </w:pPr>
          </w:p>
        </w:tc>
        <w:tc>
          <w:tcPr>
            <w:tcW w:w="1323" w:type="dxa"/>
            <w:shd w:val="clear" w:color="auto" w:fill="auto"/>
            <w:vAlign w:val="bottom"/>
          </w:tcPr>
          <w:p w14:paraId="2C3E054D" w14:textId="2A4986EF"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rPr>
              <w:t>61</w:t>
            </w:r>
          </w:p>
        </w:tc>
        <w:tc>
          <w:tcPr>
            <w:tcW w:w="236" w:type="dxa"/>
            <w:shd w:val="clear" w:color="auto" w:fill="auto"/>
          </w:tcPr>
          <w:p w14:paraId="625E2D04" w14:textId="77777777" w:rsidR="003B127B" w:rsidRPr="002F753C" w:rsidRDefault="003B127B" w:rsidP="003B127B">
            <w:pPr>
              <w:spacing w:line="240" w:lineRule="auto"/>
              <w:jc w:val="right"/>
              <w:rPr>
                <w:rFonts w:ascii="Angsana New" w:hAnsi="Angsana New"/>
                <w:color w:val="000000"/>
                <w:sz w:val="28"/>
                <w:szCs w:val="28"/>
              </w:rPr>
            </w:pPr>
          </w:p>
        </w:tc>
        <w:tc>
          <w:tcPr>
            <w:tcW w:w="1232" w:type="dxa"/>
            <w:shd w:val="clear" w:color="auto" w:fill="auto"/>
            <w:noWrap/>
            <w:vAlign w:val="bottom"/>
          </w:tcPr>
          <w:p w14:paraId="51F1EEAF" w14:textId="61CA554A"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197</w:t>
            </w:r>
          </w:p>
        </w:tc>
        <w:tc>
          <w:tcPr>
            <w:tcW w:w="270" w:type="dxa"/>
            <w:shd w:val="clear" w:color="auto" w:fill="auto"/>
            <w:noWrap/>
            <w:vAlign w:val="bottom"/>
          </w:tcPr>
          <w:p w14:paraId="495E8F8F" w14:textId="77777777" w:rsidR="003B127B" w:rsidRPr="002F753C" w:rsidRDefault="003B127B" w:rsidP="003B127B">
            <w:pPr>
              <w:jc w:val="right"/>
              <w:rPr>
                <w:rFonts w:ascii="Angsana New" w:hAnsi="Angsana New"/>
                <w:color w:val="000000"/>
                <w:sz w:val="28"/>
                <w:szCs w:val="28"/>
              </w:rPr>
            </w:pPr>
          </w:p>
        </w:tc>
        <w:tc>
          <w:tcPr>
            <w:tcW w:w="1196" w:type="dxa"/>
            <w:shd w:val="clear" w:color="auto" w:fill="auto"/>
            <w:noWrap/>
            <w:vAlign w:val="bottom"/>
          </w:tcPr>
          <w:p w14:paraId="4BB62E93" w14:textId="179F0F46"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45</w:t>
            </w:r>
          </w:p>
        </w:tc>
      </w:tr>
      <w:tr w:rsidR="003B127B" w:rsidRPr="002F753C" w14:paraId="18FA8C18" w14:textId="77777777" w:rsidTr="003B127B">
        <w:trPr>
          <w:trHeight w:val="420"/>
        </w:trPr>
        <w:tc>
          <w:tcPr>
            <w:tcW w:w="3378" w:type="dxa"/>
            <w:noWrap/>
            <w:vAlign w:val="bottom"/>
          </w:tcPr>
          <w:p w14:paraId="0E6EAE4E" w14:textId="391E2EF8" w:rsidR="003B127B" w:rsidRPr="002F753C" w:rsidRDefault="003B127B" w:rsidP="003B127B">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 xml:space="preserve">Elimination of inter-segment revenue  </w:t>
            </w:r>
          </w:p>
        </w:tc>
        <w:tc>
          <w:tcPr>
            <w:tcW w:w="1275" w:type="dxa"/>
            <w:tcBorders>
              <w:bottom w:val="single" w:sz="4" w:space="0" w:color="auto"/>
            </w:tcBorders>
            <w:shd w:val="clear" w:color="auto" w:fill="auto"/>
            <w:noWrap/>
            <w:vAlign w:val="bottom"/>
          </w:tcPr>
          <w:p w14:paraId="4721AF9E" w14:textId="4C19ADCC"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(44)</w:t>
            </w:r>
          </w:p>
        </w:tc>
        <w:tc>
          <w:tcPr>
            <w:tcW w:w="270" w:type="dxa"/>
            <w:shd w:val="clear" w:color="auto" w:fill="auto"/>
          </w:tcPr>
          <w:p w14:paraId="725B0C99" w14:textId="77777777" w:rsidR="003B127B" w:rsidRPr="002F753C" w:rsidRDefault="003B127B" w:rsidP="003B127B">
            <w:pPr>
              <w:spacing w:line="240" w:lineRule="auto"/>
              <w:jc w:val="right"/>
              <w:rPr>
                <w:rFonts w:ascii="Angsana New" w:hAnsi="Angsana New"/>
                <w:color w:val="000000"/>
                <w:sz w:val="28"/>
                <w:szCs w:val="28"/>
              </w:rPr>
            </w:pPr>
          </w:p>
        </w:tc>
        <w:tc>
          <w:tcPr>
            <w:tcW w:w="1323" w:type="dxa"/>
            <w:tcBorders>
              <w:bottom w:val="single" w:sz="4" w:space="0" w:color="auto"/>
            </w:tcBorders>
            <w:shd w:val="clear" w:color="auto" w:fill="auto"/>
            <w:vAlign w:val="bottom"/>
          </w:tcPr>
          <w:p w14:paraId="29FF3F5F" w14:textId="325F1F99"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(31)</w:t>
            </w:r>
          </w:p>
        </w:tc>
        <w:tc>
          <w:tcPr>
            <w:tcW w:w="236" w:type="dxa"/>
            <w:shd w:val="clear" w:color="auto" w:fill="auto"/>
          </w:tcPr>
          <w:p w14:paraId="402EE7AB" w14:textId="77777777" w:rsidR="003B127B" w:rsidRPr="002F753C" w:rsidRDefault="003B127B" w:rsidP="003B127B">
            <w:pPr>
              <w:spacing w:line="240" w:lineRule="auto"/>
              <w:jc w:val="right"/>
              <w:rPr>
                <w:rFonts w:ascii="Angsana New" w:hAnsi="Angsana New"/>
                <w:color w:val="000000"/>
                <w:sz w:val="28"/>
                <w:szCs w:val="28"/>
              </w:rPr>
            </w:pPr>
          </w:p>
        </w:tc>
        <w:tc>
          <w:tcPr>
            <w:tcW w:w="1232" w:type="dxa"/>
            <w:tcBorders>
              <w:bottom w:val="single" w:sz="4" w:space="0" w:color="auto"/>
            </w:tcBorders>
            <w:shd w:val="clear" w:color="auto" w:fill="auto"/>
            <w:noWrap/>
            <w:vAlign w:val="bottom"/>
          </w:tcPr>
          <w:p w14:paraId="627A61E3" w14:textId="064C09E7"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 New" w:hAnsi="Angsana New"/>
                <w:color w:val="000000"/>
                <w:sz w:val="28"/>
                <w:szCs w:val="28"/>
              </w:rPr>
              <w:t>-</w:t>
            </w:r>
          </w:p>
        </w:tc>
        <w:tc>
          <w:tcPr>
            <w:tcW w:w="270" w:type="dxa"/>
            <w:shd w:val="clear" w:color="auto" w:fill="auto"/>
            <w:noWrap/>
            <w:vAlign w:val="bottom"/>
          </w:tcPr>
          <w:p w14:paraId="0C0A2858" w14:textId="77777777" w:rsidR="003B127B" w:rsidRPr="002F753C" w:rsidRDefault="003B127B" w:rsidP="003B127B">
            <w:pPr>
              <w:jc w:val="right"/>
              <w:rPr>
                <w:rFonts w:ascii="Angsana New" w:hAnsi="Angsana New"/>
                <w:color w:val="000000"/>
                <w:sz w:val="28"/>
                <w:szCs w:val="28"/>
              </w:rPr>
            </w:pPr>
          </w:p>
        </w:tc>
        <w:tc>
          <w:tcPr>
            <w:tcW w:w="1196" w:type="dxa"/>
            <w:tcBorders>
              <w:bottom w:val="single" w:sz="4" w:space="0" w:color="auto"/>
            </w:tcBorders>
            <w:shd w:val="clear" w:color="auto" w:fill="auto"/>
            <w:noWrap/>
            <w:vAlign w:val="bottom"/>
          </w:tcPr>
          <w:p w14:paraId="7CBA7A80" w14:textId="49E19270" w:rsidR="003B127B" w:rsidRPr="002F753C" w:rsidRDefault="003B127B" w:rsidP="003B127B">
            <w:pPr>
              <w:spacing w:line="240" w:lineRule="auto"/>
              <w:jc w:val="right"/>
              <w:rPr>
                <w:rFonts w:ascii="Angsana New" w:hAnsi="Angsana New"/>
                <w:color w:val="000000"/>
                <w:sz w:val="28"/>
                <w:szCs w:val="28"/>
              </w:rPr>
            </w:pPr>
            <w:r w:rsidRPr="002F753C">
              <w:rPr>
                <w:rFonts w:ascii="Angsana New" w:hAnsi="Angsana New" w:hint="cs"/>
                <w:color w:val="000000"/>
                <w:sz w:val="28"/>
                <w:szCs w:val="28"/>
                <w:cs/>
              </w:rPr>
              <w:t>-</w:t>
            </w:r>
          </w:p>
        </w:tc>
      </w:tr>
      <w:tr w:rsidR="003B127B" w:rsidRPr="002F753C" w14:paraId="58694AE8" w14:textId="77777777" w:rsidTr="003B127B">
        <w:trPr>
          <w:trHeight w:val="420"/>
        </w:trPr>
        <w:tc>
          <w:tcPr>
            <w:tcW w:w="3378" w:type="dxa"/>
            <w:noWrap/>
            <w:vAlign w:val="bottom"/>
          </w:tcPr>
          <w:p w14:paraId="5543A6E3" w14:textId="5CEB86AF" w:rsidR="003B127B" w:rsidRPr="002F753C" w:rsidRDefault="003B127B" w:rsidP="003B127B">
            <w:pPr>
              <w:spacing w:line="240" w:lineRule="auto"/>
              <w:rPr>
                <w:rFonts w:ascii="AngsanaUPC" w:hAnsi="AngsanaUPC" w:cs="AngsanaUPC"/>
                <w:color w:val="000000"/>
                <w:sz w:val="28"/>
                <w:szCs w:val="28"/>
              </w:rPr>
            </w:pPr>
            <w:r w:rsidRPr="002F753C">
              <w:rPr>
                <w:rFonts w:ascii="AngsanaUPC" w:hAnsi="AngsanaUPC" w:cs="AngsanaUPC"/>
                <w:b/>
                <w:bCs/>
                <w:color w:val="000000"/>
                <w:sz w:val="28"/>
                <w:szCs w:val="28"/>
              </w:rPr>
              <w:t>Consolidated revenue</w:t>
            </w:r>
          </w:p>
        </w:tc>
        <w:tc>
          <w:tcPr>
            <w:tcW w:w="1275" w:type="dxa"/>
            <w:tcBorders>
              <w:top w:val="single" w:sz="4" w:space="0" w:color="auto"/>
              <w:bottom w:val="double" w:sz="4" w:space="0" w:color="auto"/>
            </w:tcBorders>
            <w:shd w:val="clear" w:color="auto" w:fill="auto"/>
            <w:noWrap/>
            <w:vAlign w:val="bottom"/>
          </w:tcPr>
          <w:p w14:paraId="1F662E08" w14:textId="6DBB9E4A"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b/>
                <w:bCs/>
                <w:color w:val="000000"/>
                <w:sz w:val="28"/>
                <w:szCs w:val="28"/>
              </w:rPr>
              <w:t>7,499</w:t>
            </w:r>
          </w:p>
        </w:tc>
        <w:tc>
          <w:tcPr>
            <w:tcW w:w="270" w:type="dxa"/>
            <w:shd w:val="clear" w:color="auto" w:fill="auto"/>
          </w:tcPr>
          <w:p w14:paraId="2E009B09" w14:textId="77777777" w:rsidR="003B127B" w:rsidRPr="002F753C" w:rsidRDefault="003B127B" w:rsidP="003B127B">
            <w:pPr>
              <w:spacing w:line="240" w:lineRule="auto"/>
              <w:jc w:val="right"/>
              <w:rPr>
                <w:rFonts w:ascii="Angsana New" w:hAnsi="Angsana New"/>
                <w:color w:val="000000"/>
                <w:sz w:val="28"/>
                <w:szCs w:val="28"/>
              </w:rPr>
            </w:pPr>
          </w:p>
        </w:tc>
        <w:tc>
          <w:tcPr>
            <w:tcW w:w="1323" w:type="dxa"/>
            <w:tcBorders>
              <w:top w:val="single" w:sz="4" w:space="0" w:color="auto"/>
              <w:bottom w:val="double" w:sz="4" w:space="0" w:color="auto"/>
            </w:tcBorders>
            <w:shd w:val="clear" w:color="auto" w:fill="auto"/>
            <w:vAlign w:val="bottom"/>
          </w:tcPr>
          <w:p w14:paraId="68486F99" w14:textId="100516A6"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b/>
                <w:bCs/>
                <w:color w:val="000000"/>
                <w:sz w:val="28"/>
                <w:szCs w:val="28"/>
              </w:rPr>
              <w:t>5,156</w:t>
            </w:r>
          </w:p>
        </w:tc>
        <w:tc>
          <w:tcPr>
            <w:tcW w:w="236" w:type="dxa"/>
            <w:shd w:val="clear" w:color="auto" w:fill="auto"/>
          </w:tcPr>
          <w:p w14:paraId="3DEE3DCA" w14:textId="77777777" w:rsidR="003B127B" w:rsidRPr="002F753C" w:rsidRDefault="003B127B" w:rsidP="003B127B">
            <w:pPr>
              <w:spacing w:line="240" w:lineRule="auto"/>
              <w:jc w:val="right"/>
              <w:rPr>
                <w:rFonts w:ascii="Angsana New" w:hAnsi="Angsana New"/>
                <w:color w:val="000000"/>
                <w:sz w:val="28"/>
                <w:szCs w:val="28"/>
              </w:rPr>
            </w:pPr>
          </w:p>
        </w:tc>
        <w:tc>
          <w:tcPr>
            <w:tcW w:w="1232" w:type="dxa"/>
            <w:tcBorders>
              <w:top w:val="single" w:sz="4" w:space="0" w:color="auto"/>
              <w:bottom w:val="double" w:sz="4" w:space="0" w:color="auto"/>
            </w:tcBorders>
            <w:shd w:val="clear" w:color="auto" w:fill="auto"/>
            <w:noWrap/>
            <w:vAlign w:val="bottom"/>
          </w:tcPr>
          <w:p w14:paraId="77C535DC" w14:textId="2E428BB6"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b/>
                <w:bCs/>
                <w:color w:val="000000"/>
                <w:sz w:val="28"/>
                <w:szCs w:val="28"/>
                <w:lang w:val="en-US"/>
              </w:rPr>
              <w:t>7,095</w:t>
            </w:r>
          </w:p>
        </w:tc>
        <w:tc>
          <w:tcPr>
            <w:tcW w:w="270" w:type="dxa"/>
            <w:shd w:val="clear" w:color="auto" w:fill="auto"/>
            <w:noWrap/>
            <w:vAlign w:val="bottom"/>
          </w:tcPr>
          <w:p w14:paraId="63B04410" w14:textId="77777777" w:rsidR="003B127B" w:rsidRPr="002F753C" w:rsidRDefault="003B127B" w:rsidP="003B127B">
            <w:pPr>
              <w:jc w:val="right"/>
              <w:rPr>
                <w:rFonts w:ascii="Angsana New" w:hAnsi="Angsana New"/>
                <w:color w:val="000000"/>
                <w:sz w:val="28"/>
                <w:szCs w:val="28"/>
              </w:rPr>
            </w:pPr>
          </w:p>
        </w:tc>
        <w:tc>
          <w:tcPr>
            <w:tcW w:w="1196" w:type="dxa"/>
            <w:tcBorders>
              <w:top w:val="single" w:sz="4" w:space="0" w:color="auto"/>
              <w:bottom w:val="double" w:sz="4" w:space="0" w:color="auto"/>
            </w:tcBorders>
            <w:shd w:val="clear" w:color="auto" w:fill="auto"/>
            <w:noWrap/>
            <w:vAlign w:val="bottom"/>
          </w:tcPr>
          <w:p w14:paraId="7C2FFF7D" w14:textId="15AA29C4" w:rsidR="003B127B" w:rsidRPr="002F753C" w:rsidRDefault="003B127B" w:rsidP="003B127B">
            <w:pPr>
              <w:spacing w:line="240" w:lineRule="auto"/>
              <w:jc w:val="right"/>
              <w:rPr>
                <w:rFonts w:ascii="Angsana New" w:hAnsi="Angsana New"/>
                <w:color w:val="000000"/>
                <w:sz w:val="28"/>
                <w:szCs w:val="28"/>
              </w:rPr>
            </w:pPr>
            <w:r w:rsidRPr="002F753C">
              <w:rPr>
                <w:rFonts w:ascii="AngsanaUPC" w:hAnsi="AngsanaUPC" w:cs="AngsanaUPC"/>
                <w:b/>
                <w:bCs/>
                <w:color w:val="000000"/>
                <w:sz w:val="28"/>
                <w:szCs w:val="28"/>
                <w:lang w:val="en-US"/>
              </w:rPr>
              <w:t>4,80</w:t>
            </w:r>
            <w:r w:rsidRPr="002F753C">
              <w:rPr>
                <w:rFonts w:ascii="AngsanaUPC" w:hAnsi="AngsanaUPC" w:cs="AngsanaUPC" w:hint="cs"/>
                <w:b/>
                <w:bCs/>
                <w:color w:val="000000"/>
                <w:sz w:val="28"/>
                <w:szCs w:val="28"/>
                <w:cs/>
                <w:lang w:val="en-US"/>
              </w:rPr>
              <w:t>5</w:t>
            </w:r>
          </w:p>
        </w:tc>
      </w:tr>
      <w:tr w:rsidR="003B127B" w:rsidRPr="002F753C" w14:paraId="594F2AED" w14:textId="77777777" w:rsidTr="00C32195">
        <w:trPr>
          <w:trHeight w:val="420"/>
        </w:trPr>
        <w:tc>
          <w:tcPr>
            <w:tcW w:w="3378" w:type="dxa"/>
            <w:noWrap/>
            <w:vAlign w:val="bottom"/>
          </w:tcPr>
          <w:p w14:paraId="0D339F64" w14:textId="77777777" w:rsidR="003B127B" w:rsidRPr="002F753C" w:rsidRDefault="003B127B" w:rsidP="003B127B">
            <w:pPr>
              <w:spacing w:line="240" w:lineRule="auto"/>
              <w:rPr>
                <w:rFonts w:ascii="AngsanaUPC" w:hAnsi="AngsanaUPC" w:cs="AngsanaUPC"/>
                <w:b/>
                <w:bCs/>
                <w:color w:val="000000"/>
                <w:sz w:val="28"/>
                <w:szCs w:val="28"/>
              </w:rPr>
            </w:pPr>
          </w:p>
        </w:tc>
        <w:tc>
          <w:tcPr>
            <w:tcW w:w="1275" w:type="dxa"/>
            <w:tcBorders>
              <w:top w:val="double" w:sz="4" w:space="0" w:color="auto"/>
            </w:tcBorders>
            <w:shd w:val="clear" w:color="auto" w:fill="auto"/>
            <w:noWrap/>
            <w:vAlign w:val="bottom"/>
          </w:tcPr>
          <w:p w14:paraId="107686AA" w14:textId="0D5AF12B" w:rsidR="003B127B" w:rsidRPr="002F753C" w:rsidRDefault="003B127B" w:rsidP="003B127B">
            <w:pPr>
              <w:spacing w:line="240" w:lineRule="auto"/>
              <w:jc w:val="right"/>
              <w:rPr>
                <w:rFonts w:ascii="AngsanaUPC" w:hAnsi="AngsanaUPC" w:cs="AngsanaUPC"/>
                <w:color w:val="000000"/>
                <w:sz w:val="28"/>
                <w:szCs w:val="28"/>
                <w:lang w:val="en-US"/>
              </w:rPr>
            </w:pPr>
          </w:p>
        </w:tc>
        <w:tc>
          <w:tcPr>
            <w:tcW w:w="270" w:type="dxa"/>
            <w:shd w:val="clear" w:color="auto" w:fill="auto"/>
          </w:tcPr>
          <w:p w14:paraId="2E18D83D" w14:textId="77777777" w:rsidR="003B127B" w:rsidRPr="002F753C" w:rsidRDefault="003B127B" w:rsidP="003B127B">
            <w:pPr>
              <w:spacing w:line="240" w:lineRule="auto"/>
              <w:jc w:val="right"/>
              <w:rPr>
                <w:rFonts w:ascii="Angsana New" w:hAnsi="Angsana New"/>
                <w:color w:val="000000"/>
                <w:sz w:val="28"/>
                <w:szCs w:val="28"/>
              </w:rPr>
            </w:pPr>
          </w:p>
        </w:tc>
        <w:tc>
          <w:tcPr>
            <w:tcW w:w="1323" w:type="dxa"/>
            <w:tcBorders>
              <w:top w:val="double" w:sz="4" w:space="0" w:color="auto"/>
            </w:tcBorders>
            <w:shd w:val="clear" w:color="auto" w:fill="auto"/>
            <w:vAlign w:val="bottom"/>
          </w:tcPr>
          <w:p w14:paraId="0A2C63A5" w14:textId="56BC3570" w:rsidR="003B127B" w:rsidRPr="002F753C" w:rsidRDefault="003B127B" w:rsidP="003B127B">
            <w:pPr>
              <w:spacing w:line="240" w:lineRule="auto"/>
              <w:jc w:val="right"/>
              <w:rPr>
                <w:rFonts w:ascii="Angsana New" w:hAnsi="Angsana New"/>
                <w:color w:val="000000"/>
                <w:sz w:val="28"/>
                <w:szCs w:val="28"/>
                <w:lang w:val="en-US"/>
              </w:rPr>
            </w:pPr>
          </w:p>
        </w:tc>
        <w:tc>
          <w:tcPr>
            <w:tcW w:w="236" w:type="dxa"/>
            <w:shd w:val="clear" w:color="auto" w:fill="auto"/>
          </w:tcPr>
          <w:p w14:paraId="63F76F5B" w14:textId="77777777" w:rsidR="003B127B" w:rsidRPr="002F753C" w:rsidRDefault="003B127B" w:rsidP="003B127B">
            <w:pPr>
              <w:spacing w:line="240" w:lineRule="auto"/>
              <w:jc w:val="right"/>
              <w:rPr>
                <w:rFonts w:ascii="Angsana New" w:hAnsi="Angsana New"/>
                <w:color w:val="000000"/>
                <w:sz w:val="28"/>
                <w:szCs w:val="28"/>
              </w:rPr>
            </w:pPr>
          </w:p>
        </w:tc>
        <w:tc>
          <w:tcPr>
            <w:tcW w:w="1232" w:type="dxa"/>
            <w:tcBorders>
              <w:top w:val="double" w:sz="4" w:space="0" w:color="auto"/>
            </w:tcBorders>
            <w:shd w:val="clear" w:color="auto" w:fill="auto"/>
            <w:noWrap/>
            <w:vAlign w:val="bottom"/>
          </w:tcPr>
          <w:p w14:paraId="2677DBAA" w14:textId="72E1AD24" w:rsidR="003B127B" w:rsidRPr="002F753C" w:rsidRDefault="003B127B" w:rsidP="003B127B">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F32C7EC" w14:textId="77777777" w:rsidR="003B127B" w:rsidRPr="002F753C" w:rsidRDefault="003B127B" w:rsidP="003B127B">
            <w:pPr>
              <w:jc w:val="right"/>
              <w:rPr>
                <w:rFonts w:ascii="Angsana New" w:hAnsi="Angsana New"/>
                <w:color w:val="000000"/>
                <w:sz w:val="28"/>
                <w:szCs w:val="28"/>
              </w:rPr>
            </w:pPr>
          </w:p>
        </w:tc>
        <w:tc>
          <w:tcPr>
            <w:tcW w:w="1196" w:type="dxa"/>
            <w:tcBorders>
              <w:top w:val="double" w:sz="4" w:space="0" w:color="auto"/>
            </w:tcBorders>
            <w:shd w:val="clear" w:color="auto" w:fill="auto"/>
            <w:noWrap/>
            <w:vAlign w:val="bottom"/>
          </w:tcPr>
          <w:p w14:paraId="3A2C874B" w14:textId="6B032650" w:rsidR="003B127B" w:rsidRPr="002F753C" w:rsidRDefault="003B127B" w:rsidP="003B127B">
            <w:pPr>
              <w:spacing w:line="240" w:lineRule="auto"/>
              <w:jc w:val="right"/>
              <w:rPr>
                <w:rFonts w:ascii="Angsana New" w:hAnsi="Angsana New"/>
                <w:b/>
                <w:bCs/>
                <w:color w:val="000000"/>
                <w:sz w:val="28"/>
                <w:szCs w:val="28"/>
                <w:lang w:val="en-US"/>
              </w:rPr>
            </w:pPr>
          </w:p>
        </w:tc>
      </w:tr>
      <w:tr w:rsidR="003B127B" w:rsidRPr="002F753C" w14:paraId="063679FC" w14:textId="77777777" w:rsidTr="00C32195">
        <w:trPr>
          <w:trHeight w:val="420"/>
        </w:trPr>
        <w:tc>
          <w:tcPr>
            <w:tcW w:w="3378" w:type="dxa"/>
            <w:noWrap/>
            <w:vAlign w:val="bottom"/>
          </w:tcPr>
          <w:p w14:paraId="75B230D5" w14:textId="5765B07E" w:rsidR="003B127B" w:rsidRPr="002F753C" w:rsidRDefault="003B127B" w:rsidP="003B127B">
            <w:pPr>
              <w:spacing w:line="240" w:lineRule="auto"/>
              <w:rPr>
                <w:rFonts w:ascii="AngsanaUPC" w:hAnsi="AngsanaUPC" w:cs="AngsanaUPC"/>
                <w:b/>
                <w:bCs/>
                <w:color w:val="000000"/>
                <w:sz w:val="28"/>
                <w:szCs w:val="28"/>
              </w:rPr>
            </w:pPr>
            <w:r w:rsidRPr="002F753C">
              <w:rPr>
                <w:rFonts w:ascii="AngsanaUPC" w:hAnsi="AngsanaUPC" w:cs="AngsanaUPC"/>
                <w:b/>
                <w:bCs/>
                <w:color w:val="000000"/>
                <w:sz w:val="28"/>
                <w:szCs w:val="28"/>
              </w:rPr>
              <w:t>Profit or loss</w:t>
            </w:r>
          </w:p>
        </w:tc>
        <w:tc>
          <w:tcPr>
            <w:tcW w:w="1275" w:type="dxa"/>
            <w:shd w:val="clear" w:color="auto" w:fill="auto"/>
            <w:noWrap/>
            <w:vAlign w:val="bottom"/>
          </w:tcPr>
          <w:p w14:paraId="50084EC5" w14:textId="34066853" w:rsidR="003B127B" w:rsidRPr="002F753C" w:rsidRDefault="003B127B" w:rsidP="003B127B">
            <w:pPr>
              <w:spacing w:line="240" w:lineRule="auto"/>
              <w:jc w:val="right"/>
              <w:rPr>
                <w:rFonts w:ascii="AngsanaUPC" w:hAnsi="AngsanaUPC" w:cs="AngsanaUPC"/>
                <w:color w:val="000000"/>
                <w:sz w:val="28"/>
                <w:szCs w:val="28"/>
                <w:lang w:val="en-US"/>
              </w:rPr>
            </w:pPr>
          </w:p>
        </w:tc>
        <w:tc>
          <w:tcPr>
            <w:tcW w:w="270" w:type="dxa"/>
            <w:shd w:val="clear" w:color="auto" w:fill="auto"/>
          </w:tcPr>
          <w:p w14:paraId="69C2AAEA" w14:textId="77777777" w:rsidR="003B127B" w:rsidRPr="002F753C" w:rsidRDefault="003B127B" w:rsidP="003B127B">
            <w:pPr>
              <w:spacing w:line="240" w:lineRule="auto"/>
              <w:jc w:val="right"/>
              <w:rPr>
                <w:rFonts w:ascii="Angsana New" w:hAnsi="Angsana New"/>
                <w:color w:val="000000"/>
                <w:sz w:val="28"/>
                <w:szCs w:val="28"/>
              </w:rPr>
            </w:pPr>
          </w:p>
        </w:tc>
        <w:tc>
          <w:tcPr>
            <w:tcW w:w="1323" w:type="dxa"/>
            <w:shd w:val="clear" w:color="auto" w:fill="auto"/>
            <w:vAlign w:val="bottom"/>
          </w:tcPr>
          <w:p w14:paraId="6C23BA8E" w14:textId="651FBA32" w:rsidR="003B127B" w:rsidRPr="002F753C" w:rsidRDefault="003B127B" w:rsidP="003B127B">
            <w:pPr>
              <w:spacing w:line="240" w:lineRule="auto"/>
              <w:jc w:val="right"/>
              <w:rPr>
                <w:rFonts w:ascii="Angsana New" w:hAnsi="Angsana New"/>
                <w:color w:val="000000"/>
                <w:sz w:val="28"/>
                <w:szCs w:val="28"/>
              </w:rPr>
            </w:pPr>
          </w:p>
        </w:tc>
        <w:tc>
          <w:tcPr>
            <w:tcW w:w="236" w:type="dxa"/>
            <w:shd w:val="clear" w:color="auto" w:fill="auto"/>
          </w:tcPr>
          <w:p w14:paraId="31B8DAD7" w14:textId="77777777" w:rsidR="003B127B" w:rsidRPr="002F753C" w:rsidRDefault="003B127B" w:rsidP="003B127B">
            <w:pPr>
              <w:spacing w:line="240" w:lineRule="auto"/>
              <w:jc w:val="right"/>
              <w:rPr>
                <w:rFonts w:ascii="Angsana New" w:hAnsi="Angsana New"/>
                <w:color w:val="000000"/>
                <w:sz w:val="28"/>
                <w:szCs w:val="28"/>
              </w:rPr>
            </w:pPr>
          </w:p>
        </w:tc>
        <w:tc>
          <w:tcPr>
            <w:tcW w:w="1232" w:type="dxa"/>
            <w:shd w:val="clear" w:color="auto" w:fill="auto"/>
            <w:noWrap/>
            <w:vAlign w:val="bottom"/>
          </w:tcPr>
          <w:p w14:paraId="1BB02A52" w14:textId="5DA03A14" w:rsidR="003B127B" w:rsidRPr="002F753C" w:rsidRDefault="003B127B" w:rsidP="003B127B">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05458D1" w14:textId="77777777" w:rsidR="003B127B" w:rsidRPr="002F753C" w:rsidRDefault="003B127B" w:rsidP="003B127B">
            <w:pPr>
              <w:jc w:val="right"/>
              <w:rPr>
                <w:rFonts w:ascii="Angsana New" w:hAnsi="Angsana New"/>
                <w:color w:val="000000"/>
                <w:sz w:val="28"/>
                <w:szCs w:val="28"/>
              </w:rPr>
            </w:pPr>
          </w:p>
        </w:tc>
        <w:tc>
          <w:tcPr>
            <w:tcW w:w="1196" w:type="dxa"/>
            <w:shd w:val="clear" w:color="auto" w:fill="auto"/>
            <w:noWrap/>
            <w:vAlign w:val="bottom"/>
          </w:tcPr>
          <w:p w14:paraId="4EE01946" w14:textId="733D6FBA" w:rsidR="003B127B" w:rsidRPr="002F753C" w:rsidRDefault="003B127B" w:rsidP="003B127B">
            <w:pPr>
              <w:spacing w:line="240" w:lineRule="auto"/>
              <w:jc w:val="right"/>
              <w:rPr>
                <w:rFonts w:ascii="Angsana New" w:hAnsi="Angsana New"/>
                <w:color w:val="000000"/>
                <w:sz w:val="28"/>
                <w:szCs w:val="28"/>
              </w:rPr>
            </w:pPr>
          </w:p>
        </w:tc>
      </w:tr>
      <w:tr w:rsidR="00870831" w:rsidRPr="002F753C" w14:paraId="6D012A11" w14:textId="77777777" w:rsidTr="003B127B">
        <w:trPr>
          <w:trHeight w:val="420"/>
        </w:trPr>
        <w:tc>
          <w:tcPr>
            <w:tcW w:w="3378" w:type="dxa"/>
            <w:noWrap/>
            <w:vAlign w:val="bottom"/>
          </w:tcPr>
          <w:p w14:paraId="5527A34E" w14:textId="7330B187" w:rsidR="00870831" w:rsidRPr="002F753C" w:rsidRDefault="00870831" w:rsidP="00870831">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Total profit for reportable segments</w:t>
            </w:r>
          </w:p>
        </w:tc>
        <w:tc>
          <w:tcPr>
            <w:tcW w:w="1275" w:type="dxa"/>
            <w:shd w:val="clear" w:color="auto" w:fill="auto"/>
            <w:noWrap/>
            <w:vAlign w:val="bottom"/>
          </w:tcPr>
          <w:p w14:paraId="6CB0D58E" w14:textId="248E6914" w:rsidR="00870831" w:rsidRPr="002F753C" w:rsidRDefault="00870831" w:rsidP="00870831">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176</w:t>
            </w:r>
          </w:p>
        </w:tc>
        <w:tc>
          <w:tcPr>
            <w:tcW w:w="270" w:type="dxa"/>
            <w:shd w:val="clear" w:color="auto" w:fill="auto"/>
          </w:tcPr>
          <w:p w14:paraId="56FD89D8" w14:textId="77777777" w:rsidR="00870831" w:rsidRPr="002F753C" w:rsidRDefault="00870831" w:rsidP="00870831">
            <w:pPr>
              <w:spacing w:line="240" w:lineRule="auto"/>
              <w:jc w:val="right"/>
              <w:rPr>
                <w:rFonts w:ascii="Angsana New" w:hAnsi="Angsana New"/>
                <w:color w:val="000000"/>
                <w:sz w:val="28"/>
                <w:szCs w:val="28"/>
              </w:rPr>
            </w:pPr>
          </w:p>
        </w:tc>
        <w:tc>
          <w:tcPr>
            <w:tcW w:w="1323" w:type="dxa"/>
            <w:shd w:val="clear" w:color="auto" w:fill="auto"/>
            <w:vAlign w:val="bottom"/>
          </w:tcPr>
          <w:p w14:paraId="579DF49D" w14:textId="7686B8B0" w:rsidR="00870831" w:rsidRPr="002F753C" w:rsidRDefault="00870831" w:rsidP="00870831">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(409)</w:t>
            </w:r>
          </w:p>
        </w:tc>
        <w:tc>
          <w:tcPr>
            <w:tcW w:w="236" w:type="dxa"/>
            <w:shd w:val="clear" w:color="auto" w:fill="auto"/>
          </w:tcPr>
          <w:p w14:paraId="61BE205F" w14:textId="77777777" w:rsidR="00870831" w:rsidRPr="002F753C" w:rsidRDefault="00870831" w:rsidP="00870831">
            <w:pPr>
              <w:spacing w:line="240" w:lineRule="auto"/>
              <w:jc w:val="right"/>
              <w:rPr>
                <w:rFonts w:ascii="Angsana New" w:hAnsi="Angsana New"/>
                <w:color w:val="000000"/>
                <w:sz w:val="28"/>
                <w:szCs w:val="28"/>
              </w:rPr>
            </w:pPr>
          </w:p>
        </w:tc>
        <w:tc>
          <w:tcPr>
            <w:tcW w:w="1232" w:type="dxa"/>
            <w:shd w:val="clear" w:color="auto" w:fill="auto"/>
            <w:noWrap/>
            <w:vAlign w:val="bottom"/>
          </w:tcPr>
          <w:p w14:paraId="55ECC795" w14:textId="1BF9E8F4" w:rsidR="00870831" w:rsidRPr="002F753C" w:rsidRDefault="00870831" w:rsidP="00870831">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217</w:t>
            </w:r>
          </w:p>
        </w:tc>
        <w:tc>
          <w:tcPr>
            <w:tcW w:w="270" w:type="dxa"/>
            <w:shd w:val="clear" w:color="auto" w:fill="auto"/>
            <w:noWrap/>
            <w:vAlign w:val="bottom"/>
          </w:tcPr>
          <w:p w14:paraId="77B18E9E" w14:textId="77777777" w:rsidR="00870831" w:rsidRPr="002F753C" w:rsidRDefault="00870831" w:rsidP="00870831">
            <w:pPr>
              <w:jc w:val="right"/>
              <w:rPr>
                <w:rFonts w:ascii="Angsana New" w:hAnsi="Angsana New"/>
                <w:color w:val="000000"/>
                <w:sz w:val="28"/>
                <w:szCs w:val="28"/>
              </w:rPr>
            </w:pPr>
          </w:p>
        </w:tc>
        <w:tc>
          <w:tcPr>
            <w:tcW w:w="1196" w:type="dxa"/>
            <w:shd w:val="clear" w:color="auto" w:fill="auto"/>
            <w:noWrap/>
            <w:vAlign w:val="bottom"/>
          </w:tcPr>
          <w:p w14:paraId="71B94E63" w14:textId="5ACD953C" w:rsidR="00870831" w:rsidRPr="002F753C" w:rsidRDefault="00870831" w:rsidP="00870831">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w:t>
            </w:r>
            <w:r w:rsidRPr="002F753C">
              <w:rPr>
                <w:rFonts w:ascii="AngsanaUPC" w:hAnsi="AngsanaUPC" w:cs="AngsanaUPC" w:hint="cs"/>
                <w:color w:val="000000"/>
                <w:sz w:val="28"/>
                <w:szCs w:val="28"/>
                <w:cs/>
                <w:lang w:val="en-US"/>
              </w:rPr>
              <w:t>2</w:t>
            </w:r>
            <w:r w:rsidRPr="002F753C">
              <w:rPr>
                <w:rFonts w:ascii="AngsanaUPC" w:hAnsi="AngsanaUPC" w:cs="AngsanaUPC"/>
                <w:color w:val="000000"/>
                <w:sz w:val="28"/>
                <w:szCs w:val="28"/>
                <w:lang w:val="en-US"/>
              </w:rPr>
              <w:t>72)</w:t>
            </w:r>
          </w:p>
        </w:tc>
      </w:tr>
      <w:tr w:rsidR="00870831" w:rsidRPr="002F753C" w14:paraId="5F8BDA44" w14:textId="77777777" w:rsidTr="003B127B">
        <w:trPr>
          <w:trHeight w:val="420"/>
        </w:trPr>
        <w:tc>
          <w:tcPr>
            <w:tcW w:w="3378" w:type="dxa"/>
            <w:noWrap/>
            <w:vAlign w:val="bottom"/>
          </w:tcPr>
          <w:p w14:paraId="244E1820" w14:textId="2E178D7E" w:rsidR="00870831" w:rsidRPr="002F753C" w:rsidRDefault="00870831" w:rsidP="00870831">
            <w:pPr>
              <w:spacing w:line="240" w:lineRule="auto"/>
              <w:rPr>
                <w:rFonts w:ascii="AngsanaUPC" w:hAnsi="AngsanaUPC" w:cs="AngsanaUPC"/>
                <w:color w:val="000000"/>
                <w:sz w:val="28"/>
                <w:szCs w:val="28"/>
              </w:rPr>
            </w:pPr>
            <w:r w:rsidRPr="002F753C">
              <w:rPr>
                <w:rFonts w:ascii="AngsanaUPC" w:hAnsi="AngsanaUPC" w:cs="AngsanaUPC"/>
                <w:color w:val="000000"/>
                <w:sz w:val="28"/>
                <w:szCs w:val="28"/>
                <w:lang w:val="en-US"/>
              </w:rPr>
              <w:t>Elimination of inter-segment profits</w:t>
            </w:r>
          </w:p>
        </w:tc>
        <w:tc>
          <w:tcPr>
            <w:tcW w:w="1275" w:type="dxa"/>
            <w:shd w:val="clear" w:color="auto" w:fill="auto"/>
            <w:noWrap/>
            <w:vAlign w:val="bottom"/>
          </w:tcPr>
          <w:p w14:paraId="63005B4A" w14:textId="6E7A6A99" w:rsidR="00870831" w:rsidRPr="002F753C" w:rsidRDefault="00870831" w:rsidP="00870831">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c>
          <w:tcPr>
            <w:tcW w:w="270" w:type="dxa"/>
            <w:shd w:val="clear" w:color="auto" w:fill="auto"/>
          </w:tcPr>
          <w:p w14:paraId="1FBB13A8" w14:textId="77777777" w:rsidR="00870831" w:rsidRPr="002F753C" w:rsidRDefault="00870831" w:rsidP="00870831">
            <w:pPr>
              <w:spacing w:line="240" w:lineRule="auto"/>
              <w:jc w:val="right"/>
              <w:rPr>
                <w:rFonts w:ascii="Angsana New" w:hAnsi="Angsana New"/>
                <w:color w:val="000000"/>
                <w:sz w:val="28"/>
                <w:szCs w:val="28"/>
              </w:rPr>
            </w:pPr>
          </w:p>
        </w:tc>
        <w:tc>
          <w:tcPr>
            <w:tcW w:w="1323" w:type="dxa"/>
            <w:shd w:val="clear" w:color="auto" w:fill="auto"/>
            <w:vAlign w:val="bottom"/>
          </w:tcPr>
          <w:p w14:paraId="66EDCB7A" w14:textId="7F86320B" w:rsidR="00870831" w:rsidRPr="002F753C" w:rsidRDefault="00870831" w:rsidP="00870831">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w:t>
            </w:r>
          </w:p>
        </w:tc>
        <w:tc>
          <w:tcPr>
            <w:tcW w:w="236" w:type="dxa"/>
            <w:shd w:val="clear" w:color="auto" w:fill="auto"/>
          </w:tcPr>
          <w:p w14:paraId="4BA3F10B" w14:textId="77777777" w:rsidR="00870831" w:rsidRPr="002F753C" w:rsidRDefault="00870831" w:rsidP="00870831">
            <w:pPr>
              <w:spacing w:line="240" w:lineRule="auto"/>
              <w:jc w:val="right"/>
              <w:rPr>
                <w:rFonts w:ascii="Angsana New" w:hAnsi="Angsana New"/>
                <w:color w:val="000000"/>
                <w:sz w:val="28"/>
                <w:szCs w:val="28"/>
              </w:rPr>
            </w:pPr>
          </w:p>
        </w:tc>
        <w:tc>
          <w:tcPr>
            <w:tcW w:w="1232" w:type="dxa"/>
            <w:shd w:val="clear" w:color="auto" w:fill="auto"/>
            <w:noWrap/>
            <w:vAlign w:val="bottom"/>
          </w:tcPr>
          <w:p w14:paraId="6B631826" w14:textId="1CD0AC2C" w:rsidR="00870831" w:rsidRPr="002F753C" w:rsidRDefault="00870831" w:rsidP="00870831">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w:t>
            </w:r>
          </w:p>
        </w:tc>
        <w:tc>
          <w:tcPr>
            <w:tcW w:w="270" w:type="dxa"/>
            <w:shd w:val="clear" w:color="auto" w:fill="auto"/>
            <w:noWrap/>
            <w:vAlign w:val="bottom"/>
          </w:tcPr>
          <w:p w14:paraId="53A24BE3" w14:textId="77777777" w:rsidR="00870831" w:rsidRPr="002F753C" w:rsidRDefault="00870831" w:rsidP="00870831">
            <w:pPr>
              <w:jc w:val="right"/>
              <w:rPr>
                <w:rFonts w:ascii="Angsana New" w:hAnsi="Angsana New"/>
                <w:color w:val="000000"/>
                <w:sz w:val="28"/>
                <w:szCs w:val="28"/>
              </w:rPr>
            </w:pPr>
          </w:p>
        </w:tc>
        <w:tc>
          <w:tcPr>
            <w:tcW w:w="1196" w:type="dxa"/>
            <w:shd w:val="clear" w:color="auto" w:fill="auto"/>
            <w:noWrap/>
            <w:vAlign w:val="bottom"/>
          </w:tcPr>
          <w:p w14:paraId="14461477" w14:textId="5226DF41" w:rsidR="00870831" w:rsidRPr="002F753C" w:rsidRDefault="00870831" w:rsidP="00870831">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w:t>
            </w:r>
          </w:p>
        </w:tc>
      </w:tr>
      <w:tr w:rsidR="00870831" w:rsidRPr="002F753C" w14:paraId="48D2813F" w14:textId="77777777" w:rsidTr="003B127B">
        <w:trPr>
          <w:trHeight w:val="420"/>
        </w:trPr>
        <w:tc>
          <w:tcPr>
            <w:tcW w:w="3378" w:type="dxa"/>
            <w:noWrap/>
            <w:vAlign w:val="bottom"/>
          </w:tcPr>
          <w:p w14:paraId="71D5ABCA" w14:textId="25E6BE02" w:rsidR="00870831" w:rsidRPr="002F753C" w:rsidRDefault="00870831" w:rsidP="00870831">
            <w:pPr>
              <w:spacing w:line="240" w:lineRule="auto"/>
              <w:rPr>
                <w:rFonts w:ascii="Angsana New" w:hAnsi="Angsana New"/>
                <w:color w:val="000000"/>
                <w:sz w:val="28"/>
                <w:szCs w:val="28"/>
                <w:lang w:val="en-US"/>
              </w:rPr>
            </w:pPr>
            <w:r w:rsidRPr="002F753C">
              <w:rPr>
                <w:rFonts w:ascii="AngsanaUPC" w:hAnsi="AngsanaUPC" w:cs="AngsanaUPC"/>
                <w:b/>
                <w:bCs/>
                <w:color w:val="000000"/>
                <w:sz w:val="28"/>
                <w:szCs w:val="28"/>
              </w:rPr>
              <w:t>Profit before income tax</w:t>
            </w:r>
          </w:p>
        </w:tc>
        <w:tc>
          <w:tcPr>
            <w:tcW w:w="1275" w:type="dxa"/>
            <w:tcBorders>
              <w:top w:val="single" w:sz="4" w:space="0" w:color="auto"/>
              <w:left w:val="nil"/>
              <w:bottom w:val="double" w:sz="4" w:space="0" w:color="auto"/>
              <w:right w:val="nil"/>
            </w:tcBorders>
            <w:shd w:val="clear" w:color="auto" w:fill="auto"/>
            <w:noWrap/>
            <w:vAlign w:val="bottom"/>
          </w:tcPr>
          <w:p w14:paraId="2D2C5E84" w14:textId="5FA6142B" w:rsidR="00870831" w:rsidRPr="002F753C" w:rsidRDefault="00870831" w:rsidP="00870831">
            <w:pPr>
              <w:tabs>
                <w:tab w:val="decimal" w:pos="792"/>
              </w:tabs>
              <w:spacing w:line="240" w:lineRule="auto"/>
              <w:jc w:val="right"/>
              <w:rPr>
                <w:rFonts w:ascii="Angsana New" w:hAnsi="Angsana New"/>
                <w:b/>
                <w:bCs/>
                <w:color w:val="000000"/>
                <w:sz w:val="28"/>
                <w:szCs w:val="28"/>
              </w:rPr>
            </w:pPr>
            <w:r w:rsidRPr="002F753C">
              <w:rPr>
                <w:rFonts w:ascii="AngsanaUPC" w:hAnsi="AngsanaUPC" w:cs="AngsanaUPC"/>
                <w:b/>
                <w:bCs/>
                <w:color w:val="000000"/>
                <w:sz w:val="28"/>
                <w:szCs w:val="28"/>
                <w:lang w:val="en-US"/>
              </w:rPr>
              <w:t>176</w:t>
            </w:r>
          </w:p>
        </w:tc>
        <w:tc>
          <w:tcPr>
            <w:tcW w:w="270" w:type="dxa"/>
            <w:shd w:val="clear" w:color="auto" w:fill="auto"/>
          </w:tcPr>
          <w:p w14:paraId="1A32CACB" w14:textId="77777777" w:rsidR="00870831" w:rsidRPr="002F753C" w:rsidRDefault="00870831" w:rsidP="00870831">
            <w:pPr>
              <w:tabs>
                <w:tab w:val="decimal" w:pos="583"/>
              </w:tabs>
              <w:spacing w:line="240" w:lineRule="auto"/>
              <w:jc w:val="right"/>
              <w:rPr>
                <w:rFonts w:ascii="Angsana New" w:hAnsi="Angsana New"/>
                <w:b/>
                <w:bCs/>
                <w:color w:val="000000"/>
                <w:sz w:val="28"/>
                <w:szCs w:val="28"/>
                <w:lang w:val="en-US"/>
              </w:rPr>
            </w:pPr>
          </w:p>
        </w:tc>
        <w:tc>
          <w:tcPr>
            <w:tcW w:w="1323" w:type="dxa"/>
            <w:tcBorders>
              <w:top w:val="single" w:sz="4" w:space="0" w:color="auto"/>
              <w:left w:val="nil"/>
              <w:bottom w:val="double" w:sz="4" w:space="0" w:color="auto"/>
              <w:right w:val="nil"/>
            </w:tcBorders>
            <w:shd w:val="clear" w:color="auto" w:fill="auto"/>
            <w:vAlign w:val="bottom"/>
            <w:hideMark/>
          </w:tcPr>
          <w:p w14:paraId="299A833F" w14:textId="6FEB195B" w:rsidR="00870831" w:rsidRPr="002F753C" w:rsidRDefault="00870831" w:rsidP="00870831">
            <w:pPr>
              <w:tabs>
                <w:tab w:val="decimal" w:pos="759"/>
              </w:tabs>
              <w:spacing w:line="240" w:lineRule="auto"/>
              <w:jc w:val="right"/>
              <w:rPr>
                <w:rFonts w:ascii="Angsana New" w:hAnsi="Angsana New"/>
                <w:b/>
                <w:bCs/>
                <w:color w:val="000000"/>
                <w:sz w:val="28"/>
                <w:szCs w:val="28"/>
              </w:rPr>
            </w:pPr>
            <w:r w:rsidRPr="002F753C">
              <w:rPr>
                <w:rFonts w:ascii="AngsanaUPC" w:hAnsi="AngsanaUPC" w:cs="AngsanaUPC"/>
                <w:b/>
                <w:bCs/>
                <w:color w:val="000000"/>
                <w:sz w:val="28"/>
                <w:szCs w:val="28"/>
                <w:lang w:val="en-US"/>
              </w:rPr>
              <w:t>(409)</w:t>
            </w:r>
          </w:p>
        </w:tc>
        <w:tc>
          <w:tcPr>
            <w:tcW w:w="236" w:type="dxa"/>
            <w:shd w:val="clear" w:color="auto" w:fill="auto"/>
          </w:tcPr>
          <w:p w14:paraId="27A9D5E4" w14:textId="77777777" w:rsidR="00870831" w:rsidRPr="002F753C" w:rsidRDefault="00870831" w:rsidP="00870831">
            <w:pPr>
              <w:tabs>
                <w:tab w:val="decimal" w:pos="583"/>
              </w:tabs>
              <w:spacing w:line="240" w:lineRule="auto"/>
              <w:jc w:val="right"/>
              <w:rPr>
                <w:rFonts w:ascii="Angsana New" w:hAnsi="Angsana New"/>
                <w:b/>
                <w:bCs/>
                <w:color w:val="000000"/>
                <w:sz w:val="28"/>
                <w:szCs w:val="28"/>
                <w:lang w:val="en-US"/>
              </w:rPr>
            </w:pPr>
          </w:p>
        </w:tc>
        <w:tc>
          <w:tcPr>
            <w:tcW w:w="1232" w:type="dxa"/>
            <w:tcBorders>
              <w:top w:val="single" w:sz="4" w:space="0" w:color="auto"/>
              <w:left w:val="nil"/>
              <w:bottom w:val="double" w:sz="4" w:space="0" w:color="auto"/>
              <w:right w:val="nil"/>
            </w:tcBorders>
            <w:shd w:val="clear" w:color="auto" w:fill="auto"/>
            <w:noWrap/>
            <w:vAlign w:val="bottom"/>
          </w:tcPr>
          <w:p w14:paraId="397F42AD" w14:textId="7EFC2B51" w:rsidR="00870831" w:rsidRPr="002F753C" w:rsidRDefault="00870831" w:rsidP="00870831">
            <w:pPr>
              <w:tabs>
                <w:tab w:val="decimal" w:pos="759"/>
              </w:tabs>
              <w:spacing w:line="240" w:lineRule="auto"/>
              <w:jc w:val="right"/>
              <w:rPr>
                <w:rFonts w:ascii="Angsana New" w:hAnsi="Angsana New"/>
                <w:b/>
                <w:bCs/>
                <w:color w:val="000000"/>
                <w:sz w:val="28"/>
                <w:szCs w:val="28"/>
                <w:lang w:val="en-US"/>
              </w:rPr>
            </w:pPr>
            <w:r w:rsidRPr="002F753C">
              <w:rPr>
                <w:rFonts w:ascii="AngsanaUPC" w:hAnsi="AngsanaUPC" w:cs="AngsanaUPC"/>
                <w:b/>
                <w:bCs/>
                <w:color w:val="000000"/>
                <w:sz w:val="28"/>
                <w:szCs w:val="28"/>
                <w:lang w:val="en-US"/>
              </w:rPr>
              <w:t>217</w:t>
            </w:r>
          </w:p>
        </w:tc>
        <w:tc>
          <w:tcPr>
            <w:tcW w:w="270" w:type="dxa"/>
            <w:shd w:val="clear" w:color="auto" w:fill="auto"/>
            <w:noWrap/>
            <w:vAlign w:val="bottom"/>
            <w:hideMark/>
          </w:tcPr>
          <w:p w14:paraId="622DBF30" w14:textId="77777777" w:rsidR="00870831" w:rsidRPr="002F753C" w:rsidRDefault="00870831" w:rsidP="00870831">
            <w:pPr>
              <w:jc w:val="right"/>
              <w:rPr>
                <w:rFonts w:ascii="Angsana New" w:hAnsi="Angsana New"/>
                <w:b/>
                <w:bCs/>
                <w:color w:val="000000"/>
                <w:sz w:val="28"/>
                <w:szCs w:val="28"/>
                <w:lang w:val="en-US"/>
              </w:rPr>
            </w:pPr>
          </w:p>
        </w:tc>
        <w:tc>
          <w:tcPr>
            <w:tcW w:w="1196" w:type="dxa"/>
            <w:tcBorders>
              <w:top w:val="single" w:sz="4" w:space="0" w:color="auto"/>
              <w:left w:val="nil"/>
              <w:bottom w:val="double" w:sz="4" w:space="0" w:color="auto"/>
              <w:right w:val="nil"/>
            </w:tcBorders>
            <w:shd w:val="clear" w:color="auto" w:fill="auto"/>
            <w:noWrap/>
            <w:vAlign w:val="bottom"/>
            <w:hideMark/>
          </w:tcPr>
          <w:p w14:paraId="100C7433" w14:textId="21B15D9F" w:rsidR="00870831" w:rsidRPr="002F753C" w:rsidRDefault="00870831" w:rsidP="00870831">
            <w:pPr>
              <w:tabs>
                <w:tab w:val="decimal" w:pos="759"/>
              </w:tabs>
              <w:spacing w:line="240" w:lineRule="auto"/>
              <w:jc w:val="right"/>
              <w:rPr>
                <w:rFonts w:ascii="Angsana New" w:hAnsi="Angsana New"/>
                <w:color w:val="000000"/>
                <w:sz w:val="28"/>
                <w:szCs w:val="28"/>
                <w:lang w:val="en-US"/>
              </w:rPr>
            </w:pPr>
            <w:r w:rsidRPr="002F753C">
              <w:rPr>
                <w:rFonts w:ascii="AngsanaUPC" w:hAnsi="AngsanaUPC" w:cs="AngsanaUPC"/>
                <w:b/>
                <w:bCs/>
                <w:color w:val="000000"/>
                <w:sz w:val="28"/>
                <w:szCs w:val="28"/>
                <w:lang w:val="en-US"/>
              </w:rPr>
              <w:t>(</w:t>
            </w:r>
            <w:r w:rsidRPr="002F753C">
              <w:rPr>
                <w:rFonts w:ascii="AngsanaUPC" w:hAnsi="AngsanaUPC" w:cs="AngsanaUPC" w:hint="cs"/>
                <w:b/>
                <w:bCs/>
                <w:color w:val="000000"/>
                <w:sz w:val="28"/>
                <w:szCs w:val="28"/>
                <w:cs/>
                <w:lang w:val="en-US"/>
              </w:rPr>
              <w:t>2</w:t>
            </w:r>
            <w:r w:rsidRPr="002F753C">
              <w:rPr>
                <w:rFonts w:ascii="AngsanaUPC" w:hAnsi="AngsanaUPC" w:cs="AngsanaUPC"/>
                <w:b/>
                <w:bCs/>
                <w:color w:val="000000"/>
                <w:sz w:val="28"/>
                <w:szCs w:val="28"/>
                <w:lang w:val="en-US"/>
              </w:rPr>
              <w:t>72)</w:t>
            </w:r>
          </w:p>
        </w:tc>
      </w:tr>
    </w:tbl>
    <w:p w14:paraId="6B5A74B3" w14:textId="5281A942" w:rsidR="007639FA" w:rsidRPr="002F753C" w:rsidRDefault="007639FA" w:rsidP="00AD4142">
      <w:pPr>
        <w:spacing w:line="259" w:lineRule="auto"/>
        <w:rPr>
          <w:rFonts w:ascii="AngsanaUPC" w:hAnsi="AngsanaUPC" w:cs="AngsanaUPC"/>
          <w:i/>
          <w:sz w:val="14"/>
          <w:szCs w:val="14"/>
          <w:lang w:val="en-US"/>
        </w:rPr>
      </w:pPr>
      <w:bookmarkStart w:id="8" w:name="_Toc4004538"/>
    </w:p>
    <w:tbl>
      <w:tblPr>
        <w:tblW w:w="9189" w:type="dxa"/>
        <w:tblInd w:w="450" w:type="dxa"/>
        <w:tblLook w:val="04A0" w:firstRow="1" w:lastRow="0" w:firstColumn="1" w:lastColumn="0" w:noHBand="0" w:noVBand="1"/>
      </w:tblPr>
      <w:tblGrid>
        <w:gridCol w:w="3330"/>
        <w:gridCol w:w="1368"/>
        <w:gridCol w:w="236"/>
        <w:gridCol w:w="1285"/>
        <w:gridCol w:w="283"/>
        <w:gridCol w:w="1270"/>
        <w:gridCol w:w="270"/>
        <w:gridCol w:w="1147"/>
      </w:tblGrid>
      <w:tr w:rsidR="009B3BD2" w:rsidRPr="002F753C" w14:paraId="57063DB5" w14:textId="77777777" w:rsidTr="009C0CFE">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2F753C" w:rsidRDefault="009B3BD2" w:rsidP="00AD4142">
            <w:pPr>
              <w:spacing w:line="320" w:lineRule="exact"/>
              <w:rPr>
                <w:rFonts w:ascii="Angsana New" w:hAnsi="Angsana New"/>
                <w:b/>
                <w:bCs/>
                <w:color w:val="000000"/>
                <w:sz w:val="28"/>
                <w:szCs w:val="28"/>
              </w:rPr>
            </w:pPr>
          </w:p>
        </w:tc>
        <w:tc>
          <w:tcPr>
            <w:tcW w:w="5859" w:type="dxa"/>
            <w:gridSpan w:val="7"/>
            <w:tcBorders>
              <w:top w:val="nil"/>
              <w:left w:val="nil"/>
              <w:bottom w:val="nil"/>
              <w:right w:val="nil"/>
            </w:tcBorders>
            <w:shd w:val="clear" w:color="auto" w:fill="auto"/>
            <w:noWrap/>
            <w:vAlign w:val="bottom"/>
          </w:tcPr>
          <w:p w14:paraId="5A38FB1C" w14:textId="4B97657C" w:rsidR="009B3BD2" w:rsidRPr="002F753C" w:rsidRDefault="009B3BD2" w:rsidP="00AD4142">
            <w:pPr>
              <w:pBdr>
                <w:bottom w:val="single" w:sz="4" w:space="1" w:color="auto"/>
              </w:pBdr>
              <w:spacing w:line="320" w:lineRule="exact"/>
              <w:jc w:val="right"/>
              <w:rPr>
                <w:rFonts w:ascii="Angsana New" w:hAnsi="Angsana New"/>
                <w:color w:val="000000"/>
                <w:sz w:val="28"/>
                <w:szCs w:val="28"/>
                <w:cs/>
                <w:lang w:val="en-US"/>
              </w:rPr>
            </w:pPr>
            <w:r w:rsidRPr="002F753C">
              <w:rPr>
                <w:rFonts w:ascii="Angsana New" w:hAnsi="Angsana New" w:hint="cs"/>
                <w:color w:val="000000"/>
                <w:sz w:val="28"/>
                <w:szCs w:val="28"/>
                <w:cs/>
              </w:rPr>
              <w:t>(</w:t>
            </w:r>
            <w:r w:rsidRPr="002F753C">
              <w:rPr>
                <w:rFonts w:ascii="Angsana New" w:hAnsi="Angsana New"/>
                <w:color w:val="000000"/>
                <w:sz w:val="28"/>
                <w:szCs w:val="28"/>
              </w:rPr>
              <w:t>Unit</w:t>
            </w:r>
            <w:r w:rsidRPr="002F753C">
              <w:rPr>
                <w:rFonts w:ascii="Angsana New" w:hAnsi="Angsana New"/>
                <w:color w:val="000000"/>
                <w:sz w:val="28"/>
                <w:szCs w:val="28"/>
                <w:cs/>
              </w:rPr>
              <w:t xml:space="preserve">: </w:t>
            </w:r>
            <w:r w:rsidRPr="002F753C">
              <w:rPr>
                <w:rFonts w:ascii="Angsana New" w:hAnsi="Angsana New"/>
                <w:color w:val="000000"/>
                <w:sz w:val="28"/>
                <w:szCs w:val="28"/>
              </w:rPr>
              <w:t>Million Baht</w:t>
            </w:r>
            <w:r w:rsidRPr="002F753C">
              <w:rPr>
                <w:rFonts w:ascii="Angsana New" w:hAnsi="Angsana New" w:hint="cs"/>
                <w:color w:val="000000"/>
                <w:sz w:val="28"/>
                <w:szCs w:val="28"/>
                <w:cs/>
                <w:lang w:val="en-US"/>
              </w:rPr>
              <w:t>)</w:t>
            </w:r>
          </w:p>
        </w:tc>
      </w:tr>
      <w:tr w:rsidR="009B3BD2" w:rsidRPr="002F753C" w14:paraId="0EE2336B" w14:textId="77777777" w:rsidTr="009C0CFE">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2F753C" w:rsidRDefault="009B3BD2" w:rsidP="00AD4142">
            <w:pPr>
              <w:spacing w:line="320" w:lineRule="exact"/>
              <w:rPr>
                <w:rFonts w:ascii="Angsana New" w:hAnsi="Angsana New"/>
                <w:b/>
                <w:bCs/>
                <w:color w:val="000000"/>
                <w:sz w:val="28"/>
                <w:szCs w:val="28"/>
              </w:rPr>
            </w:pPr>
          </w:p>
        </w:tc>
        <w:tc>
          <w:tcPr>
            <w:tcW w:w="2889" w:type="dxa"/>
            <w:gridSpan w:val="3"/>
            <w:tcBorders>
              <w:top w:val="nil"/>
              <w:left w:val="nil"/>
              <w:bottom w:val="nil"/>
              <w:right w:val="nil"/>
            </w:tcBorders>
            <w:shd w:val="clear" w:color="auto" w:fill="auto"/>
            <w:noWrap/>
            <w:vAlign w:val="bottom"/>
            <w:hideMark/>
          </w:tcPr>
          <w:p w14:paraId="5B6DFD4B" w14:textId="119C3BE5" w:rsidR="009B3BD2" w:rsidRPr="002F753C" w:rsidRDefault="009B3BD2" w:rsidP="00AD4142">
            <w:pPr>
              <w:pBdr>
                <w:bottom w:val="single" w:sz="4" w:space="1" w:color="auto"/>
              </w:pBdr>
              <w:spacing w:line="320" w:lineRule="exact"/>
              <w:jc w:val="center"/>
              <w:rPr>
                <w:rFonts w:ascii="Angsana New" w:hAnsi="Angsana New"/>
                <w:color w:val="000000"/>
                <w:sz w:val="28"/>
                <w:szCs w:val="28"/>
                <w:cs/>
              </w:rPr>
            </w:pPr>
            <w:r w:rsidRPr="002F753C">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2F753C" w:rsidRDefault="009B3BD2" w:rsidP="00AD4142">
            <w:pPr>
              <w:spacing w:line="320" w:lineRule="exact"/>
              <w:jc w:val="center"/>
              <w:rPr>
                <w:rFonts w:ascii="Angsana New" w:hAnsi="Angsana New"/>
                <w:color w:val="000000"/>
                <w:sz w:val="28"/>
                <w:szCs w:val="28"/>
              </w:rPr>
            </w:pPr>
          </w:p>
        </w:tc>
        <w:tc>
          <w:tcPr>
            <w:tcW w:w="2687" w:type="dxa"/>
            <w:gridSpan w:val="3"/>
            <w:tcBorders>
              <w:top w:val="nil"/>
              <w:left w:val="nil"/>
              <w:bottom w:val="nil"/>
              <w:right w:val="nil"/>
            </w:tcBorders>
            <w:shd w:val="clear" w:color="auto" w:fill="auto"/>
            <w:noWrap/>
            <w:vAlign w:val="bottom"/>
            <w:hideMark/>
          </w:tcPr>
          <w:p w14:paraId="46A6FA6E" w14:textId="348B0BD3" w:rsidR="009B3BD2" w:rsidRPr="002F753C" w:rsidRDefault="009B3BD2" w:rsidP="00AD4142">
            <w:pPr>
              <w:pBdr>
                <w:bottom w:val="single" w:sz="4" w:space="1" w:color="auto"/>
              </w:pBdr>
              <w:spacing w:line="320" w:lineRule="exact"/>
              <w:jc w:val="center"/>
              <w:rPr>
                <w:rFonts w:ascii="Angsana New" w:hAnsi="Angsana New"/>
                <w:color w:val="000000"/>
                <w:sz w:val="28"/>
                <w:szCs w:val="28"/>
              </w:rPr>
            </w:pPr>
            <w:r w:rsidRPr="002F753C">
              <w:rPr>
                <w:rFonts w:ascii="Angsana New" w:hAnsi="Angsana New"/>
                <w:color w:val="000000"/>
                <w:sz w:val="28"/>
                <w:szCs w:val="28"/>
              </w:rPr>
              <w:t>Separate</w:t>
            </w:r>
          </w:p>
        </w:tc>
      </w:tr>
      <w:tr w:rsidR="00C62437" w:rsidRPr="002F753C" w14:paraId="73E16448" w14:textId="77777777" w:rsidTr="007F06E0">
        <w:trPr>
          <w:trHeight w:val="479"/>
        </w:trPr>
        <w:tc>
          <w:tcPr>
            <w:tcW w:w="3330" w:type="dxa"/>
            <w:tcBorders>
              <w:top w:val="nil"/>
              <w:left w:val="nil"/>
              <w:bottom w:val="nil"/>
              <w:right w:val="nil"/>
            </w:tcBorders>
            <w:shd w:val="clear" w:color="auto" w:fill="auto"/>
            <w:noWrap/>
            <w:vAlign w:val="bottom"/>
          </w:tcPr>
          <w:p w14:paraId="0710D907" w14:textId="77777777" w:rsidR="00C62437" w:rsidRPr="002F753C" w:rsidRDefault="00C62437" w:rsidP="00C62437">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vAlign w:val="bottom"/>
          </w:tcPr>
          <w:p w14:paraId="2C62A428" w14:textId="1FEE0029" w:rsidR="00C62437" w:rsidRPr="002F753C" w:rsidRDefault="00C62437" w:rsidP="00C62437">
            <w:pPr>
              <w:pBdr>
                <w:bottom w:val="single" w:sz="4" w:space="1" w:color="auto"/>
              </w:pBdr>
              <w:spacing w:line="320" w:lineRule="exact"/>
              <w:jc w:val="center"/>
              <w:rPr>
                <w:rFonts w:ascii="Angsana New" w:hAnsi="Angsana New"/>
                <w:color w:val="000000"/>
                <w:sz w:val="28"/>
                <w:szCs w:val="28"/>
                <w:lang w:val="en-US"/>
              </w:rPr>
            </w:pPr>
            <w:r w:rsidRPr="002F753C">
              <w:rPr>
                <w:rFonts w:ascii="AngsanaUPC" w:hAnsi="AngsanaUPC" w:cs="AngsanaUPC"/>
                <w:sz w:val="28"/>
                <w:szCs w:val="28"/>
                <w:lang w:val="en-US"/>
              </w:rPr>
              <w:t>2023</w:t>
            </w:r>
          </w:p>
        </w:tc>
        <w:tc>
          <w:tcPr>
            <w:tcW w:w="236" w:type="dxa"/>
            <w:tcBorders>
              <w:top w:val="nil"/>
              <w:left w:val="nil"/>
              <w:bottom w:val="nil"/>
              <w:right w:val="nil"/>
            </w:tcBorders>
          </w:tcPr>
          <w:p w14:paraId="5F40585D" w14:textId="77777777" w:rsidR="00C62437" w:rsidRPr="002F753C" w:rsidRDefault="00C62437" w:rsidP="00C62437">
            <w:pPr>
              <w:spacing w:line="320" w:lineRule="exact"/>
              <w:jc w:val="center"/>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428ACCB7" w14:textId="08BD252F" w:rsidR="00C62437" w:rsidRPr="002F753C" w:rsidRDefault="00C62437" w:rsidP="00C62437">
            <w:pPr>
              <w:pBdr>
                <w:bottom w:val="single" w:sz="4" w:space="1" w:color="auto"/>
              </w:pBdr>
              <w:spacing w:line="320" w:lineRule="exact"/>
              <w:jc w:val="center"/>
              <w:rPr>
                <w:rFonts w:ascii="Angsana New" w:hAnsi="Angsana New"/>
                <w:color w:val="000000"/>
                <w:sz w:val="28"/>
                <w:szCs w:val="28"/>
                <w:lang w:val="en-US"/>
              </w:rPr>
            </w:pPr>
            <w:r w:rsidRPr="002F753C">
              <w:rPr>
                <w:rFonts w:ascii="AngsanaUPC" w:hAnsi="AngsanaUPC" w:cs="AngsanaUPC"/>
                <w:sz w:val="28"/>
                <w:szCs w:val="28"/>
                <w:lang w:val="en-US"/>
              </w:rPr>
              <w:t>2022</w:t>
            </w:r>
          </w:p>
        </w:tc>
        <w:tc>
          <w:tcPr>
            <w:tcW w:w="283" w:type="dxa"/>
            <w:tcBorders>
              <w:top w:val="nil"/>
              <w:left w:val="nil"/>
              <w:bottom w:val="nil"/>
              <w:right w:val="nil"/>
            </w:tcBorders>
          </w:tcPr>
          <w:p w14:paraId="61DC55A8" w14:textId="77777777" w:rsidR="00C62437" w:rsidRPr="002F753C" w:rsidRDefault="00C62437" w:rsidP="00C62437">
            <w:pPr>
              <w:spacing w:line="320" w:lineRule="exact"/>
              <w:jc w:val="center"/>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5CCEEB51" w14:textId="08BB79D4" w:rsidR="00C62437" w:rsidRPr="002F753C" w:rsidRDefault="00C62437" w:rsidP="00C62437">
            <w:pPr>
              <w:pBdr>
                <w:bottom w:val="single" w:sz="4" w:space="1" w:color="auto"/>
              </w:pBdr>
              <w:spacing w:line="320" w:lineRule="exact"/>
              <w:jc w:val="center"/>
              <w:rPr>
                <w:rFonts w:ascii="Angsana New" w:hAnsi="Angsana New"/>
                <w:color w:val="000000"/>
                <w:sz w:val="28"/>
                <w:szCs w:val="28"/>
              </w:rPr>
            </w:pPr>
            <w:r w:rsidRPr="002F753C">
              <w:rPr>
                <w:rFonts w:ascii="AngsanaUPC" w:hAnsi="AngsanaUPC" w:cs="AngsanaUPC"/>
                <w:sz w:val="28"/>
                <w:szCs w:val="28"/>
                <w:lang w:val="en-US"/>
              </w:rPr>
              <w:t>2023</w:t>
            </w:r>
          </w:p>
        </w:tc>
        <w:tc>
          <w:tcPr>
            <w:tcW w:w="270" w:type="dxa"/>
            <w:tcBorders>
              <w:top w:val="nil"/>
              <w:left w:val="nil"/>
              <w:bottom w:val="nil"/>
              <w:right w:val="nil"/>
            </w:tcBorders>
            <w:shd w:val="clear" w:color="auto" w:fill="auto"/>
            <w:noWrap/>
          </w:tcPr>
          <w:p w14:paraId="092661BD" w14:textId="77777777" w:rsidR="00C62437" w:rsidRPr="002F753C" w:rsidRDefault="00C62437" w:rsidP="00C62437">
            <w:pPr>
              <w:spacing w:line="320" w:lineRule="exact"/>
              <w:jc w:val="center"/>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208044F0" w14:textId="75EFAFA6" w:rsidR="00C62437" w:rsidRPr="002F753C" w:rsidRDefault="00C62437" w:rsidP="00C62437">
            <w:pPr>
              <w:pBdr>
                <w:bottom w:val="single" w:sz="4" w:space="1" w:color="auto"/>
              </w:pBdr>
              <w:spacing w:line="320" w:lineRule="exact"/>
              <w:jc w:val="center"/>
              <w:rPr>
                <w:rFonts w:ascii="Angsana New" w:hAnsi="Angsana New"/>
                <w:color w:val="000000"/>
                <w:sz w:val="28"/>
                <w:szCs w:val="28"/>
              </w:rPr>
            </w:pPr>
            <w:r w:rsidRPr="002F753C">
              <w:rPr>
                <w:rFonts w:ascii="AngsanaUPC" w:hAnsi="AngsanaUPC" w:cs="AngsanaUPC"/>
                <w:sz w:val="28"/>
                <w:szCs w:val="28"/>
                <w:lang w:val="en-US"/>
              </w:rPr>
              <w:t>2022</w:t>
            </w:r>
          </w:p>
        </w:tc>
      </w:tr>
      <w:tr w:rsidR="00C62437" w:rsidRPr="002F753C" w14:paraId="21054400" w14:textId="77777777" w:rsidTr="009C0CFE">
        <w:trPr>
          <w:trHeight w:val="272"/>
        </w:trPr>
        <w:tc>
          <w:tcPr>
            <w:tcW w:w="3330" w:type="dxa"/>
            <w:tcBorders>
              <w:top w:val="nil"/>
              <w:left w:val="nil"/>
              <w:bottom w:val="nil"/>
              <w:right w:val="nil"/>
            </w:tcBorders>
            <w:shd w:val="clear" w:color="auto" w:fill="auto"/>
            <w:noWrap/>
            <w:vAlign w:val="bottom"/>
            <w:hideMark/>
          </w:tcPr>
          <w:p w14:paraId="28D107BB" w14:textId="48940BE1" w:rsidR="00C62437" w:rsidRPr="002F753C" w:rsidRDefault="00C62437" w:rsidP="00C62437">
            <w:pPr>
              <w:spacing w:line="320" w:lineRule="exact"/>
              <w:rPr>
                <w:rFonts w:ascii="Angsana New" w:hAnsi="Angsana New"/>
                <w:b/>
                <w:bCs/>
                <w:color w:val="000000"/>
                <w:sz w:val="28"/>
                <w:szCs w:val="28"/>
              </w:rPr>
            </w:pPr>
            <w:r w:rsidRPr="002F753C">
              <w:rPr>
                <w:rFonts w:ascii="Angsana New" w:hAnsi="Angsana New"/>
                <w:b/>
                <w:bCs/>
                <w:color w:val="000000"/>
                <w:sz w:val="28"/>
                <w:szCs w:val="28"/>
              </w:rPr>
              <w:t>Assets</w:t>
            </w:r>
          </w:p>
        </w:tc>
        <w:tc>
          <w:tcPr>
            <w:tcW w:w="5859" w:type="dxa"/>
            <w:gridSpan w:val="7"/>
            <w:tcBorders>
              <w:top w:val="nil"/>
              <w:left w:val="nil"/>
              <w:bottom w:val="nil"/>
              <w:right w:val="nil"/>
            </w:tcBorders>
            <w:shd w:val="clear" w:color="auto" w:fill="auto"/>
            <w:noWrap/>
            <w:vAlign w:val="bottom"/>
            <w:hideMark/>
          </w:tcPr>
          <w:p w14:paraId="76226839" w14:textId="77777777" w:rsidR="00C62437" w:rsidRPr="002F753C" w:rsidRDefault="00C62437" w:rsidP="00C62437">
            <w:pPr>
              <w:spacing w:line="320" w:lineRule="exact"/>
              <w:jc w:val="center"/>
              <w:rPr>
                <w:rFonts w:ascii="Angsana New" w:hAnsi="Angsana New"/>
                <w:color w:val="000000"/>
                <w:sz w:val="28"/>
                <w:szCs w:val="28"/>
              </w:rPr>
            </w:pPr>
          </w:p>
        </w:tc>
      </w:tr>
      <w:tr w:rsidR="003B127B" w:rsidRPr="002F753C" w14:paraId="36D935D7" w14:textId="77777777" w:rsidTr="003B127B">
        <w:trPr>
          <w:trHeight w:val="263"/>
        </w:trPr>
        <w:tc>
          <w:tcPr>
            <w:tcW w:w="3330" w:type="dxa"/>
            <w:tcBorders>
              <w:top w:val="nil"/>
              <w:left w:val="nil"/>
              <w:bottom w:val="nil"/>
              <w:right w:val="nil"/>
            </w:tcBorders>
            <w:shd w:val="clear" w:color="auto" w:fill="auto"/>
            <w:noWrap/>
            <w:vAlign w:val="bottom"/>
          </w:tcPr>
          <w:p w14:paraId="620E800D" w14:textId="1C2CF7B4" w:rsidR="003B127B" w:rsidRPr="002F753C" w:rsidRDefault="003B127B" w:rsidP="003B127B">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2A456A26" w:rsidR="003B127B" w:rsidRPr="002F753C" w:rsidRDefault="003B127B" w:rsidP="003B127B">
            <w:pPr>
              <w:spacing w:line="320" w:lineRule="exact"/>
              <w:jc w:val="right"/>
              <w:rPr>
                <w:rFonts w:ascii="Angsana New" w:hAnsi="Angsana New"/>
                <w:color w:val="000000"/>
                <w:sz w:val="28"/>
                <w:szCs w:val="28"/>
                <w:cs/>
              </w:rPr>
            </w:pPr>
            <w:r w:rsidRPr="002F753C">
              <w:rPr>
                <w:rFonts w:ascii="AngsanaUPC" w:hAnsi="AngsanaUPC" w:cs="AngsanaUPC"/>
                <w:sz w:val="28"/>
                <w:szCs w:val="28"/>
                <w:lang w:val="en-US"/>
              </w:rPr>
              <w:t>7,929</w:t>
            </w:r>
          </w:p>
        </w:tc>
        <w:tc>
          <w:tcPr>
            <w:tcW w:w="236" w:type="dxa"/>
            <w:tcBorders>
              <w:top w:val="nil"/>
              <w:left w:val="nil"/>
              <w:bottom w:val="nil"/>
              <w:right w:val="nil"/>
            </w:tcBorders>
            <w:shd w:val="clear" w:color="auto" w:fill="auto"/>
          </w:tcPr>
          <w:p w14:paraId="55C689CD" w14:textId="77777777" w:rsidR="003B127B" w:rsidRPr="002F753C" w:rsidRDefault="003B127B" w:rsidP="003B127B">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3CA1537E" w14:textId="3210809F" w:rsidR="003B127B" w:rsidRPr="002F753C" w:rsidRDefault="003B127B" w:rsidP="003B127B">
            <w:pPr>
              <w:spacing w:line="320" w:lineRule="exact"/>
              <w:jc w:val="right"/>
              <w:rPr>
                <w:rFonts w:ascii="Angsana New" w:hAnsi="Angsana New"/>
                <w:sz w:val="28"/>
                <w:szCs w:val="28"/>
                <w:lang w:val="en-US"/>
              </w:rPr>
            </w:pPr>
            <w:r w:rsidRPr="002F753C">
              <w:rPr>
                <w:rFonts w:ascii="AngsanaUPC" w:hAnsi="AngsanaUPC" w:cs="AngsanaUPC"/>
                <w:sz w:val="28"/>
                <w:szCs w:val="28"/>
                <w:lang w:val="en-US"/>
              </w:rPr>
              <w:t>6,799</w:t>
            </w:r>
          </w:p>
        </w:tc>
        <w:tc>
          <w:tcPr>
            <w:tcW w:w="283" w:type="dxa"/>
            <w:tcBorders>
              <w:top w:val="nil"/>
              <w:left w:val="nil"/>
              <w:bottom w:val="nil"/>
              <w:right w:val="nil"/>
            </w:tcBorders>
            <w:shd w:val="clear" w:color="auto" w:fill="auto"/>
          </w:tcPr>
          <w:p w14:paraId="140CD055" w14:textId="77777777" w:rsidR="003B127B" w:rsidRPr="002F753C" w:rsidRDefault="003B127B" w:rsidP="003B127B">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4AA11243" w14:textId="3E232728" w:rsidR="003B127B" w:rsidRPr="002F753C" w:rsidRDefault="003B127B" w:rsidP="003B127B">
            <w:pPr>
              <w:spacing w:line="320" w:lineRule="exact"/>
              <w:jc w:val="right"/>
              <w:rPr>
                <w:rFonts w:ascii="Angsana New" w:hAnsi="Angsana New"/>
                <w:color w:val="000000"/>
                <w:sz w:val="28"/>
                <w:szCs w:val="28"/>
              </w:rPr>
            </w:pPr>
            <w:r w:rsidRPr="002F753C">
              <w:rPr>
                <w:rFonts w:ascii="AngsanaUPC" w:hAnsi="AngsanaUPC" w:cs="AngsanaUPC"/>
                <w:sz w:val="28"/>
                <w:szCs w:val="28"/>
                <w:lang w:val="en-US"/>
              </w:rPr>
              <w:t>5,149</w:t>
            </w:r>
          </w:p>
        </w:tc>
        <w:tc>
          <w:tcPr>
            <w:tcW w:w="270" w:type="dxa"/>
            <w:tcBorders>
              <w:top w:val="nil"/>
              <w:left w:val="nil"/>
              <w:bottom w:val="nil"/>
              <w:right w:val="nil"/>
            </w:tcBorders>
            <w:shd w:val="clear" w:color="auto" w:fill="auto"/>
            <w:noWrap/>
            <w:vAlign w:val="bottom"/>
            <w:hideMark/>
          </w:tcPr>
          <w:p w14:paraId="204675D3" w14:textId="77777777" w:rsidR="003B127B" w:rsidRPr="002F753C" w:rsidRDefault="003B127B" w:rsidP="003B127B">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4A22DF31" w14:textId="145C7A32" w:rsidR="003B127B" w:rsidRPr="002F753C" w:rsidRDefault="003B127B" w:rsidP="003B127B">
            <w:pPr>
              <w:spacing w:line="320" w:lineRule="exact"/>
              <w:jc w:val="right"/>
              <w:rPr>
                <w:rFonts w:ascii="Angsana New" w:hAnsi="Angsana New"/>
                <w:sz w:val="28"/>
                <w:szCs w:val="28"/>
              </w:rPr>
            </w:pPr>
            <w:r w:rsidRPr="002F753C">
              <w:rPr>
                <w:rFonts w:ascii="AngsanaUPC" w:hAnsi="AngsanaUPC" w:cs="AngsanaUPC"/>
                <w:sz w:val="28"/>
                <w:szCs w:val="28"/>
                <w:lang w:val="en-US"/>
              </w:rPr>
              <w:t>5,636</w:t>
            </w:r>
          </w:p>
        </w:tc>
      </w:tr>
      <w:tr w:rsidR="003B127B" w:rsidRPr="002F753C" w14:paraId="73CFD0C3" w14:textId="77777777" w:rsidTr="003B127B">
        <w:trPr>
          <w:trHeight w:val="245"/>
        </w:trPr>
        <w:tc>
          <w:tcPr>
            <w:tcW w:w="3330" w:type="dxa"/>
            <w:tcBorders>
              <w:top w:val="nil"/>
              <w:left w:val="nil"/>
              <w:bottom w:val="nil"/>
              <w:right w:val="nil"/>
            </w:tcBorders>
            <w:shd w:val="clear" w:color="auto" w:fill="auto"/>
            <w:noWrap/>
            <w:vAlign w:val="bottom"/>
          </w:tcPr>
          <w:p w14:paraId="45F3472E" w14:textId="0C5F0D42" w:rsidR="003B127B" w:rsidRPr="002F753C" w:rsidRDefault="003B127B" w:rsidP="003B127B">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3AC87E2C" w:rsidR="003B127B" w:rsidRPr="002F753C" w:rsidRDefault="003B127B" w:rsidP="003B127B">
            <w:pPr>
              <w:spacing w:line="320" w:lineRule="exact"/>
              <w:jc w:val="right"/>
              <w:rPr>
                <w:rFonts w:ascii="Angsana New" w:hAnsi="Angsana New"/>
                <w:color w:val="000000"/>
                <w:sz w:val="28"/>
                <w:szCs w:val="28"/>
              </w:rPr>
            </w:pPr>
            <w:r w:rsidRPr="002F753C">
              <w:rPr>
                <w:rFonts w:ascii="AngsanaUPC" w:hAnsi="AngsanaUPC" w:cs="AngsanaUPC"/>
                <w:sz w:val="28"/>
                <w:szCs w:val="28"/>
              </w:rPr>
              <w:t>-</w:t>
            </w:r>
          </w:p>
        </w:tc>
        <w:tc>
          <w:tcPr>
            <w:tcW w:w="236" w:type="dxa"/>
            <w:tcBorders>
              <w:top w:val="nil"/>
              <w:left w:val="nil"/>
              <w:bottom w:val="nil"/>
              <w:right w:val="nil"/>
            </w:tcBorders>
            <w:shd w:val="clear" w:color="auto" w:fill="auto"/>
          </w:tcPr>
          <w:p w14:paraId="617C660C" w14:textId="77777777" w:rsidR="003B127B" w:rsidRPr="002F753C" w:rsidRDefault="003B127B" w:rsidP="003B127B">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7C63BA7D" w14:textId="7FBBCA9E" w:rsidR="003B127B" w:rsidRPr="002F753C" w:rsidRDefault="003B127B" w:rsidP="003B127B">
            <w:pPr>
              <w:spacing w:line="320" w:lineRule="exact"/>
              <w:jc w:val="right"/>
              <w:rPr>
                <w:rFonts w:ascii="Angsana New" w:hAnsi="Angsana New"/>
                <w:sz w:val="28"/>
                <w:szCs w:val="28"/>
              </w:rPr>
            </w:pPr>
            <w:r w:rsidRPr="002F753C">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3B127B" w:rsidRPr="002F753C" w:rsidRDefault="003B127B" w:rsidP="003B127B">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3C4E6EE2" w14:textId="62590F00" w:rsidR="003B127B" w:rsidRPr="002F753C" w:rsidRDefault="003B127B" w:rsidP="003B127B">
            <w:pPr>
              <w:spacing w:line="320" w:lineRule="exact"/>
              <w:jc w:val="right"/>
              <w:rPr>
                <w:rFonts w:ascii="Angsana New" w:hAnsi="Angsana New"/>
                <w:color w:val="000000"/>
                <w:sz w:val="28"/>
                <w:szCs w:val="28"/>
              </w:rPr>
            </w:pPr>
            <w:r w:rsidRPr="002F753C">
              <w:rPr>
                <w:rFonts w:ascii="AngsanaUPC" w:hAnsi="AngsanaUPC" w:cs="AngsanaUPC"/>
                <w:sz w:val="28"/>
                <w:szCs w:val="28"/>
              </w:rPr>
              <w:t>1,560</w:t>
            </w:r>
          </w:p>
        </w:tc>
        <w:tc>
          <w:tcPr>
            <w:tcW w:w="270" w:type="dxa"/>
            <w:tcBorders>
              <w:top w:val="nil"/>
              <w:left w:val="nil"/>
              <w:bottom w:val="nil"/>
              <w:right w:val="nil"/>
            </w:tcBorders>
            <w:shd w:val="clear" w:color="auto" w:fill="auto"/>
            <w:noWrap/>
            <w:vAlign w:val="bottom"/>
          </w:tcPr>
          <w:p w14:paraId="2800A95F" w14:textId="77777777" w:rsidR="003B127B" w:rsidRPr="002F753C" w:rsidRDefault="003B127B" w:rsidP="003B127B">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3C6E701D" w14:textId="01FC0F8A" w:rsidR="003B127B" w:rsidRPr="002F753C" w:rsidRDefault="003B127B" w:rsidP="003B127B">
            <w:pPr>
              <w:spacing w:line="320" w:lineRule="exact"/>
              <w:jc w:val="right"/>
              <w:rPr>
                <w:rFonts w:ascii="Angsana New" w:hAnsi="Angsana New"/>
                <w:sz w:val="28"/>
                <w:szCs w:val="28"/>
              </w:rPr>
            </w:pPr>
            <w:r w:rsidRPr="002F753C">
              <w:rPr>
                <w:rFonts w:ascii="AngsanaUPC" w:hAnsi="AngsanaUPC" w:cs="AngsanaUPC"/>
                <w:sz w:val="28"/>
                <w:szCs w:val="28"/>
              </w:rPr>
              <w:t>1,567</w:t>
            </w:r>
          </w:p>
        </w:tc>
      </w:tr>
      <w:tr w:rsidR="000D117F" w:rsidRPr="002F753C" w14:paraId="6B73D6D3" w14:textId="77777777" w:rsidTr="003B127B">
        <w:trPr>
          <w:trHeight w:val="245"/>
        </w:trPr>
        <w:tc>
          <w:tcPr>
            <w:tcW w:w="3330" w:type="dxa"/>
            <w:tcBorders>
              <w:top w:val="nil"/>
              <w:left w:val="nil"/>
              <w:bottom w:val="nil"/>
              <w:right w:val="nil"/>
            </w:tcBorders>
            <w:shd w:val="clear" w:color="auto" w:fill="auto"/>
            <w:noWrap/>
            <w:vAlign w:val="bottom"/>
          </w:tcPr>
          <w:p w14:paraId="0688CCF1" w14:textId="043C52E7" w:rsidR="000D117F" w:rsidRPr="002F753C" w:rsidRDefault="000D117F" w:rsidP="000D117F">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1395283A" w:rsidR="000D117F" w:rsidRPr="002F753C" w:rsidRDefault="000D117F" w:rsidP="000D117F">
            <w:pPr>
              <w:tabs>
                <w:tab w:val="decimal" w:pos="792"/>
              </w:tabs>
              <w:spacing w:line="320" w:lineRule="exact"/>
              <w:jc w:val="right"/>
              <w:rPr>
                <w:rFonts w:ascii="Angsana New" w:hAnsi="Angsana New"/>
                <w:color w:val="000000"/>
                <w:sz w:val="28"/>
                <w:szCs w:val="28"/>
              </w:rPr>
            </w:pPr>
            <w:r w:rsidRPr="002F753C">
              <w:rPr>
                <w:rFonts w:ascii="AngsanaUPC" w:hAnsi="AngsanaUPC" w:cs="AngsanaUPC"/>
                <w:sz w:val="28"/>
                <w:szCs w:val="28"/>
              </w:rPr>
              <w:t>2,873</w:t>
            </w:r>
          </w:p>
        </w:tc>
        <w:tc>
          <w:tcPr>
            <w:tcW w:w="236" w:type="dxa"/>
            <w:tcBorders>
              <w:top w:val="nil"/>
              <w:left w:val="nil"/>
              <w:right w:val="nil"/>
            </w:tcBorders>
            <w:shd w:val="clear" w:color="auto" w:fill="auto"/>
          </w:tcPr>
          <w:p w14:paraId="102CE7B3" w14:textId="77777777" w:rsidR="000D117F" w:rsidRPr="002F753C" w:rsidRDefault="000D117F" w:rsidP="000D117F">
            <w:pPr>
              <w:tabs>
                <w:tab w:val="decimal" w:pos="583"/>
              </w:tabs>
              <w:spacing w:line="320" w:lineRule="exact"/>
              <w:jc w:val="right"/>
              <w:rPr>
                <w:rFonts w:ascii="Angsana New" w:hAnsi="Angsana New"/>
                <w:color w:val="000000"/>
                <w:sz w:val="28"/>
                <w:szCs w:val="28"/>
              </w:rPr>
            </w:pPr>
          </w:p>
        </w:tc>
        <w:tc>
          <w:tcPr>
            <w:tcW w:w="1285" w:type="dxa"/>
            <w:tcBorders>
              <w:top w:val="nil"/>
              <w:left w:val="nil"/>
              <w:bottom w:val="single" w:sz="4" w:space="0" w:color="auto"/>
              <w:right w:val="nil"/>
            </w:tcBorders>
            <w:shd w:val="clear" w:color="auto" w:fill="auto"/>
            <w:vAlign w:val="bottom"/>
          </w:tcPr>
          <w:p w14:paraId="25C17540" w14:textId="495F55B2" w:rsidR="000D117F" w:rsidRPr="002F753C" w:rsidRDefault="000D117F" w:rsidP="000D117F">
            <w:pPr>
              <w:spacing w:line="320" w:lineRule="exact"/>
              <w:jc w:val="right"/>
              <w:rPr>
                <w:rFonts w:ascii="Angsana New" w:hAnsi="Angsana New"/>
                <w:sz w:val="28"/>
                <w:szCs w:val="28"/>
                <w:lang w:val="en-US"/>
              </w:rPr>
            </w:pPr>
            <w:r w:rsidRPr="002F753C">
              <w:rPr>
                <w:rFonts w:ascii="AngsanaUPC" w:hAnsi="AngsanaUPC" w:cs="AngsanaUPC"/>
                <w:sz w:val="28"/>
                <w:szCs w:val="28"/>
              </w:rPr>
              <w:t>2,957</w:t>
            </w:r>
          </w:p>
        </w:tc>
        <w:tc>
          <w:tcPr>
            <w:tcW w:w="283" w:type="dxa"/>
            <w:tcBorders>
              <w:top w:val="nil"/>
              <w:left w:val="nil"/>
              <w:right w:val="nil"/>
            </w:tcBorders>
            <w:shd w:val="clear" w:color="auto" w:fill="auto"/>
          </w:tcPr>
          <w:p w14:paraId="09BBED13" w14:textId="77777777" w:rsidR="000D117F" w:rsidRPr="002F753C" w:rsidRDefault="000D117F" w:rsidP="000D117F">
            <w:pPr>
              <w:tabs>
                <w:tab w:val="decimal" w:pos="583"/>
              </w:tabs>
              <w:spacing w:line="320" w:lineRule="exact"/>
              <w:jc w:val="right"/>
              <w:rPr>
                <w:rFonts w:ascii="Angsana New" w:hAnsi="Angsana New"/>
                <w:color w:val="000000"/>
                <w:sz w:val="28"/>
                <w:szCs w:val="28"/>
              </w:rPr>
            </w:pPr>
          </w:p>
        </w:tc>
        <w:tc>
          <w:tcPr>
            <w:tcW w:w="1270" w:type="dxa"/>
            <w:tcBorders>
              <w:top w:val="nil"/>
              <w:left w:val="nil"/>
              <w:bottom w:val="single" w:sz="4" w:space="0" w:color="auto"/>
              <w:right w:val="nil"/>
            </w:tcBorders>
            <w:shd w:val="clear" w:color="auto" w:fill="auto"/>
            <w:noWrap/>
            <w:vAlign w:val="bottom"/>
          </w:tcPr>
          <w:p w14:paraId="098296B2" w14:textId="69676840" w:rsidR="000D117F" w:rsidRPr="002F753C" w:rsidRDefault="000D117F" w:rsidP="000D117F">
            <w:pPr>
              <w:tabs>
                <w:tab w:val="decimal" w:pos="759"/>
              </w:tabs>
              <w:spacing w:line="320" w:lineRule="exact"/>
              <w:jc w:val="right"/>
              <w:rPr>
                <w:rFonts w:ascii="Angsana New" w:hAnsi="Angsana New"/>
                <w:color w:val="000000"/>
                <w:sz w:val="28"/>
                <w:szCs w:val="28"/>
                <w:lang w:val="en-US"/>
              </w:rPr>
            </w:pPr>
            <w:r w:rsidRPr="002F753C">
              <w:rPr>
                <w:rFonts w:ascii="AngsanaUPC" w:hAnsi="AngsanaUPC" w:cs="AngsanaUPC"/>
                <w:sz w:val="28"/>
                <w:szCs w:val="28"/>
                <w:lang w:val="en-US"/>
              </w:rPr>
              <w:t>500</w:t>
            </w:r>
          </w:p>
        </w:tc>
        <w:tc>
          <w:tcPr>
            <w:tcW w:w="270" w:type="dxa"/>
            <w:tcBorders>
              <w:top w:val="nil"/>
              <w:left w:val="nil"/>
              <w:right w:val="nil"/>
            </w:tcBorders>
            <w:shd w:val="clear" w:color="auto" w:fill="auto"/>
            <w:noWrap/>
            <w:vAlign w:val="bottom"/>
            <w:hideMark/>
          </w:tcPr>
          <w:p w14:paraId="71DBE541" w14:textId="77777777" w:rsidR="000D117F" w:rsidRPr="002F753C" w:rsidRDefault="000D117F" w:rsidP="000D117F">
            <w:pPr>
              <w:spacing w:line="320" w:lineRule="exact"/>
              <w:jc w:val="right"/>
              <w:rPr>
                <w:rFonts w:ascii="Angsana New" w:hAnsi="Angsana New"/>
                <w:color w:val="000000"/>
                <w:sz w:val="28"/>
                <w:szCs w:val="28"/>
              </w:rPr>
            </w:pPr>
          </w:p>
        </w:tc>
        <w:tc>
          <w:tcPr>
            <w:tcW w:w="1147" w:type="dxa"/>
            <w:tcBorders>
              <w:top w:val="nil"/>
              <w:left w:val="nil"/>
              <w:bottom w:val="single" w:sz="4" w:space="0" w:color="auto"/>
              <w:right w:val="nil"/>
            </w:tcBorders>
            <w:shd w:val="clear" w:color="auto" w:fill="auto"/>
            <w:noWrap/>
            <w:vAlign w:val="bottom"/>
          </w:tcPr>
          <w:p w14:paraId="1BF6F077" w14:textId="7C6E3110" w:rsidR="000D117F" w:rsidRPr="002F753C" w:rsidRDefault="000D117F" w:rsidP="000D117F">
            <w:pPr>
              <w:tabs>
                <w:tab w:val="decimal" w:pos="759"/>
              </w:tabs>
              <w:spacing w:line="320" w:lineRule="exact"/>
              <w:jc w:val="right"/>
              <w:rPr>
                <w:rFonts w:ascii="Angsana New" w:hAnsi="Angsana New"/>
                <w:sz w:val="28"/>
                <w:szCs w:val="28"/>
                <w:lang w:val="en-US"/>
              </w:rPr>
            </w:pPr>
            <w:r w:rsidRPr="002F753C">
              <w:rPr>
                <w:rFonts w:ascii="AngsanaUPC" w:hAnsi="AngsanaUPC" w:cs="AngsanaUPC"/>
                <w:sz w:val="28"/>
                <w:szCs w:val="28"/>
                <w:lang w:val="en-US"/>
              </w:rPr>
              <w:t>510</w:t>
            </w:r>
          </w:p>
        </w:tc>
      </w:tr>
      <w:tr w:rsidR="000D117F" w:rsidRPr="002F753C" w14:paraId="6EF9142B" w14:textId="77777777" w:rsidTr="003B127B">
        <w:trPr>
          <w:trHeight w:val="226"/>
        </w:trPr>
        <w:tc>
          <w:tcPr>
            <w:tcW w:w="3330" w:type="dxa"/>
            <w:tcBorders>
              <w:top w:val="nil"/>
              <w:left w:val="nil"/>
              <w:bottom w:val="nil"/>
              <w:right w:val="nil"/>
            </w:tcBorders>
            <w:shd w:val="clear" w:color="auto" w:fill="auto"/>
            <w:noWrap/>
            <w:vAlign w:val="bottom"/>
          </w:tcPr>
          <w:p w14:paraId="56055570" w14:textId="58DBE4AC" w:rsidR="000D117F" w:rsidRPr="002F753C" w:rsidRDefault="000D117F" w:rsidP="000D117F">
            <w:pPr>
              <w:spacing w:line="320" w:lineRule="exact"/>
              <w:rPr>
                <w:rFonts w:ascii="Angsana New" w:hAnsi="Angsana New"/>
                <w:b/>
                <w:bCs/>
                <w:color w:val="000000"/>
                <w:sz w:val="28"/>
                <w:szCs w:val="28"/>
                <w:lang w:val="en-US"/>
              </w:rPr>
            </w:pPr>
            <w:r w:rsidRPr="002F753C">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74219703" w:rsidR="000D117F" w:rsidRPr="002F753C" w:rsidRDefault="000D117F" w:rsidP="000D117F">
            <w:pPr>
              <w:tabs>
                <w:tab w:val="decimal" w:pos="792"/>
              </w:tabs>
              <w:spacing w:line="320" w:lineRule="exact"/>
              <w:jc w:val="right"/>
              <w:rPr>
                <w:rFonts w:ascii="Angsana New" w:hAnsi="Angsana New"/>
                <w:color w:val="000000"/>
                <w:sz w:val="28"/>
                <w:szCs w:val="28"/>
              </w:rPr>
            </w:pPr>
            <w:r w:rsidRPr="002F753C">
              <w:rPr>
                <w:rFonts w:ascii="AngsanaUPC" w:hAnsi="AngsanaUPC" w:cs="AngsanaUPC"/>
                <w:b/>
                <w:bCs/>
                <w:sz w:val="28"/>
                <w:szCs w:val="28"/>
              </w:rPr>
              <w:t>10,802</w:t>
            </w:r>
          </w:p>
        </w:tc>
        <w:tc>
          <w:tcPr>
            <w:tcW w:w="236" w:type="dxa"/>
            <w:tcBorders>
              <w:top w:val="nil"/>
              <w:left w:val="nil"/>
              <w:bottom w:val="nil"/>
              <w:right w:val="nil"/>
            </w:tcBorders>
            <w:shd w:val="clear" w:color="auto" w:fill="auto"/>
          </w:tcPr>
          <w:p w14:paraId="3EC230A6" w14:textId="77777777" w:rsidR="000D117F" w:rsidRPr="002F753C" w:rsidRDefault="000D117F" w:rsidP="000D117F">
            <w:pPr>
              <w:tabs>
                <w:tab w:val="decimal" w:pos="583"/>
              </w:tabs>
              <w:spacing w:line="320" w:lineRule="exact"/>
              <w:jc w:val="right"/>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3AD11FCE" w14:textId="50C6207E" w:rsidR="000D117F" w:rsidRPr="002F753C" w:rsidRDefault="000D117F" w:rsidP="000D117F">
            <w:pPr>
              <w:spacing w:line="320" w:lineRule="exact"/>
              <w:jc w:val="right"/>
              <w:rPr>
                <w:rFonts w:ascii="Angsana New" w:hAnsi="Angsana New"/>
                <w:sz w:val="28"/>
                <w:szCs w:val="28"/>
              </w:rPr>
            </w:pPr>
            <w:r w:rsidRPr="002F753C">
              <w:rPr>
                <w:rFonts w:ascii="AngsanaUPC" w:hAnsi="AngsanaUPC" w:cs="AngsanaUPC"/>
                <w:b/>
                <w:bCs/>
                <w:sz w:val="28"/>
                <w:szCs w:val="28"/>
              </w:rPr>
              <w:t>9,756</w:t>
            </w:r>
          </w:p>
        </w:tc>
        <w:tc>
          <w:tcPr>
            <w:tcW w:w="283" w:type="dxa"/>
            <w:tcBorders>
              <w:top w:val="nil"/>
              <w:left w:val="nil"/>
              <w:bottom w:val="nil"/>
              <w:right w:val="nil"/>
            </w:tcBorders>
            <w:shd w:val="clear" w:color="auto" w:fill="auto"/>
          </w:tcPr>
          <w:p w14:paraId="03BDF0F7" w14:textId="77777777" w:rsidR="000D117F" w:rsidRPr="002F753C" w:rsidRDefault="000D117F" w:rsidP="000D117F">
            <w:pPr>
              <w:tabs>
                <w:tab w:val="decimal" w:pos="583"/>
              </w:tabs>
              <w:spacing w:line="320" w:lineRule="exact"/>
              <w:jc w:val="right"/>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28D1E004" w14:textId="5BD97563" w:rsidR="000D117F" w:rsidRPr="002F753C" w:rsidRDefault="000D117F" w:rsidP="000D117F">
            <w:pPr>
              <w:tabs>
                <w:tab w:val="decimal" w:pos="759"/>
              </w:tabs>
              <w:spacing w:line="320" w:lineRule="exact"/>
              <w:jc w:val="right"/>
              <w:rPr>
                <w:rFonts w:ascii="Angsana New" w:hAnsi="Angsana New"/>
                <w:b/>
                <w:bCs/>
                <w:color w:val="000000"/>
                <w:sz w:val="28"/>
                <w:szCs w:val="28"/>
                <w:lang w:val="en-US"/>
              </w:rPr>
            </w:pPr>
            <w:r w:rsidRPr="002F753C">
              <w:rPr>
                <w:rFonts w:ascii="AngsanaUPC" w:hAnsi="AngsanaUPC" w:cs="AngsanaUPC"/>
                <w:b/>
                <w:bCs/>
                <w:sz w:val="28"/>
                <w:szCs w:val="28"/>
                <w:lang w:val="en-US"/>
              </w:rPr>
              <w:t>7,209</w:t>
            </w:r>
          </w:p>
        </w:tc>
        <w:tc>
          <w:tcPr>
            <w:tcW w:w="270" w:type="dxa"/>
            <w:tcBorders>
              <w:top w:val="nil"/>
              <w:left w:val="nil"/>
              <w:bottom w:val="nil"/>
              <w:right w:val="nil"/>
            </w:tcBorders>
            <w:shd w:val="clear" w:color="auto" w:fill="auto"/>
            <w:noWrap/>
            <w:vAlign w:val="bottom"/>
            <w:hideMark/>
          </w:tcPr>
          <w:p w14:paraId="168BBA58" w14:textId="77777777" w:rsidR="000D117F" w:rsidRPr="002F753C" w:rsidRDefault="000D117F" w:rsidP="000D117F">
            <w:pPr>
              <w:spacing w:line="320" w:lineRule="exact"/>
              <w:jc w:val="right"/>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097880FD" w14:textId="05E1AE89" w:rsidR="000D117F" w:rsidRPr="002F753C" w:rsidRDefault="000D117F" w:rsidP="000D117F">
            <w:pPr>
              <w:tabs>
                <w:tab w:val="decimal" w:pos="759"/>
              </w:tabs>
              <w:spacing w:line="320" w:lineRule="exact"/>
              <w:jc w:val="right"/>
              <w:rPr>
                <w:rFonts w:ascii="Angsana New" w:hAnsi="Angsana New"/>
                <w:sz w:val="28"/>
                <w:szCs w:val="28"/>
                <w:lang w:val="en-US"/>
              </w:rPr>
            </w:pPr>
            <w:r w:rsidRPr="002F753C">
              <w:rPr>
                <w:rFonts w:ascii="AngsanaUPC" w:hAnsi="AngsanaUPC" w:cs="AngsanaUPC"/>
                <w:b/>
                <w:bCs/>
                <w:sz w:val="28"/>
                <w:szCs w:val="28"/>
                <w:lang w:val="en-US"/>
              </w:rPr>
              <w:t>7,713</w:t>
            </w:r>
          </w:p>
        </w:tc>
      </w:tr>
      <w:tr w:rsidR="003B127B" w:rsidRPr="002F753C" w14:paraId="7EDBA41E" w14:textId="77777777" w:rsidTr="004614FC">
        <w:trPr>
          <w:trHeight w:val="188"/>
        </w:trPr>
        <w:tc>
          <w:tcPr>
            <w:tcW w:w="3330" w:type="dxa"/>
            <w:tcBorders>
              <w:top w:val="nil"/>
              <w:left w:val="nil"/>
              <w:right w:val="nil"/>
            </w:tcBorders>
            <w:shd w:val="clear" w:color="auto" w:fill="auto"/>
            <w:noWrap/>
            <w:vAlign w:val="bottom"/>
          </w:tcPr>
          <w:p w14:paraId="1CA8BD0B" w14:textId="77777777" w:rsidR="003B127B" w:rsidRPr="002F753C" w:rsidRDefault="003B127B" w:rsidP="003B127B">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3B127B" w:rsidRPr="002F753C" w:rsidRDefault="003B127B" w:rsidP="003B127B">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2B81A03D" w14:textId="77777777" w:rsidR="003B127B" w:rsidRPr="002F753C" w:rsidRDefault="003B127B" w:rsidP="003B127B">
            <w:pPr>
              <w:tabs>
                <w:tab w:val="decimal" w:pos="583"/>
              </w:tabs>
              <w:spacing w:line="320" w:lineRule="exact"/>
              <w:jc w:val="thaiDistribute"/>
              <w:rPr>
                <w:rFonts w:ascii="Angsana New" w:hAnsi="Angsana New"/>
                <w:color w:val="000000"/>
                <w:sz w:val="14"/>
                <w:szCs w:val="14"/>
                <w:lang w:val="en-US"/>
              </w:rPr>
            </w:pPr>
          </w:p>
        </w:tc>
        <w:tc>
          <w:tcPr>
            <w:tcW w:w="1285" w:type="dxa"/>
            <w:tcBorders>
              <w:top w:val="double" w:sz="4" w:space="0" w:color="auto"/>
              <w:left w:val="nil"/>
              <w:right w:val="nil"/>
            </w:tcBorders>
            <w:shd w:val="clear" w:color="auto" w:fill="auto"/>
            <w:vAlign w:val="bottom"/>
          </w:tcPr>
          <w:p w14:paraId="26ED0281" w14:textId="77777777" w:rsidR="003B127B" w:rsidRPr="002F753C" w:rsidRDefault="003B127B" w:rsidP="003B127B">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6D85C722" w14:textId="77777777" w:rsidR="003B127B" w:rsidRPr="002F753C" w:rsidRDefault="003B127B" w:rsidP="003B127B">
            <w:pPr>
              <w:tabs>
                <w:tab w:val="decimal" w:pos="583"/>
              </w:tabs>
              <w:spacing w:line="320" w:lineRule="exact"/>
              <w:jc w:val="thaiDistribute"/>
              <w:rPr>
                <w:rFonts w:ascii="Angsana New" w:hAnsi="Angsana New"/>
                <w:color w:val="000000"/>
                <w:sz w:val="14"/>
                <w:szCs w:val="14"/>
                <w:lang w:val="en-US"/>
              </w:rPr>
            </w:pPr>
          </w:p>
        </w:tc>
        <w:tc>
          <w:tcPr>
            <w:tcW w:w="1270" w:type="dxa"/>
            <w:tcBorders>
              <w:top w:val="double" w:sz="4" w:space="0" w:color="auto"/>
              <w:left w:val="nil"/>
              <w:right w:val="nil"/>
            </w:tcBorders>
            <w:shd w:val="clear" w:color="auto" w:fill="auto"/>
            <w:noWrap/>
            <w:vAlign w:val="bottom"/>
          </w:tcPr>
          <w:p w14:paraId="40354D00" w14:textId="77777777" w:rsidR="003B127B" w:rsidRPr="002F753C" w:rsidRDefault="003B127B" w:rsidP="003B127B">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3B127B" w:rsidRPr="002F753C" w:rsidRDefault="003B127B" w:rsidP="003B127B">
            <w:pPr>
              <w:spacing w:line="320" w:lineRule="exact"/>
              <w:jc w:val="center"/>
              <w:rPr>
                <w:rFonts w:ascii="Angsana New" w:hAnsi="Angsana New"/>
                <w:color w:val="000000"/>
                <w:sz w:val="14"/>
                <w:szCs w:val="14"/>
              </w:rPr>
            </w:pPr>
          </w:p>
        </w:tc>
        <w:tc>
          <w:tcPr>
            <w:tcW w:w="1147" w:type="dxa"/>
            <w:tcBorders>
              <w:top w:val="double" w:sz="4" w:space="0" w:color="auto"/>
              <w:left w:val="nil"/>
              <w:right w:val="nil"/>
            </w:tcBorders>
            <w:shd w:val="clear" w:color="auto" w:fill="auto"/>
            <w:noWrap/>
            <w:vAlign w:val="bottom"/>
          </w:tcPr>
          <w:p w14:paraId="0E6CCC05" w14:textId="77777777" w:rsidR="003B127B" w:rsidRPr="002F753C" w:rsidRDefault="003B127B" w:rsidP="003B127B">
            <w:pPr>
              <w:tabs>
                <w:tab w:val="decimal" w:pos="759"/>
              </w:tabs>
              <w:spacing w:line="320" w:lineRule="exact"/>
              <w:jc w:val="right"/>
              <w:rPr>
                <w:rFonts w:ascii="AngsanaUPC" w:hAnsi="AngsanaUPC" w:cs="AngsanaUPC"/>
                <w:b/>
                <w:bCs/>
                <w:sz w:val="14"/>
                <w:szCs w:val="14"/>
                <w:lang w:val="en-US"/>
              </w:rPr>
            </w:pPr>
          </w:p>
        </w:tc>
      </w:tr>
      <w:tr w:rsidR="003B127B" w:rsidRPr="002F753C" w14:paraId="5601F0AE" w14:textId="77777777" w:rsidTr="009C0CFE">
        <w:trPr>
          <w:trHeight w:val="263"/>
        </w:trPr>
        <w:tc>
          <w:tcPr>
            <w:tcW w:w="3330" w:type="dxa"/>
            <w:tcBorders>
              <w:left w:val="nil"/>
              <w:right w:val="nil"/>
            </w:tcBorders>
            <w:shd w:val="clear" w:color="auto" w:fill="auto"/>
            <w:noWrap/>
            <w:vAlign w:val="bottom"/>
          </w:tcPr>
          <w:p w14:paraId="4090E076" w14:textId="75DDF6A7" w:rsidR="003B127B" w:rsidRPr="002F753C" w:rsidRDefault="003B127B" w:rsidP="003B127B">
            <w:pPr>
              <w:spacing w:line="320" w:lineRule="exact"/>
              <w:rPr>
                <w:rFonts w:ascii="Angsana New" w:hAnsi="Angsana New"/>
                <w:color w:val="000000"/>
                <w:sz w:val="28"/>
                <w:szCs w:val="28"/>
                <w:lang w:val="en-US"/>
              </w:rPr>
            </w:pPr>
            <w:r w:rsidRPr="002F753C">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3B127B" w:rsidRPr="002F753C" w:rsidRDefault="003B127B" w:rsidP="003B127B">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7CE331D" w14:textId="77777777" w:rsidR="003B127B" w:rsidRPr="002F753C" w:rsidRDefault="003B127B" w:rsidP="003B127B">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1608D86C" w14:textId="77777777" w:rsidR="003B127B" w:rsidRPr="002F753C" w:rsidRDefault="003B127B" w:rsidP="003B127B">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3B127B" w:rsidRPr="002F753C" w:rsidRDefault="003B127B" w:rsidP="003B127B">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3C95B307" w14:textId="77777777" w:rsidR="003B127B" w:rsidRPr="002F753C" w:rsidRDefault="003B127B" w:rsidP="003B127B">
            <w:pPr>
              <w:tabs>
                <w:tab w:val="decimal" w:pos="759"/>
              </w:tabs>
              <w:spacing w:line="320" w:lineRule="exact"/>
              <w:jc w:val="right"/>
              <w:rPr>
                <w:rFonts w:ascii="AngsanaUPC" w:hAnsi="AngsanaUPC" w:cs="AngsanaUPC"/>
                <w:b/>
                <w:bCs/>
                <w:sz w:val="28"/>
                <w:szCs w:val="28"/>
                <w:lang w:val="en-US"/>
              </w:rPr>
            </w:pPr>
          </w:p>
        </w:tc>
      </w:tr>
      <w:tr w:rsidR="003B127B" w:rsidRPr="002F753C" w14:paraId="776E0343" w14:textId="77777777" w:rsidTr="003B127B">
        <w:trPr>
          <w:trHeight w:val="245"/>
        </w:trPr>
        <w:tc>
          <w:tcPr>
            <w:tcW w:w="3330" w:type="dxa"/>
            <w:tcBorders>
              <w:left w:val="nil"/>
              <w:right w:val="nil"/>
            </w:tcBorders>
            <w:shd w:val="clear" w:color="auto" w:fill="auto"/>
            <w:noWrap/>
            <w:vAlign w:val="bottom"/>
          </w:tcPr>
          <w:p w14:paraId="3F8DDAB0" w14:textId="5F4C5C2D" w:rsidR="003B127B" w:rsidRPr="002F753C" w:rsidRDefault="003B127B" w:rsidP="003B127B">
            <w:pPr>
              <w:spacing w:line="320" w:lineRule="exact"/>
              <w:rPr>
                <w:rFonts w:ascii="Angsana New" w:hAnsi="Angsana New"/>
                <w:color w:val="000000"/>
                <w:sz w:val="28"/>
                <w:szCs w:val="28"/>
                <w:lang w:val="en-US"/>
              </w:rPr>
            </w:pPr>
            <w:r w:rsidRPr="002F753C">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3DF1736B" w:rsidR="003B127B" w:rsidRPr="002F753C" w:rsidRDefault="003B127B" w:rsidP="003B127B">
            <w:pPr>
              <w:tabs>
                <w:tab w:val="decimal" w:pos="792"/>
              </w:tabs>
              <w:spacing w:line="320" w:lineRule="exact"/>
              <w:jc w:val="right"/>
              <w:rPr>
                <w:rFonts w:ascii="Angsana New" w:hAnsi="Angsana New"/>
                <w:color w:val="000000"/>
                <w:sz w:val="28"/>
                <w:szCs w:val="28"/>
              </w:rPr>
            </w:pPr>
            <w:r w:rsidRPr="002F753C">
              <w:rPr>
                <w:rFonts w:ascii="AngsanaUPC" w:hAnsi="AngsanaUPC" w:cs="AngsanaUPC"/>
                <w:sz w:val="28"/>
                <w:szCs w:val="28"/>
              </w:rPr>
              <w:t>4,968</w:t>
            </w:r>
          </w:p>
        </w:tc>
        <w:tc>
          <w:tcPr>
            <w:tcW w:w="236" w:type="dxa"/>
            <w:tcBorders>
              <w:left w:val="nil"/>
              <w:right w:val="nil"/>
            </w:tcBorders>
            <w:shd w:val="clear" w:color="auto" w:fill="auto"/>
          </w:tcPr>
          <w:p w14:paraId="103E2DF6"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C75EE6A" w14:textId="6FFCF92A" w:rsidR="003B127B" w:rsidRPr="002F753C" w:rsidRDefault="003B127B" w:rsidP="003B127B">
            <w:pPr>
              <w:spacing w:line="320" w:lineRule="exact"/>
              <w:jc w:val="right"/>
              <w:rPr>
                <w:rFonts w:ascii="AngsanaUPC" w:hAnsi="AngsanaUPC" w:cs="AngsanaUPC"/>
                <w:b/>
                <w:bCs/>
                <w:sz w:val="28"/>
                <w:szCs w:val="28"/>
              </w:rPr>
            </w:pPr>
            <w:r w:rsidRPr="002F753C">
              <w:rPr>
                <w:rFonts w:ascii="AngsanaUPC" w:hAnsi="AngsanaUPC" w:cs="AngsanaUPC"/>
                <w:sz w:val="28"/>
                <w:szCs w:val="28"/>
              </w:rPr>
              <w:t>3,938</w:t>
            </w:r>
          </w:p>
        </w:tc>
        <w:tc>
          <w:tcPr>
            <w:tcW w:w="283" w:type="dxa"/>
            <w:tcBorders>
              <w:left w:val="nil"/>
              <w:right w:val="nil"/>
            </w:tcBorders>
            <w:shd w:val="clear" w:color="auto" w:fill="auto"/>
          </w:tcPr>
          <w:p w14:paraId="13482D41"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52FCDACC" w14:textId="56EFBFB6" w:rsidR="003B127B" w:rsidRPr="002F753C" w:rsidRDefault="003B127B" w:rsidP="003B127B">
            <w:pPr>
              <w:tabs>
                <w:tab w:val="decimal" w:pos="759"/>
              </w:tabs>
              <w:spacing w:line="320" w:lineRule="exact"/>
              <w:jc w:val="right"/>
              <w:rPr>
                <w:rFonts w:ascii="Angsana New" w:hAnsi="Angsana New"/>
                <w:color w:val="000000"/>
                <w:sz w:val="28"/>
                <w:szCs w:val="28"/>
                <w:lang w:val="en-US"/>
              </w:rPr>
            </w:pPr>
            <w:r w:rsidRPr="002F753C">
              <w:rPr>
                <w:rFonts w:ascii="AngsanaUPC" w:hAnsi="AngsanaUPC" w:cs="AngsanaUPC"/>
                <w:sz w:val="28"/>
                <w:szCs w:val="28"/>
                <w:lang w:val="en-US"/>
              </w:rPr>
              <w:t>3,117</w:t>
            </w:r>
          </w:p>
        </w:tc>
        <w:tc>
          <w:tcPr>
            <w:tcW w:w="270" w:type="dxa"/>
            <w:tcBorders>
              <w:left w:val="nil"/>
              <w:right w:val="nil"/>
            </w:tcBorders>
            <w:shd w:val="clear" w:color="auto" w:fill="auto"/>
            <w:noWrap/>
            <w:vAlign w:val="bottom"/>
          </w:tcPr>
          <w:p w14:paraId="4962A930" w14:textId="77777777" w:rsidR="003B127B" w:rsidRPr="002F753C" w:rsidRDefault="003B127B" w:rsidP="003B127B">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6901718C" w14:textId="3076847D" w:rsidR="003B127B" w:rsidRPr="002F753C" w:rsidRDefault="003B127B" w:rsidP="003B127B">
            <w:pPr>
              <w:tabs>
                <w:tab w:val="decimal" w:pos="759"/>
              </w:tabs>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1,860</w:t>
            </w:r>
          </w:p>
        </w:tc>
      </w:tr>
      <w:tr w:rsidR="003B127B" w:rsidRPr="002F753C" w14:paraId="4098E1A1" w14:textId="77777777" w:rsidTr="003B127B">
        <w:trPr>
          <w:trHeight w:val="245"/>
        </w:trPr>
        <w:tc>
          <w:tcPr>
            <w:tcW w:w="3330" w:type="dxa"/>
            <w:tcBorders>
              <w:left w:val="nil"/>
              <w:right w:val="nil"/>
            </w:tcBorders>
            <w:shd w:val="clear" w:color="auto" w:fill="auto"/>
            <w:noWrap/>
            <w:vAlign w:val="bottom"/>
          </w:tcPr>
          <w:p w14:paraId="6783BFB9" w14:textId="1805A1AE" w:rsidR="003B127B" w:rsidRPr="002F753C" w:rsidRDefault="003B127B" w:rsidP="003B127B">
            <w:pPr>
              <w:spacing w:line="320" w:lineRule="exact"/>
              <w:rPr>
                <w:rFonts w:ascii="Angsana New" w:hAnsi="Angsana New"/>
                <w:color w:val="000000"/>
                <w:sz w:val="28"/>
                <w:szCs w:val="28"/>
                <w:lang w:val="en-US"/>
              </w:rPr>
            </w:pPr>
            <w:r w:rsidRPr="002F753C">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4DC575C4" w:rsidR="003B127B" w:rsidRPr="002F753C" w:rsidRDefault="003B127B" w:rsidP="003B127B">
            <w:pPr>
              <w:tabs>
                <w:tab w:val="decimal" w:pos="792"/>
              </w:tabs>
              <w:spacing w:line="320" w:lineRule="exact"/>
              <w:jc w:val="right"/>
              <w:rPr>
                <w:rFonts w:ascii="Angsana New" w:hAnsi="Angsana New"/>
                <w:color w:val="000000"/>
                <w:sz w:val="28"/>
                <w:szCs w:val="28"/>
                <w:lang w:val="en-US"/>
              </w:rPr>
            </w:pPr>
            <w:r w:rsidRPr="002F753C">
              <w:rPr>
                <w:rFonts w:ascii="AngsanaUPC" w:hAnsi="AngsanaUPC" w:cs="AngsanaUPC"/>
                <w:sz w:val="28"/>
                <w:szCs w:val="28"/>
              </w:rPr>
              <w:t>-</w:t>
            </w:r>
          </w:p>
        </w:tc>
        <w:tc>
          <w:tcPr>
            <w:tcW w:w="236" w:type="dxa"/>
            <w:tcBorders>
              <w:left w:val="nil"/>
              <w:right w:val="nil"/>
            </w:tcBorders>
            <w:shd w:val="clear" w:color="auto" w:fill="auto"/>
          </w:tcPr>
          <w:p w14:paraId="0CCF5C7B"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85" w:type="dxa"/>
            <w:tcBorders>
              <w:left w:val="nil"/>
              <w:bottom w:val="single" w:sz="4" w:space="0" w:color="auto"/>
              <w:right w:val="nil"/>
            </w:tcBorders>
            <w:shd w:val="clear" w:color="auto" w:fill="auto"/>
            <w:vAlign w:val="bottom"/>
          </w:tcPr>
          <w:p w14:paraId="0A1B859F" w14:textId="637E048D" w:rsidR="003B127B" w:rsidRPr="002F753C" w:rsidRDefault="003B127B" w:rsidP="003B127B">
            <w:pPr>
              <w:spacing w:line="320" w:lineRule="exact"/>
              <w:jc w:val="right"/>
              <w:rPr>
                <w:rFonts w:ascii="AngsanaUPC" w:hAnsi="AngsanaUPC" w:cs="AngsanaUPC"/>
                <w:b/>
                <w:bCs/>
                <w:sz w:val="28"/>
                <w:szCs w:val="28"/>
              </w:rPr>
            </w:pPr>
            <w:r w:rsidRPr="002F753C">
              <w:rPr>
                <w:rFonts w:ascii="AngsanaUPC" w:hAnsi="AngsanaUPC" w:cs="AngsanaUPC"/>
                <w:sz w:val="28"/>
                <w:szCs w:val="28"/>
              </w:rPr>
              <w:t>-</w:t>
            </w:r>
          </w:p>
        </w:tc>
        <w:tc>
          <w:tcPr>
            <w:tcW w:w="283" w:type="dxa"/>
            <w:tcBorders>
              <w:left w:val="nil"/>
              <w:right w:val="nil"/>
            </w:tcBorders>
            <w:shd w:val="clear" w:color="auto" w:fill="auto"/>
          </w:tcPr>
          <w:p w14:paraId="5CE1DB4F"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70" w:type="dxa"/>
            <w:tcBorders>
              <w:left w:val="nil"/>
              <w:bottom w:val="single" w:sz="4" w:space="0" w:color="auto"/>
              <w:right w:val="nil"/>
            </w:tcBorders>
            <w:shd w:val="clear" w:color="auto" w:fill="auto"/>
            <w:noWrap/>
            <w:vAlign w:val="bottom"/>
          </w:tcPr>
          <w:p w14:paraId="5FA74887" w14:textId="74817521" w:rsidR="003B127B" w:rsidRPr="002F753C" w:rsidRDefault="003B127B" w:rsidP="003B127B">
            <w:pPr>
              <w:tabs>
                <w:tab w:val="decimal" w:pos="759"/>
              </w:tabs>
              <w:spacing w:line="320" w:lineRule="exact"/>
              <w:jc w:val="right"/>
              <w:rPr>
                <w:rFonts w:ascii="Angsana New" w:hAnsi="Angsana New"/>
                <w:color w:val="000000"/>
                <w:sz w:val="28"/>
                <w:szCs w:val="28"/>
                <w:lang w:val="en-US"/>
              </w:rPr>
            </w:pPr>
            <w:r w:rsidRPr="002F753C">
              <w:rPr>
                <w:rFonts w:ascii="AngsanaUPC" w:hAnsi="AngsanaUPC" w:cs="AngsanaUPC"/>
                <w:sz w:val="28"/>
                <w:szCs w:val="28"/>
                <w:lang w:val="en-US"/>
              </w:rPr>
              <w:t>-</w:t>
            </w:r>
          </w:p>
        </w:tc>
        <w:tc>
          <w:tcPr>
            <w:tcW w:w="270" w:type="dxa"/>
            <w:tcBorders>
              <w:left w:val="nil"/>
              <w:right w:val="nil"/>
            </w:tcBorders>
            <w:shd w:val="clear" w:color="auto" w:fill="auto"/>
            <w:noWrap/>
            <w:vAlign w:val="bottom"/>
          </w:tcPr>
          <w:p w14:paraId="2F965349" w14:textId="77777777" w:rsidR="003B127B" w:rsidRPr="002F753C" w:rsidRDefault="003B127B" w:rsidP="003B127B">
            <w:pPr>
              <w:spacing w:line="320" w:lineRule="exact"/>
              <w:jc w:val="center"/>
              <w:rPr>
                <w:rFonts w:ascii="Angsana New" w:hAnsi="Angsana New"/>
                <w:color w:val="000000"/>
                <w:sz w:val="28"/>
                <w:szCs w:val="28"/>
              </w:rPr>
            </w:pPr>
          </w:p>
        </w:tc>
        <w:tc>
          <w:tcPr>
            <w:tcW w:w="1147" w:type="dxa"/>
            <w:tcBorders>
              <w:left w:val="nil"/>
              <w:bottom w:val="single" w:sz="4" w:space="0" w:color="auto"/>
              <w:right w:val="nil"/>
            </w:tcBorders>
            <w:shd w:val="clear" w:color="auto" w:fill="auto"/>
            <w:noWrap/>
            <w:vAlign w:val="bottom"/>
          </w:tcPr>
          <w:p w14:paraId="3505F51B" w14:textId="6FAB11A7" w:rsidR="003B127B" w:rsidRPr="002F753C" w:rsidRDefault="003B127B" w:rsidP="003B127B">
            <w:pPr>
              <w:tabs>
                <w:tab w:val="decimal" w:pos="759"/>
              </w:tabs>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3B127B" w:rsidRPr="002F753C" w14:paraId="7F7BC76E" w14:textId="77777777" w:rsidTr="003B127B">
        <w:trPr>
          <w:trHeight w:val="226"/>
        </w:trPr>
        <w:tc>
          <w:tcPr>
            <w:tcW w:w="3330" w:type="dxa"/>
            <w:tcBorders>
              <w:left w:val="nil"/>
              <w:right w:val="nil"/>
            </w:tcBorders>
            <w:shd w:val="clear" w:color="auto" w:fill="auto"/>
            <w:noWrap/>
            <w:vAlign w:val="bottom"/>
          </w:tcPr>
          <w:p w14:paraId="61ADFF63" w14:textId="4A9EB4F5" w:rsidR="003B127B" w:rsidRPr="002F753C" w:rsidRDefault="003B127B" w:rsidP="003B127B">
            <w:pPr>
              <w:spacing w:line="320" w:lineRule="exact"/>
              <w:rPr>
                <w:rFonts w:ascii="AngsanaUPC" w:hAnsi="AngsanaUPC" w:cs="AngsanaUPC"/>
                <w:color w:val="000000"/>
                <w:sz w:val="28"/>
                <w:szCs w:val="28"/>
                <w:lang w:val="en-US"/>
              </w:rPr>
            </w:pPr>
            <w:r w:rsidRPr="002F753C">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10D12736" w:rsidR="003B127B" w:rsidRPr="002F753C" w:rsidRDefault="003B127B" w:rsidP="003B127B">
            <w:pPr>
              <w:tabs>
                <w:tab w:val="decimal" w:pos="792"/>
              </w:tabs>
              <w:spacing w:line="320" w:lineRule="exact"/>
              <w:jc w:val="right"/>
              <w:rPr>
                <w:rFonts w:ascii="AngsanaUPC" w:hAnsi="AngsanaUPC" w:cs="AngsanaUPC"/>
                <w:color w:val="000000"/>
                <w:sz w:val="28"/>
                <w:szCs w:val="28"/>
              </w:rPr>
            </w:pPr>
            <w:r w:rsidRPr="002F753C">
              <w:rPr>
                <w:rFonts w:ascii="AngsanaUPC" w:hAnsi="AngsanaUPC" w:cs="AngsanaUPC"/>
                <w:b/>
                <w:bCs/>
                <w:sz w:val="28"/>
                <w:szCs w:val="28"/>
              </w:rPr>
              <w:t>4,968</w:t>
            </w:r>
          </w:p>
        </w:tc>
        <w:tc>
          <w:tcPr>
            <w:tcW w:w="236" w:type="dxa"/>
            <w:tcBorders>
              <w:left w:val="nil"/>
              <w:right w:val="nil"/>
            </w:tcBorders>
            <w:shd w:val="clear" w:color="auto" w:fill="auto"/>
          </w:tcPr>
          <w:p w14:paraId="78147A81"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44ACA6C4" w14:textId="3F470271" w:rsidR="003B127B" w:rsidRPr="002F753C" w:rsidRDefault="003B127B" w:rsidP="003B127B">
            <w:pPr>
              <w:spacing w:line="320" w:lineRule="exact"/>
              <w:jc w:val="right"/>
              <w:rPr>
                <w:rFonts w:ascii="AngsanaUPC" w:hAnsi="AngsanaUPC" w:cs="AngsanaUPC"/>
                <w:color w:val="000000"/>
                <w:sz w:val="28"/>
                <w:szCs w:val="28"/>
              </w:rPr>
            </w:pPr>
            <w:r w:rsidRPr="002F753C">
              <w:rPr>
                <w:rFonts w:ascii="AngsanaUPC" w:hAnsi="AngsanaUPC" w:cs="AngsanaUPC"/>
                <w:b/>
                <w:bCs/>
                <w:sz w:val="28"/>
                <w:szCs w:val="28"/>
              </w:rPr>
              <w:t>3,938</w:t>
            </w:r>
          </w:p>
        </w:tc>
        <w:tc>
          <w:tcPr>
            <w:tcW w:w="283" w:type="dxa"/>
            <w:tcBorders>
              <w:left w:val="nil"/>
              <w:right w:val="nil"/>
            </w:tcBorders>
            <w:shd w:val="clear" w:color="auto" w:fill="auto"/>
          </w:tcPr>
          <w:p w14:paraId="2E868971" w14:textId="77777777" w:rsidR="003B127B" w:rsidRPr="002F753C" w:rsidRDefault="003B127B" w:rsidP="003B127B">
            <w:pPr>
              <w:tabs>
                <w:tab w:val="decimal" w:pos="583"/>
              </w:tabs>
              <w:spacing w:line="320" w:lineRule="exact"/>
              <w:jc w:val="thaiDistribute"/>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7A537E87" w14:textId="223584B1" w:rsidR="003B127B" w:rsidRPr="002F753C" w:rsidRDefault="003B127B" w:rsidP="003B127B">
            <w:pPr>
              <w:tabs>
                <w:tab w:val="decimal" w:pos="759"/>
              </w:tabs>
              <w:spacing w:line="320" w:lineRule="exact"/>
              <w:jc w:val="right"/>
              <w:rPr>
                <w:rFonts w:ascii="AngsanaUPC" w:hAnsi="AngsanaUPC" w:cs="AngsanaUPC"/>
                <w:color w:val="000000"/>
                <w:sz w:val="28"/>
                <w:szCs w:val="28"/>
                <w:lang w:val="en-US"/>
              </w:rPr>
            </w:pPr>
            <w:r w:rsidRPr="002F753C">
              <w:rPr>
                <w:rFonts w:ascii="AngsanaUPC" w:hAnsi="AngsanaUPC" w:cs="AngsanaUPC"/>
                <w:b/>
                <w:bCs/>
                <w:sz w:val="28"/>
                <w:szCs w:val="28"/>
                <w:lang w:val="en-US"/>
              </w:rPr>
              <w:t>3,117</w:t>
            </w:r>
          </w:p>
        </w:tc>
        <w:tc>
          <w:tcPr>
            <w:tcW w:w="270" w:type="dxa"/>
            <w:tcBorders>
              <w:left w:val="nil"/>
              <w:right w:val="nil"/>
            </w:tcBorders>
            <w:shd w:val="clear" w:color="auto" w:fill="auto"/>
            <w:noWrap/>
            <w:vAlign w:val="bottom"/>
          </w:tcPr>
          <w:p w14:paraId="7029F002" w14:textId="77777777" w:rsidR="003B127B" w:rsidRPr="002F753C" w:rsidRDefault="003B127B" w:rsidP="003B127B">
            <w:pPr>
              <w:spacing w:line="320" w:lineRule="exact"/>
              <w:jc w:val="center"/>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13E97D62" w14:textId="26309344" w:rsidR="003B127B" w:rsidRPr="002F753C" w:rsidRDefault="003B127B" w:rsidP="003B127B">
            <w:pPr>
              <w:tabs>
                <w:tab w:val="decimal" w:pos="759"/>
              </w:tabs>
              <w:spacing w:line="320" w:lineRule="exact"/>
              <w:jc w:val="right"/>
              <w:rPr>
                <w:rFonts w:ascii="AngsanaUPC" w:hAnsi="AngsanaUPC" w:cs="AngsanaUPC"/>
                <w:color w:val="000000"/>
                <w:sz w:val="28"/>
                <w:szCs w:val="28"/>
                <w:lang w:val="en-US"/>
              </w:rPr>
            </w:pPr>
            <w:r w:rsidRPr="002F753C">
              <w:rPr>
                <w:rFonts w:ascii="AngsanaUPC" w:hAnsi="AngsanaUPC" w:cs="AngsanaUPC"/>
                <w:b/>
                <w:bCs/>
                <w:sz w:val="28"/>
                <w:szCs w:val="28"/>
                <w:lang w:val="en-US"/>
              </w:rPr>
              <w:t>1,860</w:t>
            </w:r>
          </w:p>
        </w:tc>
      </w:tr>
      <w:bookmarkEnd w:id="8"/>
    </w:tbl>
    <w:p w14:paraId="5F63EFC5" w14:textId="19FB9339" w:rsidR="007005A9" w:rsidRPr="002F753C" w:rsidRDefault="007005A9" w:rsidP="00AD4142">
      <w:pPr>
        <w:spacing w:line="259" w:lineRule="auto"/>
        <w:rPr>
          <w:rFonts w:cs="AngsanaUPC"/>
          <w:sz w:val="14"/>
          <w:szCs w:val="14"/>
          <w:cs/>
          <w:lang w:val="th-TH"/>
        </w:rPr>
      </w:pPr>
    </w:p>
    <w:p w14:paraId="6AB417A2" w14:textId="0D50AB12" w:rsidR="0072496A" w:rsidRPr="002F753C" w:rsidRDefault="007005A9" w:rsidP="00AD4142">
      <w:pPr>
        <w:spacing w:after="160" w:line="259" w:lineRule="auto"/>
        <w:rPr>
          <w:rFonts w:cs="AngsanaUPC"/>
          <w:sz w:val="14"/>
          <w:szCs w:val="14"/>
          <w:cs/>
          <w:lang w:val="th-TH"/>
        </w:rPr>
      </w:pPr>
      <w:r w:rsidRPr="002F753C">
        <w:rPr>
          <w:rFonts w:cs="AngsanaUPC"/>
          <w:sz w:val="14"/>
          <w:szCs w:val="14"/>
          <w:cs/>
          <w:lang w:val="th-TH"/>
        </w:rPr>
        <w:br w:type="page"/>
      </w:r>
    </w:p>
    <w:tbl>
      <w:tblPr>
        <w:tblW w:w="8906" w:type="dxa"/>
        <w:tblInd w:w="450" w:type="dxa"/>
        <w:tblLook w:val="04A0" w:firstRow="1" w:lastRow="0" w:firstColumn="1" w:lastColumn="0" w:noHBand="0" w:noVBand="1"/>
      </w:tblPr>
      <w:tblGrid>
        <w:gridCol w:w="4086"/>
        <w:gridCol w:w="1418"/>
        <w:gridCol w:w="270"/>
        <w:gridCol w:w="1431"/>
        <w:gridCol w:w="270"/>
        <w:gridCol w:w="1431"/>
      </w:tblGrid>
      <w:tr w:rsidR="0072496A" w:rsidRPr="002F753C" w14:paraId="3B45A355" w14:textId="77777777" w:rsidTr="00062CE7">
        <w:trPr>
          <w:trHeight w:val="427"/>
        </w:trPr>
        <w:tc>
          <w:tcPr>
            <w:tcW w:w="4086" w:type="dxa"/>
            <w:tcBorders>
              <w:top w:val="nil"/>
              <w:left w:val="nil"/>
              <w:bottom w:val="nil"/>
              <w:right w:val="nil"/>
            </w:tcBorders>
            <w:shd w:val="clear" w:color="auto" w:fill="auto"/>
            <w:noWrap/>
            <w:vAlign w:val="bottom"/>
          </w:tcPr>
          <w:p w14:paraId="0CA5DE28" w14:textId="77777777" w:rsidR="0072496A" w:rsidRPr="002F753C" w:rsidRDefault="0072496A" w:rsidP="00AD4142">
            <w:pPr>
              <w:spacing w:line="300" w:lineRule="exact"/>
              <w:rPr>
                <w:rFonts w:ascii="AngsanaUPC" w:hAnsi="AngsanaUPC" w:cs="AngsanaUPC"/>
                <w:b/>
                <w:bCs/>
                <w:color w:val="000000"/>
                <w:sz w:val="28"/>
                <w:szCs w:val="28"/>
                <w:cs/>
              </w:rPr>
            </w:pPr>
            <w:r w:rsidRPr="002F753C">
              <w:rPr>
                <w:rFonts w:ascii="AngsanaUPC" w:hAnsi="AngsanaUPC" w:cs="AngsanaUPC"/>
                <w:i/>
                <w:iCs/>
                <w:sz w:val="28"/>
                <w:szCs w:val="28"/>
                <w:cs/>
                <w:lang w:val="th-TH"/>
              </w:rPr>
              <w:lastRenderedPageBreak/>
              <w:br w:type="page"/>
            </w:r>
          </w:p>
        </w:tc>
        <w:tc>
          <w:tcPr>
            <w:tcW w:w="4820" w:type="dxa"/>
            <w:gridSpan w:val="5"/>
            <w:tcBorders>
              <w:left w:val="nil"/>
              <w:bottom w:val="single" w:sz="4" w:space="0" w:color="auto"/>
              <w:right w:val="nil"/>
            </w:tcBorders>
            <w:vAlign w:val="bottom"/>
          </w:tcPr>
          <w:p w14:paraId="52485083" w14:textId="77777777" w:rsidR="0072496A" w:rsidRPr="002F753C" w:rsidRDefault="0072496A" w:rsidP="00AD4142">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rPr>
              <w:t>(Unit: Million Baht)</w:t>
            </w:r>
          </w:p>
        </w:tc>
      </w:tr>
      <w:tr w:rsidR="0072496A" w:rsidRPr="002F753C" w14:paraId="0DA68233" w14:textId="77777777" w:rsidTr="00062CE7">
        <w:trPr>
          <w:trHeight w:val="427"/>
        </w:trPr>
        <w:tc>
          <w:tcPr>
            <w:tcW w:w="4086" w:type="dxa"/>
            <w:tcBorders>
              <w:top w:val="nil"/>
              <w:left w:val="nil"/>
              <w:bottom w:val="nil"/>
              <w:right w:val="nil"/>
            </w:tcBorders>
            <w:shd w:val="clear" w:color="auto" w:fill="auto"/>
            <w:noWrap/>
            <w:vAlign w:val="bottom"/>
          </w:tcPr>
          <w:p w14:paraId="7997C360" w14:textId="77777777" w:rsidR="0072496A" w:rsidRPr="002F753C" w:rsidRDefault="0072496A" w:rsidP="00AD4142">
            <w:pPr>
              <w:spacing w:line="300" w:lineRule="exact"/>
              <w:rPr>
                <w:rFonts w:ascii="AngsanaUPC" w:hAnsi="AngsanaUPC" w:cs="AngsanaUPC"/>
                <w:b/>
                <w:bCs/>
                <w:color w:val="000000"/>
                <w:sz w:val="28"/>
                <w:szCs w:val="28"/>
                <w:cs/>
              </w:rPr>
            </w:pPr>
          </w:p>
        </w:tc>
        <w:tc>
          <w:tcPr>
            <w:tcW w:w="1418" w:type="dxa"/>
            <w:tcBorders>
              <w:top w:val="single" w:sz="4" w:space="0" w:color="auto"/>
              <w:left w:val="nil"/>
              <w:bottom w:val="single" w:sz="4" w:space="0" w:color="auto"/>
              <w:right w:val="nil"/>
            </w:tcBorders>
            <w:vAlign w:val="bottom"/>
          </w:tcPr>
          <w:p w14:paraId="4E2F2F5D" w14:textId="77777777" w:rsidR="0072496A" w:rsidRPr="002F753C" w:rsidRDefault="0072496A" w:rsidP="00AD4142">
            <w:pPr>
              <w:spacing w:line="300" w:lineRule="exact"/>
              <w:jc w:val="center"/>
              <w:rPr>
                <w:rFonts w:ascii="AngsanaUPC" w:hAnsi="AngsanaUPC" w:cs="AngsanaUPC"/>
                <w:color w:val="000000"/>
                <w:sz w:val="28"/>
                <w:szCs w:val="28"/>
                <w:cs/>
              </w:rPr>
            </w:pPr>
            <w:r w:rsidRPr="002F753C">
              <w:rPr>
                <w:rFonts w:ascii="AngsanaUPC" w:hAnsi="AngsanaUPC" w:cs="AngsanaUPC"/>
                <w:color w:val="000000"/>
                <w:sz w:val="28"/>
                <w:szCs w:val="28"/>
              </w:rPr>
              <w:t>Reportable segment totals</w:t>
            </w:r>
          </w:p>
        </w:tc>
        <w:tc>
          <w:tcPr>
            <w:tcW w:w="270" w:type="dxa"/>
            <w:tcBorders>
              <w:top w:val="single" w:sz="4" w:space="0" w:color="auto"/>
              <w:left w:val="nil"/>
              <w:bottom w:val="nil"/>
              <w:right w:val="nil"/>
            </w:tcBorders>
            <w:vAlign w:val="bottom"/>
          </w:tcPr>
          <w:p w14:paraId="0338D56F" w14:textId="77777777" w:rsidR="0072496A" w:rsidRPr="002F753C"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3660C437" w14:textId="77777777" w:rsidR="0072496A" w:rsidRPr="002F753C" w:rsidRDefault="0072496A" w:rsidP="00AD4142">
            <w:pPr>
              <w:spacing w:line="300" w:lineRule="exact"/>
              <w:jc w:val="center"/>
              <w:rPr>
                <w:rFonts w:ascii="AngsanaUPC" w:hAnsi="AngsanaUPC" w:cs="AngsanaUPC"/>
                <w:color w:val="000000"/>
                <w:sz w:val="28"/>
                <w:szCs w:val="28"/>
              </w:rPr>
            </w:pPr>
            <w:r w:rsidRPr="002F753C">
              <w:rPr>
                <w:rFonts w:ascii="AngsanaUPC" w:hAnsi="AngsanaUPC" w:cs="AngsanaUPC"/>
                <w:color w:val="000000"/>
                <w:sz w:val="28"/>
                <w:szCs w:val="28"/>
              </w:rPr>
              <w:t>Adjustments</w:t>
            </w:r>
          </w:p>
        </w:tc>
        <w:tc>
          <w:tcPr>
            <w:tcW w:w="270" w:type="dxa"/>
            <w:tcBorders>
              <w:top w:val="single" w:sz="4" w:space="0" w:color="auto"/>
              <w:left w:val="nil"/>
              <w:bottom w:val="nil"/>
              <w:right w:val="nil"/>
            </w:tcBorders>
            <w:shd w:val="clear" w:color="auto" w:fill="auto"/>
            <w:noWrap/>
            <w:vAlign w:val="bottom"/>
          </w:tcPr>
          <w:p w14:paraId="39543100" w14:textId="77777777" w:rsidR="0072496A" w:rsidRPr="002F753C"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6DE88E43" w14:textId="77777777" w:rsidR="0072496A" w:rsidRPr="002F753C" w:rsidRDefault="0072496A" w:rsidP="00AD4142">
            <w:pPr>
              <w:spacing w:line="300" w:lineRule="exact"/>
              <w:jc w:val="center"/>
              <w:rPr>
                <w:rFonts w:ascii="AngsanaUPC" w:hAnsi="AngsanaUPC" w:cs="AngsanaUPC"/>
                <w:color w:val="000000"/>
                <w:sz w:val="28"/>
                <w:szCs w:val="28"/>
              </w:rPr>
            </w:pPr>
            <w:r w:rsidRPr="002F753C">
              <w:rPr>
                <w:rFonts w:ascii="AngsanaUPC" w:hAnsi="AngsanaUPC" w:cs="AngsanaUPC"/>
                <w:color w:val="000000"/>
                <w:sz w:val="28"/>
                <w:szCs w:val="28"/>
              </w:rPr>
              <w:t>Consolidated totals</w:t>
            </w:r>
          </w:p>
        </w:tc>
      </w:tr>
      <w:tr w:rsidR="0072496A" w:rsidRPr="002F753C" w14:paraId="23032C43" w14:textId="77777777" w:rsidTr="00062CE7">
        <w:trPr>
          <w:trHeight w:val="379"/>
        </w:trPr>
        <w:tc>
          <w:tcPr>
            <w:tcW w:w="4086" w:type="dxa"/>
            <w:tcBorders>
              <w:top w:val="nil"/>
              <w:left w:val="nil"/>
              <w:bottom w:val="nil"/>
              <w:right w:val="nil"/>
            </w:tcBorders>
            <w:shd w:val="clear" w:color="auto" w:fill="auto"/>
            <w:noWrap/>
            <w:vAlign w:val="bottom"/>
          </w:tcPr>
          <w:p w14:paraId="47DD9AB2" w14:textId="77777777" w:rsidR="0072496A" w:rsidRPr="002F753C" w:rsidRDefault="0072496A" w:rsidP="00AD4142">
            <w:pPr>
              <w:spacing w:line="300" w:lineRule="exac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Other material items</w:t>
            </w:r>
          </w:p>
        </w:tc>
        <w:tc>
          <w:tcPr>
            <w:tcW w:w="1418" w:type="dxa"/>
            <w:tcBorders>
              <w:top w:val="nil"/>
              <w:left w:val="nil"/>
              <w:bottom w:val="nil"/>
              <w:right w:val="nil"/>
            </w:tcBorders>
            <w:shd w:val="clear" w:color="auto" w:fill="auto"/>
            <w:vAlign w:val="bottom"/>
          </w:tcPr>
          <w:p w14:paraId="1B847309" w14:textId="77777777" w:rsidR="0072496A" w:rsidRPr="002F753C"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tcPr>
          <w:p w14:paraId="433DE7FA"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38F93524" w14:textId="77777777" w:rsidR="0072496A" w:rsidRPr="002F753C"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4B787F51"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68B92D13" w14:textId="77777777" w:rsidR="0072496A" w:rsidRPr="002F753C" w:rsidRDefault="0072496A" w:rsidP="00AD4142">
            <w:pPr>
              <w:spacing w:line="300" w:lineRule="exact"/>
              <w:jc w:val="right"/>
              <w:rPr>
                <w:rFonts w:ascii="AngsanaUPC" w:hAnsi="AngsanaUPC" w:cs="AngsanaUPC"/>
                <w:color w:val="000000"/>
                <w:sz w:val="28"/>
                <w:szCs w:val="28"/>
              </w:rPr>
            </w:pPr>
          </w:p>
        </w:tc>
      </w:tr>
      <w:tr w:rsidR="0072496A" w:rsidRPr="002F753C" w14:paraId="3DFB8F19" w14:textId="77777777" w:rsidTr="00062CE7">
        <w:trPr>
          <w:trHeight w:val="353"/>
        </w:trPr>
        <w:tc>
          <w:tcPr>
            <w:tcW w:w="4086" w:type="dxa"/>
            <w:tcBorders>
              <w:top w:val="nil"/>
              <w:left w:val="nil"/>
              <w:bottom w:val="nil"/>
              <w:right w:val="nil"/>
            </w:tcBorders>
            <w:shd w:val="clear" w:color="auto" w:fill="auto"/>
            <w:noWrap/>
            <w:vAlign w:val="bottom"/>
          </w:tcPr>
          <w:p w14:paraId="4BC5D191" w14:textId="6442E38D" w:rsidR="0072496A" w:rsidRPr="002F753C" w:rsidRDefault="0072496A" w:rsidP="00AD4142">
            <w:pPr>
              <w:spacing w:line="300" w:lineRule="exac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202</w:t>
            </w:r>
            <w:r w:rsidR="00C62437" w:rsidRPr="002F753C">
              <w:rPr>
                <w:rFonts w:ascii="AngsanaUPC" w:hAnsi="AngsanaUPC" w:cs="AngsanaUPC"/>
                <w:b/>
                <w:bCs/>
                <w:color w:val="000000"/>
                <w:sz w:val="28"/>
                <w:szCs w:val="28"/>
                <w:lang w:val="en-US"/>
              </w:rPr>
              <w:t>3</w:t>
            </w:r>
          </w:p>
        </w:tc>
        <w:tc>
          <w:tcPr>
            <w:tcW w:w="1418" w:type="dxa"/>
            <w:tcBorders>
              <w:top w:val="nil"/>
              <w:left w:val="nil"/>
              <w:bottom w:val="nil"/>
              <w:right w:val="nil"/>
            </w:tcBorders>
            <w:shd w:val="clear" w:color="auto" w:fill="auto"/>
            <w:vAlign w:val="bottom"/>
          </w:tcPr>
          <w:p w14:paraId="7F058F99" w14:textId="77777777" w:rsidR="0072496A" w:rsidRPr="002F753C"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362DE51"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52F7751C" w14:textId="77777777" w:rsidR="0072496A" w:rsidRPr="002F753C"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noWrap/>
            <w:vAlign w:val="bottom"/>
          </w:tcPr>
          <w:p w14:paraId="7A548909"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181A249E" w14:textId="77777777" w:rsidR="0072496A" w:rsidRPr="002F753C" w:rsidRDefault="0072496A" w:rsidP="00AD4142">
            <w:pPr>
              <w:spacing w:line="300" w:lineRule="exact"/>
              <w:jc w:val="right"/>
              <w:rPr>
                <w:rFonts w:ascii="AngsanaUPC" w:hAnsi="AngsanaUPC" w:cs="AngsanaUPC"/>
                <w:color w:val="000000"/>
                <w:sz w:val="28"/>
                <w:szCs w:val="28"/>
              </w:rPr>
            </w:pPr>
          </w:p>
        </w:tc>
      </w:tr>
      <w:tr w:rsidR="003B127B" w:rsidRPr="002F753C" w14:paraId="01FD8D72" w14:textId="77777777" w:rsidTr="003B127B">
        <w:trPr>
          <w:trHeight w:val="335"/>
        </w:trPr>
        <w:tc>
          <w:tcPr>
            <w:tcW w:w="4086" w:type="dxa"/>
            <w:tcBorders>
              <w:top w:val="nil"/>
              <w:left w:val="nil"/>
              <w:bottom w:val="nil"/>
              <w:right w:val="nil"/>
            </w:tcBorders>
            <w:shd w:val="clear" w:color="auto" w:fill="auto"/>
            <w:noWrap/>
            <w:vAlign w:val="bottom"/>
          </w:tcPr>
          <w:p w14:paraId="76AD99C8" w14:textId="77777777" w:rsidR="003B127B" w:rsidRPr="002F753C" w:rsidRDefault="003B127B" w:rsidP="003B127B">
            <w:pPr>
              <w:spacing w:line="300" w:lineRule="exact"/>
              <w:rPr>
                <w:rFonts w:ascii="AngsanaUPC" w:hAnsi="AngsanaUPC" w:cs="AngsanaUPC"/>
                <w:color w:val="000000"/>
                <w:sz w:val="28"/>
                <w:szCs w:val="28"/>
              </w:rPr>
            </w:pPr>
            <w:r w:rsidRPr="002F753C">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7CF1767A" w14:textId="1549D98A" w:rsidR="003B127B" w:rsidRPr="002F753C" w:rsidRDefault="003B127B" w:rsidP="003B127B">
            <w:pPr>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13</w:t>
            </w:r>
          </w:p>
        </w:tc>
        <w:tc>
          <w:tcPr>
            <w:tcW w:w="270" w:type="dxa"/>
            <w:tcBorders>
              <w:top w:val="nil"/>
              <w:left w:val="nil"/>
              <w:right w:val="nil"/>
            </w:tcBorders>
            <w:shd w:val="clear" w:color="auto" w:fill="auto"/>
          </w:tcPr>
          <w:p w14:paraId="565B2B04"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028E2CAC" w14:textId="4D2B510F"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(12)</w:t>
            </w:r>
          </w:p>
        </w:tc>
        <w:tc>
          <w:tcPr>
            <w:tcW w:w="270" w:type="dxa"/>
            <w:tcBorders>
              <w:top w:val="nil"/>
              <w:left w:val="nil"/>
              <w:right w:val="nil"/>
            </w:tcBorders>
            <w:shd w:val="clear" w:color="auto" w:fill="auto"/>
            <w:noWrap/>
            <w:vAlign w:val="bottom"/>
          </w:tcPr>
          <w:p w14:paraId="23546B66" w14:textId="77777777" w:rsidR="003B127B" w:rsidRPr="002F753C" w:rsidRDefault="003B127B" w:rsidP="003B127B">
            <w:pPr>
              <w:spacing w:line="300" w:lineRule="exact"/>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78A8E246" w14:textId="11D182B2"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rPr>
              <w:t>1</w:t>
            </w:r>
          </w:p>
        </w:tc>
      </w:tr>
      <w:tr w:rsidR="003B127B" w:rsidRPr="002F753C" w14:paraId="1CCC9BF6" w14:textId="77777777" w:rsidTr="003B127B">
        <w:trPr>
          <w:trHeight w:val="308"/>
        </w:trPr>
        <w:tc>
          <w:tcPr>
            <w:tcW w:w="4086" w:type="dxa"/>
            <w:tcBorders>
              <w:top w:val="nil"/>
              <w:left w:val="nil"/>
              <w:bottom w:val="nil"/>
              <w:right w:val="nil"/>
            </w:tcBorders>
            <w:shd w:val="clear" w:color="auto" w:fill="auto"/>
            <w:noWrap/>
            <w:vAlign w:val="bottom"/>
          </w:tcPr>
          <w:p w14:paraId="7728052F" w14:textId="77777777" w:rsidR="003B127B" w:rsidRPr="002F753C" w:rsidRDefault="003B127B" w:rsidP="003B127B">
            <w:pPr>
              <w:spacing w:line="300" w:lineRule="exact"/>
              <w:rPr>
                <w:rFonts w:ascii="AngsanaUPC" w:hAnsi="AngsanaUPC" w:cs="AngsanaUPC"/>
                <w:color w:val="000000"/>
                <w:sz w:val="28"/>
                <w:szCs w:val="28"/>
                <w:lang w:val="en-US"/>
              </w:rPr>
            </w:pPr>
            <w:r w:rsidRPr="002F753C">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55BD3D0" w14:textId="2D8F9CC4" w:rsidR="003B127B" w:rsidRPr="002F753C" w:rsidRDefault="003B127B" w:rsidP="003B127B">
            <w:pPr>
              <w:spacing w:line="300" w:lineRule="exact"/>
              <w:jc w:val="right"/>
              <w:rPr>
                <w:rFonts w:ascii="AngsanaUPC" w:hAnsi="AngsanaUPC" w:cs="AngsanaUPC"/>
                <w:b/>
                <w:bCs/>
                <w:color w:val="000000"/>
                <w:sz w:val="28"/>
                <w:szCs w:val="28"/>
              </w:rPr>
            </w:pPr>
            <w:r w:rsidRPr="002F753C">
              <w:rPr>
                <w:rFonts w:ascii="AngsanaUPC" w:hAnsi="AngsanaUPC" w:cs="AngsanaUPC"/>
                <w:color w:val="000000"/>
                <w:sz w:val="28"/>
                <w:szCs w:val="28"/>
                <w:lang w:val="en-US"/>
              </w:rPr>
              <w:t>95</w:t>
            </w:r>
          </w:p>
        </w:tc>
        <w:tc>
          <w:tcPr>
            <w:tcW w:w="270" w:type="dxa"/>
            <w:tcBorders>
              <w:left w:val="nil"/>
              <w:right w:val="nil"/>
            </w:tcBorders>
            <w:shd w:val="clear" w:color="auto" w:fill="auto"/>
          </w:tcPr>
          <w:p w14:paraId="3ED9A728" w14:textId="77777777" w:rsidR="003B127B" w:rsidRPr="002F753C" w:rsidRDefault="003B127B" w:rsidP="003B127B">
            <w:pPr>
              <w:tabs>
                <w:tab w:val="decimal" w:pos="583"/>
              </w:tabs>
              <w:spacing w:line="300" w:lineRule="exact"/>
              <w:jc w:val="thaiDistribute"/>
              <w:rPr>
                <w:rFonts w:ascii="AngsanaUPC" w:hAnsi="AngsanaUPC" w:cs="AngsanaUPC"/>
                <w:b/>
                <w:bCs/>
                <w:color w:val="000000"/>
                <w:sz w:val="28"/>
                <w:szCs w:val="28"/>
                <w:lang w:val="en-US"/>
              </w:rPr>
            </w:pPr>
          </w:p>
        </w:tc>
        <w:tc>
          <w:tcPr>
            <w:tcW w:w="1431" w:type="dxa"/>
            <w:tcBorders>
              <w:left w:val="nil"/>
              <w:right w:val="nil"/>
            </w:tcBorders>
            <w:shd w:val="clear" w:color="auto" w:fill="auto"/>
            <w:noWrap/>
            <w:vAlign w:val="bottom"/>
          </w:tcPr>
          <w:p w14:paraId="3EEE8625" w14:textId="797DC438" w:rsidR="003B127B" w:rsidRPr="002F753C" w:rsidRDefault="003B127B" w:rsidP="003B127B">
            <w:pPr>
              <w:tabs>
                <w:tab w:val="decimal" w:pos="759"/>
              </w:tabs>
              <w:spacing w:line="300" w:lineRule="exact"/>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(12)</w:t>
            </w:r>
          </w:p>
        </w:tc>
        <w:tc>
          <w:tcPr>
            <w:tcW w:w="270" w:type="dxa"/>
            <w:tcBorders>
              <w:left w:val="nil"/>
              <w:right w:val="nil"/>
            </w:tcBorders>
            <w:shd w:val="clear" w:color="auto" w:fill="auto"/>
            <w:noWrap/>
            <w:vAlign w:val="bottom"/>
          </w:tcPr>
          <w:p w14:paraId="5F9D0066" w14:textId="77777777" w:rsidR="003B127B" w:rsidRPr="002F753C" w:rsidRDefault="003B127B" w:rsidP="003B127B">
            <w:pPr>
              <w:spacing w:line="300" w:lineRule="exact"/>
              <w:jc w:val="center"/>
              <w:rPr>
                <w:rFonts w:ascii="AngsanaUPC" w:hAnsi="AngsanaUPC" w:cs="AngsanaUPC"/>
                <w:b/>
                <w:bCs/>
                <w:color w:val="000000"/>
                <w:sz w:val="28"/>
                <w:szCs w:val="28"/>
              </w:rPr>
            </w:pPr>
          </w:p>
        </w:tc>
        <w:tc>
          <w:tcPr>
            <w:tcW w:w="1431" w:type="dxa"/>
            <w:tcBorders>
              <w:left w:val="nil"/>
              <w:right w:val="nil"/>
            </w:tcBorders>
            <w:shd w:val="clear" w:color="auto" w:fill="auto"/>
            <w:noWrap/>
            <w:vAlign w:val="bottom"/>
          </w:tcPr>
          <w:p w14:paraId="2525236C" w14:textId="68DDA14F" w:rsidR="003B127B" w:rsidRPr="002F753C" w:rsidRDefault="003B127B" w:rsidP="003B127B">
            <w:pPr>
              <w:tabs>
                <w:tab w:val="decimal" w:pos="759"/>
              </w:tabs>
              <w:spacing w:line="300" w:lineRule="exact"/>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83</w:t>
            </w:r>
          </w:p>
        </w:tc>
      </w:tr>
      <w:tr w:rsidR="003B127B" w:rsidRPr="002F753C" w14:paraId="2D9F0E66" w14:textId="77777777" w:rsidTr="003B127B">
        <w:trPr>
          <w:trHeight w:val="371"/>
        </w:trPr>
        <w:tc>
          <w:tcPr>
            <w:tcW w:w="4086" w:type="dxa"/>
            <w:tcBorders>
              <w:top w:val="nil"/>
              <w:left w:val="nil"/>
              <w:bottom w:val="nil"/>
              <w:right w:val="nil"/>
            </w:tcBorders>
            <w:shd w:val="clear" w:color="auto" w:fill="auto"/>
            <w:noWrap/>
            <w:vAlign w:val="bottom"/>
          </w:tcPr>
          <w:p w14:paraId="7087E8E8" w14:textId="77777777" w:rsidR="003B127B" w:rsidRPr="002F753C" w:rsidRDefault="003B127B" w:rsidP="003B127B">
            <w:pPr>
              <w:spacing w:line="300" w:lineRule="exact"/>
              <w:ind w:right="-108"/>
              <w:rPr>
                <w:rFonts w:ascii="AngsanaUPC" w:hAnsi="AngsanaUPC" w:cs="AngsanaUPC"/>
                <w:color w:val="000000"/>
                <w:sz w:val="28"/>
                <w:szCs w:val="28"/>
                <w:cs/>
                <w:lang w:val="en-US"/>
              </w:rPr>
            </w:pPr>
            <w:r w:rsidRPr="002F753C">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28FF037E" w14:textId="33EA0D34" w:rsidR="003B127B" w:rsidRPr="002F753C" w:rsidRDefault="003B127B" w:rsidP="003B127B">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lang w:val="en-US"/>
              </w:rPr>
              <w:t>25</w:t>
            </w:r>
            <w:r w:rsidR="000D394E" w:rsidRPr="002F753C">
              <w:rPr>
                <w:rFonts w:ascii="AngsanaUPC" w:hAnsi="AngsanaUPC" w:cs="AngsanaUPC"/>
                <w:color w:val="000000"/>
                <w:sz w:val="28"/>
                <w:szCs w:val="28"/>
                <w:lang w:val="en-US"/>
              </w:rPr>
              <w:t>3</w:t>
            </w:r>
          </w:p>
        </w:tc>
        <w:tc>
          <w:tcPr>
            <w:tcW w:w="270" w:type="dxa"/>
            <w:tcBorders>
              <w:left w:val="nil"/>
              <w:bottom w:val="nil"/>
              <w:right w:val="nil"/>
            </w:tcBorders>
            <w:shd w:val="clear" w:color="auto" w:fill="auto"/>
          </w:tcPr>
          <w:p w14:paraId="5A35D250"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5DD22339" w14:textId="38131401"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619E2B94" w14:textId="77777777" w:rsidR="003B127B" w:rsidRPr="002F753C" w:rsidRDefault="003B127B" w:rsidP="003B127B">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0BFABFDC" w14:textId="4EF33E0F"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rPr>
              <w:t>252</w:t>
            </w:r>
          </w:p>
        </w:tc>
      </w:tr>
      <w:tr w:rsidR="003B127B" w:rsidRPr="002F753C" w14:paraId="36739584" w14:textId="77777777" w:rsidTr="00062CE7">
        <w:trPr>
          <w:trHeight w:val="164"/>
        </w:trPr>
        <w:tc>
          <w:tcPr>
            <w:tcW w:w="4086" w:type="dxa"/>
            <w:tcBorders>
              <w:top w:val="nil"/>
              <w:left w:val="nil"/>
              <w:bottom w:val="nil"/>
              <w:right w:val="nil"/>
            </w:tcBorders>
            <w:shd w:val="clear" w:color="auto" w:fill="auto"/>
            <w:noWrap/>
            <w:vAlign w:val="bottom"/>
          </w:tcPr>
          <w:p w14:paraId="49F830BA" w14:textId="77777777" w:rsidR="003B127B" w:rsidRPr="002F753C" w:rsidRDefault="003B127B" w:rsidP="003B127B">
            <w:pPr>
              <w:spacing w:line="300" w:lineRule="exact"/>
              <w:jc w:val="center"/>
              <w:rPr>
                <w:rFonts w:ascii="AngsanaUPC" w:hAnsi="AngsanaUPC" w:cs="AngsanaUPC"/>
                <w:color w:val="000000"/>
                <w:sz w:val="14"/>
                <w:szCs w:val="14"/>
                <w:cs/>
                <w:lang w:val="en-US"/>
              </w:rPr>
            </w:pPr>
          </w:p>
        </w:tc>
        <w:tc>
          <w:tcPr>
            <w:tcW w:w="1418" w:type="dxa"/>
            <w:tcBorders>
              <w:left w:val="nil"/>
              <w:right w:val="nil"/>
            </w:tcBorders>
            <w:shd w:val="clear" w:color="auto" w:fill="auto"/>
            <w:vAlign w:val="bottom"/>
          </w:tcPr>
          <w:p w14:paraId="517228F6" w14:textId="77777777" w:rsidR="003B127B" w:rsidRPr="002F753C" w:rsidRDefault="003B127B" w:rsidP="003B127B">
            <w:pPr>
              <w:spacing w:line="300" w:lineRule="exact"/>
              <w:jc w:val="center"/>
              <w:rPr>
                <w:rFonts w:ascii="AngsanaUPC" w:hAnsi="AngsanaUPC" w:cs="AngsanaUPC"/>
                <w:color w:val="000000"/>
                <w:sz w:val="14"/>
                <w:szCs w:val="14"/>
              </w:rPr>
            </w:pPr>
          </w:p>
        </w:tc>
        <w:tc>
          <w:tcPr>
            <w:tcW w:w="270" w:type="dxa"/>
            <w:tcBorders>
              <w:top w:val="nil"/>
              <w:left w:val="nil"/>
              <w:bottom w:val="nil"/>
              <w:right w:val="nil"/>
            </w:tcBorders>
            <w:shd w:val="clear" w:color="auto" w:fill="auto"/>
          </w:tcPr>
          <w:p w14:paraId="239A3398" w14:textId="77777777" w:rsidR="003B127B" w:rsidRPr="002F753C" w:rsidRDefault="003B127B" w:rsidP="003B127B">
            <w:pPr>
              <w:tabs>
                <w:tab w:val="decimal" w:pos="583"/>
              </w:tabs>
              <w:spacing w:line="300" w:lineRule="exact"/>
              <w:jc w:val="center"/>
              <w:rPr>
                <w:rFonts w:ascii="AngsanaUPC" w:hAnsi="AngsanaUPC" w:cs="AngsanaUPC"/>
                <w:color w:val="000000"/>
                <w:sz w:val="14"/>
                <w:szCs w:val="14"/>
                <w:lang w:val="en-US"/>
              </w:rPr>
            </w:pPr>
          </w:p>
        </w:tc>
        <w:tc>
          <w:tcPr>
            <w:tcW w:w="1431" w:type="dxa"/>
            <w:tcBorders>
              <w:left w:val="nil"/>
              <w:right w:val="nil"/>
            </w:tcBorders>
            <w:shd w:val="clear" w:color="auto" w:fill="auto"/>
            <w:noWrap/>
            <w:vAlign w:val="bottom"/>
          </w:tcPr>
          <w:p w14:paraId="6DBA19F8" w14:textId="77777777" w:rsidR="003B127B" w:rsidRPr="002F753C" w:rsidRDefault="003B127B" w:rsidP="003B127B">
            <w:pPr>
              <w:tabs>
                <w:tab w:val="decimal" w:pos="759"/>
              </w:tabs>
              <w:spacing w:line="300" w:lineRule="exact"/>
              <w:jc w:val="center"/>
              <w:rPr>
                <w:rFonts w:ascii="AngsanaUPC" w:hAnsi="AngsanaUPC" w:cs="AngsanaUPC"/>
                <w:color w:val="000000"/>
                <w:sz w:val="14"/>
                <w:szCs w:val="14"/>
                <w:lang w:val="en-US"/>
              </w:rPr>
            </w:pPr>
          </w:p>
        </w:tc>
        <w:tc>
          <w:tcPr>
            <w:tcW w:w="270" w:type="dxa"/>
            <w:tcBorders>
              <w:top w:val="nil"/>
              <w:left w:val="nil"/>
              <w:bottom w:val="nil"/>
              <w:right w:val="nil"/>
            </w:tcBorders>
            <w:shd w:val="clear" w:color="auto" w:fill="auto"/>
            <w:noWrap/>
            <w:vAlign w:val="bottom"/>
          </w:tcPr>
          <w:p w14:paraId="17833170" w14:textId="77777777" w:rsidR="003B127B" w:rsidRPr="002F753C" w:rsidRDefault="003B127B" w:rsidP="003B127B">
            <w:pPr>
              <w:spacing w:line="300" w:lineRule="exact"/>
              <w:jc w:val="center"/>
              <w:rPr>
                <w:rFonts w:ascii="AngsanaUPC" w:hAnsi="AngsanaUPC" w:cs="AngsanaUPC"/>
                <w:color w:val="000000"/>
                <w:sz w:val="14"/>
                <w:szCs w:val="14"/>
              </w:rPr>
            </w:pPr>
          </w:p>
        </w:tc>
        <w:tc>
          <w:tcPr>
            <w:tcW w:w="1431" w:type="dxa"/>
            <w:tcBorders>
              <w:left w:val="nil"/>
              <w:right w:val="nil"/>
            </w:tcBorders>
            <w:shd w:val="clear" w:color="auto" w:fill="auto"/>
            <w:noWrap/>
            <w:vAlign w:val="bottom"/>
          </w:tcPr>
          <w:p w14:paraId="1F0C505C" w14:textId="77777777" w:rsidR="003B127B" w:rsidRPr="002F753C" w:rsidRDefault="003B127B" w:rsidP="003B127B">
            <w:pPr>
              <w:tabs>
                <w:tab w:val="decimal" w:pos="759"/>
              </w:tabs>
              <w:spacing w:line="300" w:lineRule="exact"/>
              <w:jc w:val="center"/>
              <w:rPr>
                <w:rFonts w:ascii="AngsanaUPC" w:hAnsi="AngsanaUPC" w:cs="AngsanaUPC"/>
                <w:color w:val="000000"/>
                <w:sz w:val="14"/>
                <w:szCs w:val="14"/>
                <w:lang w:val="en-US"/>
              </w:rPr>
            </w:pPr>
          </w:p>
        </w:tc>
      </w:tr>
      <w:tr w:rsidR="003B127B" w:rsidRPr="002F753C" w14:paraId="7AF0646D" w14:textId="77777777" w:rsidTr="00A71A55">
        <w:trPr>
          <w:trHeight w:val="427"/>
        </w:trPr>
        <w:tc>
          <w:tcPr>
            <w:tcW w:w="4086" w:type="dxa"/>
            <w:tcBorders>
              <w:top w:val="nil"/>
              <w:left w:val="nil"/>
              <w:bottom w:val="nil"/>
              <w:right w:val="nil"/>
            </w:tcBorders>
            <w:shd w:val="clear" w:color="auto" w:fill="auto"/>
            <w:noWrap/>
            <w:vAlign w:val="bottom"/>
          </w:tcPr>
          <w:p w14:paraId="0B3BB65C" w14:textId="6FD4465D" w:rsidR="003B127B" w:rsidRPr="002F753C" w:rsidRDefault="003B127B" w:rsidP="003B127B">
            <w:pPr>
              <w:spacing w:line="300" w:lineRule="exact"/>
              <w:rPr>
                <w:rFonts w:ascii="AngsanaUPC" w:hAnsi="AngsanaUPC" w:cs="AngsanaUPC"/>
                <w:b/>
                <w:bCs/>
                <w:color w:val="000000"/>
                <w:sz w:val="28"/>
                <w:szCs w:val="28"/>
                <w:cs/>
                <w:lang w:val="en-US"/>
              </w:rPr>
            </w:pPr>
            <w:r w:rsidRPr="002F753C">
              <w:rPr>
                <w:rFonts w:ascii="AngsanaUPC" w:hAnsi="AngsanaUPC" w:cs="AngsanaUPC"/>
                <w:b/>
                <w:bCs/>
                <w:color w:val="000000"/>
                <w:sz w:val="28"/>
                <w:szCs w:val="28"/>
                <w:lang w:val="en-US"/>
              </w:rPr>
              <w:t>2022</w:t>
            </w:r>
          </w:p>
        </w:tc>
        <w:tc>
          <w:tcPr>
            <w:tcW w:w="1418" w:type="dxa"/>
            <w:tcBorders>
              <w:top w:val="nil"/>
              <w:left w:val="nil"/>
              <w:bottom w:val="nil"/>
              <w:right w:val="nil"/>
            </w:tcBorders>
            <w:shd w:val="clear" w:color="auto" w:fill="auto"/>
            <w:vAlign w:val="bottom"/>
          </w:tcPr>
          <w:p w14:paraId="0CCF8CE4" w14:textId="24E34B86" w:rsidR="003B127B" w:rsidRPr="002F753C" w:rsidRDefault="003B127B" w:rsidP="003B127B">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15CB36A"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lang w:val="en-US"/>
              </w:rPr>
            </w:pPr>
          </w:p>
        </w:tc>
        <w:tc>
          <w:tcPr>
            <w:tcW w:w="1431" w:type="dxa"/>
            <w:tcBorders>
              <w:top w:val="nil"/>
              <w:left w:val="nil"/>
              <w:bottom w:val="nil"/>
              <w:right w:val="nil"/>
            </w:tcBorders>
            <w:shd w:val="clear" w:color="auto" w:fill="auto"/>
            <w:noWrap/>
            <w:vAlign w:val="bottom"/>
          </w:tcPr>
          <w:p w14:paraId="2C5B9FE8" w14:textId="2DB7F918"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52125C2D" w14:textId="77777777" w:rsidR="003B127B" w:rsidRPr="002F753C" w:rsidRDefault="003B127B" w:rsidP="003B127B">
            <w:pPr>
              <w:spacing w:line="300" w:lineRule="exact"/>
              <w:jc w:val="center"/>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2566FC79" w14:textId="05DBE371"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p>
        </w:tc>
      </w:tr>
      <w:tr w:rsidR="000D117F" w:rsidRPr="002F753C" w14:paraId="71661ED1" w14:textId="77777777" w:rsidTr="00A71A55">
        <w:trPr>
          <w:trHeight w:val="371"/>
        </w:trPr>
        <w:tc>
          <w:tcPr>
            <w:tcW w:w="4086" w:type="dxa"/>
            <w:tcBorders>
              <w:top w:val="nil"/>
              <w:left w:val="nil"/>
              <w:bottom w:val="nil"/>
              <w:right w:val="nil"/>
            </w:tcBorders>
            <w:shd w:val="clear" w:color="auto" w:fill="auto"/>
            <w:noWrap/>
            <w:vAlign w:val="bottom"/>
          </w:tcPr>
          <w:p w14:paraId="7349ABD2" w14:textId="30648063" w:rsidR="000D117F" w:rsidRPr="002F753C" w:rsidRDefault="000D117F" w:rsidP="000D117F">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6C518BCD" w14:textId="3A172BD6" w:rsidR="000D117F" w:rsidRPr="002F753C" w:rsidRDefault="000D117F" w:rsidP="000D117F">
            <w:pPr>
              <w:spacing w:line="300" w:lineRule="exact"/>
              <w:jc w:val="right"/>
              <w:rPr>
                <w:rFonts w:ascii="AngsanaUPC" w:hAnsi="AngsanaUPC" w:cs="AngsanaUPC"/>
                <w:color w:val="000000"/>
                <w:sz w:val="28"/>
                <w:szCs w:val="28"/>
              </w:rPr>
            </w:pPr>
            <w:r w:rsidRPr="002F753C">
              <w:rPr>
                <w:rFonts w:ascii="AngsanaUPC" w:hAnsi="AngsanaUPC" w:cs="AngsanaUPC" w:hint="cs"/>
                <w:color w:val="000000"/>
                <w:sz w:val="28"/>
                <w:szCs w:val="28"/>
                <w:cs/>
                <w:lang w:val="en-US"/>
              </w:rPr>
              <w:t>7</w:t>
            </w:r>
          </w:p>
        </w:tc>
        <w:tc>
          <w:tcPr>
            <w:tcW w:w="270" w:type="dxa"/>
            <w:tcBorders>
              <w:top w:val="nil"/>
              <w:left w:val="nil"/>
              <w:right w:val="nil"/>
            </w:tcBorders>
            <w:shd w:val="clear" w:color="auto" w:fill="auto"/>
          </w:tcPr>
          <w:p w14:paraId="0F6D22B3" w14:textId="77777777" w:rsidR="000D117F" w:rsidRPr="002F753C" w:rsidRDefault="000D117F" w:rsidP="000D117F">
            <w:pPr>
              <w:tabs>
                <w:tab w:val="decimal" w:pos="583"/>
              </w:tabs>
              <w:spacing w:line="300" w:lineRule="exact"/>
              <w:jc w:val="thaiDistribute"/>
              <w:rPr>
                <w:rFonts w:ascii="AngsanaUPC" w:hAnsi="AngsanaUPC" w:cs="AngsanaUPC"/>
                <w:color w:val="000000"/>
                <w:sz w:val="28"/>
                <w:szCs w:val="28"/>
                <w:lang w:val="en-US"/>
              </w:rPr>
            </w:pPr>
          </w:p>
        </w:tc>
        <w:tc>
          <w:tcPr>
            <w:tcW w:w="1431" w:type="dxa"/>
            <w:tcBorders>
              <w:top w:val="nil"/>
              <w:left w:val="nil"/>
              <w:right w:val="nil"/>
            </w:tcBorders>
            <w:shd w:val="clear" w:color="auto" w:fill="auto"/>
            <w:noWrap/>
            <w:vAlign w:val="bottom"/>
          </w:tcPr>
          <w:p w14:paraId="68D8DDCE" w14:textId="6E60A92A"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(6)</w:t>
            </w:r>
          </w:p>
        </w:tc>
        <w:tc>
          <w:tcPr>
            <w:tcW w:w="270" w:type="dxa"/>
            <w:tcBorders>
              <w:top w:val="nil"/>
              <w:left w:val="nil"/>
              <w:right w:val="nil"/>
            </w:tcBorders>
            <w:shd w:val="clear" w:color="auto" w:fill="auto"/>
            <w:noWrap/>
            <w:vAlign w:val="bottom"/>
          </w:tcPr>
          <w:p w14:paraId="62C20B30" w14:textId="77777777" w:rsidR="000D117F" w:rsidRPr="002F753C" w:rsidRDefault="000D117F" w:rsidP="000D117F">
            <w:pPr>
              <w:spacing w:line="300" w:lineRule="exact"/>
              <w:jc w:val="center"/>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49342B18" w14:textId="6A378445"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r>
      <w:tr w:rsidR="000D117F" w:rsidRPr="002F753C" w14:paraId="0A1868CE" w14:textId="77777777" w:rsidTr="00062CE7">
        <w:trPr>
          <w:trHeight w:val="344"/>
        </w:trPr>
        <w:tc>
          <w:tcPr>
            <w:tcW w:w="4086" w:type="dxa"/>
            <w:tcBorders>
              <w:top w:val="nil"/>
              <w:left w:val="nil"/>
              <w:bottom w:val="nil"/>
              <w:right w:val="nil"/>
            </w:tcBorders>
            <w:shd w:val="clear" w:color="auto" w:fill="auto"/>
            <w:noWrap/>
            <w:vAlign w:val="bottom"/>
          </w:tcPr>
          <w:p w14:paraId="75B935BA" w14:textId="5A4CB6FF" w:rsidR="000D117F" w:rsidRPr="002F753C" w:rsidRDefault="000D117F" w:rsidP="000D117F">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D4F1FDF" w14:textId="44A3A8FA" w:rsidR="000D117F" w:rsidRPr="002F753C" w:rsidRDefault="000D117F" w:rsidP="000D117F">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lang w:val="en-US"/>
              </w:rPr>
              <w:t>78</w:t>
            </w:r>
          </w:p>
        </w:tc>
        <w:tc>
          <w:tcPr>
            <w:tcW w:w="270" w:type="dxa"/>
            <w:tcBorders>
              <w:left w:val="nil"/>
              <w:right w:val="nil"/>
            </w:tcBorders>
            <w:shd w:val="clear" w:color="auto" w:fill="auto"/>
          </w:tcPr>
          <w:p w14:paraId="3F869F3B" w14:textId="77777777" w:rsidR="000D117F" w:rsidRPr="002F753C" w:rsidRDefault="000D117F" w:rsidP="000D117F">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2A975F85" w14:textId="0183F7B6"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(6)</w:t>
            </w:r>
          </w:p>
        </w:tc>
        <w:tc>
          <w:tcPr>
            <w:tcW w:w="270" w:type="dxa"/>
            <w:tcBorders>
              <w:left w:val="nil"/>
              <w:right w:val="nil"/>
            </w:tcBorders>
            <w:shd w:val="clear" w:color="auto" w:fill="auto"/>
            <w:noWrap/>
            <w:vAlign w:val="bottom"/>
          </w:tcPr>
          <w:p w14:paraId="0C3836EE" w14:textId="77777777" w:rsidR="000D117F" w:rsidRPr="002F753C" w:rsidRDefault="000D117F" w:rsidP="000D117F">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9FF21F" w14:textId="4F437522"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72</w:t>
            </w:r>
          </w:p>
        </w:tc>
      </w:tr>
      <w:tr w:rsidR="000D117F" w:rsidRPr="002F753C" w14:paraId="41211ED9" w14:textId="77777777" w:rsidTr="00A71A55">
        <w:trPr>
          <w:trHeight w:val="335"/>
        </w:trPr>
        <w:tc>
          <w:tcPr>
            <w:tcW w:w="4086" w:type="dxa"/>
            <w:tcBorders>
              <w:top w:val="nil"/>
              <w:left w:val="nil"/>
              <w:bottom w:val="nil"/>
              <w:right w:val="nil"/>
            </w:tcBorders>
            <w:shd w:val="clear" w:color="auto" w:fill="auto"/>
            <w:noWrap/>
            <w:vAlign w:val="bottom"/>
          </w:tcPr>
          <w:p w14:paraId="65795CA2" w14:textId="10FFD71D" w:rsidR="000D117F" w:rsidRPr="002F753C" w:rsidRDefault="000D117F" w:rsidP="000D117F">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7BE39CB9" w14:textId="6DF41AF2" w:rsidR="000D117F" w:rsidRPr="002F753C" w:rsidRDefault="000D117F" w:rsidP="000D117F">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rPr>
              <w:t>329</w:t>
            </w:r>
          </w:p>
        </w:tc>
        <w:tc>
          <w:tcPr>
            <w:tcW w:w="270" w:type="dxa"/>
            <w:tcBorders>
              <w:left w:val="nil"/>
              <w:bottom w:val="nil"/>
              <w:right w:val="nil"/>
            </w:tcBorders>
            <w:shd w:val="clear" w:color="auto" w:fill="auto"/>
          </w:tcPr>
          <w:p w14:paraId="6600584B" w14:textId="77777777" w:rsidR="000D117F" w:rsidRPr="002F753C" w:rsidRDefault="000D117F" w:rsidP="000D117F">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36483573" w14:textId="3C206322"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0B374E74" w14:textId="77777777" w:rsidR="000D117F" w:rsidRPr="002F753C" w:rsidRDefault="000D117F" w:rsidP="000D117F">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C96B2A" w14:textId="166E69F3" w:rsidR="000D117F" w:rsidRPr="002F753C" w:rsidRDefault="000D117F" w:rsidP="000D117F">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328</w:t>
            </w:r>
          </w:p>
        </w:tc>
      </w:tr>
    </w:tbl>
    <w:p w14:paraId="74D9A003" w14:textId="77777777" w:rsidR="007E7165" w:rsidRPr="002F753C" w:rsidRDefault="007E7165" w:rsidP="00AD4142">
      <w:pPr>
        <w:spacing w:before="120" w:line="240" w:lineRule="auto"/>
        <w:ind w:firstLine="567"/>
        <w:rPr>
          <w:rFonts w:ascii="AngsanaUPC" w:hAnsi="AngsanaUPC" w:cs="AngsanaUPC"/>
          <w:b/>
          <w:bCs/>
          <w:iCs/>
          <w:sz w:val="28"/>
          <w:szCs w:val="28"/>
          <w:lang w:val="en-US"/>
        </w:rPr>
      </w:pPr>
      <w:r w:rsidRPr="002F753C">
        <w:rPr>
          <w:rFonts w:ascii="AngsanaUPC" w:hAnsi="AngsanaUPC" w:cs="AngsanaUPC"/>
          <w:b/>
          <w:bCs/>
          <w:iCs/>
          <w:sz w:val="28"/>
          <w:szCs w:val="28"/>
          <w:lang w:val="en-US"/>
        </w:rPr>
        <w:t>Major customers</w:t>
      </w:r>
    </w:p>
    <w:p w14:paraId="5BDC8A60" w14:textId="240EF552" w:rsidR="007E7165" w:rsidRPr="002F753C" w:rsidRDefault="007E7165" w:rsidP="00AD4142">
      <w:pPr>
        <w:spacing w:line="240" w:lineRule="auto"/>
        <w:ind w:left="567"/>
        <w:jc w:val="thaiDistribute"/>
        <w:rPr>
          <w:rFonts w:ascii="AngsanaUPC" w:hAnsi="AngsanaUPC" w:cs="AngsanaUPC"/>
          <w:iCs/>
          <w:sz w:val="28"/>
          <w:szCs w:val="28"/>
          <w:lang w:val="en-US"/>
        </w:rPr>
      </w:pPr>
      <w:r w:rsidRPr="002F753C">
        <w:rPr>
          <w:rFonts w:ascii="AngsanaUPC" w:hAnsi="AngsanaUPC" w:cs="AngsanaUPC"/>
          <w:iCs/>
          <w:sz w:val="28"/>
          <w:szCs w:val="28"/>
          <w:lang w:val="en-US"/>
        </w:rPr>
        <w:t>Revenue from one customer of the Company’s segment 1 for the years 202</w:t>
      </w:r>
      <w:r w:rsidR="009353D0" w:rsidRPr="002F753C">
        <w:rPr>
          <w:rFonts w:ascii="AngsanaUPC" w:hAnsi="AngsanaUPC" w:cs="AngsanaUPC"/>
          <w:iCs/>
          <w:sz w:val="28"/>
          <w:szCs w:val="28"/>
          <w:lang w:val="en-US"/>
        </w:rPr>
        <w:t>3</w:t>
      </w:r>
      <w:r w:rsidRPr="002F753C">
        <w:rPr>
          <w:rFonts w:ascii="AngsanaUPC" w:hAnsi="AngsanaUPC" w:cs="AngsanaUPC"/>
          <w:iCs/>
          <w:sz w:val="28"/>
          <w:szCs w:val="28"/>
          <w:lang w:val="en-US"/>
        </w:rPr>
        <w:t xml:space="preserve"> and 202</w:t>
      </w:r>
      <w:r w:rsidR="009353D0" w:rsidRPr="002F753C">
        <w:rPr>
          <w:rFonts w:ascii="AngsanaUPC" w:hAnsi="AngsanaUPC" w:cs="AngsanaUPC"/>
          <w:iCs/>
          <w:sz w:val="28"/>
          <w:szCs w:val="28"/>
          <w:lang w:val="en-US"/>
        </w:rPr>
        <w:t>2</w:t>
      </w:r>
      <w:r w:rsidRPr="002F753C">
        <w:rPr>
          <w:rFonts w:ascii="AngsanaUPC" w:hAnsi="AngsanaUPC" w:cs="AngsanaUPC"/>
          <w:iCs/>
          <w:sz w:val="28"/>
          <w:szCs w:val="28"/>
          <w:lang w:val="en-US"/>
        </w:rPr>
        <w:t xml:space="preserve"> approximately Baht </w:t>
      </w:r>
      <w:r w:rsidR="00647768" w:rsidRPr="002F753C">
        <w:rPr>
          <w:rFonts w:asciiTheme="majorBidi" w:hAnsiTheme="majorBidi" w:cstheme="majorBidi"/>
          <w:sz w:val="28"/>
          <w:szCs w:val="28"/>
          <w:lang w:val="en-US"/>
        </w:rPr>
        <w:t>3,223</w:t>
      </w:r>
      <w:r w:rsidR="00A92C63" w:rsidRPr="002F753C">
        <w:rPr>
          <w:sz w:val="28"/>
          <w:szCs w:val="28"/>
          <w:cs/>
          <w:lang w:val="en-US"/>
        </w:rPr>
        <w:t xml:space="preserve"> </w:t>
      </w:r>
      <w:r w:rsidRPr="002F753C">
        <w:rPr>
          <w:rFonts w:ascii="AngsanaUPC" w:hAnsi="AngsanaUPC" w:cs="AngsanaUPC"/>
          <w:iCs/>
          <w:sz w:val="28"/>
          <w:szCs w:val="28"/>
          <w:lang w:val="en-US"/>
        </w:rPr>
        <w:t xml:space="preserve">million </w:t>
      </w:r>
    </w:p>
    <w:p w14:paraId="46F3A8F7" w14:textId="4B3D814C" w:rsidR="0072496A" w:rsidRPr="002F753C" w:rsidRDefault="007E7165" w:rsidP="00AD4142">
      <w:pPr>
        <w:spacing w:line="240" w:lineRule="auto"/>
        <w:ind w:left="567"/>
        <w:jc w:val="thaiDistribute"/>
        <w:rPr>
          <w:rFonts w:ascii="AngsanaUPC" w:hAnsi="AngsanaUPC" w:cs="AngsanaUPC"/>
          <w:iCs/>
          <w:sz w:val="28"/>
          <w:szCs w:val="28"/>
          <w:lang w:val="en-US"/>
        </w:rPr>
      </w:pPr>
      <w:r w:rsidRPr="002F753C">
        <w:rPr>
          <w:rFonts w:ascii="AngsanaUPC" w:hAnsi="AngsanaUPC" w:cs="AngsanaUPC"/>
          <w:iCs/>
          <w:sz w:val="28"/>
          <w:szCs w:val="28"/>
          <w:lang w:val="en-US"/>
        </w:rPr>
        <w:t xml:space="preserve">and Baht </w:t>
      </w:r>
      <w:r w:rsidR="003B127B" w:rsidRPr="002F753C">
        <w:rPr>
          <w:rFonts w:ascii="AngsanaUPC" w:hAnsi="AngsanaUPC" w:cs="AngsanaUPC"/>
          <w:iCs/>
          <w:sz w:val="28"/>
          <w:szCs w:val="28"/>
          <w:lang w:val="en-US"/>
        </w:rPr>
        <w:t>1,233</w:t>
      </w:r>
      <w:r w:rsidR="00A92C63" w:rsidRPr="002F753C">
        <w:rPr>
          <w:rFonts w:ascii="AngsanaUPC" w:hAnsi="AngsanaUPC" w:cs="AngsanaUPC"/>
          <w:iCs/>
          <w:sz w:val="28"/>
          <w:szCs w:val="28"/>
          <w:lang w:val="en-US"/>
        </w:rPr>
        <w:t xml:space="preserve"> </w:t>
      </w:r>
      <w:r w:rsidRPr="002F753C">
        <w:rPr>
          <w:rFonts w:ascii="AngsanaUPC" w:hAnsi="AngsanaUPC" w:cs="AngsanaUPC"/>
          <w:iCs/>
          <w:sz w:val="28"/>
          <w:szCs w:val="28"/>
          <w:lang w:val="en-US"/>
        </w:rPr>
        <w:t>million, respectively.</w:t>
      </w:r>
    </w:p>
    <w:p w14:paraId="42580497" w14:textId="592936FE" w:rsidR="00C35C65" w:rsidRPr="002F753C" w:rsidRDefault="00054A44" w:rsidP="00AD4142">
      <w:pPr>
        <w:spacing w:before="120" w:after="120" w:line="240" w:lineRule="auto"/>
        <w:ind w:left="567"/>
        <w:jc w:val="thaiDistribute"/>
        <w:rPr>
          <w:rFonts w:ascii="AngsanaUPC" w:hAnsi="AngsanaUPC" w:cs="AngsanaUPC"/>
          <w:iCs/>
          <w:sz w:val="28"/>
          <w:szCs w:val="28"/>
          <w:cs/>
          <w:lang w:val="en-US"/>
        </w:rPr>
      </w:pPr>
      <w:r w:rsidRPr="002F753C">
        <w:rPr>
          <w:rFonts w:ascii="AngsanaUPC" w:hAnsi="AngsanaUPC" w:cs="AngsanaUPC"/>
          <w:iCs/>
          <w:sz w:val="28"/>
          <w:szCs w:val="28"/>
          <w:lang w:val="en-US"/>
        </w:rPr>
        <w:t>On December 31, 202</w:t>
      </w:r>
      <w:r w:rsidR="009353D0" w:rsidRPr="002F753C">
        <w:rPr>
          <w:rFonts w:ascii="AngsanaUPC" w:hAnsi="AngsanaUPC" w:cs="AngsanaUPC"/>
          <w:iCs/>
          <w:sz w:val="28"/>
          <w:szCs w:val="28"/>
          <w:lang w:val="en-US"/>
        </w:rPr>
        <w:t>3</w:t>
      </w:r>
      <w:r w:rsidRPr="002F753C">
        <w:rPr>
          <w:rFonts w:ascii="AngsanaUPC" w:hAnsi="AngsanaUPC" w:cs="AngsanaUPC"/>
          <w:iCs/>
          <w:sz w:val="28"/>
          <w:szCs w:val="28"/>
          <w:lang w:val="en-US"/>
        </w:rPr>
        <w:t xml:space="preserve">, </w:t>
      </w:r>
      <w:r w:rsidR="00265804" w:rsidRPr="002F753C">
        <w:rPr>
          <w:rFonts w:ascii="AngsanaUPC" w:hAnsi="AngsanaUPC" w:cs="AngsanaUPC"/>
          <w:iCs/>
          <w:sz w:val="28"/>
          <w:szCs w:val="28"/>
          <w:lang w:val="en-US"/>
        </w:rPr>
        <w:t>two</w:t>
      </w:r>
      <w:r w:rsidRPr="002F753C">
        <w:rPr>
          <w:rFonts w:ascii="AngsanaUPC" w:hAnsi="AngsanaUPC" w:cs="AngsanaUPC"/>
          <w:iCs/>
          <w:sz w:val="28"/>
          <w:szCs w:val="28"/>
          <w:lang w:val="en-US"/>
        </w:rPr>
        <w:t xml:space="preserve"> subsidiar</w:t>
      </w:r>
      <w:r w:rsidR="00265804" w:rsidRPr="002F753C">
        <w:rPr>
          <w:rFonts w:ascii="AngsanaUPC" w:hAnsi="AngsanaUPC" w:cs="AngsanaUPC"/>
          <w:iCs/>
          <w:sz w:val="28"/>
          <w:szCs w:val="28"/>
          <w:lang w:val="en-US"/>
        </w:rPr>
        <w:t>ies</w:t>
      </w:r>
      <w:r w:rsidRPr="002F753C">
        <w:rPr>
          <w:rFonts w:ascii="AngsanaUPC" w:hAnsi="AngsanaUPC" w:cs="AngsanaUPC"/>
          <w:iCs/>
          <w:sz w:val="28"/>
          <w:szCs w:val="28"/>
          <w:lang w:val="en-US"/>
        </w:rPr>
        <w:t xml:space="preserve"> had suspended its operations due to the end of the contracts with customer</w:t>
      </w:r>
      <w:r w:rsidR="00265804" w:rsidRPr="002F753C">
        <w:rPr>
          <w:rFonts w:ascii="AngsanaUPC" w:hAnsi="AngsanaUPC" w:cs="AngsanaUPC"/>
          <w:iCs/>
          <w:sz w:val="28"/>
          <w:szCs w:val="28"/>
          <w:lang w:val="en-US"/>
        </w:rPr>
        <w:t xml:space="preserve">. </w:t>
      </w:r>
      <w:r w:rsidRPr="002F753C">
        <w:rPr>
          <w:rFonts w:ascii="AngsanaUPC" w:hAnsi="AngsanaUPC" w:cs="AngsanaUPC"/>
          <w:iCs/>
          <w:sz w:val="28"/>
          <w:szCs w:val="28"/>
          <w:lang w:val="en-US"/>
        </w:rPr>
        <w:t>At present, the company’s executives are currently considering the conduction of business in the future of The Company.</w:t>
      </w:r>
    </w:p>
    <w:p w14:paraId="415F3322" w14:textId="33293785" w:rsidR="0072496A" w:rsidRPr="002F753C" w:rsidRDefault="000823B3" w:rsidP="00AD4142">
      <w:pPr>
        <w:pStyle w:val="Heading1"/>
        <w:spacing w:before="240" w:after="120"/>
        <w:ind w:left="544" w:hanging="544"/>
        <w:rPr>
          <w:rFonts w:cs="AngsanaUPC"/>
          <w:szCs w:val="28"/>
          <w:lang w:val="th-TH"/>
        </w:rPr>
      </w:pPr>
      <w:r w:rsidRPr="002F753C">
        <w:rPr>
          <w:rFonts w:cs="AngsanaUPC"/>
          <w:i/>
          <w:iCs w:val="0"/>
          <w:szCs w:val="28"/>
          <w:cs/>
          <w:lang w:val="th-TH"/>
        </w:rPr>
        <w:t>Pro</w:t>
      </w:r>
      <w:r w:rsidRPr="002F753C">
        <w:rPr>
          <w:rFonts w:cs="AngsanaUPC"/>
          <w:szCs w:val="28"/>
          <w:lang w:val="th-TH"/>
        </w:rPr>
        <w:t>vident fund</w:t>
      </w:r>
    </w:p>
    <w:p w14:paraId="4F43AD93" w14:textId="618EDB48" w:rsidR="00F15730" w:rsidRPr="002F753C" w:rsidRDefault="00F15730" w:rsidP="00CB50C9">
      <w:pPr>
        <w:pStyle w:val="BodyText"/>
        <w:ind w:left="533"/>
        <w:jc w:val="thaiDistribute"/>
        <w:rPr>
          <w:rFonts w:ascii="AngsanaUPC" w:hAnsi="AngsanaUPC" w:cs="AngsanaUPC"/>
          <w:sz w:val="28"/>
          <w:szCs w:val="28"/>
          <w:lang w:val="en"/>
        </w:rPr>
      </w:pPr>
      <w:r w:rsidRPr="002F753C">
        <w:rPr>
          <w:rFonts w:ascii="AngsanaUPC" w:hAnsi="AngsanaUPC" w:cs="AngsanaUPC"/>
          <w:sz w:val="28"/>
          <w:szCs w:val="28"/>
          <w:lang w:val="en"/>
        </w:rPr>
        <w:t xml:space="preserve">The Group/Company has established a provident fund for staff of the Group/Company on a voluntary basis for employees being members of the fund. In which the employees contribute </w:t>
      </w:r>
      <w:r w:rsidRPr="002F753C">
        <w:rPr>
          <w:rFonts w:ascii="AngsanaUPC" w:hAnsi="AngsanaUPC" w:cs="AngsanaUPC"/>
          <w:sz w:val="28"/>
          <w:szCs w:val="28"/>
          <w:cs/>
          <w:lang w:val="en"/>
        </w:rPr>
        <w:t>3 - 5</w:t>
      </w:r>
      <w:r w:rsidRPr="002F753C">
        <w:rPr>
          <w:rFonts w:ascii="AngsanaUPC" w:hAnsi="AngsanaUPC" w:cs="AngsanaUPC"/>
          <w:sz w:val="28"/>
          <w:szCs w:val="28"/>
          <w:lang w:val="en"/>
        </w:rPr>
        <w:t xml:space="preserve"> percent of their monthly salary. And the Group/ Company contributes at the rate of </w:t>
      </w:r>
      <w:r w:rsidRPr="002F753C">
        <w:rPr>
          <w:rFonts w:ascii="AngsanaUPC" w:hAnsi="AngsanaUPC" w:cs="AngsanaUPC"/>
          <w:sz w:val="28"/>
          <w:szCs w:val="28"/>
          <w:cs/>
          <w:lang w:val="en"/>
        </w:rPr>
        <w:t>3</w:t>
      </w:r>
      <w:r w:rsidRPr="002F753C">
        <w:rPr>
          <w:rFonts w:ascii="AngsanaUPC" w:hAnsi="AngsanaUPC" w:cs="AngsanaUPC"/>
          <w:sz w:val="28"/>
          <w:szCs w:val="28"/>
          <w:lang w:val="en"/>
        </w:rPr>
        <w:t xml:space="preserve"> to </w:t>
      </w:r>
      <w:r w:rsidRPr="002F753C">
        <w:rPr>
          <w:rFonts w:ascii="AngsanaUPC" w:hAnsi="AngsanaUPC" w:cs="AngsanaUPC"/>
          <w:sz w:val="28"/>
          <w:szCs w:val="28"/>
          <w:cs/>
          <w:lang w:val="en"/>
        </w:rPr>
        <w:t>5</w:t>
      </w:r>
      <w:r w:rsidRPr="002F753C">
        <w:rPr>
          <w:rFonts w:ascii="AngsanaUPC" w:hAnsi="AngsanaUPC" w:cs="AngsanaUPC"/>
          <w:sz w:val="28"/>
          <w:szCs w:val="28"/>
          <w:lang w:val="en"/>
        </w:rPr>
        <w:t xml:space="preserve"> percent of the monthly salary of the employees. Provident fund Registered as a provident fund in accordance with the regulations of the Ministry of Finance and managed by a licensed fund manager.</w:t>
      </w:r>
    </w:p>
    <w:p w14:paraId="407F4641" w14:textId="1E4B27FE" w:rsidR="00A92C63" w:rsidRPr="002F753C" w:rsidRDefault="00A92C63" w:rsidP="00AD4142">
      <w:pPr>
        <w:pStyle w:val="BodyText"/>
        <w:ind w:left="533"/>
        <w:jc w:val="thaiDistribute"/>
        <w:rPr>
          <w:rFonts w:ascii="AngsanaUPC" w:hAnsi="AngsanaUPC" w:cs="AngsanaUPC"/>
          <w:sz w:val="28"/>
          <w:szCs w:val="28"/>
          <w:lang w:val="en"/>
        </w:rPr>
      </w:pPr>
      <w:r w:rsidRPr="002F753C">
        <w:rPr>
          <w:rFonts w:ascii="AngsanaUPC" w:hAnsi="AngsanaUPC" w:cs="AngsanaUPC"/>
          <w:sz w:val="28"/>
          <w:szCs w:val="28"/>
          <w:lang w:val="en"/>
        </w:rPr>
        <w:br w:type="page"/>
      </w:r>
    </w:p>
    <w:p w14:paraId="3D5B3FB6" w14:textId="7320EF0A" w:rsidR="004D26A6" w:rsidRPr="002F753C" w:rsidRDefault="004D26A6" w:rsidP="00AD4142">
      <w:pPr>
        <w:pStyle w:val="Heading1"/>
        <w:spacing w:before="240"/>
        <w:ind w:left="547" w:hanging="547"/>
        <w:rPr>
          <w:rFonts w:cs="AngsanaUPC"/>
          <w:lang w:val="en-US"/>
        </w:rPr>
      </w:pPr>
      <w:r w:rsidRPr="002F753C">
        <w:rPr>
          <w:rFonts w:cs="AngsanaUPC" w:hint="cs"/>
          <w:i/>
          <w:iCs w:val="0"/>
          <w:szCs w:val="28"/>
          <w:cs/>
          <w:lang w:val="th-TH"/>
        </w:rPr>
        <w:lastRenderedPageBreak/>
        <w:t>Ex</w:t>
      </w:r>
      <w:r w:rsidRPr="002F753C">
        <w:rPr>
          <w:rFonts w:cs="AngsanaUPC"/>
          <w:lang w:val="en-US"/>
        </w:rPr>
        <w:t>penses by nature</w:t>
      </w:r>
    </w:p>
    <w:p w14:paraId="786BE64B" w14:textId="77777777" w:rsidR="00707CB8" w:rsidRPr="002F753C" w:rsidRDefault="00707CB8"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40"/>
        <w:jc w:val="thaiDistribute"/>
        <w:rPr>
          <w:rFonts w:ascii="AngsanaUPC" w:hAnsi="AngsanaUPC" w:cs="AngsanaUPC"/>
          <w:lang w:val="en-GB"/>
        </w:rPr>
      </w:pPr>
      <w:r w:rsidRPr="002F753C">
        <w:rPr>
          <w:rFonts w:ascii="AngsanaUPC" w:hAnsi="AngsanaUPC" w:cs="AngsanaUPC"/>
          <w:lang w:val="en-GB"/>
        </w:rPr>
        <w:t xml:space="preserve">Certain accounts included in calculating profit (loss) from operations for the years ended December </w:t>
      </w:r>
      <w:r w:rsidRPr="002F753C">
        <w:rPr>
          <w:rFonts w:ascii="AngsanaUPC" w:hAnsi="AngsanaUPC" w:cs="AngsanaUPC"/>
        </w:rPr>
        <w:t xml:space="preserve">31 </w:t>
      </w:r>
      <w:r w:rsidRPr="002F753C">
        <w:rPr>
          <w:rFonts w:ascii="AngsanaUPC" w:hAnsi="AngsanaUPC" w:cs="AngsanaUPC"/>
          <w:lang w:val="en-GB"/>
        </w:rPr>
        <w:t>have been classified by nature as follows:</w:t>
      </w:r>
    </w:p>
    <w:tbl>
      <w:tblPr>
        <w:tblW w:w="9105" w:type="dxa"/>
        <w:tblInd w:w="534" w:type="dxa"/>
        <w:tblLayout w:type="fixed"/>
        <w:tblLook w:val="04A0" w:firstRow="1" w:lastRow="0" w:firstColumn="1" w:lastColumn="0" w:noHBand="0" w:noVBand="1"/>
      </w:tblPr>
      <w:tblGrid>
        <w:gridCol w:w="3606"/>
        <w:gridCol w:w="1247"/>
        <w:gridCol w:w="283"/>
        <w:gridCol w:w="1170"/>
        <w:gridCol w:w="270"/>
        <w:gridCol w:w="1120"/>
        <w:gridCol w:w="287"/>
        <w:gridCol w:w="1122"/>
      </w:tblGrid>
      <w:tr w:rsidR="00707CB8" w:rsidRPr="002F753C" w14:paraId="388C1AC8" w14:textId="77777777" w:rsidTr="00CC3FCA">
        <w:trPr>
          <w:trHeight w:val="420"/>
          <w:tblHeader/>
        </w:trPr>
        <w:tc>
          <w:tcPr>
            <w:tcW w:w="3606" w:type="dxa"/>
            <w:shd w:val="clear" w:color="auto" w:fill="auto"/>
            <w:noWrap/>
            <w:vAlign w:val="bottom"/>
          </w:tcPr>
          <w:p w14:paraId="5273B0D5" w14:textId="77777777" w:rsidR="00707CB8" w:rsidRPr="002F753C" w:rsidRDefault="00707CB8" w:rsidP="00AD4142">
            <w:pPr>
              <w:spacing w:line="240" w:lineRule="auto"/>
              <w:rPr>
                <w:rFonts w:ascii="AngsanaUPC" w:hAnsi="AngsanaUPC" w:cs="AngsanaUPC"/>
                <w:b/>
                <w:bCs/>
                <w:color w:val="000000"/>
                <w:sz w:val="28"/>
                <w:szCs w:val="28"/>
              </w:rPr>
            </w:pPr>
          </w:p>
        </w:tc>
        <w:tc>
          <w:tcPr>
            <w:tcW w:w="2700" w:type="dxa"/>
            <w:gridSpan w:val="3"/>
            <w:tcBorders>
              <w:bottom w:val="single" w:sz="4" w:space="0" w:color="auto"/>
            </w:tcBorders>
            <w:shd w:val="clear" w:color="auto" w:fill="auto"/>
            <w:noWrap/>
            <w:vAlign w:val="bottom"/>
          </w:tcPr>
          <w:p w14:paraId="3B53BD03" w14:textId="77777777" w:rsidR="00707CB8" w:rsidRPr="002F753C" w:rsidRDefault="00707CB8" w:rsidP="00AD4142">
            <w:pPr>
              <w:spacing w:line="240" w:lineRule="auto"/>
              <w:jc w:val="center"/>
              <w:rPr>
                <w:rFonts w:ascii="AngsanaUPC" w:hAnsi="AngsanaUPC" w:cs="AngsanaUPC"/>
                <w:b/>
                <w:bCs/>
                <w:color w:val="000000"/>
                <w:sz w:val="28"/>
                <w:szCs w:val="28"/>
                <w:cs/>
              </w:rPr>
            </w:pPr>
          </w:p>
        </w:tc>
        <w:tc>
          <w:tcPr>
            <w:tcW w:w="270" w:type="dxa"/>
            <w:tcBorders>
              <w:bottom w:val="single" w:sz="4" w:space="0" w:color="auto"/>
            </w:tcBorders>
            <w:vAlign w:val="bottom"/>
          </w:tcPr>
          <w:p w14:paraId="1686E992" w14:textId="77777777" w:rsidR="00707CB8" w:rsidRPr="002F753C" w:rsidRDefault="00707CB8" w:rsidP="00AD4142">
            <w:pPr>
              <w:spacing w:line="240" w:lineRule="auto"/>
              <w:rPr>
                <w:rFonts w:ascii="AngsanaUPC" w:hAnsi="AngsanaUPC" w:cs="AngsanaUPC"/>
                <w:color w:val="000000"/>
                <w:sz w:val="28"/>
                <w:szCs w:val="28"/>
              </w:rPr>
            </w:pPr>
          </w:p>
        </w:tc>
        <w:tc>
          <w:tcPr>
            <w:tcW w:w="2529" w:type="dxa"/>
            <w:gridSpan w:val="3"/>
            <w:tcBorders>
              <w:bottom w:val="single" w:sz="4" w:space="0" w:color="auto"/>
            </w:tcBorders>
            <w:vAlign w:val="bottom"/>
          </w:tcPr>
          <w:p w14:paraId="50BB3279" w14:textId="77777777" w:rsidR="00707CB8" w:rsidRPr="002F753C" w:rsidRDefault="00707CB8"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707CB8" w:rsidRPr="002F753C" w14:paraId="69592B65" w14:textId="77777777" w:rsidTr="00CC3FCA">
        <w:trPr>
          <w:trHeight w:val="420"/>
          <w:tblHeader/>
        </w:trPr>
        <w:tc>
          <w:tcPr>
            <w:tcW w:w="3606" w:type="dxa"/>
            <w:shd w:val="clear" w:color="auto" w:fill="auto"/>
            <w:noWrap/>
            <w:vAlign w:val="bottom"/>
            <w:hideMark/>
          </w:tcPr>
          <w:p w14:paraId="71EC47CA" w14:textId="77777777" w:rsidR="00707CB8" w:rsidRPr="002F753C" w:rsidRDefault="00707CB8" w:rsidP="00AD4142">
            <w:pPr>
              <w:spacing w:line="240" w:lineRule="auto"/>
              <w:rPr>
                <w:rFonts w:ascii="AngsanaUPC" w:hAnsi="AngsanaUPC" w:cs="AngsanaUPC"/>
                <w:color w:val="000000"/>
                <w:sz w:val="28"/>
                <w:szCs w:val="28"/>
              </w:rPr>
            </w:pPr>
          </w:p>
        </w:tc>
        <w:tc>
          <w:tcPr>
            <w:tcW w:w="2700" w:type="dxa"/>
            <w:gridSpan w:val="3"/>
            <w:tcBorders>
              <w:top w:val="single" w:sz="4" w:space="0" w:color="auto"/>
              <w:bottom w:val="single" w:sz="4" w:space="0" w:color="auto"/>
            </w:tcBorders>
            <w:shd w:val="clear" w:color="auto" w:fill="auto"/>
            <w:noWrap/>
            <w:vAlign w:val="bottom"/>
            <w:hideMark/>
          </w:tcPr>
          <w:p w14:paraId="108B081F" w14:textId="77777777" w:rsidR="00707CB8" w:rsidRPr="002F753C" w:rsidRDefault="00707CB8"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70" w:type="dxa"/>
            <w:tcBorders>
              <w:top w:val="single" w:sz="4" w:space="0" w:color="auto"/>
            </w:tcBorders>
            <w:vAlign w:val="bottom"/>
          </w:tcPr>
          <w:p w14:paraId="40C34AEE" w14:textId="77777777" w:rsidR="00707CB8" w:rsidRPr="002F753C" w:rsidRDefault="00707CB8" w:rsidP="00AD4142">
            <w:pPr>
              <w:spacing w:line="240" w:lineRule="auto"/>
              <w:rPr>
                <w:rFonts w:ascii="AngsanaUPC" w:hAnsi="AngsanaUPC" w:cs="AngsanaUPC"/>
                <w:color w:val="000000"/>
                <w:sz w:val="28"/>
                <w:szCs w:val="28"/>
              </w:rPr>
            </w:pPr>
          </w:p>
        </w:tc>
        <w:tc>
          <w:tcPr>
            <w:tcW w:w="2529" w:type="dxa"/>
            <w:gridSpan w:val="3"/>
            <w:tcBorders>
              <w:top w:val="single" w:sz="4" w:space="0" w:color="auto"/>
              <w:bottom w:val="single" w:sz="4" w:space="0" w:color="auto"/>
            </w:tcBorders>
            <w:vAlign w:val="bottom"/>
          </w:tcPr>
          <w:p w14:paraId="1F1E52BF" w14:textId="77777777" w:rsidR="00707CB8" w:rsidRPr="002F753C" w:rsidRDefault="00707CB8"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C62437" w:rsidRPr="002F753C" w14:paraId="3ADB02B5" w14:textId="77777777" w:rsidTr="002D4353">
        <w:trPr>
          <w:trHeight w:val="420"/>
          <w:tblHeader/>
        </w:trPr>
        <w:tc>
          <w:tcPr>
            <w:tcW w:w="3606" w:type="dxa"/>
            <w:shd w:val="clear" w:color="auto" w:fill="auto"/>
            <w:noWrap/>
            <w:vAlign w:val="bottom"/>
            <w:hideMark/>
          </w:tcPr>
          <w:p w14:paraId="1CE2C2DF" w14:textId="77777777" w:rsidR="00C62437" w:rsidRPr="002F753C" w:rsidRDefault="00C62437" w:rsidP="00C62437">
            <w:pPr>
              <w:spacing w:line="240" w:lineRule="auto"/>
              <w:rPr>
                <w:rFonts w:ascii="AngsanaUPC" w:hAnsi="AngsanaUPC" w:cs="AngsanaUPC"/>
                <w:b/>
                <w:bCs/>
                <w:color w:val="000000"/>
                <w:sz w:val="28"/>
                <w:szCs w:val="28"/>
              </w:rPr>
            </w:pPr>
          </w:p>
        </w:tc>
        <w:tc>
          <w:tcPr>
            <w:tcW w:w="1247" w:type="dxa"/>
            <w:tcBorders>
              <w:top w:val="single" w:sz="4" w:space="0" w:color="auto"/>
              <w:bottom w:val="single" w:sz="4" w:space="0" w:color="auto"/>
            </w:tcBorders>
            <w:shd w:val="clear" w:color="auto" w:fill="auto"/>
            <w:noWrap/>
            <w:hideMark/>
          </w:tcPr>
          <w:p w14:paraId="425A9E2F" w14:textId="6009998D" w:rsidR="00C62437" w:rsidRPr="002F753C" w:rsidRDefault="00C62437" w:rsidP="00C62437">
            <w:pPr>
              <w:spacing w:line="240" w:lineRule="auto"/>
              <w:jc w:val="center"/>
              <w:rPr>
                <w:rFonts w:ascii="AngsanaUPC" w:hAnsi="AngsanaUPC" w:cs="AngsanaUPC"/>
                <w:color w:val="000000"/>
                <w:sz w:val="28"/>
                <w:szCs w:val="28"/>
                <w:lang w:val="en-US"/>
              </w:rPr>
            </w:pPr>
            <w:r w:rsidRPr="002F753C">
              <w:rPr>
                <w:rFonts w:ascii="AngsanaUPC" w:hAnsi="AngsanaUPC" w:cs="AngsanaUPC"/>
                <w:sz w:val="28"/>
                <w:szCs w:val="28"/>
                <w:lang w:val="en-US"/>
              </w:rPr>
              <w:t>2023</w:t>
            </w:r>
          </w:p>
        </w:tc>
        <w:tc>
          <w:tcPr>
            <w:tcW w:w="283" w:type="dxa"/>
            <w:tcBorders>
              <w:top w:val="single" w:sz="4" w:space="0" w:color="auto"/>
            </w:tcBorders>
            <w:shd w:val="clear" w:color="auto" w:fill="auto"/>
            <w:noWrap/>
            <w:hideMark/>
          </w:tcPr>
          <w:p w14:paraId="29733B41" w14:textId="77777777" w:rsidR="00C62437" w:rsidRPr="002F753C" w:rsidRDefault="00C62437" w:rsidP="00C62437">
            <w:pPr>
              <w:spacing w:line="240" w:lineRule="auto"/>
              <w:jc w:val="center"/>
              <w:rPr>
                <w:rFonts w:ascii="AngsanaUPC" w:hAnsi="AngsanaUPC" w:cs="AngsanaUPC"/>
                <w:color w:val="000000"/>
                <w:sz w:val="28"/>
                <w:szCs w:val="28"/>
              </w:rPr>
            </w:pPr>
          </w:p>
        </w:tc>
        <w:tc>
          <w:tcPr>
            <w:tcW w:w="1170" w:type="dxa"/>
            <w:tcBorders>
              <w:top w:val="single" w:sz="4" w:space="0" w:color="auto"/>
              <w:bottom w:val="single" w:sz="4" w:space="0" w:color="auto"/>
            </w:tcBorders>
            <w:shd w:val="clear" w:color="auto" w:fill="auto"/>
            <w:noWrap/>
            <w:hideMark/>
          </w:tcPr>
          <w:p w14:paraId="44B4FFB5" w14:textId="1A599CAC"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2022</w:t>
            </w:r>
          </w:p>
        </w:tc>
        <w:tc>
          <w:tcPr>
            <w:tcW w:w="270" w:type="dxa"/>
            <w:vAlign w:val="bottom"/>
          </w:tcPr>
          <w:p w14:paraId="6EC2AD73" w14:textId="77777777" w:rsidR="00C62437" w:rsidRPr="002F753C" w:rsidRDefault="00C62437" w:rsidP="00C62437">
            <w:pPr>
              <w:spacing w:line="240" w:lineRule="auto"/>
              <w:rPr>
                <w:rFonts w:ascii="AngsanaUPC" w:hAnsi="AngsanaUPC" w:cs="AngsanaUPC"/>
                <w:color w:val="000000"/>
                <w:sz w:val="28"/>
                <w:szCs w:val="28"/>
              </w:rPr>
            </w:pPr>
          </w:p>
        </w:tc>
        <w:tc>
          <w:tcPr>
            <w:tcW w:w="1120" w:type="dxa"/>
            <w:tcBorders>
              <w:top w:val="single" w:sz="4" w:space="0" w:color="auto"/>
              <w:bottom w:val="single" w:sz="4" w:space="0" w:color="auto"/>
            </w:tcBorders>
          </w:tcPr>
          <w:p w14:paraId="3D8507CB" w14:textId="298E804D"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c>
          <w:tcPr>
            <w:tcW w:w="287" w:type="dxa"/>
            <w:tcBorders>
              <w:top w:val="single" w:sz="4" w:space="0" w:color="auto"/>
            </w:tcBorders>
          </w:tcPr>
          <w:p w14:paraId="3388C9B1" w14:textId="77777777" w:rsidR="00C62437" w:rsidRPr="002F753C" w:rsidRDefault="00C62437" w:rsidP="00C62437">
            <w:pPr>
              <w:spacing w:line="240" w:lineRule="auto"/>
              <w:jc w:val="center"/>
              <w:rPr>
                <w:rFonts w:ascii="AngsanaUPC" w:hAnsi="AngsanaUPC" w:cs="AngsanaUPC"/>
                <w:color w:val="000000"/>
                <w:sz w:val="28"/>
                <w:szCs w:val="28"/>
              </w:rPr>
            </w:pPr>
          </w:p>
        </w:tc>
        <w:tc>
          <w:tcPr>
            <w:tcW w:w="1122" w:type="dxa"/>
            <w:tcBorders>
              <w:top w:val="single" w:sz="4" w:space="0" w:color="auto"/>
              <w:bottom w:val="single" w:sz="4" w:space="0" w:color="auto"/>
            </w:tcBorders>
          </w:tcPr>
          <w:p w14:paraId="21AE6810" w14:textId="2B11B5F9" w:rsidR="00C62437" w:rsidRPr="002F753C" w:rsidRDefault="00C62437" w:rsidP="00C62437">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2022</w:t>
            </w:r>
          </w:p>
        </w:tc>
      </w:tr>
      <w:tr w:rsidR="003B127B" w:rsidRPr="002F753C" w14:paraId="747341FE" w14:textId="77777777" w:rsidTr="003B127B">
        <w:trPr>
          <w:trHeight w:val="420"/>
        </w:trPr>
        <w:tc>
          <w:tcPr>
            <w:tcW w:w="3606" w:type="dxa"/>
            <w:shd w:val="clear" w:color="auto" w:fill="auto"/>
            <w:noWrap/>
            <w:vAlign w:val="bottom"/>
          </w:tcPr>
          <w:p w14:paraId="7F03ABDF"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Raw material and consumables used</w:t>
            </w:r>
          </w:p>
        </w:tc>
        <w:tc>
          <w:tcPr>
            <w:tcW w:w="1247" w:type="dxa"/>
            <w:tcBorders>
              <w:top w:val="single" w:sz="4" w:space="0" w:color="auto"/>
            </w:tcBorders>
            <w:shd w:val="clear" w:color="auto" w:fill="auto"/>
            <w:noWrap/>
            <w:vAlign w:val="bottom"/>
          </w:tcPr>
          <w:p w14:paraId="4AE58D36" w14:textId="4C78A62C"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cs/>
              </w:rPr>
              <w:t>1</w:t>
            </w:r>
            <w:r w:rsidRPr="002F753C">
              <w:rPr>
                <w:rFonts w:ascii="AngsanaUPC" w:hAnsi="AngsanaUPC" w:cs="AngsanaUPC"/>
                <w:color w:val="000000"/>
                <w:sz w:val="28"/>
                <w:szCs w:val="28"/>
              </w:rPr>
              <w:t>,</w:t>
            </w:r>
            <w:r w:rsidRPr="002F753C">
              <w:rPr>
                <w:rFonts w:ascii="AngsanaUPC" w:hAnsi="AngsanaUPC" w:cs="AngsanaUPC"/>
                <w:color w:val="000000"/>
                <w:sz w:val="28"/>
                <w:szCs w:val="28"/>
                <w:cs/>
              </w:rPr>
              <w:t>495</w:t>
            </w:r>
          </w:p>
        </w:tc>
        <w:tc>
          <w:tcPr>
            <w:tcW w:w="283" w:type="dxa"/>
            <w:shd w:val="clear" w:color="auto" w:fill="auto"/>
            <w:noWrap/>
            <w:vAlign w:val="bottom"/>
          </w:tcPr>
          <w:p w14:paraId="63672C8D"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tcBorders>
              <w:top w:val="single" w:sz="4" w:space="0" w:color="auto"/>
            </w:tcBorders>
            <w:shd w:val="clear" w:color="auto" w:fill="auto"/>
            <w:noWrap/>
            <w:vAlign w:val="bottom"/>
          </w:tcPr>
          <w:p w14:paraId="0825188F" w14:textId="4B2E149E"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1,822</w:t>
            </w:r>
          </w:p>
        </w:tc>
        <w:tc>
          <w:tcPr>
            <w:tcW w:w="270" w:type="dxa"/>
            <w:shd w:val="clear" w:color="auto" w:fill="auto"/>
            <w:vAlign w:val="bottom"/>
          </w:tcPr>
          <w:p w14:paraId="122BD8AE"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37243D90" w14:textId="41D9CDA3"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 xml:space="preserve"> 1,495 </w:t>
            </w:r>
          </w:p>
        </w:tc>
        <w:tc>
          <w:tcPr>
            <w:tcW w:w="287" w:type="dxa"/>
            <w:shd w:val="clear" w:color="auto" w:fill="auto"/>
            <w:vAlign w:val="bottom"/>
          </w:tcPr>
          <w:p w14:paraId="045A998E"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vAlign w:val="bottom"/>
          </w:tcPr>
          <w:p w14:paraId="22C180B4" w14:textId="71316544"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1,822</w:t>
            </w:r>
          </w:p>
        </w:tc>
      </w:tr>
      <w:tr w:rsidR="003B127B" w:rsidRPr="002F753C" w14:paraId="6F2E0AE1" w14:textId="77777777" w:rsidTr="003B127B">
        <w:trPr>
          <w:trHeight w:val="420"/>
        </w:trPr>
        <w:tc>
          <w:tcPr>
            <w:tcW w:w="3606" w:type="dxa"/>
            <w:shd w:val="clear" w:color="auto" w:fill="auto"/>
            <w:noWrap/>
            <w:vAlign w:val="bottom"/>
          </w:tcPr>
          <w:p w14:paraId="04B7ADDB"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Room service costs</w:t>
            </w:r>
          </w:p>
        </w:tc>
        <w:tc>
          <w:tcPr>
            <w:tcW w:w="1247" w:type="dxa"/>
            <w:shd w:val="clear" w:color="auto" w:fill="auto"/>
            <w:noWrap/>
          </w:tcPr>
          <w:p w14:paraId="15955259" w14:textId="0F06E249" w:rsidR="003B127B" w:rsidRPr="002F753C" w:rsidRDefault="003B127B" w:rsidP="003B127B">
            <w:pPr>
              <w:spacing w:line="240" w:lineRule="auto"/>
              <w:ind w:right="45"/>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93 </w:t>
            </w:r>
          </w:p>
        </w:tc>
        <w:tc>
          <w:tcPr>
            <w:tcW w:w="283" w:type="dxa"/>
            <w:shd w:val="clear" w:color="auto" w:fill="auto"/>
            <w:noWrap/>
            <w:vAlign w:val="bottom"/>
          </w:tcPr>
          <w:p w14:paraId="1C84E51E"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31567FFF" w14:textId="727C457B"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86</w:t>
            </w:r>
          </w:p>
        </w:tc>
        <w:tc>
          <w:tcPr>
            <w:tcW w:w="270" w:type="dxa"/>
            <w:shd w:val="clear" w:color="auto" w:fill="auto"/>
            <w:vAlign w:val="bottom"/>
          </w:tcPr>
          <w:p w14:paraId="5E793A25"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6BB8757B" w14:textId="24827626"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   </w:t>
            </w:r>
          </w:p>
        </w:tc>
        <w:tc>
          <w:tcPr>
            <w:tcW w:w="287" w:type="dxa"/>
            <w:shd w:val="clear" w:color="auto" w:fill="auto"/>
            <w:vAlign w:val="bottom"/>
          </w:tcPr>
          <w:p w14:paraId="1E7FD9EF"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29D86F2E" w14:textId="3253A731"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28</w:t>
            </w:r>
          </w:p>
        </w:tc>
      </w:tr>
      <w:tr w:rsidR="003B127B" w:rsidRPr="002F753C" w14:paraId="7C1E0C80" w14:textId="77777777" w:rsidTr="003B127B">
        <w:trPr>
          <w:trHeight w:val="420"/>
        </w:trPr>
        <w:tc>
          <w:tcPr>
            <w:tcW w:w="3606" w:type="dxa"/>
            <w:shd w:val="clear" w:color="auto" w:fill="auto"/>
            <w:noWrap/>
            <w:vAlign w:val="bottom"/>
          </w:tcPr>
          <w:p w14:paraId="54644B67"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Subcontractor cost</w:t>
            </w:r>
          </w:p>
        </w:tc>
        <w:tc>
          <w:tcPr>
            <w:tcW w:w="1247" w:type="dxa"/>
            <w:shd w:val="clear" w:color="auto" w:fill="auto"/>
            <w:noWrap/>
          </w:tcPr>
          <w:p w14:paraId="26AD9D63" w14:textId="4E41C290" w:rsidR="003B127B" w:rsidRPr="002F753C" w:rsidRDefault="003B127B" w:rsidP="003B127B">
            <w:pPr>
              <w:spacing w:line="240" w:lineRule="auto"/>
              <w:ind w:right="45"/>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3,837 </w:t>
            </w:r>
          </w:p>
        </w:tc>
        <w:tc>
          <w:tcPr>
            <w:tcW w:w="283" w:type="dxa"/>
            <w:shd w:val="clear" w:color="auto" w:fill="auto"/>
            <w:noWrap/>
            <w:vAlign w:val="bottom"/>
          </w:tcPr>
          <w:p w14:paraId="6D7BB92D"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3E7BE7DD" w14:textId="5213EBB0"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1,593</w:t>
            </w:r>
          </w:p>
        </w:tc>
        <w:tc>
          <w:tcPr>
            <w:tcW w:w="270" w:type="dxa"/>
            <w:shd w:val="clear" w:color="auto" w:fill="auto"/>
            <w:vAlign w:val="bottom"/>
          </w:tcPr>
          <w:p w14:paraId="327ACE25"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2C433882" w14:textId="6145A43D"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3,837 </w:t>
            </w:r>
          </w:p>
        </w:tc>
        <w:tc>
          <w:tcPr>
            <w:tcW w:w="287" w:type="dxa"/>
            <w:shd w:val="clear" w:color="auto" w:fill="auto"/>
            <w:vAlign w:val="bottom"/>
          </w:tcPr>
          <w:p w14:paraId="29DBAF9D"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6BECF273" w14:textId="5ED2B564"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1,593</w:t>
            </w:r>
          </w:p>
        </w:tc>
      </w:tr>
      <w:tr w:rsidR="003B127B" w:rsidRPr="002F753C" w14:paraId="7DDB10E2" w14:textId="77777777" w:rsidTr="003B127B">
        <w:trPr>
          <w:trHeight w:val="420"/>
        </w:trPr>
        <w:tc>
          <w:tcPr>
            <w:tcW w:w="3606" w:type="dxa"/>
            <w:shd w:val="clear" w:color="auto" w:fill="auto"/>
            <w:noWrap/>
            <w:vAlign w:val="bottom"/>
          </w:tcPr>
          <w:p w14:paraId="27D28BE7"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Employee and workers expenses</w:t>
            </w:r>
          </w:p>
        </w:tc>
        <w:tc>
          <w:tcPr>
            <w:tcW w:w="1247" w:type="dxa"/>
            <w:shd w:val="clear" w:color="auto" w:fill="auto"/>
            <w:noWrap/>
          </w:tcPr>
          <w:p w14:paraId="534DEB11" w14:textId="54859E82" w:rsidR="003B127B" w:rsidRPr="002F753C" w:rsidRDefault="003B127B" w:rsidP="003B127B">
            <w:pPr>
              <w:spacing w:line="240" w:lineRule="auto"/>
              <w:ind w:right="45"/>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1,020 </w:t>
            </w:r>
          </w:p>
        </w:tc>
        <w:tc>
          <w:tcPr>
            <w:tcW w:w="283" w:type="dxa"/>
            <w:shd w:val="clear" w:color="auto" w:fill="auto"/>
            <w:noWrap/>
            <w:vAlign w:val="bottom"/>
          </w:tcPr>
          <w:p w14:paraId="6F3FD652"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7F0DFE3F" w14:textId="2A5C85EC"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1,0</w:t>
            </w:r>
            <w:r w:rsidRPr="002F753C">
              <w:rPr>
                <w:rFonts w:ascii="AngsanaUPC" w:hAnsi="AngsanaUPC" w:cs="AngsanaUPC" w:hint="cs"/>
                <w:color w:val="000000"/>
                <w:sz w:val="28"/>
                <w:szCs w:val="28"/>
                <w:cs/>
                <w:lang w:val="en-US"/>
              </w:rPr>
              <w:t>29</w:t>
            </w:r>
          </w:p>
        </w:tc>
        <w:tc>
          <w:tcPr>
            <w:tcW w:w="270" w:type="dxa"/>
            <w:shd w:val="clear" w:color="auto" w:fill="auto"/>
            <w:vAlign w:val="bottom"/>
          </w:tcPr>
          <w:p w14:paraId="56DFBDD5"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60827376" w14:textId="3A8A7B50"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953 </w:t>
            </w:r>
          </w:p>
        </w:tc>
        <w:tc>
          <w:tcPr>
            <w:tcW w:w="287" w:type="dxa"/>
            <w:shd w:val="clear" w:color="auto" w:fill="auto"/>
            <w:vAlign w:val="bottom"/>
          </w:tcPr>
          <w:p w14:paraId="079462F7"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62A56330" w14:textId="196C18A6"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rPr>
              <w:t>955</w:t>
            </w:r>
          </w:p>
        </w:tc>
      </w:tr>
      <w:tr w:rsidR="003B127B" w:rsidRPr="002F753C" w14:paraId="527B50BC" w14:textId="77777777" w:rsidTr="003B127B">
        <w:trPr>
          <w:trHeight w:val="420"/>
        </w:trPr>
        <w:tc>
          <w:tcPr>
            <w:tcW w:w="3606" w:type="dxa"/>
            <w:shd w:val="clear" w:color="auto" w:fill="auto"/>
            <w:noWrap/>
            <w:vAlign w:val="bottom"/>
          </w:tcPr>
          <w:p w14:paraId="5823B63F"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Depreciation and amortization expenses</w:t>
            </w:r>
          </w:p>
        </w:tc>
        <w:tc>
          <w:tcPr>
            <w:tcW w:w="1247" w:type="dxa"/>
            <w:shd w:val="clear" w:color="auto" w:fill="auto"/>
            <w:noWrap/>
          </w:tcPr>
          <w:p w14:paraId="6D136A5F" w14:textId="62FA4A94" w:rsidR="003B127B" w:rsidRPr="002F753C" w:rsidRDefault="003B127B" w:rsidP="003B127B">
            <w:pPr>
              <w:spacing w:line="240" w:lineRule="auto"/>
              <w:ind w:right="45"/>
              <w:jc w:val="right"/>
              <w:rPr>
                <w:rFonts w:ascii="AngsanaUPC" w:hAnsi="AngsanaUPC" w:cs="AngsanaUPC"/>
                <w:b/>
                <w:bCs/>
                <w:color w:val="000000"/>
                <w:sz w:val="28"/>
                <w:szCs w:val="28"/>
                <w:lang w:val="en-US"/>
              </w:rPr>
            </w:pPr>
            <w:r w:rsidRPr="002F753C">
              <w:rPr>
                <w:rFonts w:ascii="AngsanaUPC" w:hAnsi="AngsanaUPC" w:cs="AngsanaUPC" w:hint="cs"/>
                <w:color w:val="000000"/>
                <w:sz w:val="28"/>
                <w:szCs w:val="28"/>
                <w:cs/>
              </w:rPr>
              <w:t>252</w:t>
            </w:r>
            <w:r w:rsidRPr="002F753C">
              <w:rPr>
                <w:rFonts w:ascii="AngsanaUPC" w:hAnsi="AngsanaUPC" w:cs="AngsanaUPC"/>
                <w:color w:val="000000"/>
                <w:sz w:val="28"/>
                <w:szCs w:val="28"/>
              </w:rPr>
              <w:t xml:space="preserve"> </w:t>
            </w:r>
          </w:p>
        </w:tc>
        <w:tc>
          <w:tcPr>
            <w:tcW w:w="283" w:type="dxa"/>
            <w:shd w:val="clear" w:color="auto" w:fill="auto"/>
            <w:noWrap/>
            <w:vAlign w:val="bottom"/>
          </w:tcPr>
          <w:p w14:paraId="1CE4B666"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70" w:type="dxa"/>
            <w:shd w:val="clear" w:color="auto" w:fill="auto"/>
            <w:noWrap/>
          </w:tcPr>
          <w:p w14:paraId="0D363283" w14:textId="641E16A7"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328</w:t>
            </w:r>
          </w:p>
        </w:tc>
        <w:tc>
          <w:tcPr>
            <w:tcW w:w="270" w:type="dxa"/>
            <w:shd w:val="clear" w:color="auto" w:fill="auto"/>
            <w:vAlign w:val="bottom"/>
          </w:tcPr>
          <w:p w14:paraId="733C7BB1"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20" w:type="dxa"/>
            <w:shd w:val="clear" w:color="auto" w:fill="auto"/>
          </w:tcPr>
          <w:p w14:paraId="726226AA" w14:textId="7157F342"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hint="cs"/>
                <w:color w:val="000000"/>
                <w:sz w:val="28"/>
                <w:szCs w:val="28"/>
                <w:cs/>
              </w:rPr>
              <w:t>124</w:t>
            </w:r>
            <w:r w:rsidRPr="002F753C">
              <w:rPr>
                <w:rFonts w:ascii="AngsanaUPC" w:hAnsi="AngsanaUPC" w:cs="AngsanaUPC"/>
                <w:color w:val="000000"/>
                <w:sz w:val="28"/>
                <w:szCs w:val="28"/>
              </w:rPr>
              <w:t xml:space="preserve"> </w:t>
            </w:r>
          </w:p>
        </w:tc>
        <w:tc>
          <w:tcPr>
            <w:tcW w:w="287" w:type="dxa"/>
            <w:shd w:val="clear" w:color="auto" w:fill="auto"/>
            <w:vAlign w:val="bottom"/>
          </w:tcPr>
          <w:p w14:paraId="3A724138"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22" w:type="dxa"/>
            <w:shd w:val="clear" w:color="auto" w:fill="auto"/>
          </w:tcPr>
          <w:p w14:paraId="4C3CC5C1" w14:textId="1246CEBC"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152</w:t>
            </w:r>
          </w:p>
        </w:tc>
      </w:tr>
      <w:tr w:rsidR="003B127B" w:rsidRPr="002F753C" w14:paraId="57315E5B" w14:textId="77777777" w:rsidTr="003B127B">
        <w:trPr>
          <w:trHeight w:val="420"/>
        </w:trPr>
        <w:tc>
          <w:tcPr>
            <w:tcW w:w="3606" w:type="dxa"/>
            <w:shd w:val="clear" w:color="auto" w:fill="auto"/>
            <w:noWrap/>
            <w:vAlign w:val="bottom"/>
          </w:tcPr>
          <w:p w14:paraId="5FD50B0B" w14:textId="77777777" w:rsidR="003B127B" w:rsidRPr="002F753C" w:rsidRDefault="003B127B" w:rsidP="003B127B">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Management benefit expenses</w:t>
            </w:r>
          </w:p>
        </w:tc>
        <w:tc>
          <w:tcPr>
            <w:tcW w:w="1247" w:type="dxa"/>
            <w:shd w:val="clear" w:color="auto" w:fill="auto"/>
            <w:noWrap/>
          </w:tcPr>
          <w:p w14:paraId="0B15A188" w14:textId="4175CC2D" w:rsidR="003B127B" w:rsidRPr="002F753C" w:rsidRDefault="003B127B" w:rsidP="003B127B">
            <w:pPr>
              <w:spacing w:line="240" w:lineRule="auto"/>
              <w:ind w:right="45"/>
              <w:jc w:val="right"/>
              <w:rPr>
                <w:rFonts w:ascii="AngsanaUPC" w:hAnsi="AngsanaUPC" w:cs="AngsanaUPC"/>
                <w:color w:val="000000"/>
                <w:sz w:val="28"/>
                <w:szCs w:val="28"/>
                <w:cs/>
                <w:lang w:val="en-US"/>
              </w:rPr>
            </w:pPr>
            <w:r w:rsidRPr="002F753C">
              <w:rPr>
                <w:rFonts w:ascii="AngsanaUPC" w:hAnsi="AngsanaUPC" w:cs="AngsanaUPC"/>
                <w:color w:val="000000"/>
                <w:sz w:val="28"/>
                <w:szCs w:val="28"/>
              </w:rPr>
              <w:t xml:space="preserve"> 47 </w:t>
            </w:r>
          </w:p>
        </w:tc>
        <w:tc>
          <w:tcPr>
            <w:tcW w:w="283" w:type="dxa"/>
            <w:shd w:val="clear" w:color="auto" w:fill="auto"/>
            <w:noWrap/>
            <w:vAlign w:val="bottom"/>
          </w:tcPr>
          <w:p w14:paraId="57E28D89"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295CA447" w14:textId="6B6B20A4"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51</w:t>
            </w:r>
          </w:p>
        </w:tc>
        <w:tc>
          <w:tcPr>
            <w:tcW w:w="270" w:type="dxa"/>
            <w:shd w:val="clear" w:color="auto" w:fill="auto"/>
            <w:vAlign w:val="bottom"/>
          </w:tcPr>
          <w:p w14:paraId="6216F3A9"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258E7941" w14:textId="07D02519"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45 </w:t>
            </w:r>
          </w:p>
        </w:tc>
        <w:tc>
          <w:tcPr>
            <w:tcW w:w="287" w:type="dxa"/>
            <w:shd w:val="clear" w:color="auto" w:fill="auto"/>
            <w:vAlign w:val="bottom"/>
          </w:tcPr>
          <w:p w14:paraId="65CE8ACD"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3FAFD2A8" w14:textId="4AD9AA35"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47</w:t>
            </w:r>
          </w:p>
        </w:tc>
      </w:tr>
      <w:tr w:rsidR="003B127B" w:rsidRPr="002F753C" w14:paraId="0E38D682" w14:textId="77777777" w:rsidTr="003B127B">
        <w:trPr>
          <w:trHeight w:val="420"/>
        </w:trPr>
        <w:tc>
          <w:tcPr>
            <w:tcW w:w="3606" w:type="dxa"/>
            <w:shd w:val="clear" w:color="auto" w:fill="auto"/>
            <w:noWrap/>
            <w:vAlign w:val="bottom"/>
          </w:tcPr>
          <w:p w14:paraId="1BFDB568" w14:textId="32C4D2FA" w:rsidR="003B127B" w:rsidRPr="002F753C" w:rsidRDefault="00DE1293" w:rsidP="003B127B">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lang w:val="en-US"/>
              </w:rPr>
              <w:t>Other expenses</w:t>
            </w:r>
          </w:p>
        </w:tc>
        <w:tc>
          <w:tcPr>
            <w:tcW w:w="1247" w:type="dxa"/>
            <w:shd w:val="clear" w:color="auto" w:fill="auto"/>
            <w:noWrap/>
          </w:tcPr>
          <w:p w14:paraId="6F252348" w14:textId="1B6380A8" w:rsidR="003B127B" w:rsidRPr="002F753C" w:rsidRDefault="003B127B" w:rsidP="003B127B">
            <w:pPr>
              <w:spacing w:line="240" w:lineRule="auto"/>
              <w:ind w:right="35"/>
              <w:jc w:val="right"/>
              <w:rPr>
                <w:rFonts w:ascii="AngsanaUPC" w:hAnsi="AngsanaUPC" w:cs="AngsanaUPC"/>
                <w:color w:val="000000"/>
                <w:sz w:val="28"/>
                <w:szCs w:val="28"/>
                <w:lang w:val="en-US"/>
              </w:rPr>
            </w:pPr>
            <w:r w:rsidRPr="002F753C">
              <w:rPr>
                <w:rFonts w:ascii="AngsanaUPC" w:hAnsi="AngsanaUPC" w:cs="AngsanaUPC" w:hint="cs"/>
                <w:color w:val="000000"/>
                <w:sz w:val="28"/>
                <w:szCs w:val="28"/>
                <w:cs/>
              </w:rPr>
              <w:t>486</w:t>
            </w:r>
          </w:p>
        </w:tc>
        <w:tc>
          <w:tcPr>
            <w:tcW w:w="283" w:type="dxa"/>
            <w:shd w:val="clear" w:color="auto" w:fill="auto"/>
            <w:noWrap/>
            <w:vAlign w:val="bottom"/>
          </w:tcPr>
          <w:p w14:paraId="7EC76C73"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43987C2D" w14:textId="116862DF"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57</w:t>
            </w:r>
            <w:r w:rsidRPr="002F753C">
              <w:rPr>
                <w:rFonts w:ascii="AngsanaUPC" w:hAnsi="AngsanaUPC" w:cs="AngsanaUPC" w:hint="cs"/>
                <w:color w:val="000000"/>
                <w:sz w:val="28"/>
                <w:szCs w:val="28"/>
                <w:cs/>
              </w:rPr>
              <w:t>6</w:t>
            </w:r>
          </w:p>
        </w:tc>
        <w:tc>
          <w:tcPr>
            <w:tcW w:w="270" w:type="dxa"/>
            <w:shd w:val="clear" w:color="auto" w:fill="auto"/>
            <w:vAlign w:val="bottom"/>
          </w:tcPr>
          <w:p w14:paraId="4BE0A2B0"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03CE19B3" w14:textId="6CA5BB68" w:rsidR="003B127B" w:rsidRPr="002F753C" w:rsidRDefault="003B127B" w:rsidP="003B127B">
            <w:pPr>
              <w:spacing w:line="240" w:lineRule="auto"/>
              <w:ind w:right="24"/>
              <w:jc w:val="right"/>
              <w:rPr>
                <w:rFonts w:ascii="AngsanaUPC" w:hAnsi="AngsanaUPC" w:cs="AngsanaUPC"/>
                <w:color w:val="000000"/>
                <w:sz w:val="28"/>
                <w:szCs w:val="28"/>
                <w:lang w:val="en-US"/>
              </w:rPr>
            </w:pPr>
            <w:r w:rsidRPr="002F753C">
              <w:rPr>
                <w:rFonts w:ascii="AngsanaUPC" w:hAnsi="AngsanaUPC" w:cs="AngsanaUPC" w:hint="cs"/>
                <w:color w:val="000000"/>
                <w:sz w:val="28"/>
                <w:szCs w:val="28"/>
                <w:cs/>
              </w:rPr>
              <w:t>378</w:t>
            </w:r>
          </w:p>
        </w:tc>
        <w:tc>
          <w:tcPr>
            <w:tcW w:w="287" w:type="dxa"/>
            <w:shd w:val="clear" w:color="auto" w:fill="auto"/>
            <w:vAlign w:val="bottom"/>
          </w:tcPr>
          <w:p w14:paraId="14BCA0C0"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236FAC7C" w14:textId="6023D1D4"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47</w:t>
            </w:r>
            <w:r w:rsidRPr="002F753C">
              <w:rPr>
                <w:rFonts w:ascii="AngsanaUPC" w:hAnsi="AngsanaUPC" w:cs="AngsanaUPC" w:hint="cs"/>
                <w:color w:val="000000"/>
                <w:sz w:val="28"/>
                <w:szCs w:val="28"/>
                <w:cs/>
              </w:rPr>
              <w:t>4</w:t>
            </w:r>
          </w:p>
        </w:tc>
      </w:tr>
      <w:tr w:rsidR="003B127B" w:rsidRPr="002F753C" w14:paraId="1ED78C35" w14:textId="77777777" w:rsidTr="003B127B">
        <w:trPr>
          <w:trHeight w:val="420"/>
        </w:trPr>
        <w:tc>
          <w:tcPr>
            <w:tcW w:w="3606" w:type="dxa"/>
            <w:shd w:val="clear" w:color="auto" w:fill="auto"/>
            <w:noWrap/>
            <w:vAlign w:val="bottom"/>
          </w:tcPr>
          <w:p w14:paraId="3589FB50" w14:textId="4CF181CD" w:rsidR="003B127B" w:rsidRPr="002F753C" w:rsidRDefault="00DE1293" w:rsidP="003B127B">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lang w:val="en-US"/>
              </w:rPr>
              <w:t>Loss on write-off of bad debts</w:t>
            </w:r>
          </w:p>
        </w:tc>
        <w:tc>
          <w:tcPr>
            <w:tcW w:w="1247" w:type="dxa"/>
            <w:shd w:val="clear" w:color="auto" w:fill="auto"/>
            <w:noWrap/>
          </w:tcPr>
          <w:p w14:paraId="097B0DD9" w14:textId="593595D2" w:rsidR="003B127B" w:rsidRPr="002F753C" w:rsidRDefault="003B127B" w:rsidP="003B127B">
            <w:pPr>
              <w:spacing w:line="240" w:lineRule="auto"/>
              <w:ind w:right="45"/>
              <w:jc w:val="right"/>
              <w:rPr>
                <w:rFonts w:ascii="AngsanaUPC" w:hAnsi="AngsanaUPC" w:cs="AngsanaUPC"/>
                <w:color w:val="000000"/>
                <w:sz w:val="28"/>
                <w:szCs w:val="28"/>
                <w:lang w:val="en-US"/>
              </w:rPr>
            </w:pPr>
            <w:r w:rsidRPr="002F753C">
              <w:rPr>
                <w:rFonts w:ascii="AngsanaUPC" w:hAnsi="AngsanaUPC" w:cs="AngsanaUPC"/>
                <w:color w:val="000000"/>
                <w:sz w:val="28"/>
                <w:szCs w:val="28"/>
                <w:cs/>
              </w:rPr>
              <w:t>10</w:t>
            </w:r>
          </w:p>
        </w:tc>
        <w:tc>
          <w:tcPr>
            <w:tcW w:w="283" w:type="dxa"/>
            <w:shd w:val="clear" w:color="auto" w:fill="auto"/>
            <w:noWrap/>
            <w:vAlign w:val="bottom"/>
          </w:tcPr>
          <w:p w14:paraId="50CEF2E1" w14:textId="77777777" w:rsidR="003B127B" w:rsidRPr="002F753C" w:rsidRDefault="003B127B" w:rsidP="003B127B">
            <w:pPr>
              <w:spacing w:line="240" w:lineRule="auto"/>
              <w:jc w:val="right"/>
              <w:rPr>
                <w:rFonts w:ascii="AngsanaUPC" w:hAnsi="AngsanaUPC" w:cs="AngsanaUPC"/>
                <w:color w:val="000000"/>
                <w:sz w:val="28"/>
                <w:szCs w:val="28"/>
              </w:rPr>
            </w:pPr>
          </w:p>
        </w:tc>
        <w:tc>
          <w:tcPr>
            <w:tcW w:w="1170" w:type="dxa"/>
            <w:shd w:val="clear" w:color="auto" w:fill="auto"/>
            <w:noWrap/>
          </w:tcPr>
          <w:p w14:paraId="2E4892A8" w14:textId="531A0E48"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rPr>
              <w:t>9</w:t>
            </w:r>
          </w:p>
        </w:tc>
        <w:tc>
          <w:tcPr>
            <w:tcW w:w="270" w:type="dxa"/>
            <w:shd w:val="clear" w:color="auto" w:fill="auto"/>
            <w:vAlign w:val="bottom"/>
          </w:tcPr>
          <w:p w14:paraId="312F069B"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shd w:val="clear" w:color="auto" w:fill="auto"/>
          </w:tcPr>
          <w:p w14:paraId="741D3E66" w14:textId="29A2B9D9" w:rsidR="003B127B" w:rsidRPr="002F753C" w:rsidRDefault="003B127B" w:rsidP="003B127B">
            <w:pPr>
              <w:tabs>
                <w:tab w:val="decimal" w:pos="583"/>
              </w:tabs>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w:t>
            </w:r>
            <w:r w:rsidRPr="002F753C">
              <w:rPr>
                <w:rFonts w:ascii="AngsanaUPC" w:hAnsi="AngsanaUPC" w:cs="AngsanaUPC" w:hint="cs"/>
                <w:color w:val="000000"/>
                <w:sz w:val="28"/>
                <w:szCs w:val="28"/>
                <w:cs/>
              </w:rPr>
              <w:t>20</w:t>
            </w:r>
            <w:r w:rsidRPr="002F753C">
              <w:rPr>
                <w:rFonts w:ascii="AngsanaUPC" w:hAnsi="AngsanaUPC" w:cs="AngsanaUPC"/>
                <w:color w:val="000000"/>
                <w:sz w:val="28"/>
                <w:szCs w:val="28"/>
              </w:rPr>
              <w:t xml:space="preserve"> </w:t>
            </w:r>
          </w:p>
        </w:tc>
        <w:tc>
          <w:tcPr>
            <w:tcW w:w="287" w:type="dxa"/>
            <w:shd w:val="clear" w:color="auto" w:fill="auto"/>
            <w:vAlign w:val="bottom"/>
          </w:tcPr>
          <w:p w14:paraId="20EFC3F2" w14:textId="77777777" w:rsidR="003B127B" w:rsidRPr="002F753C" w:rsidRDefault="003B127B" w:rsidP="003B127B">
            <w:pPr>
              <w:spacing w:line="240" w:lineRule="auto"/>
              <w:jc w:val="right"/>
              <w:rPr>
                <w:rFonts w:ascii="AngsanaUPC" w:hAnsi="AngsanaUPC" w:cs="AngsanaUPC"/>
                <w:color w:val="000000"/>
                <w:sz w:val="28"/>
                <w:szCs w:val="28"/>
              </w:rPr>
            </w:pPr>
          </w:p>
        </w:tc>
        <w:tc>
          <w:tcPr>
            <w:tcW w:w="1122" w:type="dxa"/>
            <w:shd w:val="clear" w:color="auto" w:fill="auto"/>
          </w:tcPr>
          <w:p w14:paraId="293CDC2E" w14:textId="0D9E0550" w:rsidR="003B127B" w:rsidRPr="002F753C" w:rsidRDefault="003B127B" w:rsidP="003B127B">
            <w:pPr>
              <w:tabs>
                <w:tab w:val="decimal" w:pos="583"/>
              </w:tabs>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w:t>
            </w:r>
          </w:p>
        </w:tc>
      </w:tr>
      <w:tr w:rsidR="003B127B" w:rsidRPr="002F753C" w14:paraId="32C4D6FC" w14:textId="77777777" w:rsidTr="003B127B">
        <w:trPr>
          <w:trHeight w:val="420"/>
        </w:trPr>
        <w:tc>
          <w:tcPr>
            <w:tcW w:w="3606" w:type="dxa"/>
            <w:shd w:val="clear" w:color="auto" w:fill="auto"/>
            <w:noWrap/>
            <w:vAlign w:val="bottom"/>
          </w:tcPr>
          <w:p w14:paraId="4E2A8945" w14:textId="77777777" w:rsidR="003B127B" w:rsidRPr="002F753C" w:rsidRDefault="003B127B" w:rsidP="003B127B">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Finance costs</w:t>
            </w:r>
          </w:p>
        </w:tc>
        <w:tc>
          <w:tcPr>
            <w:tcW w:w="1247" w:type="dxa"/>
            <w:tcBorders>
              <w:bottom w:val="single" w:sz="4" w:space="0" w:color="auto"/>
            </w:tcBorders>
            <w:shd w:val="clear" w:color="auto" w:fill="auto"/>
            <w:noWrap/>
          </w:tcPr>
          <w:p w14:paraId="50E108DD" w14:textId="023E752E" w:rsidR="003B127B" w:rsidRPr="002F753C" w:rsidRDefault="003B127B" w:rsidP="003B127B">
            <w:pPr>
              <w:spacing w:line="240" w:lineRule="auto"/>
              <w:ind w:right="45"/>
              <w:jc w:val="right"/>
              <w:rPr>
                <w:rFonts w:ascii="AngsanaUPC" w:hAnsi="AngsanaUPC" w:cs="AngsanaUPC"/>
                <w:b/>
                <w:bCs/>
                <w:color w:val="000000"/>
                <w:sz w:val="28"/>
                <w:szCs w:val="28"/>
              </w:rPr>
            </w:pPr>
            <w:r w:rsidRPr="002F753C">
              <w:rPr>
                <w:rFonts w:ascii="AngsanaUPC" w:hAnsi="AngsanaUPC" w:cs="AngsanaUPC"/>
                <w:color w:val="000000"/>
                <w:sz w:val="28"/>
                <w:szCs w:val="28"/>
                <w:cs/>
              </w:rPr>
              <w:t>83</w:t>
            </w:r>
          </w:p>
        </w:tc>
        <w:tc>
          <w:tcPr>
            <w:tcW w:w="283" w:type="dxa"/>
            <w:shd w:val="clear" w:color="auto" w:fill="auto"/>
            <w:noWrap/>
            <w:vAlign w:val="bottom"/>
          </w:tcPr>
          <w:p w14:paraId="641DD63B"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70" w:type="dxa"/>
            <w:tcBorders>
              <w:bottom w:val="single" w:sz="4" w:space="0" w:color="auto"/>
            </w:tcBorders>
            <w:shd w:val="clear" w:color="auto" w:fill="auto"/>
            <w:noWrap/>
          </w:tcPr>
          <w:p w14:paraId="67B08E5E" w14:textId="031EE446"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72</w:t>
            </w:r>
          </w:p>
        </w:tc>
        <w:tc>
          <w:tcPr>
            <w:tcW w:w="270" w:type="dxa"/>
            <w:shd w:val="clear" w:color="auto" w:fill="auto"/>
            <w:vAlign w:val="bottom"/>
          </w:tcPr>
          <w:p w14:paraId="7B528C6E"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tcBorders>
              <w:bottom w:val="single" w:sz="4" w:space="0" w:color="auto"/>
            </w:tcBorders>
            <w:shd w:val="clear" w:color="auto" w:fill="auto"/>
          </w:tcPr>
          <w:p w14:paraId="28E24176" w14:textId="5327F8D7"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color w:val="000000"/>
                <w:sz w:val="28"/>
                <w:szCs w:val="28"/>
              </w:rPr>
              <w:t xml:space="preserve"> 2 </w:t>
            </w:r>
          </w:p>
        </w:tc>
        <w:tc>
          <w:tcPr>
            <w:tcW w:w="287" w:type="dxa"/>
            <w:shd w:val="clear" w:color="auto" w:fill="auto"/>
            <w:vAlign w:val="bottom"/>
          </w:tcPr>
          <w:p w14:paraId="0AF61C1E"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22" w:type="dxa"/>
            <w:tcBorders>
              <w:bottom w:val="single" w:sz="4" w:space="0" w:color="auto"/>
            </w:tcBorders>
            <w:shd w:val="clear" w:color="auto" w:fill="auto"/>
          </w:tcPr>
          <w:p w14:paraId="1EA172FB" w14:textId="02AF2DA4"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7</w:t>
            </w:r>
          </w:p>
        </w:tc>
      </w:tr>
      <w:tr w:rsidR="003B127B" w:rsidRPr="002F753C" w14:paraId="5E90BCF9" w14:textId="77777777" w:rsidTr="003B127B">
        <w:trPr>
          <w:trHeight w:val="420"/>
        </w:trPr>
        <w:tc>
          <w:tcPr>
            <w:tcW w:w="3606" w:type="dxa"/>
            <w:shd w:val="clear" w:color="auto" w:fill="auto"/>
            <w:noWrap/>
            <w:vAlign w:val="bottom"/>
          </w:tcPr>
          <w:p w14:paraId="4478462E" w14:textId="77777777" w:rsidR="003B127B" w:rsidRPr="002F753C" w:rsidRDefault="003B127B" w:rsidP="003B127B">
            <w:pPr>
              <w:spacing w:line="240" w:lineRule="auto"/>
              <w:rPr>
                <w:rFonts w:ascii="AngsanaUPC" w:hAnsi="AngsanaUPC" w:cs="AngsanaUPC"/>
                <w:b/>
                <w:bCs/>
                <w:color w:val="000000"/>
                <w:sz w:val="28"/>
                <w:szCs w:val="28"/>
              </w:rPr>
            </w:pPr>
            <w:r w:rsidRPr="002F753C">
              <w:rPr>
                <w:rFonts w:ascii="AngsanaUPC" w:hAnsi="AngsanaUPC" w:cs="AngsanaUPC"/>
                <w:b/>
                <w:bCs/>
                <w:color w:val="000000"/>
                <w:sz w:val="28"/>
                <w:szCs w:val="28"/>
              </w:rPr>
              <w:t>Total expenses</w:t>
            </w:r>
          </w:p>
        </w:tc>
        <w:tc>
          <w:tcPr>
            <w:tcW w:w="1247" w:type="dxa"/>
            <w:tcBorders>
              <w:top w:val="single" w:sz="4" w:space="0" w:color="auto"/>
              <w:bottom w:val="double" w:sz="4" w:space="0" w:color="auto"/>
            </w:tcBorders>
            <w:shd w:val="clear" w:color="auto" w:fill="auto"/>
            <w:noWrap/>
            <w:vAlign w:val="bottom"/>
          </w:tcPr>
          <w:p w14:paraId="55293B3C" w14:textId="15769BC9" w:rsidR="003B127B" w:rsidRPr="002F753C" w:rsidRDefault="003B127B" w:rsidP="003B127B">
            <w:pPr>
              <w:spacing w:line="240" w:lineRule="auto"/>
              <w:ind w:right="45"/>
              <w:jc w:val="right"/>
              <w:rPr>
                <w:rFonts w:ascii="AngsanaUPC" w:hAnsi="AngsanaUPC" w:cs="AngsanaUPC"/>
                <w:b/>
                <w:bCs/>
                <w:color w:val="000000"/>
                <w:sz w:val="28"/>
                <w:szCs w:val="28"/>
              </w:rPr>
            </w:pPr>
            <w:r w:rsidRPr="002F753C">
              <w:rPr>
                <w:rFonts w:ascii="AngsanaUPC" w:hAnsi="AngsanaUPC" w:cs="AngsanaUPC"/>
                <w:b/>
                <w:bCs/>
                <w:color w:val="000000"/>
                <w:sz w:val="28"/>
                <w:szCs w:val="28"/>
                <w:cs/>
                <w:lang w:val="en-US"/>
              </w:rPr>
              <w:t>7</w:t>
            </w:r>
            <w:r w:rsidRPr="002F753C">
              <w:rPr>
                <w:rFonts w:ascii="AngsanaUPC" w:hAnsi="AngsanaUPC" w:cs="AngsanaUPC"/>
                <w:b/>
                <w:bCs/>
                <w:color w:val="000000"/>
                <w:sz w:val="28"/>
                <w:szCs w:val="28"/>
                <w:lang w:val="en-US"/>
              </w:rPr>
              <w:t>,</w:t>
            </w:r>
            <w:r w:rsidRPr="002F753C">
              <w:rPr>
                <w:rFonts w:ascii="AngsanaUPC" w:hAnsi="AngsanaUPC" w:cs="AngsanaUPC"/>
                <w:b/>
                <w:bCs/>
                <w:color w:val="000000"/>
                <w:sz w:val="28"/>
                <w:szCs w:val="28"/>
                <w:cs/>
                <w:lang w:val="en-US"/>
              </w:rPr>
              <w:t>323</w:t>
            </w:r>
          </w:p>
        </w:tc>
        <w:tc>
          <w:tcPr>
            <w:tcW w:w="283" w:type="dxa"/>
            <w:shd w:val="clear" w:color="auto" w:fill="auto"/>
            <w:noWrap/>
            <w:vAlign w:val="bottom"/>
          </w:tcPr>
          <w:p w14:paraId="29D2558C"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70" w:type="dxa"/>
            <w:tcBorders>
              <w:top w:val="single" w:sz="4" w:space="0" w:color="auto"/>
              <w:bottom w:val="double" w:sz="4" w:space="0" w:color="auto"/>
            </w:tcBorders>
            <w:shd w:val="clear" w:color="auto" w:fill="auto"/>
            <w:noWrap/>
            <w:vAlign w:val="bottom"/>
          </w:tcPr>
          <w:p w14:paraId="0528B328" w14:textId="66E71119"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lang w:val="en-US"/>
              </w:rPr>
              <w:t>5,566</w:t>
            </w:r>
          </w:p>
        </w:tc>
        <w:tc>
          <w:tcPr>
            <w:tcW w:w="270" w:type="dxa"/>
            <w:shd w:val="clear" w:color="auto" w:fill="auto"/>
            <w:vAlign w:val="bottom"/>
          </w:tcPr>
          <w:p w14:paraId="056DAA1A" w14:textId="77777777" w:rsidR="003B127B" w:rsidRPr="002F753C" w:rsidRDefault="003B127B" w:rsidP="003B127B">
            <w:pPr>
              <w:spacing w:line="240" w:lineRule="auto"/>
              <w:jc w:val="right"/>
              <w:rPr>
                <w:rFonts w:ascii="AngsanaUPC" w:hAnsi="AngsanaUPC" w:cs="AngsanaUPC"/>
                <w:color w:val="000000"/>
                <w:sz w:val="28"/>
                <w:szCs w:val="28"/>
              </w:rPr>
            </w:pPr>
          </w:p>
        </w:tc>
        <w:tc>
          <w:tcPr>
            <w:tcW w:w="1120" w:type="dxa"/>
            <w:tcBorders>
              <w:top w:val="single" w:sz="4" w:space="0" w:color="auto"/>
              <w:bottom w:val="double" w:sz="4" w:space="0" w:color="auto"/>
            </w:tcBorders>
            <w:shd w:val="clear" w:color="auto" w:fill="auto"/>
            <w:vAlign w:val="bottom"/>
          </w:tcPr>
          <w:p w14:paraId="5B234D22" w14:textId="4987E89D"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cs/>
              </w:rPr>
              <w:t>6</w:t>
            </w:r>
            <w:r w:rsidRPr="002F753C">
              <w:rPr>
                <w:rFonts w:ascii="AngsanaUPC" w:hAnsi="AngsanaUPC" w:cs="AngsanaUPC"/>
                <w:b/>
                <w:bCs/>
                <w:color w:val="000000"/>
                <w:sz w:val="28"/>
                <w:szCs w:val="28"/>
              </w:rPr>
              <w:t>,</w:t>
            </w:r>
            <w:r w:rsidRPr="002F753C">
              <w:rPr>
                <w:rFonts w:ascii="AngsanaUPC" w:hAnsi="AngsanaUPC" w:cs="AngsanaUPC"/>
                <w:b/>
                <w:bCs/>
                <w:color w:val="000000"/>
                <w:sz w:val="28"/>
                <w:szCs w:val="28"/>
                <w:cs/>
              </w:rPr>
              <w:t>854</w:t>
            </w:r>
          </w:p>
        </w:tc>
        <w:tc>
          <w:tcPr>
            <w:tcW w:w="287" w:type="dxa"/>
            <w:shd w:val="clear" w:color="auto" w:fill="auto"/>
            <w:vAlign w:val="bottom"/>
          </w:tcPr>
          <w:p w14:paraId="7452F933"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122" w:type="dxa"/>
            <w:tcBorders>
              <w:top w:val="single" w:sz="4" w:space="0" w:color="auto"/>
              <w:bottom w:val="double" w:sz="4" w:space="0" w:color="auto"/>
            </w:tcBorders>
            <w:shd w:val="clear" w:color="auto" w:fill="auto"/>
            <w:vAlign w:val="bottom"/>
          </w:tcPr>
          <w:p w14:paraId="2E2F104A" w14:textId="0A6E2AD9" w:rsidR="003B127B" w:rsidRPr="002F753C" w:rsidRDefault="003B127B" w:rsidP="003B127B">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rPr>
              <w:t>5,078</w:t>
            </w:r>
          </w:p>
        </w:tc>
      </w:tr>
    </w:tbl>
    <w:p w14:paraId="768F08F4" w14:textId="19F68674" w:rsidR="004D26A6" w:rsidRPr="002F753C" w:rsidRDefault="00007DBA" w:rsidP="00AD4142">
      <w:pPr>
        <w:pStyle w:val="Heading1"/>
        <w:spacing w:before="240" w:after="120"/>
        <w:ind w:left="544" w:hanging="544"/>
        <w:rPr>
          <w:rFonts w:cs="AngsanaUPC"/>
          <w:szCs w:val="28"/>
        </w:rPr>
      </w:pPr>
      <w:r w:rsidRPr="002F753C">
        <w:rPr>
          <w:rFonts w:cs="AngsanaUPC"/>
          <w:szCs w:val="28"/>
        </w:rPr>
        <w:t>Income tax</w:t>
      </w:r>
    </w:p>
    <w:p w14:paraId="1CFACEAC" w14:textId="37303BEE" w:rsidR="000F59A7" w:rsidRPr="002F753C" w:rsidRDefault="000F59A7" w:rsidP="00AD4142">
      <w:pPr>
        <w:pStyle w:val="Heading1"/>
        <w:numPr>
          <w:ilvl w:val="0"/>
          <w:numId w:val="0"/>
        </w:numPr>
        <w:spacing w:before="120" w:after="120"/>
        <w:ind w:left="547"/>
        <w:rPr>
          <w:rFonts w:cs="AngsanaUPC"/>
          <w:b w:val="0"/>
          <w:bCs w:val="0"/>
          <w:lang w:val="en-US"/>
        </w:rPr>
      </w:pPr>
      <w:r w:rsidRPr="002F753C">
        <w:rPr>
          <w:rFonts w:cs="AngsanaUPC"/>
          <w:b w:val="0"/>
          <w:bCs w:val="0"/>
          <w:szCs w:val="28"/>
          <w:lang w:val="en-US"/>
        </w:rPr>
        <w:t>Income tax for the years ended December 31, 202</w:t>
      </w:r>
      <w:r w:rsidR="00C62437" w:rsidRPr="002F753C">
        <w:rPr>
          <w:rFonts w:cs="AngsanaUPC"/>
          <w:b w:val="0"/>
          <w:bCs w:val="0"/>
          <w:szCs w:val="28"/>
          <w:lang w:val="en-US"/>
        </w:rPr>
        <w:t>3</w:t>
      </w:r>
      <w:r w:rsidR="006014E2" w:rsidRPr="002F753C">
        <w:rPr>
          <w:rFonts w:cs="AngsanaUPC"/>
          <w:b w:val="0"/>
          <w:bCs w:val="0"/>
          <w:szCs w:val="28"/>
          <w:lang w:val="en-US"/>
        </w:rPr>
        <w:t xml:space="preserve"> </w:t>
      </w:r>
      <w:r w:rsidRPr="002F753C">
        <w:rPr>
          <w:rFonts w:cs="AngsanaUPC"/>
          <w:b w:val="0"/>
          <w:bCs w:val="0"/>
          <w:szCs w:val="28"/>
          <w:lang w:val="en-US"/>
        </w:rPr>
        <w:t>and 20</w:t>
      </w:r>
      <w:r w:rsidR="006014E2" w:rsidRPr="002F753C">
        <w:rPr>
          <w:rFonts w:cs="AngsanaUPC"/>
          <w:b w:val="0"/>
          <w:bCs w:val="0"/>
          <w:szCs w:val="28"/>
          <w:lang w:val="en-US"/>
        </w:rPr>
        <w:t>2</w:t>
      </w:r>
      <w:r w:rsidR="00C62437" w:rsidRPr="002F753C">
        <w:rPr>
          <w:rFonts w:cs="AngsanaUPC"/>
          <w:b w:val="0"/>
          <w:bCs w:val="0"/>
          <w:szCs w:val="28"/>
          <w:lang w:val="en-US"/>
        </w:rPr>
        <w:t>2</w:t>
      </w:r>
      <w:r w:rsidRPr="002F753C">
        <w:rPr>
          <w:rFonts w:cs="AngsanaUPC"/>
          <w:b w:val="0"/>
          <w:bCs w:val="0"/>
          <w:szCs w:val="28"/>
          <w:cs/>
          <w:lang w:val="en-US"/>
        </w:rPr>
        <w:t xml:space="preserve"> </w:t>
      </w:r>
      <w:r w:rsidRPr="002F753C">
        <w:rPr>
          <w:rFonts w:cs="AngsanaUPC"/>
          <w:b w:val="0"/>
          <w:bCs w:val="0"/>
          <w:szCs w:val="28"/>
          <w:lang w:val="en-US"/>
        </w:rPr>
        <w:t>are summarized as follows:</w:t>
      </w:r>
    </w:p>
    <w:tbl>
      <w:tblPr>
        <w:tblW w:w="9105" w:type="dxa"/>
        <w:tblInd w:w="534" w:type="dxa"/>
        <w:tblLayout w:type="fixed"/>
        <w:tblLook w:val="04A0" w:firstRow="1" w:lastRow="0" w:firstColumn="1" w:lastColumn="0" w:noHBand="0" w:noVBand="1"/>
      </w:tblPr>
      <w:tblGrid>
        <w:gridCol w:w="3577"/>
        <w:gridCol w:w="1276"/>
        <w:gridCol w:w="284"/>
        <w:gridCol w:w="1133"/>
        <w:gridCol w:w="284"/>
        <w:gridCol w:w="1134"/>
        <w:gridCol w:w="292"/>
        <w:gridCol w:w="1125"/>
      </w:tblGrid>
      <w:tr w:rsidR="000F59A7" w:rsidRPr="002F753C" w14:paraId="19AD54F2" w14:textId="77777777" w:rsidTr="00062CE7">
        <w:trPr>
          <w:trHeight w:val="411"/>
          <w:tblHeader/>
        </w:trPr>
        <w:tc>
          <w:tcPr>
            <w:tcW w:w="3577" w:type="dxa"/>
            <w:shd w:val="clear" w:color="auto" w:fill="auto"/>
            <w:noWrap/>
            <w:vAlign w:val="bottom"/>
          </w:tcPr>
          <w:p w14:paraId="5CD76A09" w14:textId="77777777" w:rsidR="000F59A7" w:rsidRPr="002F753C" w:rsidRDefault="000F59A7" w:rsidP="00AD4142">
            <w:pPr>
              <w:spacing w:line="260" w:lineRule="exact"/>
              <w:rPr>
                <w:rFonts w:ascii="AngsanaUPC" w:hAnsi="AngsanaUPC" w:cs="AngsanaUPC"/>
                <w:b/>
                <w:bCs/>
                <w:color w:val="000000"/>
                <w:sz w:val="28"/>
                <w:szCs w:val="28"/>
              </w:rPr>
            </w:pPr>
          </w:p>
        </w:tc>
        <w:tc>
          <w:tcPr>
            <w:tcW w:w="2693" w:type="dxa"/>
            <w:gridSpan w:val="3"/>
            <w:tcBorders>
              <w:bottom w:val="single" w:sz="4" w:space="0" w:color="auto"/>
            </w:tcBorders>
            <w:shd w:val="clear" w:color="auto" w:fill="auto"/>
            <w:noWrap/>
            <w:vAlign w:val="bottom"/>
          </w:tcPr>
          <w:p w14:paraId="4F0BB508" w14:textId="77777777" w:rsidR="000F59A7" w:rsidRPr="002F753C" w:rsidRDefault="000F59A7" w:rsidP="00AD4142">
            <w:pPr>
              <w:spacing w:line="260" w:lineRule="exact"/>
              <w:jc w:val="center"/>
              <w:rPr>
                <w:rFonts w:ascii="AngsanaUPC" w:hAnsi="AngsanaUPC" w:cs="AngsanaUPC"/>
                <w:b/>
                <w:bCs/>
                <w:color w:val="000000"/>
                <w:sz w:val="28"/>
                <w:szCs w:val="28"/>
                <w:cs/>
              </w:rPr>
            </w:pPr>
          </w:p>
        </w:tc>
        <w:tc>
          <w:tcPr>
            <w:tcW w:w="284" w:type="dxa"/>
            <w:tcBorders>
              <w:bottom w:val="single" w:sz="4" w:space="0" w:color="auto"/>
            </w:tcBorders>
            <w:vAlign w:val="bottom"/>
          </w:tcPr>
          <w:p w14:paraId="0F2CE4FA" w14:textId="77777777" w:rsidR="000F59A7" w:rsidRPr="002F753C" w:rsidRDefault="000F59A7" w:rsidP="00AD4142">
            <w:pPr>
              <w:spacing w:line="260" w:lineRule="exact"/>
              <w:rPr>
                <w:rFonts w:ascii="AngsanaUPC" w:hAnsi="AngsanaUPC" w:cs="AngsanaUPC"/>
                <w:color w:val="000000"/>
                <w:sz w:val="28"/>
                <w:szCs w:val="28"/>
              </w:rPr>
            </w:pPr>
          </w:p>
        </w:tc>
        <w:tc>
          <w:tcPr>
            <w:tcW w:w="2551" w:type="dxa"/>
            <w:gridSpan w:val="3"/>
            <w:tcBorders>
              <w:bottom w:val="single" w:sz="4" w:space="0" w:color="auto"/>
            </w:tcBorders>
            <w:vAlign w:val="bottom"/>
          </w:tcPr>
          <w:p w14:paraId="485901F8" w14:textId="77777777" w:rsidR="000F59A7" w:rsidRPr="002F753C" w:rsidRDefault="000F59A7" w:rsidP="00AD4142">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0F59A7" w:rsidRPr="002F753C" w14:paraId="4796653C" w14:textId="77777777" w:rsidTr="00062CE7">
        <w:trPr>
          <w:trHeight w:val="411"/>
          <w:tblHeader/>
        </w:trPr>
        <w:tc>
          <w:tcPr>
            <w:tcW w:w="3577" w:type="dxa"/>
            <w:shd w:val="clear" w:color="auto" w:fill="auto"/>
            <w:noWrap/>
            <w:vAlign w:val="bottom"/>
            <w:hideMark/>
          </w:tcPr>
          <w:p w14:paraId="29A09731" w14:textId="77777777" w:rsidR="000F59A7" w:rsidRPr="002F753C" w:rsidRDefault="000F59A7" w:rsidP="00AD4142">
            <w:pPr>
              <w:spacing w:line="260" w:lineRule="exact"/>
              <w:rPr>
                <w:rFonts w:ascii="AngsanaUPC" w:hAnsi="AngsanaUPC" w:cs="AngsanaUPC"/>
                <w:color w:val="000000"/>
                <w:sz w:val="28"/>
                <w:szCs w:val="28"/>
              </w:rPr>
            </w:pPr>
          </w:p>
        </w:tc>
        <w:tc>
          <w:tcPr>
            <w:tcW w:w="2693" w:type="dxa"/>
            <w:gridSpan w:val="3"/>
            <w:tcBorders>
              <w:top w:val="single" w:sz="4" w:space="0" w:color="auto"/>
              <w:bottom w:val="single" w:sz="4" w:space="0" w:color="auto"/>
            </w:tcBorders>
            <w:shd w:val="clear" w:color="auto" w:fill="auto"/>
            <w:noWrap/>
            <w:vAlign w:val="bottom"/>
            <w:hideMark/>
          </w:tcPr>
          <w:p w14:paraId="10D4ED06" w14:textId="77777777" w:rsidR="000F59A7" w:rsidRPr="002F753C" w:rsidRDefault="000F59A7" w:rsidP="00AD4142">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84" w:type="dxa"/>
            <w:tcBorders>
              <w:top w:val="single" w:sz="4" w:space="0" w:color="auto"/>
            </w:tcBorders>
            <w:vAlign w:val="bottom"/>
          </w:tcPr>
          <w:p w14:paraId="5395B7D3" w14:textId="77777777" w:rsidR="000F59A7" w:rsidRPr="002F753C" w:rsidRDefault="000F59A7" w:rsidP="00AD4142">
            <w:pPr>
              <w:spacing w:line="260" w:lineRule="exact"/>
              <w:rPr>
                <w:rFonts w:ascii="AngsanaUPC" w:hAnsi="AngsanaUPC" w:cs="AngsanaUPC"/>
                <w:color w:val="000000"/>
                <w:sz w:val="28"/>
                <w:szCs w:val="28"/>
              </w:rPr>
            </w:pPr>
          </w:p>
        </w:tc>
        <w:tc>
          <w:tcPr>
            <w:tcW w:w="2551" w:type="dxa"/>
            <w:gridSpan w:val="3"/>
            <w:tcBorders>
              <w:top w:val="single" w:sz="4" w:space="0" w:color="auto"/>
              <w:bottom w:val="single" w:sz="4" w:space="0" w:color="auto"/>
            </w:tcBorders>
            <w:vAlign w:val="bottom"/>
          </w:tcPr>
          <w:p w14:paraId="31B9FFC8" w14:textId="77777777" w:rsidR="000F59A7" w:rsidRPr="002F753C" w:rsidRDefault="000F59A7" w:rsidP="00AD4142">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C62437" w:rsidRPr="002F753C" w14:paraId="05BDC887" w14:textId="77777777" w:rsidTr="00062CE7">
        <w:trPr>
          <w:trHeight w:val="411"/>
          <w:tblHeader/>
        </w:trPr>
        <w:tc>
          <w:tcPr>
            <w:tcW w:w="3577" w:type="dxa"/>
            <w:shd w:val="clear" w:color="auto" w:fill="auto"/>
            <w:noWrap/>
            <w:vAlign w:val="bottom"/>
            <w:hideMark/>
          </w:tcPr>
          <w:p w14:paraId="6FB696DF" w14:textId="77777777" w:rsidR="00C62437" w:rsidRPr="002F753C" w:rsidRDefault="00C62437" w:rsidP="00C62437">
            <w:pPr>
              <w:spacing w:line="260" w:lineRule="exact"/>
              <w:rPr>
                <w:rFonts w:ascii="AngsanaUPC" w:hAnsi="AngsanaUPC" w:cs="AngsanaUPC"/>
                <w:b/>
                <w:bCs/>
                <w:color w:val="000000"/>
                <w:sz w:val="28"/>
                <w:szCs w:val="28"/>
              </w:rPr>
            </w:pPr>
          </w:p>
        </w:tc>
        <w:tc>
          <w:tcPr>
            <w:tcW w:w="1276" w:type="dxa"/>
            <w:tcBorders>
              <w:top w:val="single" w:sz="4" w:space="0" w:color="auto"/>
              <w:bottom w:val="single" w:sz="4" w:space="0" w:color="auto"/>
            </w:tcBorders>
            <w:shd w:val="clear" w:color="auto" w:fill="auto"/>
            <w:noWrap/>
            <w:vAlign w:val="bottom"/>
            <w:hideMark/>
          </w:tcPr>
          <w:p w14:paraId="4AC6CE50" w14:textId="1B4EC986" w:rsidR="00C62437" w:rsidRPr="002F753C" w:rsidRDefault="00C62437" w:rsidP="00C62437">
            <w:pPr>
              <w:spacing w:line="260" w:lineRule="exact"/>
              <w:jc w:val="center"/>
              <w:rPr>
                <w:rFonts w:ascii="AngsanaUPC" w:hAnsi="AngsanaUPC" w:cs="AngsanaUPC"/>
                <w:color w:val="000000"/>
                <w:sz w:val="28"/>
                <w:szCs w:val="28"/>
                <w:lang w:val="en-US"/>
              </w:rPr>
            </w:pPr>
            <w:r w:rsidRPr="002F753C">
              <w:rPr>
                <w:rFonts w:ascii="AngsanaUPC" w:hAnsi="AngsanaUPC" w:cs="AngsanaUPC"/>
                <w:color w:val="000000"/>
                <w:sz w:val="28"/>
                <w:szCs w:val="28"/>
                <w:cs/>
                <w:lang w:val="en-US"/>
              </w:rPr>
              <w:t>20</w:t>
            </w:r>
            <w:r w:rsidRPr="002F753C">
              <w:rPr>
                <w:rFonts w:ascii="AngsanaUPC" w:hAnsi="AngsanaUPC" w:cs="AngsanaUPC"/>
                <w:color w:val="000000"/>
                <w:sz w:val="28"/>
                <w:szCs w:val="28"/>
                <w:lang w:val="en-US"/>
              </w:rPr>
              <w:t>23</w:t>
            </w:r>
          </w:p>
        </w:tc>
        <w:tc>
          <w:tcPr>
            <w:tcW w:w="284" w:type="dxa"/>
            <w:tcBorders>
              <w:top w:val="single" w:sz="4" w:space="0" w:color="auto"/>
            </w:tcBorders>
            <w:shd w:val="clear" w:color="auto" w:fill="auto"/>
            <w:noWrap/>
            <w:vAlign w:val="bottom"/>
            <w:hideMark/>
          </w:tcPr>
          <w:p w14:paraId="47E5C315" w14:textId="77777777" w:rsidR="00C62437" w:rsidRPr="002F753C" w:rsidRDefault="00C62437" w:rsidP="00C62437">
            <w:pPr>
              <w:spacing w:line="260" w:lineRule="exact"/>
              <w:jc w:val="center"/>
              <w:rPr>
                <w:rFonts w:ascii="AngsanaUPC" w:hAnsi="AngsanaUPC" w:cs="AngsanaUPC"/>
                <w:color w:val="000000"/>
                <w:sz w:val="28"/>
                <w:szCs w:val="28"/>
              </w:rPr>
            </w:pPr>
          </w:p>
        </w:tc>
        <w:tc>
          <w:tcPr>
            <w:tcW w:w="1133" w:type="dxa"/>
            <w:tcBorders>
              <w:top w:val="single" w:sz="4" w:space="0" w:color="auto"/>
              <w:bottom w:val="single" w:sz="4" w:space="0" w:color="auto"/>
            </w:tcBorders>
            <w:shd w:val="clear" w:color="auto" w:fill="auto"/>
            <w:noWrap/>
            <w:vAlign w:val="bottom"/>
            <w:hideMark/>
          </w:tcPr>
          <w:p w14:paraId="5479C54F" w14:textId="4E7198D0" w:rsidR="00C62437" w:rsidRPr="002F753C" w:rsidRDefault="00C62437" w:rsidP="00C62437">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cs/>
                <w:lang w:val="en-US"/>
              </w:rPr>
              <w:t>20</w:t>
            </w:r>
            <w:r w:rsidRPr="002F753C">
              <w:rPr>
                <w:rFonts w:ascii="AngsanaUPC" w:hAnsi="AngsanaUPC" w:cs="AngsanaUPC"/>
                <w:color w:val="000000"/>
                <w:sz w:val="28"/>
                <w:szCs w:val="28"/>
                <w:lang w:val="en-US"/>
              </w:rPr>
              <w:t>22</w:t>
            </w:r>
          </w:p>
        </w:tc>
        <w:tc>
          <w:tcPr>
            <w:tcW w:w="284" w:type="dxa"/>
            <w:vAlign w:val="bottom"/>
          </w:tcPr>
          <w:p w14:paraId="5E9348E1" w14:textId="77777777" w:rsidR="00C62437" w:rsidRPr="002F753C" w:rsidRDefault="00C62437" w:rsidP="00C62437">
            <w:pPr>
              <w:spacing w:line="260" w:lineRule="exact"/>
              <w:rPr>
                <w:rFonts w:ascii="AngsanaUPC" w:hAnsi="AngsanaUPC" w:cs="AngsanaUPC"/>
                <w:color w:val="000000"/>
                <w:sz w:val="28"/>
                <w:szCs w:val="28"/>
              </w:rPr>
            </w:pPr>
          </w:p>
        </w:tc>
        <w:tc>
          <w:tcPr>
            <w:tcW w:w="1134" w:type="dxa"/>
            <w:tcBorders>
              <w:top w:val="single" w:sz="4" w:space="0" w:color="auto"/>
              <w:bottom w:val="single" w:sz="4" w:space="0" w:color="auto"/>
            </w:tcBorders>
            <w:vAlign w:val="bottom"/>
          </w:tcPr>
          <w:p w14:paraId="535FD021" w14:textId="48F945F7" w:rsidR="00C62437" w:rsidRPr="002F753C" w:rsidRDefault="00C62437" w:rsidP="00C62437">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cs/>
              </w:rPr>
              <w:t>20</w:t>
            </w:r>
            <w:r w:rsidRPr="002F753C">
              <w:rPr>
                <w:rFonts w:ascii="AngsanaUPC" w:hAnsi="AngsanaUPC" w:cs="AngsanaUPC"/>
                <w:color w:val="000000"/>
                <w:sz w:val="28"/>
                <w:szCs w:val="28"/>
              </w:rPr>
              <w:t>23</w:t>
            </w:r>
          </w:p>
        </w:tc>
        <w:tc>
          <w:tcPr>
            <w:tcW w:w="292" w:type="dxa"/>
            <w:tcBorders>
              <w:top w:val="single" w:sz="4" w:space="0" w:color="auto"/>
            </w:tcBorders>
            <w:vAlign w:val="bottom"/>
          </w:tcPr>
          <w:p w14:paraId="1DC06D83" w14:textId="77777777" w:rsidR="00C62437" w:rsidRPr="002F753C" w:rsidRDefault="00C62437" w:rsidP="00C62437">
            <w:pPr>
              <w:spacing w:line="260" w:lineRule="exact"/>
              <w:jc w:val="center"/>
              <w:rPr>
                <w:rFonts w:ascii="AngsanaUPC" w:hAnsi="AngsanaUPC" w:cs="AngsanaUPC"/>
                <w:color w:val="000000"/>
                <w:sz w:val="28"/>
                <w:szCs w:val="28"/>
              </w:rPr>
            </w:pPr>
          </w:p>
        </w:tc>
        <w:tc>
          <w:tcPr>
            <w:tcW w:w="1125" w:type="dxa"/>
            <w:tcBorders>
              <w:top w:val="single" w:sz="4" w:space="0" w:color="auto"/>
              <w:bottom w:val="single" w:sz="4" w:space="0" w:color="auto"/>
            </w:tcBorders>
            <w:vAlign w:val="bottom"/>
          </w:tcPr>
          <w:p w14:paraId="7A36072A" w14:textId="32E0937F" w:rsidR="00C62437" w:rsidRPr="002F753C" w:rsidRDefault="00C62437" w:rsidP="00C62437">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cs/>
              </w:rPr>
              <w:t>20</w:t>
            </w:r>
            <w:r w:rsidRPr="002F753C">
              <w:rPr>
                <w:rFonts w:ascii="AngsanaUPC" w:hAnsi="AngsanaUPC" w:cs="AngsanaUPC"/>
                <w:color w:val="000000"/>
                <w:sz w:val="28"/>
                <w:szCs w:val="28"/>
              </w:rPr>
              <w:t>22</w:t>
            </w:r>
          </w:p>
        </w:tc>
      </w:tr>
      <w:tr w:rsidR="00C62437" w:rsidRPr="002F753C" w14:paraId="16AEC1F2" w14:textId="77777777" w:rsidTr="005F7662">
        <w:trPr>
          <w:trHeight w:val="361"/>
        </w:trPr>
        <w:tc>
          <w:tcPr>
            <w:tcW w:w="3577" w:type="dxa"/>
            <w:shd w:val="clear" w:color="auto" w:fill="auto"/>
            <w:noWrap/>
            <w:vAlign w:val="bottom"/>
          </w:tcPr>
          <w:p w14:paraId="5CC296AB" w14:textId="77777777" w:rsidR="00C62437" w:rsidRPr="002F753C" w:rsidRDefault="00C62437" w:rsidP="00C62437">
            <w:pPr>
              <w:spacing w:line="260" w:lineRule="exact"/>
              <w:rPr>
                <w:rFonts w:ascii="AngsanaUPC" w:hAnsi="AngsanaUPC" w:cs="AngsanaUPC"/>
                <w:b/>
                <w:bCs/>
                <w:color w:val="000000"/>
                <w:sz w:val="28"/>
                <w:szCs w:val="28"/>
                <w:cs/>
              </w:rPr>
            </w:pPr>
            <w:r w:rsidRPr="002F753C">
              <w:rPr>
                <w:rFonts w:ascii="AngsanaUPC" w:hAnsi="AngsanaUPC" w:cs="AngsanaUPC"/>
                <w:b/>
                <w:bCs/>
                <w:color w:val="000000"/>
                <w:sz w:val="28"/>
                <w:szCs w:val="28"/>
              </w:rPr>
              <w:t>Current income tax</w:t>
            </w:r>
          </w:p>
        </w:tc>
        <w:tc>
          <w:tcPr>
            <w:tcW w:w="1276" w:type="dxa"/>
            <w:tcBorders>
              <w:top w:val="single" w:sz="4" w:space="0" w:color="auto"/>
            </w:tcBorders>
            <w:shd w:val="clear" w:color="auto" w:fill="auto"/>
            <w:noWrap/>
            <w:vAlign w:val="bottom"/>
          </w:tcPr>
          <w:p w14:paraId="301AFDBB" w14:textId="77777777" w:rsidR="00C62437" w:rsidRPr="002F753C" w:rsidRDefault="00C62437" w:rsidP="00C62437">
            <w:pPr>
              <w:spacing w:line="260" w:lineRule="exact"/>
              <w:jc w:val="right"/>
              <w:rPr>
                <w:rFonts w:ascii="AngsanaUPC" w:hAnsi="AngsanaUPC" w:cs="AngsanaUPC"/>
                <w:color w:val="000000"/>
                <w:sz w:val="28"/>
                <w:szCs w:val="28"/>
              </w:rPr>
            </w:pPr>
          </w:p>
        </w:tc>
        <w:tc>
          <w:tcPr>
            <w:tcW w:w="284" w:type="dxa"/>
            <w:shd w:val="clear" w:color="auto" w:fill="auto"/>
            <w:noWrap/>
            <w:vAlign w:val="bottom"/>
          </w:tcPr>
          <w:p w14:paraId="1684C015" w14:textId="77777777" w:rsidR="00C62437" w:rsidRPr="002F753C" w:rsidRDefault="00C62437" w:rsidP="00C62437">
            <w:pPr>
              <w:spacing w:line="260" w:lineRule="exact"/>
              <w:jc w:val="right"/>
              <w:rPr>
                <w:rFonts w:ascii="AngsanaUPC" w:hAnsi="AngsanaUPC" w:cs="AngsanaUPC"/>
                <w:color w:val="000000"/>
                <w:sz w:val="28"/>
                <w:szCs w:val="28"/>
              </w:rPr>
            </w:pPr>
          </w:p>
        </w:tc>
        <w:tc>
          <w:tcPr>
            <w:tcW w:w="1133" w:type="dxa"/>
            <w:tcBorders>
              <w:top w:val="single" w:sz="4" w:space="0" w:color="auto"/>
            </w:tcBorders>
            <w:shd w:val="clear" w:color="auto" w:fill="auto"/>
            <w:noWrap/>
            <w:vAlign w:val="bottom"/>
          </w:tcPr>
          <w:p w14:paraId="7DC9B49A" w14:textId="77777777" w:rsidR="00C62437" w:rsidRPr="002F753C" w:rsidRDefault="00C62437" w:rsidP="00C62437">
            <w:pPr>
              <w:spacing w:line="260" w:lineRule="exact"/>
              <w:jc w:val="right"/>
              <w:rPr>
                <w:rFonts w:ascii="AngsanaUPC" w:hAnsi="AngsanaUPC" w:cs="AngsanaUPC"/>
                <w:color w:val="000000"/>
                <w:sz w:val="28"/>
                <w:szCs w:val="28"/>
                <w:cs/>
              </w:rPr>
            </w:pPr>
          </w:p>
        </w:tc>
        <w:tc>
          <w:tcPr>
            <w:tcW w:w="284" w:type="dxa"/>
            <w:shd w:val="clear" w:color="auto" w:fill="auto"/>
            <w:vAlign w:val="bottom"/>
          </w:tcPr>
          <w:p w14:paraId="3E226305" w14:textId="77777777" w:rsidR="00C62437" w:rsidRPr="002F753C" w:rsidRDefault="00C62437" w:rsidP="00C62437">
            <w:pPr>
              <w:spacing w:line="260" w:lineRule="exact"/>
              <w:jc w:val="right"/>
              <w:rPr>
                <w:rFonts w:ascii="AngsanaUPC" w:hAnsi="AngsanaUPC" w:cs="AngsanaUPC"/>
                <w:color w:val="000000"/>
                <w:sz w:val="28"/>
                <w:szCs w:val="28"/>
              </w:rPr>
            </w:pPr>
          </w:p>
        </w:tc>
        <w:tc>
          <w:tcPr>
            <w:tcW w:w="1134" w:type="dxa"/>
            <w:shd w:val="clear" w:color="auto" w:fill="auto"/>
            <w:vAlign w:val="bottom"/>
          </w:tcPr>
          <w:p w14:paraId="483D8005" w14:textId="77777777" w:rsidR="00C62437" w:rsidRPr="002F753C" w:rsidRDefault="00C62437" w:rsidP="00C62437">
            <w:pPr>
              <w:spacing w:line="260" w:lineRule="exact"/>
              <w:jc w:val="right"/>
              <w:rPr>
                <w:rFonts w:ascii="AngsanaUPC" w:hAnsi="AngsanaUPC" w:cs="AngsanaUPC"/>
                <w:color w:val="000000"/>
                <w:sz w:val="28"/>
                <w:szCs w:val="28"/>
              </w:rPr>
            </w:pPr>
          </w:p>
        </w:tc>
        <w:tc>
          <w:tcPr>
            <w:tcW w:w="292" w:type="dxa"/>
            <w:vAlign w:val="bottom"/>
          </w:tcPr>
          <w:p w14:paraId="7A652B69" w14:textId="77777777" w:rsidR="00C62437" w:rsidRPr="002F753C" w:rsidRDefault="00C62437" w:rsidP="00C62437">
            <w:pPr>
              <w:spacing w:line="260" w:lineRule="exact"/>
              <w:jc w:val="right"/>
              <w:rPr>
                <w:rFonts w:ascii="AngsanaUPC" w:hAnsi="AngsanaUPC" w:cs="AngsanaUPC"/>
                <w:color w:val="000000"/>
                <w:sz w:val="28"/>
                <w:szCs w:val="28"/>
              </w:rPr>
            </w:pPr>
          </w:p>
        </w:tc>
        <w:tc>
          <w:tcPr>
            <w:tcW w:w="1125" w:type="dxa"/>
            <w:shd w:val="clear" w:color="auto" w:fill="auto"/>
            <w:vAlign w:val="bottom"/>
          </w:tcPr>
          <w:p w14:paraId="163F550E" w14:textId="77777777" w:rsidR="00C62437" w:rsidRPr="002F753C" w:rsidRDefault="00C62437" w:rsidP="00C62437">
            <w:pPr>
              <w:spacing w:line="260" w:lineRule="exact"/>
              <w:jc w:val="right"/>
              <w:rPr>
                <w:rFonts w:ascii="AngsanaUPC" w:hAnsi="AngsanaUPC" w:cs="AngsanaUPC"/>
                <w:color w:val="000000"/>
                <w:sz w:val="28"/>
                <w:szCs w:val="28"/>
              </w:rPr>
            </w:pPr>
          </w:p>
        </w:tc>
      </w:tr>
      <w:tr w:rsidR="003B127B" w:rsidRPr="002F753C" w14:paraId="49C88CB5" w14:textId="77777777" w:rsidTr="003B127B">
        <w:trPr>
          <w:trHeight w:val="295"/>
        </w:trPr>
        <w:tc>
          <w:tcPr>
            <w:tcW w:w="3577" w:type="dxa"/>
            <w:shd w:val="clear" w:color="auto" w:fill="auto"/>
            <w:noWrap/>
            <w:vAlign w:val="bottom"/>
          </w:tcPr>
          <w:p w14:paraId="49531BCF" w14:textId="77777777" w:rsidR="003B127B" w:rsidRPr="002F753C" w:rsidRDefault="003B127B" w:rsidP="003B127B">
            <w:pPr>
              <w:spacing w:line="260" w:lineRule="exact"/>
              <w:rPr>
                <w:rFonts w:ascii="AngsanaUPC" w:hAnsi="AngsanaUPC" w:cs="AngsanaUPC"/>
                <w:color w:val="000000"/>
                <w:sz w:val="28"/>
                <w:szCs w:val="28"/>
                <w:cs/>
              </w:rPr>
            </w:pPr>
            <w:r w:rsidRPr="002F753C">
              <w:rPr>
                <w:rFonts w:ascii="AngsanaUPC" w:hAnsi="AngsanaUPC" w:cs="AngsanaUPC"/>
                <w:color w:val="000000"/>
                <w:sz w:val="28"/>
                <w:szCs w:val="28"/>
              </w:rPr>
              <w:t>For the current year</w:t>
            </w:r>
          </w:p>
        </w:tc>
        <w:tc>
          <w:tcPr>
            <w:tcW w:w="1276" w:type="dxa"/>
            <w:tcBorders>
              <w:bottom w:val="single" w:sz="4" w:space="0" w:color="auto"/>
            </w:tcBorders>
            <w:shd w:val="clear" w:color="auto" w:fill="auto"/>
            <w:noWrap/>
            <w:vAlign w:val="bottom"/>
          </w:tcPr>
          <w:p w14:paraId="145EA533" w14:textId="052B04FC" w:rsidR="003B127B" w:rsidRPr="002F753C" w:rsidRDefault="003B127B" w:rsidP="003B127B">
            <w:pPr>
              <w:spacing w:line="260" w:lineRule="exact"/>
              <w:ind w:right="45"/>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84" w:type="dxa"/>
            <w:shd w:val="clear" w:color="auto" w:fill="auto"/>
            <w:noWrap/>
            <w:vAlign w:val="bottom"/>
          </w:tcPr>
          <w:p w14:paraId="0DF45692"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bottom"/>
          </w:tcPr>
          <w:p w14:paraId="71A9C5A0" w14:textId="45CD021A" w:rsidR="003B127B" w:rsidRPr="002F753C" w:rsidRDefault="003B127B" w:rsidP="003B127B">
            <w:pPr>
              <w:spacing w:line="260" w:lineRule="exact"/>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w:t>
            </w:r>
          </w:p>
        </w:tc>
        <w:tc>
          <w:tcPr>
            <w:tcW w:w="284" w:type="dxa"/>
            <w:shd w:val="clear" w:color="auto" w:fill="auto"/>
            <w:vAlign w:val="bottom"/>
          </w:tcPr>
          <w:p w14:paraId="190F79DF"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01C32579" w14:textId="64D68618" w:rsidR="003B127B" w:rsidRPr="002F753C" w:rsidRDefault="003B127B" w:rsidP="003B127B">
            <w:pPr>
              <w:spacing w:line="260" w:lineRule="exact"/>
              <w:ind w:right="6"/>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c>
          <w:tcPr>
            <w:tcW w:w="292" w:type="dxa"/>
            <w:shd w:val="clear" w:color="auto" w:fill="auto"/>
            <w:vAlign w:val="bottom"/>
          </w:tcPr>
          <w:p w14:paraId="3681550B" w14:textId="77777777" w:rsidR="003B127B" w:rsidRPr="002F753C" w:rsidRDefault="003B127B" w:rsidP="003B127B">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bottom"/>
          </w:tcPr>
          <w:p w14:paraId="1AA868C8" w14:textId="6D44677E" w:rsidR="003B127B" w:rsidRPr="002F753C" w:rsidRDefault="003B127B" w:rsidP="003B127B">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r>
      <w:tr w:rsidR="003B127B" w:rsidRPr="002F753C" w14:paraId="5B280C94" w14:textId="77777777" w:rsidTr="00FA7CDD">
        <w:trPr>
          <w:trHeight w:val="127"/>
        </w:trPr>
        <w:tc>
          <w:tcPr>
            <w:tcW w:w="3577" w:type="dxa"/>
            <w:shd w:val="clear" w:color="auto" w:fill="auto"/>
            <w:noWrap/>
            <w:vAlign w:val="bottom"/>
          </w:tcPr>
          <w:p w14:paraId="2DCAE39B" w14:textId="77777777" w:rsidR="003B127B" w:rsidRPr="002F753C" w:rsidRDefault="003B127B" w:rsidP="003B127B">
            <w:pPr>
              <w:spacing w:line="260" w:lineRule="exact"/>
              <w:rPr>
                <w:rFonts w:ascii="AngsanaUPC" w:hAnsi="AngsanaUPC" w:cs="AngsanaUPC"/>
                <w:b/>
                <w:bCs/>
                <w:color w:val="000000"/>
                <w:sz w:val="28"/>
                <w:szCs w:val="28"/>
                <w:cs/>
              </w:rPr>
            </w:pPr>
            <w:r w:rsidRPr="002F753C">
              <w:rPr>
                <w:rFonts w:ascii="AngsanaUPC" w:hAnsi="AngsanaUPC" w:cs="AngsanaUPC"/>
                <w:b/>
                <w:bCs/>
                <w:color w:val="000000"/>
                <w:sz w:val="28"/>
                <w:szCs w:val="28"/>
              </w:rPr>
              <w:t>Deferred income tax:</w:t>
            </w:r>
          </w:p>
        </w:tc>
        <w:tc>
          <w:tcPr>
            <w:tcW w:w="1276" w:type="dxa"/>
            <w:tcBorders>
              <w:top w:val="single" w:sz="4" w:space="0" w:color="auto"/>
            </w:tcBorders>
            <w:shd w:val="clear" w:color="auto" w:fill="auto"/>
            <w:noWrap/>
            <w:vAlign w:val="bottom"/>
          </w:tcPr>
          <w:p w14:paraId="5B8A81B5" w14:textId="77777777" w:rsidR="003B127B" w:rsidRPr="002F753C" w:rsidRDefault="003B127B" w:rsidP="003B127B">
            <w:pPr>
              <w:spacing w:line="260" w:lineRule="exact"/>
              <w:ind w:right="45"/>
              <w:jc w:val="right"/>
              <w:rPr>
                <w:rFonts w:ascii="AngsanaUPC" w:hAnsi="AngsanaUPC" w:cs="AngsanaUPC"/>
                <w:color w:val="000000"/>
                <w:sz w:val="28"/>
                <w:szCs w:val="28"/>
                <w:lang w:val="en-US"/>
              </w:rPr>
            </w:pPr>
          </w:p>
        </w:tc>
        <w:tc>
          <w:tcPr>
            <w:tcW w:w="284" w:type="dxa"/>
            <w:shd w:val="clear" w:color="auto" w:fill="auto"/>
            <w:noWrap/>
            <w:vAlign w:val="bottom"/>
          </w:tcPr>
          <w:p w14:paraId="6B9ED2C5"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3" w:type="dxa"/>
            <w:tcBorders>
              <w:top w:val="single" w:sz="4" w:space="0" w:color="auto"/>
            </w:tcBorders>
            <w:shd w:val="clear" w:color="auto" w:fill="auto"/>
            <w:noWrap/>
            <w:vAlign w:val="bottom"/>
          </w:tcPr>
          <w:p w14:paraId="4708BD7C" w14:textId="77777777" w:rsidR="003B127B" w:rsidRPr="002F753C" w:rsidRDefault="003B127B" w:rsidP="003B127B">
            <w:pPr>
              <w:spacing w:line="260" w:lineRule="exact"/>
              <w:jc w:val="right"/>
              <w:rPr>
                <w:rFonts w:ascii="AngsanaUPC" w:hAnsi="AngsanaUPC" w:cs="AngsanaUPC"/>
                <w:color w:val="000000"/>
                <w:sz w:val="28"/>
                <w:szCs w:val="28"/>
                <w:lang w:val="en-US"/>
              </w:rPr>
            </w:pPr>
          </w:p>
        </w:tc>
        <w:tc>
          <w:tcPr>
            <w:tcW w:w="284" w:type="dxa"/>
            <w:shd w:val="clear" w:color="auto" w:fill="auto"/>
            <w:vAlign w:val="bottom"/>
          </w:tcPr>
          <w:p w14:paraId="355A29DF"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4" w:type="dxa"/>
            <w:tcBorders>
              <w:top w:val="single" w:sz="4" w:space="0" w:color="auto"/>
            </w:tcBorders>
            <w:shd w:val="clear" w:color="auto" w:fill="auto"/>
            <w:vAlign w:val="bottom"/>
          </w:tcPr>
          <w:p w14:paraId="5F051219" w14:textId="77777777" w:rsidR="003B127B" w:rsidRPr="002F753C" w:rsidRDefault="003B127B" w:rsidP="003B127B">
            <w:pPr>
              <w:spacing w:line="260" w:lineRule="exact"/>
              <w:jc w:val="right"/>
              <w:rPr>
                <w:rFonts w:ascii="AngsanaUPC" w:hAnsi="AngsanaUPC" w:cs="AngsanaUPC"/>
                <w:color w:val="000000"/>
                <w:sz w:val="28"/>
                <w:szCs w:val="28"/>
                <w:lang w:val="en-US"/>
              </w:rPr>
            </w:pPr>
          </w:p>
        </w:tc>
        <w:tc>
          <w:tcPr>
            <w:tcW w:w="292" w:type="dxa"/>
            <w:shd w:val="clear" w:color="auto" w:fill="auto"/>
            <w:vAlign w:val="bottom"/>
          </w:tcPr>
          <w:p w14:paraId="60942ADD" w14:textId="77777777" w:rsidR="003B127B" w:rsidRPr="002F753C" w:rsidRDefault="003B127B" w:rsidP="003B127B">
            <w:pPr>
              <w:spacing w:line="260" w:lineRule="exact"/>
              <w:jc w:val="right"/>
              <w:rPr>
                <w:rFonts w:ascii="AngsanaUPC" w:hAnsi="AngsanaUPC" w:cs="AngsanaUPC"/>
                <w:color w:val="000000"/>
                <w:sz w:val="28"/>
                <w:szCs w:val="28"/>
              </w:rPr>
            </w:pPr>
          </w:p>
        </w:tc>
        <w:tc>
          <w:tcPr>
            <w:tcW w:w="1125" w:type="dxa"/>
            <w:tcBorders>
              <w:top w:val="single" w:sz="4" w:space="0" w:color="auto"/>
            </w:tcBorders>
            <w:shd w:val="clear" w:color="auto" w:fill="auto"/>
            <w:vAlign w:val="bottom"/>
          </w:tcPr>
          <w:p w14:paraId="2F3D3BB3" w14:textId="77777777" w:rsidR="003B127B" w:rsidRPr="002F753C" w:rsidRDefault="003B127B" w:rsidP="003B127B">
            <w:pPr>
              <w:spacing w:line="260" w:lineRule="exact"/>
              <w:jc w:val="right"/>
              <w:rPr>
                <w:rFonts w:ascii="AngsanaUPC" w:hAnsi="AngsanaUPC" w:cs="AngsanaUPC"/>
                <w:color w:val="000000"/>
                <w:sz w:val="28"/>
                <w:szCs w:val="28"/>
                <w:lang w:val="en-US"/>
              </w:rPr>
            </w:pPr>
          </w:p>
        </w:tc>
      </w:tr>
      <w:tr w:rsidR="003B127B" w:rsidRPr="002F753C" w14:paraId="7522CF16" w14:textId="77777777" w:rsidTr="00647768">
        <w:trPr>
          <w:trHeight w:val="411"/>
        </w:trPr>
        <w:tc>
          <w:tcPr>
            <w:tcW w:w="3577" w:type="dxa"/>
            <w:shd w:val="clear" w:color="auto" w:fill="auto"/>
            <w:noWrap/>
            <w:vAlign w:val="bottom"/>
          </w:tcPr>
          <w:p w14:paraId="2A777FB4" w14:textId="77777777" w:rsidR="003B127B" w:rsidRPr="002F753C" w:rsidRDefault="003B127B" w:rsidP="003B127B">
            <w:pPr>
              <w:spacing w:line="260" w:lineRule="exact"/>
              <w:rPr>
                <w:rFonts w:ascii="AngsanaUPC" w:hAnsi="AngsanaUPC" w:cs="AngsanaUPC"/>
                <w:color w:val="000000"/>
                <w:sz w:val="28"/>
                <w:szCs w:val="28"/>
                <w:cs/>
              </w:rPr>
            </w:pPr>
            <w:r w:rsidRPr="002F753C">
              <w:rPr>
                <w:rFonts w:ascii="AngsanaUPC" w:hAnsi="AngsanaUPC" w:cs="AngsanaUPC"/>
                <w:color w:val="000000"/>
                <w:sz w:val="28"/>
                <w:szCs w:val="28"/>
              </w:rPr>
              <w:t>Changes in temporary differences</w:t>
            </w:r>
          </w:p>
        </w:tc>
        <w:tc>
          <w:tcPr>
            <w:tcW w:w="1276" w:type="dxa"/>
            <w:tcBorders>
              <w:bottom w:val="single" w:sz="4" w:space="0" w:color="auto"/>
            </w:tcBorders>
            <w:shd w:val="clear" w:color="auto" w:fill="auto"/>
            <w:noWrap/>
            <w:vAlign w:val="bottom"/>
          </w:tcPr>
          <w:p w14:paraId="456AF27C" w14:textId="744334B2" w:rsidR="003B127B" w:rsidRPr="002F753C" w:rsidRDefault="003B127B" w:rsidP="003B127B">
            <w:pPr>
              <w:spacing w:line="260" w:lineRule="exact"/>
              <w:ind w:right="45"/>
              <w:jc w:val="right"/>
              <w:rPr>
                <w:rFonts w:ascii="AngsanaUPC" w:hAnsi="AngsanaUPC" w:cs="AngsanaUPC"/>
                <w:color w:val="000000"/>
                <w:sz w:val="28"/>
                <w:szCs w:val="28"/>
                <w:lang w:val="en-US"/>
              </w:rPr>
            </w:pPr>
            <w:r w:rsidRPr="002F753C">
              <w:rPr>
                <w:rFonts w:ascii="AngsanaUPC" w:hAnsi="AngsanaUPC" w:cs="AngsanaUPC" w:hint="cs"/>
                <w:color w:val="000000"/>
                <w:sz w:val="28"/>
                <w:szCs w:val="28"/>
                <w:lang w:val="en-US"/>
              </w:rPr>
              <w:t>(4)</w:t>
            </w:r>
          </w:p>
        </w:tc>
        <w:tc>
          <w:tcPr>
            <w:tcW w:w="284" w:type="dxa"/>
            <w:shd w:val="clear" w:color="auto" w:fill="auto"/>
            <w:noWrap/>
            <w:vAlign w:val="bottom"/>
          </w:tcPr>
          <w:p w14:paraId="32E54D93"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bottom"/>
          </w:tcPr>
          <w:p w14:paraId="21DDC1AB" w14:textId="0DEB6A89" w:rsidR="003B127B" w:rsidRPr="002F753C" w:rsidRDefault="003B127B" w:rsidP="003B127B">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cs/>
                <w:lang w:val="en-US"/>
              </w:rPr>
              <w:t>(</w:t>
            </w:r>
            <w:r w:rsidRPr="002F753C">
              <w:rPr>
                <w:rFonts w:ascii="AngsanaUPC" w:hAnsi="AngsanaUPC" w:cs="AngsanaUPC" w:hint="cs"/>
                <w:color w:val="000000"/>
                <w:sz w:val="28"/>
                <w:szCs w:val="28"/>
                <w:cs/>
                <w:lang w:val="en-US"/>
              </w:rPr>
              <w:t>1</w:t>
            </w:r>
            <w:r w:rsidRPr="002F753C">
              <w:rPr>
                <w:rFonts w:ascii="AngsanaUPC" w:hAnsi="AngsanaUPC" w:cs="AngsanaUPC"/>
                <w:color w:val="000000"/>
                <w:sz w:val="28"/>
                <w:szCs w:val="28"/>
                <w:cs/>
                <w:lang w:val="en-US"/>
              </w:rPr>
              <w:t>)</w:t>
            </w:r>
          </w:p>
        </w:tc>
        <w:tc>
          <w:tcPr>
            <w:tcW w:w="284" w:type="dxa"/>
            <w:shd w:val="clear" w:color="auto" w:fill="auto"/>
            <w:vAlign w:val="bottom"/>
          </w:tcPr>
          <w:p w14:paraId="535B789D" w14:textId="77777777" w:rsidR="003B127B" w:rsidRPr="002F753C" w:rsidRDefault="003B127B" w:rsidP="003B127B">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772F016A" w14:textId="1B62D48D" w:rsidR="003B127B" w:rsidRPr="002F753C" w:rsidRDefault="003B127B" w:rsidP="003B127B">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(8)</w:t>
            </w:r>
          </w:p>
        </w:tc>
        <w:tc>
          <w:tcPr>
            <w:tcW w:w="292" w:type="dxa"/>
            <w:shd w:val="clear" w:color="auto" w:fill="auto"/>
            <w:vAlign w:val="bottom"/>
          </w:tcPr>
          <w:p w14:paraId="61562C4D" w14:textId="77777777" w:rsidR="003B127B" w:rsidRPr="002F753C" w:rsidRDefault="003B127B" w:rsidP="003B127B">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bottom"/>
          </w:tcPr>
          <w:p w14:paraId="41EE7C49" w14:textId="209E4A56" w:rsidR="003B127B" w:rsidRPr="002F753C" w:rsidRDefault="003B127B" w:rsidP="003B127B">
            <w:pPr>
              <w:spacing w:line="260" w:lineRule="exact"/>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1</w:t>
            </w:r>
          </w:p>
        </w:tc>
      </w:tr>
      <w:tr w:rsidR="003B127B" w:rsidRPr="002F753C" w14:paraId="3B22D27B" w14:textId="77777777" w:rsidTr="00647768">
        <w:trPr>
          <w:trHeight w:val="411"/>
        </w:trPr>
        <w:tc>
          <w:tcPr>
            <w:tcW w:w="3577" w:type="dxa"/>
            <w:shd w:val="clear" w:color="auto" w:fill="auto"/>
            <w:noWrap/>
            <w:vAlign w:val="bottom"/>
          </w:tcPr>
          <w:p w14:paraId="536F85A3" w14:textId="77777777" w:rsidR="003B127B" w:rsidRPr="002F753C" w:rsidRDefault="003B127B" w:rsidP="003B127B">
            <w:pPr>
              <w:spacing w:line="260" w:lineRule="exact"/>
              <w:ind w:left="261" w:hanging="270"/>
              <w:rPr>
                <w:rFonts w:ascii="AngsanaUPC" w:hAnsi="AngsanaUPC" w:cs="AngsanaUPC"/>
                <w:b/>
                <w:bCs/>
                <w:color w:val="000000"/>
                <w:sz w:val="28"/>
                <w:szCs w:val="28"/>
                <w:cs/>
              </w:rPr>
            </w:pPr>
            <w:r w:rsidRPr="002F753C">
              <w:rPr>
                <w:rFonts w:ascii="AngsanaUPC" w:hAnsi="AngsanaUPC" w:cs="AngsanaUPC"/>
                <w:b/>
                <w:bCs/>
                <w:color w:val="000000"/>
                <w:sz w:val="28"/>
                <w:szCs w:val="28"/>
              </w:rPr>
              <w:t>Income tax presented in the income statement</w:t>
            </w:r>
          </w:p>
        </w:tc>
        <w:tc>
          <w:tcPr>
            <w:tcW w:w="1276" w:type="dxa"/>
            <w:tcBorders>
              <w:top w:val="single" w:sz="4" w:space="0" w:color="auto"/>
              <w:bottom w:val="double" w:sz="4" w:space="0" w:color="auto"/>
            </w:tcBorders>
            <w:shd w:val="clear" w:color="auto" w:fill="auto"/>
            <w:noWrap/>
            <w:vAlign w:val="bottom"/>
          </w:tcPr>
          <w:p w14:paraId="7866A7C9" w14:textId="739694E3" w:rsidR="003B127B" w:rsidRPr="002F753C" w:rsidRDefault="003B127B" w:rsidP="00647768">
            <w:pPr>
              <w:spacing w:line="260" w:lineRule="exact"/>
              <w:ind w:right="45"/>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lang w:val="en-US"/>
              </w:rPr>
              <w:t>(3)</w:t>
            </w:r>
          </w:p>
        </w:tc>
        <w:tc>
          <w:tcPr>
            <w:tcW w:w="284" w:type="dxa"/>
            <w:shd w:val="clear" w:color="auto" w:fill="auto"/>
            <w:noWrap/>
            <w:vAlign w:val="bottom"/>
          </w:tcPr>
          <w:p w14:paraId="153FC79A" w14:textId="77777777" w:rsidR="003B127B" w:rsidRPr="002F753C" w:rsidRDefault="003B127B" w:rsidP="003B127B">
            <w:pPr>
              <w:spacing w:line="260" w:lineRule="exact"/>
              <w:jc w:val="right"/>
              <w:rPr>
                <w:rFonts w:ascii="AngsanaUPC" w:hAnsi="AngsanaUPC" w:cs="AngsanaUPC"/>
                <w:b/>
                <w:bCs/>
                <w:color w:val="000000"/>
                <w:sz w:val="28"/>
                <w:szCs w:val="28"/>
              </w:rPr>
            </w:pPr>
          </w:p>
        </w:tc>
        <w:tc>
          <w:tcPr>
            <w:tcW w:w="1133" w:type="dxa"/>
            <w:tcBorders>
              <w:top w:val="single" w:sz="4" w:space="0" w:color="auto"/>
              <w:bottom w:val="double" w:sz="4" w:space="0" w:color="auto"/>
            </w:tcBorders>
            <w:shd w:val="clear" w:color="auto" w:fill="auto"/>
            <w:noWrap/>
            <w:vAlign w:val="bottom"/>
          </w:tcPr>
          <w:p w14:paraId="4AD922E8" w14:textId="4ECCB43B" w:rsidR="003B127B" w:rsidRPr="002F753C" w:rsidRDefault="003B127B" w:rsidP="00647768">
            <w:pPr>
              <w:spacing w:line="260" w:lineRule="exact"/>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cs/>
                <w:lang w:val="en-US"/>
              </w:rPr>
              <w:t>(</w:t>
            </w:r>
            <w:r w:rsidRPr="002F753C">
              <w:rPr>
                <w:rFonts w:ascii="AngsanaUPC" w:hAnsi="AngsanaUPC" w:cs="AngsanaUPC" w:hint="cs"/>
                <w:b/>
                <w:bCs/>
                <w:color w:val="000000"/>
                <w:sz w:val="28"/>
                <w:szCs w:val="28"/>
                <w:cs/>
                <w:lang w:val="en-US"/>
              </w:rPr>
              <w:t>1</w:t>
            </w:r>
            <w:r w:rsidRPr="002F753C">
              <w:rPr>
                <w:rFonts w:ascii="AngsanaUPC" w:hAnsi="AngsanaUPC" w:cs="AngsanaUPC"/>
                <w:b/>
                <w:bCs/>
                <w:color w:val="000000"/>
                <w:sz w:val="28"/>
                <w:szCs w:val="28"/>
                <w:cs/>
                <w:lang w:val="en-US"/>
              </w:rPr>
              <w:t>)</w:t>
            </w:r>
          </w:p>
        </w:tc>
        <w:tc>
          <w:tcPr>
            <w:tcW w:w="284" w:type="dxa"/>
            <w:shd w:val="clear" w:color="auto" w:fill="auto"/>
            <w:vAlign w:val="bottom"/>
          </w:tcPr>
          <w:p w14:paraId="071CEE75" w14:textId="77777777" w:rsidR="003B127B" w:rsidRPr="002F753C" w:rsidRDefault="003B127B" w:rsidP="003B127B">
            <w:pPr>
              <w:spacing w:line="260" w:lineRule="exact"/>
              <w:jc w:val="right"/>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vAlign w:val="bottom"/>
          </w:tcPr>
          <w:p w14:paraId="7BF4BF9D" w14:textId="1E2B2383" w:rsidR="003B127B" w:rsidRPr="002F753C" w:rsidRDefault="003B127B" w:rsidP="00647768">
            <w:pPr>
              <w:spacing w:line="260" w:lineRule="exact"/>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(8)</w:t>
            </w:r>
          </w:p>
        </w:tc>
        <w:tc>
          <w:tcPr>
            <w:tcW w:w="292" w:type="dxa"/>
            <w:shd w:val="clear" w:color="auto" w:fill="auto"/>
            <w:vAlign w:val="bottom"/>
          </w:tcPr>
          <w:p w14:paraId="7767E451" w14:textId="77777777" w:rsidR="003B127B" w:rsidRPr="002F753C" w:rsidRDefault="003B127B" w:rsidP="003B127B">
            <w:pPr>
              <w:spacing w:line="260" w:lineRule="exact"/>
              <w:jc w:val="right"/>
              <w:rPr>
                <w:rFonts w:ascii="AngsanaUPC" w:hAnsi="AngsanaUPC" w:cs="AngsanaUPC"/>
                <w:b/>
                <w:bCs/>
                <w:color w:val="000000"/>
                <w:sz w:val="28"/>
                <w:szCs w:val="28"/>
              </w:rPr>
            </w:pPr>
          </w:p>
        </w:tc>
        <w:tc>
          <w:tcPr>
            <w:tcW w:w="1125" w:type="dxa"/>
            <w:tcBorders>
              <w:top w:val="single" w:sz="4" w:space="0" w:color="auto"/>
              <w:bottom w:val="double" w:sz="4" w:space="0" w:color="auto"/>
            </w:tcBorders>
            <w:shd w:val="clear" w:color="auto" w:fill="auto"/>
            <w:vAlign w:val="bottom"/>
          </w:tcPr>
          <w:p w14:paraId="67AEE20C" w14:textId="69D9860F" w:rsidR="003B127B" w:rsidRPr="002F753C" w:rsidRDefault="003B127B" w:rsidP="00647768">
            <w:pPr>
              <w:spacing w:line="260" w:lineRule="exact"/>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cs/>
                <w:lang w:val="en-US"/>
              </w:rPr>
              <w:t>1</w:t>
            </w:r>
          </w:p>
        </w:tc>
      </w:tr>
    </w:tbl>
    <w:p w14:paraId="2B6E6628" w14:textId="77777777" w:rsidR="00EF67F6" w:rsidRPr="002F753C" w:rsidRDefault="00EF67F6" w:rsidP="00AD4142">
      <w:pPr>
        <w:pStyle w:val="BodyText"/>
        <w:spacing w:before="120" w:after="120"/>
        <w:ind w:left="720"/>
        <w:jc w:val="thaiDistribute"/>
        <w:rPr>
          <w:rFonts w:ascii="AngsanaUPC" w:hAnsi="AngsanaUPC" w:cs="AngsanaUPC"/>
          <w:sz w:val="28"/>
          <w:szCs w:val="28"/>
          <w:lang w:val="en-US"/>
        </w:rPr>
      </w:pPr>
      <w:r w:rsidRPr="002F753C">
        <w:rPr>
          <w:rFonts w:ascii="AngsanaUPC" w:hAnsi="AngsanaUPC" w:cs="AngsanaUPC"/>
          <w:sz w:val="28"/>
          <w:szCs w:val="28"/>
          <w:lang w:val="en-US"/>
        </w:rPr>
        <w:br w:type="page"/>
      </w:r>
    </w:p>
    <w:p w14:paraId="54AE0F11" w14:textId="0A9A6751" w:rsidR="00AB4042" w:rsidRPr="002F753C" w:rsidRDefault="00AB4042" w:rsidP="00AD4142">
      <w:pPr>
        <w:pStyle w:val="BodyText"/>
        <w:spacing w:before="120" w:after="120"/>
        <w:ind w:left="720"/>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 xml:space="preserve">The amount of income tax related to components in the statements of comprehensive income for the years ended </w:t>
      </w:r>
      <w:r w:rsidRPr="002F753C">
        <w:rPr>
          <w:rFonts w:ascii="AngsanaUPC" w:hAnsi="AngsanaUPC" w:cs="AngsanaUPC"/>
          <w:sz w:val="28"/>
          <w:szCs w:val="28"/>
          <w:cs/>
          <w:lang w:val="en-US"/>
        </w:rPr>
        <w:br/>
      </w:r>
      <w:r w:rsidRPr="002F753C">
        <w:rPr>
          <w:rFonts w:ascii="AngsanaUPC" w:hAnsi="AngsanaUPC" w:cs="AngsanaUPC"/>
          <w:sz w:val="28"/>
          <w:szCs w:val="28"/>
          <w:lang w:val="en-US"/>
        </w:rPr>
        <w:t xml:space="preserve">December 31, </w:t>
      </w:r>
      <w:r w:rsidRPr="002F753C">
        <w:rPr>
          <w:rFonts w:ascii="AngsanaUPC" w:hAnsi="AngsanaUPC" w:cs="AngsanaUPC"/>
          <w:sz w:val="28"/>
          <w:szCs w:val="28"/>
          <w:cs/>
          <w:lang w:val="en-US"/>
        </w:rPr>
        <w:t>20</w:t>
      </w:r>
      <w:r w:rsidRPr="002F753C">
        <w:rPr>
          <w:rFonts w:ascii="AngsanaUPC" w:hAnsi="AngsanaUPC" w:cs="AngsanaUPC" w:hint="cs"/>
          <w:sz w:val="28"/>
          <w:szCs w:val="28"/>
          <w:cs/>
          <w:lang w:val="en-US"/>
        </w:rPr>
        <w:t>2</w:t>
      </w:r>
      <w:r w:rsidR="00C62437" w:rsidRPr="002F753C">
        <w:rPr>
          <w:rFonts w:ascii="AngsanaUPC" w:hAnsi="AngsanaUPC" w:cs="AngsanaUPC"/>
          <w:sz w:val="28"/>
          <w:szCs w:val="28"/>
          <w:lang w:val="en-US"/>
        </w:rPr>
        <w:t>3</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and </w:t>
      </w:r>
      <w:r w:rsidRPr="002F753C">
        <w:rPr>
          <w:rFonts w:ascii="AngsanaUPC" w:hAnsi="AngsanaUPC" w:cs="AngsanaUPC"/>
          <w:sz w:val="28"/>
          <w:szCs w:val="28"/>
          <w:cs/>
          <w:lang w:val="en-US"/>
        </w:rPr>
        <w:t>20</w:t>
      </w:r>
      <w:r w:rsidRPr="002F753C">
        <w:rPr>
          <w:rFonts w:ascii="AngsanaUPC" w:hAnsi="AngsanaUPC" w:cs="AngsanaUPC"/>
          <w:sz w:val="28"/>
          <w:szCs w:val="28"/>
          <w:lang w:val="en-US"/>
        </w:rPr>
        <w:t>2</w:t>
      </w:r>
      <w:r w:rsidR="00C62437" w:rsidRPr="002F753C">
        <w:rPr>
          <w:rFonts w:ascii="AngsanaUPC" w:hAnsi="AngsanaUPC" w:cs="AngsanaUPC"/>
          <w:sz w:val="28"/>
          <w:szCs w:val="28"/>
          <w:lang w:val="en-US"/>
        </w:rPr>
        <w:t>2</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are summarized as follows:</w:t>
      </w:r>
    </w:p>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2F753C" w14:paraId="7E614332" w14:textId="77777777" w:rsidTr="00D12A7A">
        <w:tc>
          <w:tcPr>
            <w:tcW w:w="2502" w:type="dxa"/>
          </w:tcPr>
          <w:p w14:paraId="3484EED2" w14:textId="77777777" w:rsidR="00AB4042" w:rsidRPr="002F753C" w:rsidRDefault="00AB4042" w:rsidP="00AD4142">
            <w:pPr>
              <w:pStyle w:val="BodyText"/>
              <w:spacing w:after="0" w:line="240" w:lineRule="auto"/>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ACABA7D" w14:textId="77777777" w:rsidR="00AB4042" w:rsidRPr="002F753C" w:rsidRDefault="00AB4042" w:rsidP="00AD4142">
            <w:pPr>
              <w:pStyle w:val="BodyText"/>
              <w:spacing w:after="0" w:line="240" w:lineRule="auto"/>
              <w:jc w:val="right"/>
              <w:rPr>
                <w:rFonts w:ascii="AngsanaUPC" w:hAnsi="AngsanaUPC" w:cs="AngsanaUPC"/>
                <w:sz w:val="28"/>
                <w:szCs w:val="28"/>
                <w:cs/>
                <w:lang w:val="en-US"/>
              </w:rPr>
            </w:pPr>
            <w:r w:rsidRPr="002F753C">
              <w:rPr>
                <w:rFonts w:ascii="AngsanaUPC" w:hAnsi="AngsanaUPC" w:cs="AngsanaUPC"/>
                <w:color w:val="000000"/>
                <w:sz w:val="28"/>
                <w:szCs w:val="28"/>
                <w:lang w:val="en-US"/>
              </w:rPr>
              <w:t>(Unit: Million Baht)</w:t>
            </w:r>
          </w:p>
        </w:tc>
      </w:tr>
      <w:tr w:rsidR="00AB4042" w:rsidRPr="002F753C" w14:paraId="5CB0BB6D" w14:textId="77777777" w:rsidTr="00D12A7A">
        <w:tc>
          <w:tcPr>
            <w:tcW w:w="2502" w:type="dxa"/>
          </w:tcPr>
          <w:p w14:paraId="745BC3AE" w14:textId="77777777" w:rsidR="00AB4042" w:rsidRPr="002F753C" w:rsidRDefault="00AB4042" w:rsidP="00AD4142">
            <w:pPr>
              <w:pStyle w:val="BodyText"/>
              <w:spacing w:after="0" w:line="240" w:lineRule="auto"/>
              <w:jc w:val="thaiDistribute"/>
              <w:rPr>
                <w:rFonts w:ascii="AngsanaUPC" w:hAnsi="AngsanaUPC" w:cs="AngsanaUPC"/>
                <w:sz w:val="28"/>
                <w:szCs w:val="28"/>
                <w:lang w:val="th-TH"/>
              </w:rPr>
            </w:pPr>
          </w:p>
        </w:tc>
        <w:tc>
          <w:tcPr>
            <w:tcW w:w="6732" w:type="dxa"/>
            <w:gridSpan w:val="11"/>
            <w:tcBorders>
              <w:bottom w:val="single" w:sz="4" w:space="0" w:color="auto"/>
            </w:tcBorders>
          </w:tcPr>
          <w:p w14:paraId="7F6EE76A" w14:textId="77777777" w:rsidR="00AB4042" w:rsidRPr="002F753C" w:rsidRDefault="00AB4042" w:rsidP="00AD4142">
            <w:pPr>
              <w:pStyle w:val="BodyText"/>
              <w:spacing w:after="0"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AB4042" w:rsidRPr="002F753C" w14:paraId="146B98FF" w14:textId="77777777" w:rsidTr="00D12A7A">
        <w:tc>
          <w:tcPr>
            <w:tcW w:w="2502" w:type="dxa"/>
          </w:tcPr>
          <w:p w14:paraId="0313306C" w14:textId="77777777" w:rsidR="00AB4042" w:rsidRPr="002F753C" w:rsidRDefault="00AB4042" w:rsidP="00AD4142">
            <w:pPr>
              <w:pStyle w:val="BodyText"/>
              <w:spacing w:after="0" w:line="240" w:lineRule="auto"/>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12356153" w14:textId="6BA7CF29" w:rsidR="00AB4042" w:rsidRPr="002F753C" w:rsidRDefault="00AB4042" w:rsidP="00AD414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cs/>
                <w:lang w:val="th-TH"/>
              </w:rPr>
              <w:t>20</w:t>
            </w:r>
            <w:r w:rsidRPr="002F753C">
              <w:rPr>
                <w:rFonts w:ascii="AngsanaUPC" w:hAnsi="AngsanaUPC" w:cs="AngsanaUPC" w:hint="cs"/>
                <w:sz w:val="28"/>
                <w:szCs w:val="28"/>
                <w:cs/>
                <w:lang w:val="th-TH"/>
              </w:rPr>
              <w:t>2</w:t>
            </w:r>
            <w:r w:rsidR="00C62437" w:rsidRPr="002F753C">
              <w:rPr>
                <w:rFonts w:ascii="AngsanaUPC" w:hAnsi="AngsanaUPC" w:cs="AngsanaUPC" w:hint="cs"/>
                <w:sz w:val="28"/>
                <w:szCs w:val="28"/>
                <w:cs/>
                <w:lang w:val="th-TH"/>
              </w:rPr>
              <w:t>3</w:t>
            </w:r>
          </w:p>
        </w:tc>
        <w:tc>
          <w:tcPr>
            <w:tcW w:w="332" w:type="dxa"/>
            <w:tcBorders>
              <w:top w:val="single" w:sz="4" w:space="0" w:color="auto"/>
            </w:tcBorders>
          </w:tcPr>
          <w:p w14:paraId="24E36893" w14:textId="77777777" w:rsidR="00AB4042" w:rsidRPr="002F753C" w:rsidRDefault="00AB4042" w:rsidP="00AD4142">
            <w:pPr>
              <w:pStyle w:val="BodyText"/>
              <w:spacing w:after="0" w:line="240" w:lineRule="auto"/>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432F9B74" w14:textId="22C73809" w:rsidR="00AB4042" w:rsidRPr="002F753C" w:rsidRDefault="00AB4042" w:rsidP="00AD4142">
            <w:pPr>
              <w:pStyle w:val="BodyText"/>
              <w:spacing w:after="0" w:line="240" w:lineRule="auto"/>
              <w:jc w:val="center"/>
              <w:rPr>
                <w:rFonts w:ascii="AngsanaUPC" w:hAnsi="AngsanaUPC" w:cs="AngsanaUPC"/>
                <w:sz w:val="28"/>
                <w:szCs w:val="28"/>
                <w:cs/>
                <w:lang w:val="en-US"/>
              </w:rPr>
            </w:pPr>
            <w:r w:rsidRPr="002F753C">
              <w:rPr>
                <w:rFonts w:ascii="AngsanaUPC" w:hAnsi="AngsanaUPC" w:cs="AngsanaUPC"/>
                <w:sz w:val="28"/>
                <w:szCs w:val="28"/>
                <w:cs/>
                <w:lang w:val="th-TH"/>
              </w:rPr>
              <w:t>20</w:t>
            </w:r>
            <w:r w:rsidRPr="002F753C">
              <w:rPr>
                <w:rFonts w:ascii="AngsanaUPC" w:hAnsi="AngsanaUPC" w:cs="AngsanaUPC" w:hint="cs"/>
                <w:sz w:val="28"/>
                <w:szCs w:val="28"/>
                <w:cs/>
                <w:lang w:val="th-TH"/>
              </w:rPr>
              <w:t>2</w:t>
            </w:r>
            <w:r w:rsidR="00C62437" w:rsidRPr="002F753C">
              <w:rPr>
                <w:rFonts w:ascii="AngsanaUPC" w:hAnsi="AngsanaUPC" w:cs="AngsanaUPC" w:hint="cs"/>
                <w:sz w:val="28"/>
                <w:szCs w:val="28"/>
                <w:cs/>
                <w:lang w:val="th-TH"/>
              </w:rPr>
              <w:t>2</w:t>
            </w:r>
          </w:p>
        </w:tc>
      </w:tr>
      <w:tr w:rsidR="00AB4042" w:rsidRPr="002F753C" w14:paraId="2B4348A2" w14:textId="77777777" w:rsidTr="00D12A7A">
        <w:tc>
          <w:tcPr>
            <w:tcW w:w="2502" w:type="dxa"/>
          </w:tcPr>
          <w:p w14:paraId="7ED918AB" w14:textId="77777777" w:rsidR="00AB4042" w:rsidRPr="002F753C" w:rsidRDefault="00AB4042" w:rsidP="00AD4142">
            <w:pPr>
              <w:pStyle w:val="BodyText"/>
              <w:spacing w:after="0" w:line="240" w:lineRule="auto"/>
              <w:jc w:val="thaiDistribute"/>
              <w:rPr>
                <w:rFonts w:ascii="AngsanaUPC" w:hAnsi="AngsanaUPC" w:cs="AngsanaUPC"/>
                <w:sz w:val="28"/>
                <w:szCs w:val="28"/>
                <w:lang w:val="th-TH"/>
              </w:rPr>
            </w:pPr>
          </w:p>
        </w:tc>
        <w:tc>
          <w:tcPr>
            <w:tcW w:w="800" w:type="dxa"/>
            <w:tcBorders>
              <w:bottom w:val="single" w:sz="4" w:space="0" w:color="auto"/>
            </w:tcBorders>
            <w:vAlign w:val="bottom"/>
          </w:tcPr>
          <w:p w14:paraId="69945480" w14:textId="77777777" w:rsidR="00AB4042" w:rsidRPr="002F753C" w:rsidRDefault="00AB4042" w:rsidP="00AD4142">
            <w:pPr>
              <w:pStyle w:val="BodyText"/>
              <w:spacing w:after="0" w:line="240" w:lineRule="auto"/>
              <w:jc w:val="center"/>
              <w:rPr>
                <w:rFonts w:ascii="AngsanaUPC" w:hAnsi="AngsanaUPC" w:cs="AngsanaUPC"/>
                <w:smallCaps/>
                <w:sz w:val="28"/>
                <w:szCs w:val="28"/>
                <w:lang w:val="en-US"/>
              </w:rPr>
            </w:pPr>
            <w:r w:rsidRPr="002F753C">
              <w:rPr>
                <w:rFonts w:ascii="AngsanaUPC" w:hAnsi="AngsanaUPC" w:cs="AngsanaUPC"/>
                <w:sz w:val="28"/>
                <w:szCs w:val="28"/>
                <w:lang w:val="en-US"/>
              </w:rPr>
              <w:t>Before income tax</w:t>
            </w:r>
          </w:p>
        </w:tc>
        <w:tc>
          <w:tcPr>
            <w:tcW w:w="241" w:type="dxa"/>
            <w:vAlign w:val="bottom"/>
          </w:tcPr>
          <w:p w14:paraId="7A7AA06B" w14:textId="77777777" w:rsidR="00AB4042" w:rsidRPr="002F753C" w:rsidRDefault="00AB4042" w:rsidP="00AD4142">
            <w:pPr>
              <w:pStyle w:val="BodyText"/>
              <w:spacing w:after="0" w:line="240" w:lineRule="auto"/>
              <w:jc w:val="center"/>
              <w:rPr>
                <w:rFonts w:ascii="AngsanaUPC" w:hAnsi="AngsanaUPC" w:cs="AngsanaUPC"/>
                <w:sz w:val="28"/>
                <w:szCs w:val="28"/>
                <w:cs/>
                <w:lang w:val="th-TH"/>
              </w:rPr>
            </w:pPr>
          </w:p>
        </w:tc>
        <w:tc>
          <w:tcPr>
            <w:tcW w:w="994" w:type="dxa"/>
            <w:tcBorders>
              <w:bottom w:val="single" w:sz="4" w:space="0" w:color="auto"/>
            </w:tcBorders>
            <w:vAlign w:val="bottom"/>
          </w:tcPr>
          <w:p w14:paraId="4D69149E"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r w:rsidRPr="002F753C">
              <w:rPr>
                <w:rFonts w:ascii="AngsanaUPC" w:hAnsi="AngsanaUPC" w:cs="AngsanaUPC"/>
                <w:sz w:val="28"/>
                <w:szCs w:val="28"/>
                <w:lang w:val="th-TH"/>
              </w:rPr>
              <w:t>Income (expense) income tax</w:t>
            </w:r>
          </w:p>
        </w:tc>
        <w:tc>
          <w:tcPr>
            <w:tcW w:w="303" w:type="dxa"/>
            <w:vAlign w:val="bottom"/>
          </w:tcPr>
          <w:p w14:paraId="5348D307" w14:textId="77777777" w:rsidR="00AB4042" w:rsidRPr="002F753C" w:rsidRDefault="00AB4042" w:rsidP="00AD4142">
            <w:pPr>
              <w:pStyle w:val="BodyText"/>
              <w:spacing w:after="0" w:line="240" w:lineRule="auto"/>
              <w:jc w:val="center"/>
              <w:rPr>
                <w:rFonts w:ascii="AngsanaUPC" w:hAnsi="AngsanaUPC" w:cs="AngsanaUPC"/>
                <w:sz w:val="28"/>
                <w:szCs w:val="28"/>
                <w:cs/>
                <w:lang w:val="th-TH"/>
              </w:rPr>
            </w:pPr>
          </w:p>
        </w:tc>
        <w:tc>
          <w:tcPr>
            <w:tcW w:w="802" w:type="dxa"/>
            <w:tcBorders>
              <w:bottom w:val="single" w:sz="4" w:space="0" w:color="auto"/>
            </w:tcBorders>
            <w:vAlign w:val="bottom"/>
          </w:tcPr>
          <w:p w14:paraId="2BD4A762"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r w:rsidRPr="002F753C">
              <w:rPr>
                <w:rFonts w:ascii="AngsanaUPC" w:hAnsi="AngsanaUPC" w:cs="AngsanaUPC"/>
                <w:sz w:val="28"/>
                <w:szCs w:val="28"/>
                <w:lang w:val="th-TH"/>
              </w:rPr>
              <w:t>Net of income tax</w:t>
            </w:r>
          </w:p>
        </w:tc>
        <w:tc>
          <w:tcPr>
            <w:tcW w:w="332" w:type="dxa"/>
            <w:vAlign w:val="bottom"/>
          </w:tcPr>
          <w:p w14:paraId="18262D66"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p>
        </w:tc>
        <w:tc>
          <w:tcPr>
            <w:tcW w:w="850" w:type="dxa"/>
            <w:tcBorders>
              <w:bottom w:val="single" w:sz="4" w:space="0" w:color="auto"/>
            </w:tcBorders>
            <w:vAlign w:val="bottom"/>
          </w:tcPr>
          <w:p w14:paraId="0BA870E2"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r w:rsidRPr="002F753C">
              <w:rPr>
                <w:rFonts w:ascii="AngsanaUPC" w:hAnsi="AngsanaUPC" w:cs="AngsanaUPC"/>
                <w:sz w:val="28"/>
                <w:szCs w:val="28"/>
                <w:lang w:val="en-US"/>
              </w:rPr>
              <w:t>Before income tax</w:t>
            </w:r>
          </w:p>
        </w:tc>
        <w:tc>
          <w:tcPr>
            <w:tcW w:w="284" w:type="dxa"/>
            <w:vAlign w:val="bottom"/>
          </w:tcPr>
          <w:p w14:paraId="57FF44DF" w14:textId="77777777" w:rsidR="00AB4042" w:rsidRPr="002F753C" w:rsidRDefault="00AB4042" w:rsidP="00AD4142">
            <w:pPr>
              <w:pStyle w:val="BodyText"/>
              <w:spacing w:after="0" w:line="240" w:lineRule="auto"/>
              <w:jc w:val="center"/>
              <w:rPr>
                <w:rFonts w:ascii="AngsanaUPC" w:hAnsi="AngsanaUPC" w:cs="AngsanaUPC"/>
                <w:sz w:val="28"/>
                <w:szCs w:val="28"/>
                <w:cs/>
                <w:lang w:val="th-TH"/>
              </w:rPr>
            </w:pPr>
          </w:p>
        </w:tc>
        <w:tc>
          <w:tcPr>
            <w:tcW w:w="992" w:type="dxa"/>
            <w:tcBorders>
              <w:bottom w:val="single" w:sz="4" w:space="0" w:color="auto"/>
            </w:tcBorders>
            <w:vAlign w:val="bottom"/>
          </w:tcPr>
          <w:p w14:paraId="770216BE"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r w:rsidRPr="002F753C">
              <w:rPr>
                <w:rFonts w:ascii="AngsanaUPC" w:hAnsi="AngsanaUPC" w:cs="AngsanaUPC"/>
                <w:sz w:val="28"/>
                <w:szCs w:val="28"/>
                <w:lang w:val="th-TH"/>
              </w:rPr>
              <w:t>Income (expense) income tax</w:t>
            </w:r>
          </w:p>
        </w:tc>
        <w:tc>
          <w:tcPr>
            <w:tcW w:w="284" w:type="dxa"/>
            <w:vAlign w:val="bottom"/>
          </w:tcPr>
          <w:p w14:paraId="262F8145" w14:textId="77777777" w:rsidR="00AB4042" w:rsidRPr="002F753C" w:rsidRDefault="00AB4042" w:rsidP="00AD4142">
            <w:pPr>
              <w:pStyle w:val="BodyText"/>
              <w:spacing w:after="0" w:line="240" w:lineRule="auto"/>
              <w:jc w:val="center"/>
              <w:rPr>
                <w:rFonts w:ascii="AngsanaUPC" w:hAnsi="AngsanaUPC" w:cs="AngsanaUPC"/>
                <w:sz w:val="28"/>
                <w:szCs w:val="28"/>
                <w:cs/>
                <w:lang w:val="th-TH"/>
              </w:rPr>
            </w:pPr>
          </w:p>
        </w:tc>
        <w:tc>
          <w:tcPr>
            <w:tcW w:w="850" w:type="dxa"/>
            <w:tcBorders>
              <w:bottom w:val="single" w:sz="4" w:space="0" w:color="auto"/>
            </w:tcBorders>
            <w:vAlign w:val="bottom"/>
          </w:tcPr>
          <w:p w14:paraId="077EEC7E" w14:textId="77777777" w:rsidR="00AB4042" w:rsidRPr="002F753C" w:rsidRDefault="00AB4042" w:rsidP="00AD4142">
            <w:pPr>
              <w:pStyle w:val="BodyText"/>
              <w:spacing w:after="0" w:line="240" w:lineRule="auto"/>
              <w:jc w:val="center"/>
              <w:rPr>
                <w:rFonts w:ascii="AngsanaUPC" w:hAnsi="AngsanaUPC" w:cs="AngsanaUPC"/>
                <w:sz w:val="28"/>
                <w:szCs w:val="28"/>
                <w:lang w:val="th-TH"/>
              </w:rPr>
            </w:pPr>
            <w:r w:rsidRPr="002F753C">
              <w:rPr>
                <w:rFonts w:ascii="AngsanaUPC" w:hAnsi="AngsanaUPC" w:cs="AngsanaUPC"/>
                <w:sz w:val="28"/>
                <w:szCs w:val="28"/>
                <w:lang w:val="th-TH"/>
              </w:rPr>
              <w:t>Net of income tax</w:t>
            </w:r>
          </w:p>
        </w:tc>
      </w:tr>
      <w:tr w:rsidR="003B127B" w:rsidRPr="002F753C" w14:paraId="10A74EC2" w14:textId="77777777" w:rsidTr="003B127B">
        <w:tc>
          <w:tcPr>
            <w:tcW w:w="2502" w:type="dxa"/>
          </w:tcPr>
          <w:p w14:paraId="4F4644CB" w14:textId="77777777" w:rsidR="003B127B" w:rsidRPr="002F753C" w:rsidRDefault="003B127B" w:rsidP="003B127B">
            <w:pPr>
              <w:pStyle w:val="BodyText"/>
              <w:spacing w:after="0" w:line="240" w:lineRule="auto"/>
              <w:ind w:left="248" w:hanging="248"/>
              <w:rPr>
                <w:rFonts w:ascii="AngsanaUPC" w:hAnsi="AngsanaUPC" w:cs="AngsanaUPC"/>
                <w:sz w:val="28"/>
                <w:szCs w:val="28"/>
                <w:lang w:val="en-US"/>
              </w:rPr>
            </w:pPr>
            <w:r w:rsidRPr="002F753C">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5CA06B2" w14:textId="3E0AE01B"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(143)</w:t>
            </w:r>
          </w:p>
        </w:tc>
        <w:tc>
          <w:tcPr>
            <w:tcW w:w="241" w:type="dxa"/>
            <w:shd w:val="clear" w:color="auto" w:fill="auto"/>
            <w:vAlign w:val="bottom"/>
          </w:tcPr>
          <w:p w14:paraId="426FCA88" w14:textId="77777777" w:rsidR="003B127B" w:rsidRPr="002F753C" w:rsidRDefault="003B127B" w:rsidP="003B127B">
            <w:pPr>
              <w:pStyle w:val="BodyText"/>
              <w:spacing w:after="0" w:line="240" w:lineRule="auto"/>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55B9A483" w14:textId="424434A4"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29</w:t>
            </w:r>
          </w:p>
        </w:tc>
        <w:tc>
          <w:tcPr>
            <w:tcW w:w="303" w:type="dxa"/>
            <w:shd w:val="clear" w:color="auto" w:fill="auto"/>
            <w:vAlign w:val="bottom"/>
          </w:tcPr>
          <w:p w14:paraId="4DE91F03" w14:textId="77777777" w:rsidR="003B127B" w:rsidRPr="002F753C" w:rsidRDefault="003B127B" w:rsidP="003B127B">
            <w:pPr>
              <w:pStyle w:val="BodyText"/>
              <w:spacing w:after="0" w:line="240" w:lineRule="auto"/>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0357A5BD" w14:textId="4DA44055"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(114)</w:t>
            </w:r>
          </w:p>
        </w:tc>
        <w:tc>
          <w:tcPr>
            <w:tcW w:w="332" w:type="dxa"/>
            <w:shd w:val="clear" w:color="auto" w:fill="auto"/>
            <w:vAlign w:val="bottom"/>
          </w:tcPr>
          <w:p w14:paraId="547DE97F" w14:textId="77777777" w:rsidR="003B127B" w:rsidRPr="002F753C" w:rsidRDefault="003B127B" w:rsidP="003B127B">
            <w:pPr>
              <w:pStyle w:val="BodyText"/>
              <w:spacing w:after="0" w:line="240" w:lineRule="auto"/>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7D73A2EC" w14:textId="3B1329D1"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hint="cs"/>
                <w:sz w:val="28"/>
                <w:szCs w:val="28"/>
                <w:cs/>
                <w:lang w:val="en-US"/>
              </w:rPr>
              <w:t>105</w:t>
            </w:r>
          </w:p>
        </w:tc>
        <w:tc>
          <w:tcPr>
            <w:tcW w:w="284" w:type="dxa"/>
            <w:shd w:val="clear" w:color="auto" w:fill="auto"/>
            <w:vAlign w:val="bottom"/>
          </w:tcPr>
          <w:p w14:paraId="583E2641"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tcBorders>
            <w:shd w:val="clear" w:color="auto" w:fill="auto"/>
            <w:vAlign w:val="bottom"/>
          </w:tcPr>
          <w:p w14:paraId="634E6274" w14:textId="23DD03ED"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(21)</w:t>
            </w:r>
          </w:p>
        </w:tc>
        <w:tc>
          <w:tcPr>
            <w:tcW w:w="284" w:type="dxa"/>
            <w:shd w:val="clear" w:color="auto" w:fill="auto"/>
            <w:vAlign w:val="bottom"/>
          </w:tcPr>
          <w:p w14:paraId="5123E9FC"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tcBorders>
            <w:shd w:val="clear" w:color="auto" w:fill="auto"/>
            <w:vAlign w:val="bottom"/>
          </w:tcPr>
          <w:p w14:paraId="69D44D53" w14:textId="3521C87B"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84</w:t>
            </w:r>
          </w:p>
        </w:tc>
      </w:tr>
      <w:tr w:rsidR="003B127B" w:rsidRPr="002F753C" w14:paraId="502C4317" w14:textId="77777777" w:rsidTr="003B127B">
        <w:tc>
          <w:tcPr>
            <w:tcW w:w="2502" w:type="dxa"/>
          </w:tcPr>
          <w:p w14:paraId="7D8527A3" w14:textId="77777777" w:rsidR="003B127B" w:rsidRPr="002F753C" w:rsidRDefault="003B127B" w:rsidP="003B127B">
            <w:pPr>
              <w:pStyle w:val="BodyText"/>
              <w:spacing w:after="0" w:line="240" w:lineRule="auto"/>
              <w:ind w:left="249" w:hanging="249"/>
              <w:rPr>
                <w:rFonts w:ascii="AngsanaUPC" w:hAnsi="AngsanaUPC" w:cs="AngsanaUPC"/>
                <w:sz w:val="28"/>
                <w:szCs w:val="28"/>
                <w:lang w:val="en-US"/>
              </w:rPr>
            </w:pPr>
            <w:r w:rsidRPr="002F753C">
              <w:rPr>
                <w:rFonts w:ascii="AngsanaUPC" w:hAnsi="AngsanaUPC" w:cs="AngsanaUPC"/>
                <w:sz w:val="28"/>
                <w:szCs w:val="28"/>
                <w:lang w:val="en-US"/>
              </w:rPr>
              <w:t>Profit (loss) on  remeasurement of employee benefits</w:t>
            </w:r>
          </w:p>
        </w:tc>
        <w:tc>
          <w:tcPr>
            <w:tcW w:w="800" w:type="dxa"/>
            <w:tcBorders>
              <w:bottom w:val="single" w:sz="4" w:space="0" w:color="auto"/>
            </w:tcBorders>
            <w:shd w:val="clear" w:color="auto" w:fill="auto"/>
            <w:vAlign w:val="bottom"/>
          </w:tcPr>
          <w:p w14:paraId="784E9D22" w14:textId="6C14DDCA"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hint="cs"/>
                <w:sz w:val="28"/>
                <w:szCs w:val="28"/>
                <w:cs/>
                <w:lang w:val="th-TH"/>
              </w:rPr>
              <w:t>-</w:t>
            </w:r>
          </w:p>
        </w:tc>
        <w:tc>
          <w:tcPr>
            <w:tcW w:w="241" w:type="dxa"/>
            <w:shd w:val="clear" w:color="auto" w:fill="auto"/>
            <w:vAlign w:val="bottom"/>
          </w:tcPr>
          <w:p w14:paraId="7AEF2A8B" w14:textId="77777777" w:rsidR="003B127B" w:rsidRPr="002F753C" w:rsidRDefault="003B127B" w:rsidP="003B127B">
            <w:pPr>
              <w:pStyle w:val="BodyText"/>
              <w:spacing w:after="0" w:line="240" w:lineRule="auto"/>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444006D0" w14:textId="778D76AE"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303" w:type="dxa"/>
            <w:shd w:val="clear" w:color="auto" w:fill="auto"/>
            <w:vAlign w:val="bottom"/>
          </w:tcPr>
          <w:p w14:paraId="67523E30" w14:textId="77777777" w:rsidR="003B127B" w:rsidRPr="002F753C" w:rsidRDefault="003B127B" w:rsidP="003B127B">
            <w:pPr>
              <w:pStyle w:val="BodyText"/>
              <w:spacing w:after="0" w:line="240" w:lineRule="auto"/>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5928B577" w14:textId="090EEB6C"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hint="cs"/>
                <w:sz w:val="28"/>
                <w:szCs w:val="28"/>
                <w:cs/>
                <w:lang w:val="th-TH"/>
              </w:rPr>
              <w:t>-</w:t>
            </w:r>
          </w:p>
        </w:tc>
        <w:tc>
          <w:tcPr>
            <w:tcW w:w="332" w:type="dxa"/>
            <w:shd w:val="clear" w:color="auto" w:fill="auto"/>
          </w:tcPr>
          <w:p w14:paraId="09C68401" w14:textId="77777777" w:rsidR="003B127B" w:rsidRPr="002F753C" w:rsidRDefault="003B127B" w:rsidP="003B127B">
            <w:pPr>
              <w:pStyle w:val="BodyText"/>
              <w:spacing w:after="0" w:line="240" w:lineRule="auto"/>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1FC2D1D0" w14:textId="34E323B8"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hint="cs"/>
                <w:sz w:val="28"/>
                <w:szCs w:val="28"/>
                <w:cs/>
                <w:lang w:val="th-TH"/>
              </w:rPr>
              <w:t>30</w:t>
            </w:r>
          </w:p>
        </w:tc>
        <w:tc>
          <w:tcPr>
            <w:tcW w:w="284" w:type="dxa"/>
            <w:shd w:val="clear" w:color="auto" w:fill="auto"/>
            <w:vAlign w:val="bottom"/>
          </w:tcPr>
          <w:p w14:paraId="0FF7DBED"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32BCD1E4" w14:textId="4BF20EEB"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(6)</w:t>
            </w:r>
          </w:p>
        </w:tc>
        <w:tc>
          <w:tcPr>
            <w:tcW w:w="284" w:type="dxa"/>
            <w:shd w:val="clear" w:color="auto" w:fill="auto"/>
            <w:vAlign w:val="bottom"/>
          </w:tcPr>
          <w:p w14:paraId="10CCD38D"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1CDC72C9" w14:textId="686AF225"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hint="cs"/>
                <w:sz w:val="28"/>
                <w:szCs w:val="28"/>
                <w:cs/>
                <w:lang w:val="th-TH"/>
              </w:rPr>
              <w:t>24</w:t>
            </w:r>
          </w:p>
        </w:tc>
      </w:tr>
      <w:tr w:rsidR="003B127B" w:rsidRPr="002F753C" w14:paraId="15A1A90B" w14:textId="77777777" w:rsidTr="003B127B">
        <w:tc>
          <w:tcPr>
            <w:tcW w:w="2502" w:type="dxa"/>
          </w:tcPr>
          <w:p w14:paraId="4D169A6D" w14:textId="77777777" w:rsidR="003B127B" w:rsidRPr="002F753C" w:rsidRDefault="003B127B" w:rsidP="003B127B">
            <w:pPr>
              <w:pStyle w:val="BodyText"/>
              <w:spacing w:after="0" w:line="240" w:lineRule="auto"/>
              <w:jc w:val="thaiDistribute"/>
              <w:rPr>
                <w:rFonts w:ascii="AngsanaUPC" w:hAnsi="AngsanaUPC" w:cs="AngsanaUPC"/>
                <w:sz w:val="28"/>
                <w:szCs w:val="28"/>
                <w:cs/>
                <w:lang w:val="th-TH"/>
              </w:rPr>
            </w:pPr>
            <w:r w:rsidRPr="002F753C">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772F35F7" w14:textId="69D86768"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(143)</w:t>
            </w:r>
          </w:p>
        </w:tc>
        <w:tc>
          <w:tcPr>
            <w:tcW w:w="241" w:type="dxa"/>
            <w:shd w:val="clear" w:color="auto" w:fill="auto"/>
            <w:vAlign w:val="bottom"/>
          </w:tcPr>
          <w:p w14:paraId="693633EC"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5F72D3DA" w14:textId="2E03E530"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29</w:t>
            </w:r>
          </w:p>
        </w:tc>
        <w:tc>
          <w:tcPr>
            <w:tcW w:w="303" w:type="dxa"/>
            <w:shd w:val="clear" w:color="auto" w:fill="auto"/>
            <w:vAlign w:val="bottom"/>
          </w:tcPr>
          <w:p w14:paraId="53363A58"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62692E3D" w14:textId="667C2532"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(114)</w:t>
            </w:r>
          </w:p>
        </w:tc>
        <w:tc>
          <w:tcPr>
            <w:tcW w:w="332" w:type="dxa"/>
            <w:shd w:val="clear" w:color="auto" w:fill="auto"/>
          </w:tcPr>
          <w:p w14:paraId="781FC60E" w14:textId="77777777" w:rsidR="003B127B" w:rsidRPr="002F753C" w:rsidRDefault="003B127B" w:rsidP="003B127B">
            <w:pPr>
              <w:pStyle w:val="BodyText"/>
              <w:spacing w:after="0" w:line="240" w:lineRule="auto"/>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75FDF680" w14:textId="3521E54C"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135</w:t>
            </w:r>
          </w:p>
        </w:tc>
        <w:tc>
          <w:tcPr>
            <w:tcW w:w="284" w:type="dxa"/>
            <w:shd w:val="clear" w:color="auto" w:fill="auto"/>
            <w:vAlign w:val="bottom"/>
          </w:tcPr>
          <w:p w14:paraId="2AE6909A"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6A462069" w14:textId="22DEF804" w:rsidR="003B127B" w:rsidRPr="002F753C" w:rsidRDefault="003B127B" w:rsidP="003B127B">
            <w:pPr>
              <w:pStyle w:val="BodyText"/>
              <w:spacing w:after="0" w:line="240" w:lineRule="auto"/>
              <w:jc w:val="right"/>
              <w:rPr>
                <w:rFonts w:ascii="AngsanaUPC" w:hAnsi="AngsanaUPC" w:cs="AngsanaUPC"/>
                <w:sz w:val="28"/>
                <w:szCs w:val="28"/>
                <w:lang w:val="en-US"/>
              </w:rPr>
            </w:pPr>
            <w:r w:rsidRPr="002F753C">
              <w:rPr>
                <w:rFonts w:ascii="AngsanaUPC" w:hAnsi="AngsanaUPC" w:cs="AngsanaUPC"/>
                <w:sz w:val="28"/>
                <w:szCs w:val="28"/>
                <w:lang w:val="en-US"/>
              </w:rPr>
              <w:t>(27)</w:t>
            </w:r>
          </w:p>
        </w:tc>
        <w:tc>
          <w:tcPr>
            <w:tcW w:w="284" w:type="dxa"/>
            <w:shd w:val="clear" w:color="auto" w:fill="auto"/>
            <w:vAlign w:val="bottom"/>
          </w:tcPr>
          <w:p w14:paraId="1F564C64" w14:textId="77777777" w:rsidR="003B127B" w:rsidRPr="002F753C" w:rsidRDefault="003B127B" w:rsidP="003B127B">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4CBD4F8D" w14:textId="6EDD4B79" w:rsidR="003B127B" w:rsidRPr="002F753C" w:rsidRDefault="003B127B" w:rsidP="003B127B">
            <w:pPr>
              <w:pStyle w:val="BodyText"/>
              <w:spacing w:after="0" w:line="240" w:lineRule="auto"/>
              <w:jc w:val="right"/>
              <w:rPr>
                <w:rFonts w:ascii="AngsanaUPC" w:hAnsi="AngsanaUPC" w:cs="AngsanaUPC"/>
                <w:sz w:val="28"/>
                <w:szCs w:val="28"/>
                <w:lang w:val="th-TH"/>
              </w:rPr>
            </w:pPr>
            <w:r w:rsidRPr="002F753C">
              <w:rPr>
                <w:rFonts w:ascii="AngsanaUPC" w:hAnsi="AngsanaUPC" w:cs="AngsanaUPC"/>
                <w:sz w:val="28"/>
                <w:szCs w:val="28"/>
                <w:lang w:val="en-US"/>
              </w:rPr>
              <w:t>108</w:t>
            </w:r>
          </w:p>
        </w:tc>
      </w:tr>
    </w:tbl>
    <w:p w14:paraId="75DED625" w14:textId="77777777" w:rsidR="00AB4042" w:rsidRPr="002F753C" w:rsidRDefault="00AB4042" w:rsidP="00AD4142"/>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2F753C" w14:paraId="64493BC7" w14:textId="77777777" w:rsidTr="00D12A7A">
        <w:tc>
          <w:tcPr>
            <w:tcW w:w="2502" w:type="dxa"/>
          </w:tcPr>
          <w:p w14:paraId="00CA50C4" w14:textId="77777777" w:rsidR="00AB4042" w:rsidRPr="002F753C" w:rsidRDefault="00AB4042" w:rsidP="00AD4142">
            <w:pPr>
              <w:pStyle w:val="BodyText"/>
              <w:spacing w:after="0" w:line="320" w:lineRule="exact"/>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C89247A" w14:textId="77777777" w:rsidR="00AB4042" w:rsidRPr="002F753C" w:rsidRDefault="00AB4042" w:rsidP="00AD4142">
            <w:pPr>
              <w:pStyle w:val="BodyText"/>
              <w:spacing w:after="0" w:line="320" w:lineRule="exact"/>
              <w:jc w:val="right"/>
              <w:rPr>
                <w:rFonts w:ascii="AngsanaUPC" w:hAnsi="AngsanaUPC" w:cs="AngsanaUPC"/>
                <w:sz w:val="28"/>
                <w:szCs w:val="28"/>
                <w:cs/>
                <w:lang w:val="en-US"/>
              </w:rPr>
            </w:pPr>
            <w:r w:rsidRPr="002F753C">
              <w:rPr>
                <w:rFonts w:ascii="AngsanaUPC" w:hAnsi="AngsanaUPC" w:cs="AngsanaUPC"/>
                <w:color w:val="000000"/>
                <w:sz w:val="28"/>
                <w:szCs w:val="28"/>
                <w:lang w:val="en-US"/>
              </w:rPr>
              <w:t>(Unit: Million Baht)</w:t>
            </w:r>
          </w:p>
        </w:tc>
      </w:tr>
      <w:tr w:rsidR="00AB4042" w:rsidRPr="002F753C" w14:paraId="5B6D84C5" w14:textId="77777777" w:rsidTr="00D12A7A">
        <w:tc>
          <w:tcPr>
            <w:tcW w:w="2502" w:type="dxa"/>
          </w:tcPr>
          <w:p w14:paraId="68873667" w14:textId="77777777" w:rsidR="00AB4042" w:rsidRPr="002F753C" w:rsidRDefault="00AB4042" w:rsidP="00AD4142">
            <w:pPr>
              <w:pStyle w:val="BodyText"/>
              <w:spacing w:after="0" w:line="320" w:lineRule="exact"/>
              <w:jc w:val="thaiDistribute"/>
              <w:rPr>
                <w:rFonts w:ascii="AngsanaUPC" w:hAnsi="AngsanaUPC" w:cs="AngsanaUPC"/>
                <w:sz w:val="28"/>
                <w:szCs w:val="28"/>
                <w:lang w:val="th-TH"/>
              </w:rPr>
            </w:pPr>
          </w:p>
        </w:tc>
        <w:tc>
          <w:tcPr>
            <w:tcW w:w="6732" w:type="dxa"/>
            <w:gridSpan w:val="11"/>
            <w:tcBorders>
              <w:bottom w:val="single" w:sz="4" w:space="0" w:color="auto"/>
            </w:tcBorders>
          </w:tcPr>
          <w:p w14:paraId="263F09F3" w14:textId="77777777" w:rsidR="00AB4042" w:rsidRPr="002F753C" w:rsidRDefault="00AB4042" w:rsidP="00AD4142">
            <w:pPr>
              <w:pStyle w:val="BodyText"/>
              <w:spacing w:after="0" w:line="320" w:lineRule="exact"/>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AB4042" w:rsidRPr="002F753C" w14:paraId="5BAEC534" w14:textId="77777777" w:rsidTr="00D12A7A">
        <w:tc>
          <w:tcPr>
            <w:tcW w:w="2502" w:type="dxa"/>
          </w:tcPr>
          <w:p w14:paraId="138B5D13" w14:textId="77777777" w:rsidR="00AB4042" w:rsidRPr="002F753C" w:rsidRDefault="00AB4042" w:rsidP="00AD4142">
            <w:pPr>
              <w:pStyle w:val="BodyText"/>
              <w:spacing w:after="0" w:line="320" w:lineRule="exact"/>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647E5DC5" w14:textId="43B9715A" w:rsidR="00AB4042" w:rsidRPr="002F753C" w:rsidRDefault="00AB4042" w:rsidP="00AD4142">
            <w:pPr>
              <w:pStyle w:val="BodyText"/>
              <w:spacing w:after="0" w:line="320" w:lineRule="exact"/>
              <w:jc w:val="center"/>
              <w:rPr>
                <w:rFonts w:ascii="AngsanaUPC" w:hAnsi="AngsanaUPC" w:cs="AngsanaUPC"/>
                <w:sz w:val="28"/>
                <w:szCs w:val="28"/>
                <w:cs/>
                <w:lang w:val="th-TH"/>
              </w:rPr>
            </w:pPr>
            <w:r w:rsidRPr="002F753C">
              <w:rPr>
                <w:rFonts w:ascii="AngsanaUPC" w:hAnsi="AngsanaUPC" w:cs="AngsanaUPC"/>
                <w:sz w:val="28"/>
                <w:szCs w:val="28"/>
                <w:cs/>
                <w:lang w:val="th-TH"/>
              </w:rPr>
              <w:t>20</w:t>
            </w:r>
            <w:r w:rsidRPr="002F753C">
              <w:rPr>
                <w:rFonts w:ascii="AngsanaUPC" w:hAnsi="AngsanaUPC" w:cs="AngsanaUPC" w:hint="cs"/>
                <w:sz w:val="28"/>
                <w:szCs w:val="28"/>
                <w:cs/>
                <w:lang w:val="th-TH"/>
              </w:rPr>
              <w:t>2</w:t>
            </w:r>
            <w:r w:rsidR="00C62437" w:rsidRPr="002F753C">
              <w:rPr>
                <w:rFonts w:ascii="AngsanaUPC" w:hAnsi="AngsanaUPC" w:cs="AngsanaUPC" w:hint="cs"/>
                <w:sz w:val="28"/>
                <w:szCs w:val="28"/>
                <w:cs/>
                <w:lang w:val="th-TH"/>
              </w:rPr>
              <w:t>3</w:t>
            </w:r>
          </w:p>
        </w:tc>
        <w:tc>
          <w:tcPr>
            <w:tcW w:w="332" w:type="dxa"/>
            <w:tcBorders>
              <w:top w:val="single" w:sz="4" w:space="0" w:color="auto"/>
            </w:tcBorders>
          </w:tcPr>
          <w:p w14:paraId="5EE02D6D" w14:textId="77777777" w:rsidR="00AB4042" w:rsidRPr="002F753C" w:rsidRDefault="00AB4042" w:rsidP="00AD4142">
            <w:pPr>
              <w:pStyle w:val="BodyText"/>
              <w:spacing w:after="0" w:line="320" w:lineRule="exact"/>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593B86C9" w14:textId="0AA62472" w:rsidR="00AB4042" w:rsidRPr="002F753C" w:rsidRDefault="00AB4042" w:rsidP="00AD4142">
            <w:pPr>
              <w:pStyle w:val="BodyText"/>
              <w:spacing w:after="0" w:line="320" w:lineRule="exact"/>
              <w:jc w:val="center"/>
              <w:rPr>
                <w:rFonts w:ascii="AngsanaUPC" w:hAnsi="AngsanaUPC" w:cs="AngsanaUPC"/>
                <w:sz w:val="28"/>
                <w:szCs w:val="28"/>
                <w:cs/>
                <w:lang w:val="en-US"/>
              </w:rPr>
            </w:pPr>
            <w:r w:rsidRPr="002F753C">
              <w:rPr>
                <w:rFonts w:ascii="AngsanaUPC" w:hAnsi="AngsanaUPC" w:cs="AngsanaUPC"/>
                <w:sz w:val="28"/>
                <w:szCs w:val="28"/>
                <w:cs/>
                <w:lang w:val="th-TH"/>
              </w:rPr>
              <w:t>20</w:t>
            </w:r>
            <w:r w:rsidR="002C5744" w:rsidRPr="002F753C">
              <w:rPr>
                <w:rFonts w:ascii="AngsanaUPC" w:hAnsi="AngsanaUPC" w:cs="AngsanaUPC" w:hint="cs"/>
                <w:sz w:val="28"/>
                <w:szCs w:val="28"/>
                <w:cs/>
                <w:lang w:val="th-TH"/>
              </w:rPr>
              <w:t>2</w:t>
            </w:r>
            <w:r w:rsidR="00C62437" w:rsidRPr="002F753C">
              <w:rPr>
                <w:rFonts w:ascii="AngsanaUPC" w:hAnsi="AngsanaUPC" w:cs="AngsanaUPC" w:hint="cs"/>
                <w:sz w:val="28"/>
                <w:szCs w:val="28"/>
                <w:cs/>
                <w:lang w:val="th-TH"/>
              </w:rPr>
              <w:t>2</w:t>
            </w:r>
          </w:p>
        </w:tc>
      </w:tr>
      <w:tr w:rsidR="00AB4042" w:rsidRPr="002F753C" w14:paraId="02F8CE52" w14:textId="77777777" w:rsidTr="002A5ED6">
        <w:tc>
          <w:tcPr>
            <w:tcW w:w="2502" w:type="dxa"/>
          </w:tcPr>
          <w:p w14:paraId="5AD04337" w14:textId="77777777" w:rsidR="00AB4042" w:rsidRPr="002F753C" w:rsidRDefault="00AB4042" w:rsidP="00AD4142">
            <w:pPr>
              <w:pStyle w:val="BodyText"/>
              <w:spacing w:after="0" w:line="320" w:lineRule="exact"/>
              <w:jc w:val="thaiDistribute"/>
              <w:rPr>
                <w:rFonts w:ascii="AngsanaUPC" w:hAnsi="AngsanaUPC" w:cs="AngsanaUPC"/>
                <w:sz w:val="28"/>
                <w:szCs w:val="28"/>
                <w:lang w:val="th-TH"/>
              </w:rPr>
            </w:pPr>
          </w:p>
        </w:tc>
        <w:tc>
          <w:tcPr>
            <w:tcW w:w="800" w:type="dxa"/>
            <w:tcBorders>
              <w:bottom w:val="single" w:sz="4" w:space="0" w:color="auto"/>
            </w:tcBorders>
            <w:shd w:val="clear" w:color="auto" w:fill="auto"/>
            <w:vAlign w:val="bottom"/>
          </w:tcPr>
          <w:p w14:paraId="02AF8155" w14:textId="77777777" w:rsidR="00AB4042" w:rsidRPr="002F753C" w:rsidRDefault="00AB4042" w:rsidP="00AD4142">
            <w:pPr>
              <w:pStyle w:val="BodyText"/>
              <w:spacing w:after="0" w:line="320" w:lineRule="exact"/>
              <w:jc w:val="center"/>
              <w:rPr>
                <w:rFonts w:ascii="AngsanaUPC" w:hAnsi="AngsanaUPC" w:cs="AngsanaUPC"/>
                <w:smallCaps/>
                <w:sz w:val="28"/>
                <w:szCs w:val="28"/>
                <w:lang w:val="th-TH"/>
              </w:rPr>
            </w:pPr>
            <w:r w:rsidRPr="002F753C">
              <w:rPr>
                <w:rFonts w:ascii="AngsanaUPC" w:hAnsi="AngsanaUPC" w:cs="AngsanaUPC"/>
                <w:sz w:val="28"/>
                <w:szCs w:val="28"/>
                <w:lang w:val="en-US"/>
              </w:rPr>
              <w:t>Before income tax</w:t>
            </w:r>
          </w:p>
        </w:tc>
        <w:tc>
          <w:tcPr>
            <w:tcW w:w="241" w:type="dxa"/>
            <w:shd w:val="clear" w:color="auto" w:fill="auto"/>
            <w:vAlign w:val="bottom"/>
          </w:tcPr>
          <w:p w14:paraId="22014005" w14:textId="77777777" w:rsidR="00AB4042" w:rsidRPr="002F753C" w:rsidRDefault="00AB4042" w:rsidP="00AD4142">
            <w:pPr>
              <w:pStyle w:val="BodyText"/>
              <w:spacing w:after="0" w:line="320" w:lineRule="exact"/>
              <w:jc w:val="center"/>
              <w:rPr>
                <w:rFonts w:ascii="AngsanaUPC" w:hAnsi="AngsanaUPC" w:cs="AngsanaUPC"/>
                <w:sz w:val="28"/>
                <w:szCs w:val="28"/>
                <w:cs/>
                <w:lang w:val="th-TH"/>
              </w:rPr>
            </w:pPr>
          </w:p>
        </w:tc>
        <w:tc>
          <w:tcPr>
            <w:tcW w:w="994" w:type="dxa"/>
            <w:tcBorders>
              <w:bottom w:val="single" w:sz="4" w:space="0" w:color="auto"/>
            </w:tcBorders>
            <w:shd w:val="clear" w:color="auto" w:fill="auto"/>
            <w:vAlign w:val="bottom"/>
          </w:tcPr>
          <w:p w14:paraId="2501C4C1"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r w:rsidRPr="002F753C">
              <w:rPr>
                <w:rFonts w:ascii="AngsanaUPC" w:hAnsi="AngsanaUPC" w:cs="AngsanaUPC"/>
                <w:sz w:val="28"/>
                <w:szCs w:val="28"/>
                <w:lang w:val="th-TH"/>
              </w:rPr>
              <w:t>Income (expense) income tax</w:t>
            </w:r>
          </w:p>
        </w:tc>
        <w:tc>
          <w:tcPr>
            <w:tcW w:w="303" w:type="dxa"/>
            <w:shd w:val="clear" w:color="auto" w:fill="auto"/>
            <w:vAlign w:val="bottom"/>
          </w:tcPr>
          <w:p w14:paraId="4FE5EECA" w14:textId="77777777" w:rsidR="00AB4042" w:rsidRPr="002F753C" w:rsidRDefault="00AB4042" w:rsidP="00AD4142">
            <w:pPr>
              <w:pStyle w:val="BodyText"/>
              <w:spacing w:after="0" w:line="320" w:lineRule="exact"/>
              <w:jc w:val="center"/>
              <w:rPr>
                <w:rFonts w:ascii="AngsanaUPC" w:hAnsi="AngsanaUPC" w:cs="AngsanaUPC"/>
                <w:sz w:val="28"/>
                <w:szCs w:val="28"/>
                <w:cs/>
                <w:lang w:val="th-TH"/>
              </w:rPr>
            </w:pPr>
          </w:p>
        </w:tc>
        <w:tc>
          <w:tcPr>
            <w:tcW w:w="802" w:type="dxa"/>
            <w:tcBorders>
              <w:bottom w:val="single" w:sz="4" w:space="0" w:color="auto"/>
            </w:tcBorders>
            <w:shd w:val="clear" w:color="auto" w:fill="auto"/>
            <w:vAlign w:val="bottom"/>
          </w:tcPr>
          <w:p w14:paraId="43068A95"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r w:rsidRPr="002F753C">
              <w:rPr>
                <w:rFonts w:ascii="AngsanaUPC" w:hAnsi="AngsanaUPC" w:cs="AngsanaUPC"/>
                <w:sz w:val="28"/>
                <w:szCs w:val="28"/>
                <w:lang w:val="th-TH"/>
              </w:rPr>
              <w:t>Net of income tax</w:t>
            </w:r>
          </w:p>
        </w:tc>
        <w:tc>
          <w:tcPr>
            <w:tcW w:w="332" w:type="dxa"/>
            <w:vAlign w:val="bottom"/>
          </w:tcPr>
          <w:p w14:paraId="6CFF4FBE"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p>
        </w:tc>
        <w:tc>
          <w:tcPr>
            <w:tcW w:w="850" w:type="dxa"/>
            <w:tcBorders>
              <w:bottom w:val="single" w:sz="4" w:space="0" w:color="auto"/>
            </w:tcBorders>
            <w:vAlign w:val="bottom"/>
          </w:tcPr>
          <w:p w14:paraId="19A30F28"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r w:rsidRPr="002F753C">
              <w:rPr>
                <w:rFonts w:ascii="AngsanaUPC" w:hAnsi="AngsanaUPC" w:cs="AngsanaUPC"/>
                <w:sz w:val="28"/>
                <w:szCs w:val="28"/>
                <w:lang w:val="en-US"/>
              </w:rPr>
              <w:t>Before income tax</w:t>
            </w:r>
          </w:p>
        </w:tc>
        <w:tc>
          <w:tcPr>
            <w:tcW w:w="284" w:type="dxa"/>
            <w:vAlign w:val="bottom"/>
          </w:tcPr>
          <w:p w14:paraId="1F8930FF" w14:textId="77777777" w:rsidR="00AB4042" w:rsidRPr="002F753C" w:rsidRDefault="00AB4042" w:rsidP="00AD4142">
            <w:pPr>
              <w:pStyle w:val="BodyText"/>
              <w:spacing w:after="0" w:line="320" w:lineRule="exact"/>
              <w:jc w:val="center"/>
              <w:rPr>
                <w:rFonts w:ascii="AngsanaUPC" w:hAnsi="AngsanaUPC" w:cs="AngsanaUPC"/>
                <w:sz w:val="28"/>
                <w:szCs w:val="28"/>
                <w:cs/>
                <w:lang w:val="th-TH"/>
              </w:rPr>
            </w:pPr>
          </w:p>
        </w:tc>
        <w:tc>
          <w:tcPr>
            <w:tcW w:w="992" w:type="dxa"/>
            <w:tcBorders>
              <w:bottom w:val="single" w:sz="4" w:space="0" w:color="auto"/>
            </w:tcBorders>
            <w:vAlign w:val="bottom"/>
          </w:tcPr>
          <w:p w14:paraId="6D297AB4"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r w:rsidRPr="002F753C">
              <w:rPr>
                <w:rFonts w:ascii="AngsanaUPC" w:hAnsi="AngsanaUPC" w:cs="AngsanaUPC"/>
                <w:sz w:val="28"/>
                <w:szCs w:val="28"/>
                <w:lang w:val="th-TH"/>
              </w:rPr>
              <w:t>Income (expense) income tax</w:t>
            </w:r>
          </w:p>
        </w:tc>
        <w:tc>
          <w:tcPr>
            <w:tcW w:w="284" w:type="dxa"/>
            <w:vAlign w:val="bottom"/>
          </w:tcPr>
          <w:p w14:paraId="6B5543F3" w14:textId="77777777" w:rsidR="00AB4042" w:rsidRPr="002F753C" w:rsidRDefault="00AB4042" w:rsidP="00AD4142">
            <w:pPr>
              <w:pStyle w:val="BodyText"/>
              <w:spacing w:after="0" w:line="320" w:lineRule="exact"/>
              <w:jc w:val="center"/>
              <w:rPr>
                <w:rFonts w:ascii="AngsanaUPC" w:hAnsi="AngsanaUPC" w:cs="AngsanaUPC"/>
                <w:sz w:val="28"/>
                <w:szCs w:val="28"/>
                <w:cs/>
                <w:lang w:val="th-TH"/>
              </w:rPr>
            </w:pPr>
          </w:p>
        </w:tc>
        <w:tc>
          <w:tcPr>
            <w:tcW w:w="850" w:type="dxa"/>
            <w:tcBorders>
              <w:bottom w:val="single" w:sz="4" w:space="0" w:color="auto"/>
            </w:tcBorders>
            <w:vAlign w:val="bottom"/>
          </w:tcPr>
          <w:p w14:paraId="411CA528" w14:textId="77777777" w:rsidR="00AB4042" w:rsidRPr="002F753C" w:rsidRDefault="00AB4042" w:rsidP="00AD4142">
            <w:pPr>
              <w:pStyle w:val="BodyText"/>
              <w:spacing w:after="0" w:line="320" w:lineRule="exact"/>
              <w:jc w:val="center"/>
              <w:rPr>
                <w:rFonts w:ascii="AngsanaUPC" w:hAnsi="AngsanaUPC" w:cs="AngsanaUPC"/>
                <w:sz w:val="28"/>
                <w:szCs w:val="28"/>
                <w:lang w:val="th-TH"/>
              </w:rPr>
            </w:pPr>
            <w:r w:rsidRPr="002F753C">
              <w:rPr>
                <w:rFonts w:ascii="AngsanaUPC" w:hAnsi="AngsanaUPC" w:cs="AngsanaUPC"/>
                <w:sz w:val="28"/>
                <w:szCs w:val="28"/>
                <w:lang w:val="th-TH"/>
              </w:rPr>
              <w:t>Net of income tax</w:t>
            </w:r>
          </w:p>
        </w:tc>
      </w:tr>
      <w:tr w:rsidR="003B127B" w:rsidRPr="002F753C" w14:paraId="45358C16" w14:textId="77777777" w:rsidTr="003B127B">
        <w:tc>
          <w:tcPr>
            <w:tcW w:w="2502" w:type="dxa"/>
          </w:tcPr>
          <w:p w14:paraId="1E0FCAA7" w14:textId="77777777" w:rsidR="003B127B" w:rsidRPr="002F753C" w:rsidRDefault="003B127B" w:rsidP="003B127B">
            <w:pPr>
              <w:pStyle w:val="BodyText"/>
              <w:spacing w:after="0" w:line="320" w:lineRule="exact"/>
              <w:ind w:left="248" w:hanging="248"/>
              <w:rPr>
                <w:rFonts w:ascii="AngsanaUPC" w:hAnsi="AngsanaUPC" w:cs="AngsanaUPC"/>
                <w:sz w:val="28"/>
                <w:szCs w:val="28"/>
                <w:lang w:val="en-US"/>
              </w:rPr>
            </w:pPr>
            <w:r w:rsidRPr="002F753C">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EDE1840" w14:textId="2022D28A"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(143)</w:t>
            </w:r>
          </w:p>
        </w:tc>
        <w:tc>
          <w:tcPr>
            <w:tcW w:w="241" w:type="dxa"/>
            <w:shd w:val="clear" w:color="auto" w:fill="auto"/>
            <w:vAlign w:val="bottom"/>
          </w:tcPr>
          <w:p w14:paraId="095526D8"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22BFECE9" w14:textId="72F3B45F"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29</w:t>
            </w:r>
          </w:p>
        </w:tc>
        <w:tc>
          <w:tcPr>
            <w:tcW w:w="303" w:type="dxa"/>
            <w:shd w:val="clear" w:color="auto" w:fill="auto"/>
            <w:vAlign w:val="bottom"/>
          </w:tcPr>
          <w:p w14:paraId="37F06237"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1BF49AF8" w14:textId="0A5BA237"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(114)</w:t>
            </w:r>
          </w:p>
        </w:tc>
        <w:tc>
          <w:tcPr>
            <w:tcW w:w="332" w:type="dxa"/>
            <w:shd w:val="clear" w:color="auto" w:fill="auto"/>
            <w:vAlign w:val="bottom"/>
          </w:tcPr>
          <w:p w14:paraId="11E9DE69"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54060C1A" w14:textId="3678FD3E"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105</w:t>
            </w:r>
          </w:p>
        </w:tc>
        <w:tc>
          <w:tcPr>
            <w:tcW w:w="284" w:type="dxa"/>
            <w:shd w:val="clear" w:color="auto" w:fill="auto"/>
            <w:vAlign w:val="bottom"/>
          </w:tcPr>
          <w:p w14:paraId="070B36DD"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992" w:type="dxa"/>
            <w:tcBorders>
              <w:top w:val="single" w:sz="4" w:space="0" w:color="auto"/>
            </w:tcBorders>
            <w:shd w:val="clear" w:color="auto" w:fill="auto"/>
            <w:vAlign w:val="bottom"/>
          </w:tcPr>
          <w:p w14:paraId="54446199" w14:textId="150948B0"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(21)</w:t>
            </w:r>
          </w:p>
        </w:tc>
        <w:tc>
          <w:tcPr>
            <w:tcW w:w="284" w:type="dxa"/>
            <w:shd w:val="clear" w:color="auto" w:fill="auto"/>
            <w:vAlign w:val="bottom"/>
          </w:tcPr>
          <w:p w14:paraId="5E6115F4"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850" w:type="dxa"/>
            <w:tcBorders>
              <w:top w:val="single" w:sz="4" w:space="0" w:color="auto"/>
            </w:tcBorders>
            <w:shd w:val="clear" w:color="auto" w:fill="auto"/>
            <w:vAlign w:val="bottom"/>
          </w:tcPr>
          <w:p w14:paraId="4D9416A5" w14:textId="5A72B01C"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84</w:t>
            </w:r>
          </w:p>
        </w:tc>
      </w:tr>
      <w:tr w:rsidR="003B127B" w:rsidRPr="002F753C" w14:paraId="277BEDD4" w14:textId="77777777" w:rsidTr="003B127B">
        <w:tc>
          <w:tcPr>
            <w:tcW w:w="2502" w:type="dxa"/>
          </w:tcPr>
          <w:p w14:paraId="324C0128" w14:textId="77777777" w:rsidR="003B127B" w:rsidRPr="002F753C" w:rsidRDefault="003B127B" w:rsidP="003B127B">
            <w:pPr>
              <w:pStyle w:val="BodyText"/>
              <w:spacing w:after="0" w:line="320" w:lineRule="exact"/>
              <w:ind w:left="249" w:hanging="249"/>
              <w:rPr>
                <w:rFonts w:ascii="AngsanaUPC" w:hAnsi="AngsanaUPC" w:cs="AngsanaUPC"/>
                <w:sz w:val="28"/>
                <w:szCs w:val="28"/>
                <w:lang w:val="en-US"/>
              </w:rPr>
            </w:pPr>
            <w:r w:rsidRPr="002F753C">
              <w:rPr>
                <w:rFonts w:ascii="AngsanaUPC" w:hAnsi="AngsanaUPC" w:cs="AngsanaUPC"/>
                <w:sz w:val="28"/>
                <w:szCs w:val="28"/>
                <w:lang w:val="en-US"/>
              </w:rPr>
              <w:t>Profit (loss) on  remeasurement of employee benefits</w:t>
            </w:r>
          </w:p>
        </w:tc>
        <w:tc>
          <w:tcPr>
            <w:tcW w:w="800" w:type="dxa"/>
            <w:tcBorders>
              <w:bottom w:val="single" w:sz="4" w:space="0" w:color="auto"/>
            </w:tcBorders>
            <w:shd w:val="clear" w:color="auto" w:fill="auto"/>
            <w:vAlign w:val="bottom"/>
          </w:tcPr>
          <w:p w14:paraId="28D53B37" w14:textId="7CDB1808" w:rsidR="003B127B" w:rsidRPr="002F753C" w:rsidRDefault="003B127B" w:rsidP="003B127B">
            <w:pPr>
              <w:pStyle w:val="BodyText"/>
              <w:spacing w:after="0" w:line="320" w:lineRule="exact"/>
              <w:jc w:val="right"/>
              <w:rPr>
                <w:rFonts w:ascii="AngsanaUPC" w:hAnsi="AngsanaUPC" w:cs="AngsanaUPC"/>
                <w:sz w:val="28"/>
                <w:szCs w:val="28"/>
                <w:cs/>
                <w:lang w:val="en-US"/>
              </w:rPr>
            </w:pPr>
            <w:r w:rsidRPr="002F753C">
              <w:rPr>
                <w:rFonts w:ascii="AngsanaUPC" w:hAnsi="AngsanaUPC" w:cs="AngsanaUPC" w:hint="cs"/>
                <w:sz w:val="28"/>
                <w:szCs w:val="28"/>
                <w:cs/>
                <w:lang w:val="th-TH"/>
              </w:rPr>
              <w:t>-</w:t>
            </w:r>
          </w:p>
        </w:tc>
        <w:tc>
          <w:tcPr>
            <w:tcW w:w="241" w:type="dxa"/>
            <w:shd w:val="clear" w:color="auto" w:fill="auto"/>
            <w:vAlign w:val="bottom"/>
          </w:tcPr>
          <w:p w14:paraId="174D8519"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13F7DAF0" w14:textId="7C35E064"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303" w:type="dxa"/>
            <w:shd w:val="clear" w:color="auto" w:fill="auto"/>
            <w:vAlign w:val="bottom"/>
          </w:tcPr>
          <w:p w14:paraId="2696EE46"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073FB90B" w14:textId="39EE5557" w:rsidR="003B127B" w:rsidRPr="002F753C" w:rsidRDefault="003B127B" w:rsidP="003B127B">
            <w:pPr>
              <w:pStyle w:val="BodyText"/>
              <w:spacing w:after="0" w:line="320" w:lineRule="exact"/>
              <w:jc w:val="right"/>
              <w:rPr>
                <w:rFonts w:ascii="AngsanaUPC" w:hAnsi="AngsanaUPC" w:cs="AngsanaUPC"/>
                <w:sz w:val="28"/>
                <w:szCs w:val="28"/>
                <w:cs/>
                <w:lang w:val="en-US"/>
              </w:rPr>
            </w:pPr>
            <w:r w:rsidRPr="002F753C">
              <w:rPr>
                <w:rFonts w:ascii="AngsanaUPC" w:hAnsi="AngsanaUPC" w:cs="AngsanaUPC" w:hint="cs"/>
                <w:sz w:val="28"/>
                <w:szCs w:val="28"/>
                <w:cs/>
                <w:lang w:val="th-TH"/>
              </w:rPr>
              <w:t>-</w:t>
            </w:r>
          </w:p>
        </w:tc>
        <w:tc>
          <w:tcPr>
            <w:tcW w:w="332" w:type="dxa"/>
            <w:shd w:val="clear" w:color="auto" w:fill="auto"/>
          </w:tcPr>
          <w:p w14:paraId="32AA84A8" w14:textId="77777777" w:rsidR="003B127B" w:rsidRPr="002F753C" w:rsidRDefault="003B127B" w:rsidP="003B127B">
            <w:pPr>
              <w:pStyle w:val="BodyText"/>
              <w:spacing w:after="0" w:line="320" w:lineRule="exact"/>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52AFFA92" w14:textId="235EC606"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hint="cs"/>
                <w:sz w:val="28"/>
                <w:szCs w:val="28"/>
                <w:cs/>
                <w:lang w:val="th-TH"/>
              </w:rPr>
              <w:t>28</w:t>
            </w:r>
          </w:p>
        </w:tc>
        <w:tc>
          <w:tcPr>
            <w:tcW w:w="284" w:type="dxa"/>
            <w:shd w:val="clear" w:color="auto" w:fill="auto"/>
            <w:vAlign w:val="bottom"/>
          </w:tcPr>
          <w:p w14:paraId="442C8F33"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7C7E8166" w14:textId="6F241E81"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(6)</w:t>
            </w:r>
          </w:p>
        </w:tc>
        <w:tc>
          <w:tcPr>
            <w:tcW w:w="284" w:type="dxa"/>
            <w:shd w:val="clear" w:color="auto" w:fill="auto"/>
            <w:vAlign w:val="bottom"/>
          </w:tcPr>
          <w:p w14:paraId="1C371926"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08CC7A49" w14:textId="128EC5AF"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hint="cs"/>
                <w:sz w:val="28"/>
                <w:szCs w:val="28"/>
                <w:cs/>
                <w:lang w:val="th-TH"/>
              </w:rPr>
              <w:t>22</w:t>
            </w:r>
          </w:p>
        </w:tc>
      </w:tr>
      <w:tr w:rsidR="003B127B" w:rsidRPr="002F753C" w14:paraId="707CD385" w14:textId="77777777" w:rsidTr="003B127B">
        <w:tc>
          <w:tcPr>
            <w:tcW w:w="2502" w:type="dxa"/>
          </w:tcPr>
          <w:p w14:paraId="585FB767" w14:textId="77777777" w:rsidR="003B127B" w:rsidRPr="002F753C" w:rsidRDefault="003B127B" w:rsidP="003B127B">
            <w:pPr>
              <w:pStyle w:val="BodyText"/>
              <w:spacing w:after="0" w:line="320" w:lineRule="exact"/>
              <w:jc w:val="thaiDistribute"/>
              <w:rPr>
                <w:rFonts w:ascii="AngsanaUPC" w:hAnsi="AngsanaUPC" w:cs="AngsanaUPC"/>
                <w:sz w:val="28"/>
                <w:szCs w:val="28"/>
                <w:cs/>
                <w:lang w:val="th-TH"/>
              </w:rPr>
            </w:pPr>
            <w:r w:rsidRPr="002F753C">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6B0BDF01" w14:textId="0A4283F9"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(143)</w:t>
            </w:r>
          </w:p>
        </w:tc>
        <w:tc>
          <w:tcPr>
            <w:tcW w:w="241" w:type="dxa"/>
            <w:shd w:val="clear" w:color="auto" w:fill="auto"/>
            <w:vAlign w:val="bottom"/>
          </w:tcPr>
          <w:p w14:paraId="41771B7B"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116609BD" w14:textId="34CDA02E"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29</w:t>
            </w:r>
          </w:p>
        </w:tc>
        <w:tc>
          <w:tcPr>
            <w:tcW w:w="303" w:type="dxa"/>
            <w:shd w:val="clear" w:color="auto" w:fill="auto"/>
            <w:vAlign w:val="bottom"/>
          </w:tcPr>
          <w:p w14:paraId="12905927"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46B8D734" w14:textId="4F86CB71"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(114)</w:t>
            </w:r>
          </w:p>
        </w:tc>
        <w:tc>
          <w:tcPr>
            <w:tcW w:w="332" w:type="dxa"/>
            <w:shd w:val="clear" w:color="auto" w:fill="auto"/>
          </w:tcPr>
          <w:p w14:paraId="3C24BBE9" w14:textId="77777777" w:rsidR="003B127B" w:rsidRPr="002F753C" w:rsidRDefault="003B127B" w:rsidP="003B127B">
            <w:pPr>
              <w:pStyle w:val="BodyText"/>
              <w:spacing w:after="0" w:line="320" w:lineRule="exact"/>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849A133" w14:textId="4D16E876"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133</w:t>
            </w:r>
          </w:p>
        </w:tc>
        <w:tc>
          <w:tcPr>
            <w:tcW w:w="284" w:type="dxa"/>
            <w:shd w:val="clear" w:color="auto" w:fill="auto"/>
            <w:vAlign w:val="bottom"/>
          </w:tcPr>
          <w:p w14:paraId="6BBA0D46"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5B9C17E9" w14:textId="06E43F2F"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(27)</w:t>
            </w:r>
          </w:p>
        </w:tc>
        <w:tc>
          <w:tcPr>
            <w:tcW w:w="284" w:type="dxa"/>
            <w:shd w:val="clear" w:color="auto" w:fill="auto"/>
            <w:vAlign w:val="bottom"/>
          </w:tcPr>
          <w:p w14:paraId="0E4E2BA0" w14:textId="77777777" w:rsidR="003B127B" w:rsidRPr="002F753C" w:rsidRDefault="003B127B" w:rsidP="003B127B">
            <w:pPr>
              <w:pStyle w:val="BodyText"/>
              <w:spacing w:after="0" w:line="320" w:lineRule="exact"/>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7EC54C4" w14:textId="4E7C4CE5" w:rsidR="003B127B" w:rsidRPr="002F753C" w:rsidRDefault="003B127B" w:rsidP="003B127B">
            <w:pPr>
              <w:pStyle w:val="BodyText"/>
              <w:spacing w:after="0" w:line="320" w:lineRule="exact"/>
              <w:jc w:val="right"/>
              <w:rPr>
                <w:rFonts w:ascii="AngsanaUPC" w:hAnsi="AngsanaUPC" w:cs="AngsanaUPC"/>
                <w:sz w:val="28"/>
                <w:szCs w:val="28"/>
                <w:lang w:val="th-TH"/>
              </w:rPr>
            </w:pPr>
            <w:r w:rsidRPr="002F753C">
              <w:rPr>
                <w:rFonts w:ascii="AngsanaUPC" w:hAnsi="AngsanaUPC" w:cs="AngsanaUPC"/>
                <w:sz w:val="28"/>
                <w:szCs w:val="28"/>
                <w:lang w:val="en-US"/>
              </w:rPr>
              <w:t>106</w:t>
            </w:r>
          </w:p>
        </w:tc>
      </w:tr>
    </w:tbl>
    <w:p w14:paraId="2D095109" w14:textId="77777777" w:rsidR="00EF67F6" w:rsidRPr="002F753C" w:rsidRDefault="00EF67F6" w:rsidP="00AD4142">
      <w:pPr>
        <w:pStyle w:val="BodyText"/>
        <w:spacing w:before="120" w:after="120"/>
        <w:ind w:left="720"/>
        <w:rPr>
          <w:rFonts w:ascii="AngsanaUPC" w:hAnsi="AngsanaUPC" w:cs="AngsanaUPC"/>
          <w:sz w:val="28"/>
          <w:szCs w:val="28"/>
          <w:lang w:val="en-US"/>
        </w:rPr>
      </w:pPr>
      <w:r w:rsidRPr="002F753C">
        <w:rPr>
          <w:rFonts w:ascii="AngsanaUPC" w:hAnsi="AngsanaUPC" w:cs="AngsanaUPC"/>
          <w:sz w:val="28"/>
          <w:szCs w:val="28"/>
          <w:lang w:val="en-US"/>
        </w:rPr>
        <w:br w:type="page"/>
      </w:r>
    </w:p>
    <w:p w14:paraId="1BE5540C" w14:textId="17582ED5" w:rsidR="00F267FF" w:rsidRPr="002F753C" w:rsidRDefault="00F267FF" w:rsidP="00AD4142">
      <w:pPr>
        <w:pStyle w:val="BodyText"/>
        <w:spacing w:before="120" w:after="120"/>
        <w:ind w:left="720"/>
        <w:rPr>
          <w:rFonts w:ascii="AngsanaUPC" w:hAnsi="AngsanaUPC" w:cs="AngsanaUPC"/>
          <w:b/>
          <w:bCs/>
          <w:sz w:val="28"/>
          <w:szCs w:val="28"/>
          <w:lang w:val="en-US"/>
        </w:rPr>
      </w:pPr>
      <w:r w:rsidRPr="002F753C">
        <w:rPr>
          <w:rFonts w:ascii="AngsanaUPC" w:hAnsi="AngsanaUPC" w:cs="AngsanaUPC"/>
          <w:b/>
          <w:bCs/>
          <w:sz w:val="28"/>
          <w:szCs w:val="28"/>
          <w:lang w:val="en-US"/>
        </w:rPr>
        <w:lastRenderedPageBreak/>
        <w:t>Reconciliation to find the effective tax rate</w:t>
      </w:r>
    </w:p>
    <w:tbl>
      <w:tblPr>
        <w:tblW w:w="9031" w:type="dxa"/>
        <w:tblInd w:w="540" w:type="dxa"/>
        <w:tblLayout w:type="fixed"/>
        <w:tblLook w:val="04A0" w:firstRow="1" w:lastRow="0" w:firstColumn="1" w:lastColumn="0" w:noHBand="0" w:noVBand="1"/>
      </w:tblPr>
      <w:tblGrid>
        <w:gridCol w:w="3978"/>
        <w:gridCol w:w="1119"/>
        <w:gridCol w:w="236"/>
        <w:gridCol w:w="1040"/>
        <w:gridCol w:w="14"/>
        <w:gridCol w:w="235"/>
        <w:gridCol w:w="14"/>
        <w:gridCol w:w="1054"/>
        <w:gridCol w:w="287"/>
        <w:gridCol w:w="1040"/>
        <w:gridCol w:w="14"/>
      </w:tblGrid>
      <w:tr w:rsidR="00F267FF" w:rsidRPr="002F753C" w14:paraId="38473980" w14:textId="77777777" w:rsidTr="007005A9">
        <w:trPr>
          <w:gridAfter w:val="1"/>
          <w:wAfter w:w="14" w:type="dxa"/>
          <w:trHeight w:val="420"/>
          <w:tblHeader/>
        </w:trPr>
        <w:tc>
          <w:tcPr>
            <w:tcW w:w="3978" w:type="dxa"/>
            <w:shd w:val="clear" w:color="auto" w:fill="auto"/>
            <w:noWrap/>
            <w:vAlign w:val="bottom"/>
          </w:tcPr>
          <w:p w14:paraId="47D60209" w14:textId="77777777" w:rsidR="00F267FF" w:rsidRPr="002F753C"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7818FD84" w14:textId="77777777" w:rsidR="00F267FF" w:rsidRPr="002F753C"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71C2A085"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5294F9FD" w14:textId="77777777" w:rsidR="00F267FF" w:rsidRPr="002F753C" w:rsidRDefault="00F267F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F267FF" w:rsidRPr="002F753C" w14:paraId="7B227960" w14:textId="77777777" w:rsidTr="007005A9">
        <w:trPr>
          <w:gridAfter w:val="1"/>
          <w:wAfter w:w="14" w:type="dxa"/>
          <w:trHeight w:val="420"/>
          <w:tblHeader/>
        </w:trPr>
        <w:tc>
          <w:tcPr>
            <w:tcW w:w="3978" w:type="dxa"/>
            <w:shd w:val="clear" w:color="auto" w:fill="auto"/>
            <w:noWrap/>
            <w:vAlign w:val="bottom"/>
          </w:tcPr>
          <w:p w14:paraId="1F75AE22" w14:textId="77777777" w:rsidR="00F267FF" w:rsidRPr="002F753C"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0A5FE89" w14:textId="77777777" w:rsidR="00F267FF" w:rsidRPr="002F753C" w:rsidRDefault="00F267FF" w:rsidP="00AD4142">
            <w:pPr>
              <w:spacing w:line="240" w:lineRule="auto"/>
              <w:jc w:val="center"/>
              <w:rPr>
                <w:rFonts w:ascii="AngsanaUPC" w:hAnsi="AngsanaUPC" w:cs="AngsanaUPC"/>
                <w:color w:val="000000"/>
                <w:sz w:val="28"/>
                <w:szCs w:val="28"/>
                <w:cs/>
              </w:rPr>
            </w:pPr>
            <w:r w:rsidRPr="002F753C">
              <w:rPr>
                <w:rFonts w:ascii="AngsanaUPC" w:hAnsi="AngsanaUPC" w:cs="AngsanaUPC"/>
                <w:color w:val="000000"/>
                <w:sz w:val="28"/>
                <w:szCs w:val="28"/>
              </w:rPr>
              <w:t>Consolidated</w:t>
            </w:r>
          </w:p>
        </w:tc>
      </w:tr>
      <w:tr w:rsidR="00F267FF" w:rsidRPr="002F753C" w14:paraId="46964858" w14:textId="77777777" w:rsidTr="007005A9">
        <w:trPr>
          <w:gridAfter w:val="1"/>
          <w:wAfter w:w="14" w:type="dxa"/>
          <w:trHeight w:val="420"/>
          <w:tblHeader/>
        </w:trPr>
        <w:tc>
          <w:tcPr>
            <w:tcW w:w="3978" w:type="dxa"/>
            <w:shd w:val="clear" w:color="auto" w:fill="auto"/>
            <w:noWrap/>
            <w:vAlign w:val="bottom"/>
            <w:hideMark/>
          </w:tcPr>
          <w:p w14:paraId="74974D23"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6B77276E" w14:textId="3F6BE7EC"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C62437" w:rsidRPr="002F753C">
              <w:rPr>
                <w:rFonts w:ascii="AngsanaUPC" w:hAnsi="AngsanaUPC" w:cs="AngsanaUPC"/>
                <w:color w:val="000000"/>
                <w:sz w:val="28"/>
                <w:szCs w:val="28"/>
              </w:rPr>
              <w:t>3</w:t>
            </w:r>
          </w:p>
        </w:tc>
        <w:tc>
          <w:tcPr>
            <w:tcW w:w="249" w:type="dxa"/>
            <w:gridSpan w:val="2"/>
            <w:tcBorders>
              <w:top w:val="single" w:sz="4" w:space="0" w:color="auto"/>
            </w:tcBorders>
            <w:vAlign w:val="bottom"/>
          </w:tcPr>
          <w:p w14:paraId="5530A092"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458CD363" w14:textId="710BBEF8"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C62437" w:rsidRPr="002F753C">
              <w:rPr>
                <w:rFonts w:ascii="AngsanaUPC" w:hAnsi="AngsanaUPC" w:cs="AngsanaUPC"/>
                <w:color w:val="000000"/>
                <w:sz w:val="28"/>
                <w:szCs w:val="28"/>
              </w:rPr>
              <w:t>2</w:t>
            </w:r>
          </w:p>
        </w:tc>
      </w:tr>
      <w:tr w:rsidR="00F267FF" w:rsidRPr="002F753C" w14:paraId="626E1AC3" w14:textId="77777777" w:rsidTr="007005A9">
        <w:trPr>
          <w:trHeight w:val="420"/>
          <w:tblHeader/>
        </w:trPr>
        <w:tc>
          <w:tcPr>
            <w:tcW w:w="3978" w:type="dxa"/>
            <w:shd w:val="clear" w:color="auto" w:fill="auto"/>
            <w:noWrap/>
            <w:vAlign w:val="bottom"/>
            <w:hideMark/>
          </w:tcPr>
          <w:p w14:paraId="0E622779" w14:textId="77777777" w:rsidR="00F267FF" w:rsidRPr="002F753C"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6690F5B7"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622F667D"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4F7BB0A9"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73528C5"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c>
          <w:tcPr>
            <w:tcW w:w="249" w:type="dxa"/>
            <w:gridSpan w:val="2"/>
            <w:vAlign w:val="bottom"/>
          </w:tcPr>
          <w:p w14:paraId="2D6A048E" w14:textId="77777777" w:rsidR="00F267FF" w:rsidRPr="002F753C"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573D8025"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6D69ECFF"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13B5DF83"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434C5538"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r>
      <w:tr w:rsidR="003B127B" w:rsidRPr="002F753C" w14:paraId="0E045694" w14:textId="77777777" w:rsidTr="003B127B">
        <w:trPr>
          <w:trHeight w:val="550"/>
        </w:trPr>
        <w:tc>
          <w:tcPr>
            <w:tcW w:w="3978" w:type="dxa"/>
            <w:shd w:val="clear" w:color="auto" w:fill="auto"/>
            <w:noWrap/>
            <w:vAlign w:val="bottom"/>
          </w:tcPr>
          <w:p w14:paraId="35058761"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3027543A" w14:textId="1D0B9DEF" w:rsidR="003B127B" w:rsidRPr="002F753C" w:rsidRDefault="003B127B" w:rsidP="003B127B">
            <w:pPr>
              <w:spacing w:line="240" w:lineRule="auto"/>
              <w:jc w:val="center"/>
              <w:rPr>
                <w:rFonts w:ascii="AngsanaUPC" w:hAnsi="AngsanaUPC" w:cs="AngsanaUPC"/>
                <w:color w:val="000000"/>
                <w:sz w:val="28"/>
                <w:szCs w:val="28"/>
              </w:rPr>
            </w:pPr>
            <w:r w:rsidRPr="002F753C">
              <w:rPr>
                <w:rFonts w:ascii="AngsanaUPC" w:hAnsi="AngsanaUPC" w:cs="AngsanaUPC" w:hint="cs"/>
                <w:color w:val="000000"/>
                <w:sz w:val="28"/>
                <w:szCs w:val="28"/>
                <w:cs/>
              </w:rPr>
              <w:t>20</w:t>
            </w:r>
          </w:p>
        </w:tc>
        <w:tc>
          <w:tcPr>
            <w:tcW w:w="236" w:type="dxa"/>
            <w:shd w:val="clear" w:color="auto" w:fill="auto"/>
            <w:noWrap/>
            <w:vAlign w:val="bottom"/>
          </w:tcPr>
          <w:p w14:paraId="6FD7138D"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29160A4D" w14:textId="61B69E15" w:rsidR="003B127B" w:rsidRPr="002F753C" w:rsidRDefault="003B127B" w:rsidP="003B127B">
            <w:pPr>
              <w:spacing w:line="240" w:lineRule="auto"/>
              <w:jc w:val="right"/>
              <w:rPr>
                <w:rFonts w:ascii="AngsanaUPC" w:hAnsi="AngsanaUPC" w:cs="AngsanaUPC"/>
                <w:color w:val="000000"/>
                <w:sz w:val="28"/>
                <w:szCs w:val="28"/>
                <w:cs/>
              </w:rPr>
            </w:pPr>
            <w:r w:rsidRPr="002F753C">
              <w:rPr>
                <w:rFonts w:ascii="AngsanaUPC" w:hAnsi="AngsanaUPC" w:cs="AngsanaUPC"/>
                <w:color w:val="000000"/>
                <w:sz w:val="28"/>
                <w:szCs w:val="28"/>
                <w:lang w:val="en-US"/>
              </w:rPr>
              <w:t>15</w:t>
            </w:r>
            <w:r w:rsidRPr="002F753C">
              <w:rPr>
                <w:rFonts w:ascii="AngsanaUPC" w:hAnsi="AngsanaUPC" w:cs="AngsanaUPC" w:hint="cs"/>
                <w:color w:val="000000"/>
                <w:sz w:val="28"/>
                <w:szCs w:val="28"/>
                <w:cs/>
                <w:lang w:val="en-US"/>
              </w:rPr>
              <w:t>9</w:t>
            </w:r>
          </w:p>
        </w:tc>
        <w:tc>
          <w:tcPr>
            <w:tcW w:w="249" w:type="dxa"/>
            <w:gridSpan w:val="2"/>
            <w:shd w:val="clear" w:color="auto" w:fill="auto"/>
            <w:vAlign w:val="bottom"/>
          </w:tcPr>
          <w:p w14:paraId="4D95EC09"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0B8CFABA" w14:textId="3F8AFED7" w:rsidR="003B127B" w:rsidRPr="002F753C" w:rsidRDefault="003B127B" w:rsidP="003B127B">
            <w:pPr>
              <w:spacing w:line="240" w:lineRule="auto"/>
              <w:jc w:val="center"/>
              <w:rPr>
                <w:rFonts w:ascii="AngsanaUPC" w:hAnsi="AngsanaUPC" w:cs="AngsanaUPC"/>
                <w:color w:val="000000"/>
                <w:sz w:val="28"/>
                <w:szCs w:val="28"/>
              </w:rPr>
            </w:pPr>
            <w:r w:rsidRPr="002F753C">
              <w:rPr>
                <w:rFonts w:ascii="AngsanaUPC" w:hAnsi="AngsanaUPC" w:cs="AngsanaUPC" w:hint="cs"/>
                <w:color w:val="000000"/>
                <w:sz w:val="28"/>
                <w:szCs w:val="28"/>
                <w:cs/>
              </w:rPr>
              <w:t>20</w:t>
            </w:r>
          </w:p>
        </w:tc>
        <w:tc>
          <w:tcPr>
            <w:tcW w:w="287" w:type="dxa"/>
            <w:shd w:val="clear" w:color="auto" w:fill="auto"/>
            <w:vAlign w:val="bottom"/>
          </w:tcPr>
          <w:p w14:paraId="3A7B62CD"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A8A12EA" w14:textId="2E141838"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lang w:val="en-US"/>
              </w:rPr>
              <w:t>(</w:t>
            </w:r>
            <w:r w:rsidRPr="002F753C">
              <w:rPr>
                <w:rFonts w:ascii="AngsanaUPC" w:hAnsi="AngsanaUPC" w:cs="AngsanaUPC"/>
                <w:color w:val="000000"/>
                <w:sz w:val="28"/>
                <w:szCs w:val="28"/>
                <w:lang w:val="en-US"/>
              </w:rPr>
              <w:t>409</w:t>
            </w:r>
            <w:r w:rsidRPr="002F753C">
              <w:rPr>
                <w:rFonts w:ascii="AngsanaUPC" w:hAnsi="AngsanaUPC" w:cs="AngsanaUPC" w:hint="cs"/>
                <w:color w:val="000000"/>
                <w:sz w:val="28"/>
                <w:szCs w:val="28"/>
                <w:cs/>
                <w:lang w:val="en-US"/>
              </w:rPr>
              <w:t>)</w:t>
            </w:r>
          </w:p>
        </w:tc>
      </w:tr>
      <w:tr w:rsidR="003B127B" w:rsidRPr="002F753C" w14:paraId="0DE08A92" w14:textId="77777777" w:rsidTr="003B127B">
        <w:trPr>
          <w:trHeight w:val="420"/>
        </w:trPr>
        <w:tc>
          <w:tcPr>
            <w:tcW w:w="3978" w:type="dxa"/>
            <w:shd w:val="clear" w:color="auto" w:fill="auto"/>
            <w:noWrap/>
            <w:vAlign w:val="bottom"/>
          </w:tcPr>
          <w:p w14:paraId="577A2EC0"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0560646E"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DF979EB"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46C721C9" w14:textId="53F1DC55"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32</w:t>
            </w:r>
          </w:p>
        </w:tc>
        <w:tc>
          <w:tcPr>
            <w:tcW w:w="249" w:type="dxa"/>
            <w:gridSpan w:val="2"/>
            <w:shd w:val="clear" w:color="auto" w:fill="auto"/>
            <w:vAlign w:val="bottom"/>
          </w:tcPr>
          <w:p w14:paraId="6067E7B2"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0D30830A"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91FD547"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7545B292" w14:textId="5CBBD67F"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w:t>
            </w:r>
            <w:r w:rsidRPr="002F753C">
              <w:rPr>
                <w:rFonts w:ascii="AngsanaUPC" w:hAnsi="AngsanaUPC" w:cs="AngsanaUPC"/>
                <w:color w:val="000000"/>
                <w:sz w:val="28"/>
                <w:szCs w:val="28"/>
                <w:lang w:val="en-US"/>
              </w:rPr>
              <w:t>82</w:t>
            </w:r>
            <w:r w:rsidRPr="002F753C">
              <w:rPr>
                <w:rFonts w:ascii="AngsanaUPC" w:hAnsi="AngsanaUPC" w:cs="AngsanaUPC" w:hint="cs"/>
                <w:color w:val="000000"/>
                <w:sz w:val="28"/>
                <w:szCs w:val="28"/>
                <w:cs/>
                <w:lang w:val="en-US"/>
              </w:rPr>
              <w:t>)</w:t>
            </w:r>
          </w:p>
        </w:tc>
      </w:tr>
      <w:tr w:rsidR="003B127B" w:rsidRPr="002F753C" w14:paraId="7455FC41" w14:textId="77777777" w:rsidTr="003B127B">
        <w:trPr>
          <w:trHeight w:val="420"/>
        </w:trPr>
        <w:tc>
          <w:tcPr>
            <w:tcW w:w="3978" w:type="dxa"/>
            <w:shd w:val="clear" w:color="auto" w:fill="auto"/>
            <w:noWrap/>
            <w:vAlign w:val="bottom"/>
          </w:tcPr>
          <w:p w14:paraId="7A30BC81"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3ABCAD48"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35065EA"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E62BC23" w14:textId="2D20AC91"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(58)</w:t>
            </w:r>
          </w:p>
        </w:tc>
        <w:tc>
          <w:tcPr>
            <w:tcW w:w="249" w:type="dxa"/>
            <w:gridSpan w:val="2"/>
            <w:shd w:val="clear" w:color="auto" w:fill="auto"/>
            <w:vAlign w:val="bottom"/>
          </w:tcPr>
          <w:p w14:paraId="5CD88DEA"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7AC925F1"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1C189E3"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48D37C57" w14:textId="78010401"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3</w:t>
            </w:r>
          </w:p>
        </w:tc>
      </w:tr>
      <w:tr w:rsidR="003B127B" w:rsidRPr="002F753C" w14:paraId="02873190" w14:textId="77777777" w:rsidTr="003B127B">
        <w:trPr>
          <w:trHeight w:val="420"/>
        </w:trPr>
        <w:tc>
          <w:tcPr>
            <w:tcW w:w="3978" w:type="dxa"/>
            <w:shd w:val="clear" w:color="auto" w:fill="auto"/>
            <w:noWrap/>
            <w:vAlign w:val="bottom"/>
          </w:tcPr>
          <w:p w14:paraId="21BB43F9"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not deductible for tax purposes</w:t>
            </w:r>
          </w:p>
        </w:tc>
        <w:tc>
          <w:tcPr>
            <w:tcW w:w="1119" w:type="dxa"/>
            <w:shd w:val="clear" w:color="auto" w:fill="auto"/>
            <w:noWrap/>
            <w:vAlign w:val="bottom"/>
          </w:tcPr>
          <w:p w14:paraId="282B72C3"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5DE6B5F"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0C9EEC1" w14:textId="5A0396D1"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55</w:t>
            </w:r>
          </w:p>
        </w:tc>
        <w:tc>
          <w:tcPr>
            <w:tcW w:w="249" w:type="dxa"/>
            <w:gridSpan w:val="2"/>
            <w:shd w:val="clear" w:color="auto" w:fill="auto"/>
            <w:vAlign w:val="bottom"/>
          </w:tcPr>
          <w:p w14:paraId="3DD95AC0"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567B3C29"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0BFC484"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7E2CAB3" w14:textId="4937270F"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5</w:t>
            </w:r>
          </w:p>
        </w:tc>
      </w:tr>
      <w:tr w:rsidR="003B127B" w:rsidRPr="002F753C" w14:paraId="4757A6AF" w14:textId="77777777" w:rsidTr="003B127B">
        <w:trPr>
          <w:trHeight w:val="420"/>
        </w:trPr>
        <w:tc>
          <w:tcPr>
            <w:tcW w:w="3978" w:type="dxa"/>
            <w:shd w:val="clear" w:color="auto" w:fill="auto"/>
            <w:noWrap/>
            <w:vAlign w:val="bottom"/>
          </w:tcPr>
          <w:p w14:paraId="17851072" w14:textId="77777777" w:rsidR="003B127B" w:rsidRPr="002F753C" w:rsidRDefault="003B127B" w:rsidP="003B127B">
            <w:pPr>
              <w:spacing w:line="240" w:lineRule="auto"/>
              <w:ind w:left="261" w:hanging="261"/>
              <w:rPr>
                <w:rFonts w:ascii="AngsanaUPC" w:hAnsi="AngsanaUPC" w:cs="AngsanaUPC"/>
                <w:color w:val="000000"/>
                <w:sz w:val="28"/>
                <w:szCs w:val="28"/>
                <w:cs/>
              </w:rPr>
            </w:pPr>
            <w:r w:rsidRPr="002F753C">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66D4A28E"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66D1AD3"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2AAC016" w14:textId="63E2482F"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(32)</w:t>
            </w:r>
          </w:p>
        </w:tc>
        <w:tc>
          <w:tcPr>
            <w:tcW w:w="249" w:type="dxa"/>
            <w:gridSpan w:val="2"/>
            <w:shd w:val="clear" w:color="auto" w:fill="auto"/>
            <w:vAlign w:val="bottom"/>
          </w:tcPr>
          <w:p w14:paraId="0B97BEA6"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577991B0"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DD6ED4B"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95A46B6" w14:textId="1A6A4F4B"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73</w:t>
            </w:r>
          </w:p>
        </w:tc>
      </w:tr>
      <w:tr w:rsidR="003B127B" w:rsidRPr="002F753C" w14:paraId="1B42C1E3" w14:textId="77777777" w:rsidTr="003B127B">
        <w:trPr>
          <w:trHeight w:val="420"/>
        </w:trPr>
        <w:tc>
          <w:tcPr>
            <w:tcW w:w="3978" w:type="dxa"/>
            <w:shd w:val="clear" w:color="auto" w:fill="auto"/>
            <w:noWrap/>
            <w:vAlign w:val="bottom"/>
          </w:tcPr>
          <w:p w14:paraId="0C81A323" w14:textId="77777777" w:rsidR="003B127B" w:rsidRPr="002F753C" w:rsidRDefault="003B127B" w:rsidP="003B127B">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Total</w:t>
            </w:r>
          </w:p>
        </w:tc>
        <w:tc>
          <w:tcPr>
            <w:tcW w:w="1119" w:type="dxa"/>
            <w:shd w:val="clear" w:color="auto" w:fill="auto"/>
            <w:noWrap/>
            <w:vAlign w:val="bottom"/>
          </w:tcPr>
          <w:p w14:paraId="645C29DD" w14:textId="77777777" w:rsidR="003B127B" w:rsidRPr="002F753C" w:rsidRDefault="003B127B" w:rsidP="003B127B">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3EBEED4F"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3DA2CA5D" w14:textId="7B70ABA9"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(3)</w:t>
            </w:r>
          </w:p>
        </w:tc>
        <w:tc>
          <w:tcPr>
            <w:tcW w:w="249" w:type="dxa"/>
            <w:gridSpan w:val="2"/>
            <w:shd w:val="clear" w:color="auto" w:fill="auto"/>
            <w:vAlign w:val="bottom"/>
          </w:tcPr>
          <w:p w14:paraId="293A2362"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366C3906" w14:textId="77777777" w:rsidR="003B127B" w:rsidRPr="002F753C" w:rsidRDefault="003B127B" w:rsidP="003B127B">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70D46D86"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07A9F6C" w14:textId="57538689"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w:t>
            </w:r>
          </w:p>
        </w:tc>
      </w:tr>
    </w:tbl>
    <w:p w14:paraId="6B14D829" w14:textId="3EEEB08A" w:rsidR="00446A40" w:rsidRPr="002F753C" w:rsidRDefault="00446A40" w:rsidP="00AD4142">
      <w:pPr>
        <w:pStyle w:val="BodyText"/>
        <w:spacing w:after="0"/>
        <w:ind w:left="547"/>
        <w:rPr>
          <w:rFonts w:ascii="AngsanaUPC" w:hAnsi="AngsanaUPC" w:cs="AngsanaUPC"/>
          <w:sz w:val="28"/>
          <w:szCs w:val="28"/>
          <w:lang w:val="en-US"/>
        </w:rPr>
      </w:pPr>
    </w:p>
    <w:tbl>
      <w:tblPr>
        <w:tblW w:w="8941" w:type="dxa"/>
        <w:tblInd w:w="630" w:type="dxa"/>
        <w:tblLayout w:type="fixed"/>
        <w:tblLook w:val="04A0" w:firstRow="1" w:lastRow="0" w:firstColumn="1" w:lastColumn="0" w:noHBand="0" w:noVBand="1"/>
      </w:tblPr>
      <w:tblGrid>
        <w:gridCol w:w="3888"/>
        <w:gridCol w:w="1119"/>
        <w:gridCol w:w="236"/>
        <w:gridCol w:w="1040"/>
        <w:gridCol w:w="14"/>
        <w:gridCol w:w="235"/>
        <w:gridCol w:w="14"/>
        <w:gridCol w:w="1054"/>
        <w:gridCol w:w="287"/>
        <w:gridCol w:w="1040"/>
        <w:gridCol w:w="14"/>
      </w:tblGrid>
      <w:tr w:rsidR="00F267FF" w:rsidRPr="002F753C" w14:paraId="654DA14C" w14:textId="77777777" w:rsidTr="000E4F29">
        <w:trPr>
          <w:gridAfter w:val="1"/>
          <w:wAfter w:w="14" w:type="dxa"/>
          <w:trHeight w:val="420"/>
          <w:tblHeader/>
        </w:trPr>
        <w:tc>
          <w:tcPr>
            <w:tcW w:w="3888" w:type="dxa"/>
            <w:shd w:val="clear" w:color="auto" w:fill="auto"/>
            <w:noWrap/>
            <w:vAlign w:val="bottom"/>
          </w:tcPr>
          <w:p w14:paraId="19B58DAA" w14:textId="77777777" w:rsidR="00F267FF" w:rsidRPr="002F753C"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65087478" w14:textId="77777777" w:rsidR="00F267FF" w:rsidRPr="002F753C"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106904E6"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27EDB536" w14:textId="77777777" w:rsidR="00F267FF" w:rsidRPr="002F753C" w:rsidRDefault="00F267F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F267FF" w:rsidRPr="002F753C" w14:paraId="23486174" w14:textId="77777777" w:rsidTr="000E4F29">
        <w:trPr>
          <w:gridAfter w:val="1"/>
          <w:wAfter w:w="14" w:type="dxa"/>
          <w:trHeight w:val="420"/>
          <w:tblHeader/>
        </w:trPr>
        <w:tc>
          <w:tcPr>
            <w:tcW w:w="3888" w:type="dxa"/>
            <w:shd w:val="clear" w:color="auto" w:fill="auto"/>
            <w:noWrap/>
            <w:vAlign w:val="bottom"/>
          </w:tcPr>
          <w:p w14:paraId="6E31C1CA" w14:textId="77777777" w:rsidR="00F267FF" w:rsidRPr="002F753C"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5E452C7" w14:textId="77777777" w:rsidR="00F267FF" w:rsidRPr="002F753C" w:rsidRDefault="00F267FF" w:rsidP="00AD4142">
            <w:pPr>
              <w:spacing w:line="240" w:lineRule="auto"/>
              <w:jc w:val="center"/>
              <w:rPr>
                <w:rFonts w:ascii="AngsanaUPC" w:hAnsi="AngsanaUPC" w:cs="AngsanaUPC"/>
                <w:color w:val="000000"/>
                <w:sz w:val="28"/>
                <w:szCs w:val="28"/>
                <w:cs/>
              </w:rPr>
            </w:pPr>
            <w:r w:rsidRPr="002F753C">
              <w:rPr>
                <w:rFonts w:ascii="AngsanaUPC" w:hAnsi="AngsanaUPC" w:cs="AngsanaUPC"/>
                <w:color w:val="000000"/>
                <w:sz w:val="28"/>
                <w:szCs w:val="28"/>
              </w:rPr>
              <w:t>Separate</w:t>
            </w:r>
          </w:p>
        </w:tc>
      </w:tr>
      <w:tr w:rsidR="00F267FF" w:rsidRPr="002F753C" w14:paraId="1D0E284E" w14:textId="77777777" w:rsidTr="000E4F29">
        <w:trPr>
          <w:gridAfter w:val="1"/>
          <w:wAfter w:w="14" w:type="dxa"/>
          <w:trHeight w:val="420"/>
          <w:tblHeader/>
        </w:trPr>
        <w:tc>
          <w:tcPr>
            <w:tcW w:w="3888" w:type="dxa"/>
            <w:shd w:val="clear" w:color="auto" w:fill="auto"/>
            <w:noWrap/>
            <w:vAlign w:val="bottom"/>
            <w:hideMark/>
          </w:tcPr>
          <w:p w14:paraId="2ACF6BB8"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72643DBE" w14:textId="5A597728"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C62437" w:rsidRPr="002F753C">
              <w:rPr>
                <w:rFonts w:ascii="AngsanaUPC" w:hAnsi="AngsanaUPC" w:cs="AngsanaUPC"/>
                <w:color w:val="000000"/>
                <w:sz w:val="28"/>
                <w:szCs w:val="28"/>
              </w:rPr>
              <w:t>3</w:t>
            </w:r>
          </w:p>
        </w:tc>
        <w:tc>
          <w:tcPr>
            <w:tcW w:w="249" w:type="dxa"/>
            <w:gridSpan w:val="2"/>
            <w:tcBorders>
              <w:top w:val="single" w:sz="4" w:space="0" w:color="auto"/>
            </w:tcBorders>
            <w:vAlign w:val="bottom"/>
          </w:tcPr>
          <w:p w14:paraId="0AA1A24E"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75DC3C9C" w14:textId="0430E8C6"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w:t>
            </w:r>
            <w:r w:rsidR="00F17744" w:rsidRPr="002F753C">
              <w:rPr>
                <w:rFonts w:ascii="AngsanaUPC" w:hAnsi="AngsanaUPC" w:cs="AngsanaUPC"/>
                <w:color w:val="000000"/>
                <w:sz w:val="28"/>
                <w:szCs w:val="28"/>
              </w:rPr>
              <w:t>2</w:t>
            </w:r>
            <w:r w:rsidR="00C62437" w:rsidRPr="002F753C">
              <w:rPr>
                <w:rFonts w:ascii="AngsanaUPC" w:hAnsi="AngsanaUPC" w:cs="AngsanaUPC"/>
                <w:color w:val="000000"/>
                <w:sz w:val="28"/>
                <w:szCs w:val="28"/>
              </w:rPr>
              <w:t>2</w:t>
            </w:r>
          </w:p>
        </w:tc>
      </w:tr>
      <w:tr w:rsidR="00F267FF" w:rsidRPr="002F753C" w14:paraId="7E690162" w14:textId="77777777" w:rsidTr="000E4F29">
        <w:trPr>
          <w:trHeight w:val="420"/>
          <w:tblHeader/>
        </w:trPr>
        <w:tc>
          <w:tcPr>
            <w:tcW w:w="3888" w:type="dxa"/>
            <w:shd w:val="clear" w:color="auto" w:fill="auto"/>
            <w:noWrap/>
            <w:vAlign w:val="bottom"/>
            <w:hideMark/>
          </w:tcPr>
          <w:p w14:paraId="432D0716" w14:textId="77777777" w:rsidR="00F267FF" w:rsidRPr="002F753C"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3175AD29"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0A80D364"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0B3A6079"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993BDD3"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c>
          <w:tcPr>
            <w:tcW w:w="249" w:type="dxa"/>
            <w:gridSpan w:val="2"/>
            <w:vAlign w:val="bottom"/>
          </w:tcPr>
          <w:p w14:paraId="13E62684" w14:textId="77777777" w:rsidR="00F267FF" w:rsidRPr="002F753C"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7F6047C7"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2BAE957B"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63A950A5"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7187B649"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r>
      <w:tr w:rsidR="003B127B" w:rsidRPr="002F753C" w14:paraId="210C6383" w14:textId="77777777" w:rsidTr="003B127B">
        <w:trPr>
          <w:trHeight w:val="550"/>
        </w:trPr>
        <w:tc>
          <w:tcPr>
            <w:tcW w:w="3888" w:type="dxa"/>
            <w:shd w:val="clear" w:color="auto" w:fill="auto"/>
            <w:noWrap/>
            <w:vAlign w:val="bottom"/>
          </w:tcPr>
          <w:p w14:paraId="1D66F7FA"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1243F08A" w14:textId="31622584" w:rsidR="003B127B" w:rsidRPr="002F753C" w:rsidRDefault="003B127B" w:rsidP="003B127B">
            <w:pPr>
              <w:spacing w:line="240" w:lineRule="auto"/>
              <w:jc w:val="center"/>
              <w:rPr>
                <w:rFonts w:ascii="AngsanaUPC" w:hAnsi="AngsanaUPC" w:cs="AngsanaUPC"/>
                <w:color w:val="000000"/>
                <w:sz w:val="28"/>
                <w:szCs w:val="28"/>
              </w:rPr>
            </w:pPr>
            <w:r w:rsidRPr="002F753C">
              <w:rPr>
                <w:rFonts w:ascii="AngsanaUPC" w:hAnsi="AngsanaUPC" w:cs="AngsanaUPC" w:hint="cs"/>
                <w:color w:val="000000"/>
                <w:sz w:val="28"/>
                <w:szCs w:val="28"/>
                <w:cs/>
              </w:rPr>
              <w:t>20</w:t>
            </w:r>
          </w:p>
        </w:tc>
        <w:tc>
          <w:tcPr>
            <w:tcW w:w="236" w:type="dxa"/>
            <w:shd w:val="clear" w:color="auto" w:fill="auto"/>
            <w:noWrap/>
            <w:vAlign w:val="bottom"/>
          </w:tcPr>
          <w:p w14:paraId="536F92E2"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7A62BD24" w14:textId="1D461412"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241</w:t>
            </w:r>
          </w:p>
        </w:tc>
        <w:tc>
          <w:tcPr>
            <w:tcW w:w="249" w:type="dxa"/>
            <w:gridSpan w:val="2"/>
            <w:shd w:val="clear" w:color="auto" w:fill="auto"/>
            <w:vAlign w:val="bottom"/>
          </w:tcPr>
          <w:p w14:paraId="38FF1480"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2CC2473F" w14:textId="5CDB3566" w:rsidR="003B127B" w:rsidRPr="002F753C" w:rsidRDefault="003B127B" w:rsidP="003B127B">
            <w:pPr>
              <w:spacing w:line="240" w:lineRule="auto"/>
              <w:jc w:val="center"/>
              <w:rPr>
                <w:rFonts w:ascii="AngsanaUPC" w:hAnsi="AngsanaUPC" w:cs="AngsanaUPC"/>
                <w:color w:val="000000"/>
                <w:sz w:val="28"/>
                <w:szCs w:val="28"/>
              </w:rPr>
            </w:pPr>
            <w:r w:rsidRPr="002F753C">
              <w:rPr>
                <w:rFonts w:ascii="AngsanaUPC" w:hAnsi="AngsanaUPC" w:cs="AngsanaUPC" w:hint="cs"/>
                <w:color w:val="000000"/>
                <w:sz w:val="28"/>
                <w:szCs w:val="28"/>
                <w:cs/>
              </w:rPr>
              <w:t>20</w:t>
            </w:r>
          </w:p>
        </w:tc>
        <w:tc>
          <w:tcPr>
            <w:tcW w:w="287" w:type="dxa"/>
            <w:shd w:val="clear" w:color="auto" w:fill="auto"/>
            <w:vAlign w:val="bottom"/>
          </w:tcPr>
          <w:p w14:paraId="34340013"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49F3979E" w14:textId="6FA7A0B3" w:rsidR="003B127B" w:rsidRPr="002F753C" w:rsidRDefault="003B127B" w:rsidP="003B127B">
            <w:pPr>
              <w:spacing w:line="240" w:lineRule="auto"/>
              <w:jc w:val="right"/>
              <w:rPr>
                <w:rFonts w:ascii="AngsanaUPC" w:hAnsi="AngsanaUPC" w:cs="AngsanaUPC"/>
                <w:color w:val="000000"/>
                <w:sz w:val="28"/>
                <w:szCs w:val="28"/>
              </w:rPr>
            </w:pPr>
            <w:r w:rsidRPr="002F753C">
              <w:rPr>
                <w:rFonts w:ascii="AngsanaUPC" w:hAnsi="AngsanaUPC" w:cs="AngsanaUPC" w:hint="cs"/>
                <w:color w:val="000000"/>
                <w:sz w:val="28"/>
                <w:szCs w:val="28"/>
                <w:cs/>
                <w:lang w:val="en-US"/>
              </w:rPr>
              <w:t>(</w:t>
            </w:r>
            <w:r w:rsidRPr="002F753C">
              <w:rPr>
                <w:rFonts w:ascii="AngsanaUPC" w:hAnsi="AngsanaUPC" w:cs="AngsanaUPC"/>
                <w:color w:val="000000"/>
                <w:sz w:val="28"/>
                <w:szCs w:val="28"/>
                <w:lang w:val="en-US"/>
              </w:rPr>
              <w:t>272</w:t>
            </w:r>
            <w:r w:rsidRPr="002F753C">
              <w:rPr>
                <w:rFonts w:ascii="AngsanaUPC" w:hAnsi="AngsanaUPC" w:cs="AngsanaUPC" w:hint="cs"/>
                <w:color w:val="000000"/>
                <w:sz w:val="28"/>
                <w:szCs w:val="28"/>
                <w:cs/>
                <w:lang w:val="en-US"/>
              </w:rPr>
              <w:t>)</w:t>
            </w:r>
          </w:p>
        </w:tc>
      </w:tr>
      <w:tr w:rsidR="003B127B" w:rsidRPr="002F753C" w14:paraId="7E9F98D9" w14:textId="77777777" w:rsidTr="003B127B">
        <w:trPr>
          <w:trHeight w:val="420"/>
        </w:trPr>
        <w:tc>
          <w:tcPr>
            <w:tcW w:w="3888" w:type="dxa"/>
            <w:shd w:val="clear" w:color="auto" w:fill="auto"/>
            <w:noWrap/>
            <w:vAlign w:val="bottom"/>
          </w:tcPr>
          <w:p w14:paraId="73526DA1"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3C44BFE9"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4832264"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25CB1A84" w14:textId="0CCCE05A"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48</w:t>
            </w:r>
          </w:p>
        </w:tc>
        <w:tc>
          <w:tcPr>
            <w:tcW w:w="249" w:type="dxa"/>
            <w:gridSpan w:val="2"/>
            <w:shd w:val="clear" w:color="auto" w:fill="auto"/>
            <w:vAlign w:val="bottom"/>
          </w:tcPr>
          <w:p w14:paraId="7BC4F8AA"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4E84933C"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F1139D7"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62E4CD29" w14:textId="4509B89F"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w:t>
            </w:r>
            <w:r w:rsidRPr="002F753C">
              <w:rPr>
                <w:rFonts w:ascii="AngsanaUPC" w:hAnsi="AngsanaUPC" w:cs="AngsanaUPC"/>
                <w:color w:val="000000"/>
                <w:sz w:val="28"/>
                <w:szCs w:val="28"/>
                <w:lang w:val="en-US"/>
              </w:rPr>
              <w:t>54</w:t>
            </w:r>
            <w:r w:rsidRPr="002F753C">
              <w:rPr>
                <w:rFonts w:ascii="AngsanaUPC" w:hAnsi="AngsanaUPC" w:cs="AngsanaUPC" w:hint="cs"/>
                <w:color w:val="000000"/>
                <w:sz w:val="28"/>
                <w:szCs w:val="28"/>
                <w:cs/>
                <w:lang w:val="en-US"/>
              </w:rPr>
              <w:t>)</w:t>
            </w:r>
          </w:p>
        </w:tc>
      </w:tr>
      <w:tr w:rsidR="003B127B" w:rsidRPr="002F753C" w14:paraId="68A6759A" w14:textId="77777777" w:rsidTr="003B127B">
        <w:trPr>
          <w:trHeight w:val="420"/>
        </w:trPr>
        <w:tc>
          <w:tcPr>
            <w:tcW w:w="3888" w:type="dxa"/>
            <w:shd w:val="clear" w:color="auto" w:fill="auto"/>
            <w:noWrap/>
            <w:vAlign w:val="bottom"/>
          </w:tcPr>
          <w:p w14:paraId="4BB7BFCE"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63462F28"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168BEBE6"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10E58C48" w14:textId="20FC8A8C"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(13)</w:t>
            </w:r>
          </w:p>
        </w:tc>
        <w:tc>
          <w:tcPr>
            <w:tcW w:w="249" w:type="dxa"/>
            <w:gridSpan w:val="2"/>
            <w:shd w:val="clear" w:color="auto" w:fill="auto"/>
            <w:vAlign w:val="bottom"/>
          </w:tcPr>
          <w:p w14:paraId="514362B3"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212E3DE1"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60893D8"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21C744D" w14:textId="48C97192"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6</w:t>
            </w:r>
          </w:p>
        </w:tc>
      </w:tr>
      <w:tr w:rsidR="003B127B" w:rsidRPr="002F753C" w14:paraId="7CEBE17E" w14:textId="77777777" w:rsidTr="003B127B">
        <w:trPr>
          <w:trHeight w:val="420"/>
        </w:trPr>
        <w:tc>
          <w:tcPr>
            <w:tcW w:w="3888" w:type="dxa"/>
            <w:shd w:val="clear" w:color="auto" w:fill="auto"/>
            <w:noWrap/>
            <w:vAlign w:val="bottom"/>
          </w:tcPr>
          <w:p w14:paraId="54FA87A9" w14:textId="77777777" w:rsidR="003B127B" w:rsidRPr="002F753C" w:rsidRDefault="003B127B" w:rsidP="003B127B">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not deductible for tax purposes</w:t>
            </w:r>
          </w:p>
        </w:tc>
        <w:tc>
          <w:tcPr>
            <w:tcW w:w="1119" w:type="dxa"/>
            <w:shd w:val="clear" w:color="auto" w:fill="auto"/>
            <w:noWrap/>
            <w:vAlign w:val="bottom"/>
          </w:tcPr>
          <w:p w14:paraId="2A333BC2"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A884165"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84170D9" w14:textId="7316D4FD"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49" w:type="dxa"/>
            <w:gridSpan w:val="2"/>
            <w:shd w:val="clear" w:color="auto" w:fill="auto"/>
            <w:vAlign w:val="bottom"/>
          </w:tcPr>
          <w:p w14:paraId="7192EE4D"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2CCCE607"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BA15D4E"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8854D1C" w14:textId="6C49FC79"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w:t>
            </w:r>
            <w:r w:rsidRPr="002F753C">
              <w:rPr>
                <w:rFonts w:ascii="AngsanaUPC" w:hAnsi="AngsanaUPC" w:cs="AngsanaUPC"/>
                <w:color w:val="000000"/>
                <w:sz w:val="28"/>
                <w:szCs w:val="28"/>
                <w:lang w:val="en-US"/>
              </w:rPr>
              <w:t>2</w:t>
            </w:r>
            <w:r w:rsidRPr="002F753C">
              <w:rPr>
                <w:rFonts w:ascii="AngsanaUPC" w:hAnsi="AngsanaUPC" w:cs="AngsanaUPC" w:hint="cs"/>
                <w:color w:val="000000"/>
                <w:sz w:val="28"/>
                <w:szCs w:val="28"/>
                <w:cs/>
                <w:lang w:val="en-US"/>
              </w:rPr>
              <w:t>)</w:t>
            </w:r>
          </w:p>
        </w:tc>
      </w:tr>
      <w:tr w:rsidR="003B127B" w:rsidRPr="002F753C" w14:paraId="4ABA6D98" w14:textId="77777777" w:rsidTr="003B127B">
        <w:trPr>
          <w:trHeight w:val="420"/>
        </w:trPr>
        <w:tc>
          <w:tcPr>
            <w:tcW w:w="3888" w:type="dxa"/>
            <w:shd w:val="clear" w:color="auto" w:fill="auto"/>
            <w:noWrap/>
            <w:vAlign w:val="bottom"/>
          </w:tcPr>
          <w:p w14:paraId="00369311" w14:textId="77777777" w:rsidR="003B127B" w:rsidRPr="002F753C" w:rsidRDefault="003B127B" w:rsidP="003B127B">
            <w:pPr>
              <w:spacing w:line="240" w:lineRule="auto"/>
              <w:ind w:left="261" w:hanging="261"/>
              <w:rPr>
                <w:rFonts w:ascii="AngsanaUPC" w:hAnsi="AngsanaUPC" w:cs="AngsanaUPC"/>
                <w:color w:val="000000"/>
                <w:sz w:val="28"/>
                <w:szCs w:val="28"/>
                <w:cs/>
              </w:rPr>
            </w:pPr>
            <w:r w:rsidRPr="002F753C">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48B4A30E" w14:textId="77777777" w:rsidR="003B127B" w:rsidRPr="002F753C" w:rsidRDefault="003B127B" w:rsidP="003B127B">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4E02C8C"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3719E4A1" w14:textId="6D679E59"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(44)</w:t>
            </w:r>
          </w:p>
        </w:tc>
        <w:tc>
          <w:tcPr>
            <w:tcW w:w="249" w:type="dxa"/>
            <w:gridSpan w:val="2"/>
            <w:shd w:val="clear" w:color="auto" w:fill="auto"/>
            <w:vAlign w:val="bottom"/>
          </w:tcPr>
          <w:p w14:paraId="7764D24C"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shd w:val="clear" w:color="auto" w:fill="auto"/>
            <w:vAlign w:val="bottom"/>
          </w:tcPr>
          <w:p w14:paraId="71E49755" w14:textId="77777777" w:rsidR="003B127B" w:rsidRPr="002F753C" w:rsidRDefault="003B127B" w:rsidP="003B127B">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98E7D1B" w14:textId="77777777" w:rsidR="003B127B" w:rsidRPr="002F753C" w:rsidRDefault="003B127B" w:rsidP="003B127B">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A625DF0" w14:textId="215E4936" w:rsidR="003B127B" w:rsidRPr="002F753C" w:rsidRDefault="003B127B" w:rsidP="003B127B">
            <w:pPr>
              <w:spacing w:line="240" w:lineRule="auto"/>
              <w:jc w:val="right"/>
              <w:rPr>
                <w:rFonts w:ascii="AngsanaUPC" w:hAnsi="AngsanaUPC" w:cs="AngsanaUPC"/>
                <w:color w:val="000000"/>
                <w:sz w:val="28"/>
                <w:szCs w:val="28"/>
                <w:lang w:val="en-US"/>
              </w:rPr>
            </w:pPr>
            <w:r w:rsidRPr="002F753C">
              <w:rPr>
                <w:rFonts w:ascii="AngsanaUPC" w:hAnsi="AngsanaUPC" w:cs="AngsanaUPC" w:hint="cs"/>
                <w:color w:val="000000"/>
                <w:sz w:val="28"/>
                <w:szCs w:val="28"/>
                <w:cs/>
                <w:lang w:val="en-US"/>
              </w:rPr>
              <w:t>51</w:t>
            </w:r>
          </w:p>
        </w:tc>
      </w:tr>
      <w:tr w:rsidR="003B127B" w:rsidRPr="002F753C" w14:paraId="065E77BC" w14:textId="77777777" w:rsidTr="003B127B">
        <w:trPr>
          <w:trHeight w:val="420"/>
        </w:trPr>
        <w:tc>
          <w:tcPr>
            <w:tcW w:w="3888" w:type="dxa"/>
            <w:shd w:val="clear" w:color="auto" w:fill="auto"/>
            <w:noWrap/>
            <w:vAlign w:val="bottom"/>
          </w:tcPr>
          <w:p w14:paraId="4A97F011" w14:textId="77777777" w:rsidR="003B127B" w:rsidRPr="002F753C" w:rsidRDefault="003B127B" w:rsidP="003B127B">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Total</w:t>
            </w:r>
          </w:p>
        </w:tc>
        <w:tc>
          <w:tcPr>
            <w:tcW w:w="1119" w:type="dxa"/>
            <w:shd w:val="clear" w:color="auto" w:fill="auto"/>
            <w:noWrap/>
            <w:vAlign w:val="bottom"/>
          </w:tcPr>
          <w:p w14:paraId="41E18E39" w14:textId="77777777" w:rsidR="003B127B" w:rsidRPr="002F753C" w:rsidRDefault="003B127B" w:rsidP="003B127B">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0519F694"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50154563" w14:textId="392B6F7D"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(8)</w:t>
            </w:r>
          </w:p>
        </w:tc>
        <w:tc>
          <w:tcPr>
            <w:tcW w:w="249" w:type="dxa"/>
            <w:gridSpan w:val="2"/>
            <w:shd w:val="clear" w:color="auto" w:fill="auto"/>
            <w:vAlign w:val="bottom"/>
          </w:tcPr>
          <w:p w14:paraId="5B13B497"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1E03E597" w14:textId="77777777" w:rsidR="003B127B" w:rsidRPr="002F753C" w:rsidRDefault="003B127B" w:rsidP="003B127B">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168B9871" w14:textId="77777777" w:rsidR="003B127B" w:rsidRPr="002F753C" w:rsidRDefault="003B127B" w:rsidP="003B127B">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0463DE94" w14:textId="6A1F77E7" w:rsidR="003B127B" w:rsidRPr="002F753C" w:rsidRDefault="003B127B" w:rsidP="003B127B">
            <w:pPr>
              <w:spacing w:line="240" w:lineRule="auto"/>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cs/>
                <w:lang w:val="en-US"/>
              </w:rPr>
              <w:t>1</w:t>
            </w:r>
          </w:p>
        </w:tc>
      </w:tr>
    </w:tbl>
    <w:p w14:paraId="3640F361" w14:textId="57A2CF8A" w:rsidR="00F01BE9" w:rsidRPr="002F753C" w:rsidRDefault="00F01BE9" w:rsidP="00AD4142">
      <w:pPr>
        <w:pStyle w:val="Heading1"/>
        <w:numPr>
          <w:ilvl w:val="0"/>
          <w:numId w:val="0"/>
        </w:numPr>
        <w:spacing w:before="240" w:after="120"/>
        <w:ind w:left="544"/>
        <w:rPr>
          <w:rFonts w:cs="AngsanaUPC"/>
          <w:cs/>
          <w:lang w:val="th-TH"/>
        </w:rPr>
      </w:pPr>
    </w:p>
    <w:p w14:paraId="1C00B581" w14:textId="77777777" w:rsidR="00F01BE9" w:rsidRPr="002F753C" w:rsidRDefault="00F01BE9" w:rsidP="00AD4142">
      <w:pPr>
        <w:spacing w:after="160" w:line="259" w:lineRule="auto"/>
        <w:rPr>
          <w:rFonts w:ascii="AngsanaUPC" w:hAnsi="AngsanaUPC" w:cs="AngsanaUPC"/>
          <w:b/>
          <w:bCs/>
          <w:iCs/>
          <w:sz w:val="28"/>
          <w:szCs w:val="24"/>
          <w:cs/>
          <w:lang w:val="th-TH"/>
        </w:rPr>
      </w:pPr>
      <w:r w:rsidRPr="002F753C">
        <w:rPr>
          <w:rFonts w:cs="AngsanaUPC"/>
          <w:cs/>
          <w:lang w:val="th-TH"/>
        </w:rPr>
        <w:br w:type="page"/>
      </w:r>
    </w:p>
    <w:p w14:paraId="5F33BFBE" w14:textId="0349835B" w:rsidR="00B50691" w:rsidRPr="002F753C" w:rsidRDefault="001E4F3B" w:rsidP="00AD4142">
      <w:pPr>
        <w:pStyle w:val="Heading1"/>
        <w:spacing w:before="240" w:after="120"/>
        <w:ind w:left="544" w:hanging="544"/>
        <w:rPr>
          <w:rFonts w:cs="AngsanaUPC"/>
          <w:cs/>
          <w:lang w:val="th-TH"/>
        </w:rPr>
      </w:pPr>
      <w:r w:rsidRPr="002F753C">
        <w:rPr>
          <w:rFonts w:cs="AngsanaUPC"/>
          <w:iCs w:val="0"/>
          <w:szCs w:val="28"/>
          <w:cs/>
          <w:lang w:val="th-TH"/>
        </w:rPr>
        <w:lastRenderedPageBreak/>
        <w:t>Earnings per share</w:t>
      </w:r>
    </w:p>
    <w:p w14:paraId="0646F1B1" w14:textId="251C9537" w:rsidR="001E4F3B" w:rsidRPr="002F753C" w:rsidRDefault="001E4F3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F753C">
        <w:rPr>
          <w:rFonts w:ascii="AngsanaUPC" w:hAnsi="AngsanaUPC" w:cs="AngsanaUPC"/>
          <w:lang w:val="en-GB"/>
        </w:rPr>
        <w:t xml:space="preserve">The calculation of basic earnings per share </w:t>
      </w:r>
      <w:r w:rsidR="00F81BE3" w:rsidRPr="002F753C">
        <w:rPr>
          <w:rFonts w:ascii="AngsanaUPC" w:hAnsi="AngsanaUPC" w:cs="AngsanaUPC"/>
          <w:lang w:val="en-GB"/>
        </w:rPr>
        <w:t>for the year ended</w:t>
      </w:r>
      <w:r w:rsidR="00262D85" w:rsidRPr="002F753C">
        <w:rPr>
          <w:rFonts w:ascii="AngsanaUPC" w:hAnsi="AngsanaUPC" w:cs="AngsanaUPC"/>
          <w:lang w:val="en-GB"/>
        </w:rPr>
        <w:t xml:space="preserve"> </w:t>
      </w:r>
      <w:r w:rsidR="00F81BE3" w:rsidRPr="002F753C">
        <w:rPr>
          <w:rFonts w:ascii="AngsanaUPC" w:hAnsi="AngsanaUPC" w:cs="AngsanaUPC"/>
        </w:rPr>
        <w:t>December 31</w:t>
      </w:r>
      <w:r w:rsidR="00956268" w:rsidRPr="002F753C">
        <w:rPr>
          <w:rFonts w:ascii="AngsanaUPC" w:hAnsi="AngsanaUPC" w:cs="AngsanaUPC"/>
        </w:rPr>
        <w:t>, 202</w:t>
      </w:r>
      <w:r w:rsidR="00C62437" w:rsidRPr="002F753C">
        <w:rPr>
          <w:rFonts w:ascii="AngsanaUPC" w:hAnsi="AngsanaUPC" w:cs="AngsanaUPC"/>
        </w:rPr>
        <w:t>3</w:t>
      </w:r>
      <w:r w:rsidR="00956268" w:rsidRPr="002F753C">
        <w:rPr>
          <w:rFonts w:ascii="AngsanaUPC" w:hAnsi="AngsanaUPC" w:cs="AngsanaUPC"/>
        </w:rPr>
        <w:t xml:space="preserve"> and 202</w:t>
      </w:r>
      <w:r w:rsidR="00C62437" w:rsidRPr="002F753C">
        <w:rPr>
          <w:rFonts w:ascii="AngsanaUPC" w:hAnsi="AngsanaUPC" w:cs="AngsanaUPC"/>
        </w:rPr>
        <w:t>2</w:t>
      </w:r>
      <w:r w:rsidR="00780567" w:rsidRPr="002F753C">
        <w:rPr>
          <w:rFonts w:ascii="AngsanaUPC" w:hAnsi="AngsanaUPC" w:cs="AngsanaUPC"/>
          <w:cs/>
          <w:lang w:val="en-GB"/>
        </w:rPr>
        <w:t xml:space="preserve"> </w:t>
      </w:r>
      <w:r w:rsidR="00F62767" w:rsidRPr="002F753C">
        <w:rPr>
          <w:rFonts w:ascii="AngsanaUPC" w:hAnsi="AngsanaUPC" w:cs="AngsanaUPC"/>
          <w:lang w:val="en-GB"/>
        </w:rPr>
        <w:t>were</w:t>
      </w:r>
      <w:r w:rsidRPr="002F753C">
        <w:rPr>
          <w:rFonts w:ascii="AngsanaUPC" w:hAnsi="AngsanaUPC" w:cs="AngsanaUPC"/>
          <w:lang w:val="en-GB"/>
        </w:rPr>
        <w:t xml:space="preserve"> based on the profit</w:t>
      </w:r>
      <w:r w:rsidR="00987CFC" w:rsidRPr="002F753C">
        <w:rPr>
          <w:rFonts w:ascii="AngsanaUPC" w:hAnsi="AngsanaUPC" w:cs="AngsanaUPC"/>
          <w:lang w:val="en-GB"/>
        </w:rPr>
        <w:t xml:space="preserve"> </w:t>
      </w:r>
      <w:r w:rsidRPr="002F753C">
        <w:rPr>
          <w:rFonts w:ascii="AngsanaUPC" w:hAnsi="AngsanaUPC" w:cs="AngsanaUPC"/>
          <w:lang w:val="en-GB"/>
        </w:rPr>
        <w:t xml:space="preserve">for </w:t>
      </w:r>
      <w:r w:rsidR="00A5148B" w:rsidRPr="002F753C">
        <w:rPr>
          <w:rFonts w:ascii="AngsanaUPC" w:hAnsi="AngsanaUPC" w:cs="AngsanaUPC"/>
        </w:rPr>
        <w:t xml:space="preserve">the </w:t>
      </w:r>
      <w:r w:rsidR="00396349" w:rsidRPr="002F753C">
        <w:rPr>
          <w:rFonts w:ascii="AngsanaUPC" w:hAnsi="AngsanaUPC" w:cs="AngsanaUPC"/>
        </w:rPr>
        <w:t>year</w:t>
      </w:r>
      <w:r w:rsidR="00A5148B" w:rsidRPr="002F753C">
        <w:rPr>
          <w:rFonts w:ascii="AngsanaUPC" w:hAnsi="AngsanaUPC" w:cs="AngsanaUPC"/>
        </w:rPr>
        <w:t xml:space="preserve"> attributable to ordinary shareholder of the Company </w:t>
      </w:r>
      <w:r w:rsidR="00955ECC" w:rsidRPr="002F753C">
        <w:rPr>
          <w:rFonts w:ascii="AngsanaUPC" w:hAnsi="AngsanaUPC" w:cs="AngsanaUPC" w:hint="cs"/>
          <w:cs/>
        </w:rPr>
        <w:t>(</w:t>
      </w:r>
      <w:r w:rsidR="00955ECC" w:rsidRPr="002F753C">
        <w:rPr>
          <w:rFonts w:ascii="AngsanaUPC" w:hAnsi="AngsanaUPC" w:cs="AngsanaUPC"/>
        </w:rPr>
        <w:t>excluding other comprehensive income</w:t>
      </w:r>
      <w:r w:rsidR="00955ECC" w:rsidRPr="002F753C">
        <w:rPr>
          <w:rFonts w:ascii="AngsanaUPC" w:hAnsi="AngsanaUPC" w:cs="AngsanaUPC" w:hint="cs"/>
          <w:cs/>
        </w:rPr>
        <w:t xml:space="preserve">) </w:t>
      </w:r>
      <w:r w:rsidR="00955ECC" w:rsidRPr="002F753C">
        <w:rPr>
          <w:rFonts w:ascii="AngsanaUPC" w:hAnsi="AngsanaUPC" w:cs="AngsanaUPC"/>
        </w:rPr>
        <w:t>and the weighted average number of ordinary shares outstanding during the periods as follows</w:t>
      </w:r>
      <w:r w:rsidR="00955ECC" w:rsidRPr="002F753C">
        <w:rPr>
          <w:rFonts w:ascii="AngsanaUPC" w:hAnsi="AngsanaUPC" w:cs="AngsanaUPC"/>
          <w:cs/>
        </w:rPr>
        <w:t>:</w:t>
      </w:r>
    </w:p>
    <w:tbl>
      <w:tblPr>
        <w:tblW w:w="10158" w:type="dxa"/>
        <w:tblInd w:w="-90" w:type="dxa"/>
        <w:tblBorders>
          <w:bottom w:val="single" w:sz="4" w:space="0" w:color="auto"/>
        </w:tblBorders>
        <w:tblLayout w:type="fixed"/>
        <w:tblLook w:val="01E0" w:firstRow="1" w:lastRow="1" w:firstColumn="1" w:lastColumn="1" w:noHBand="0" w:noVBand="0"/>
      </w:tblPr>
      <w:tblGrid>
        <w:gridCol w:w="3776"/>
        <w:gridCol w:w="1292"/>
        <w:gridCol w:w="291"/>
        <w:gridCol w:w="1378"/>
        <w:gridCol w:w="243"/>
        <w:gridCol w:w="1474"/>
        <w:gridCol w:w="283"/>
        <w:gridCol w:w="1421"/>
      </w:tblGrid>
      <w:tr w:rsidR="001C5362" w:rsidRPr="002F753C" w14:paraId="2BD53081" w14:textId="77777777" w:rsidTr="005E6441">
        <w:trPr>
          <w:trHeight w:val="329"/>
        </w:trPr>
        <w:tc>
          <w:tcPr>
            <w:tcW w:w="3776" w:type="dxa"/>
          </w:tcPr>
          <w:p w14:paraId="6F49CA77" w14:textId="77777777" w:rsidR="001C5362" w:rsidRPr="002F753C" w:rsidRDefault="001C5362" w:rsidP="00AD4142">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2F753C"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2F753C" w:rsidRDefault="001C5362" w:rsidP="00AD4142">
            <w:pPr>
              <w:spacing w:line="240" w:lineRule="atLeast"/>
              <w:ind w:left="-54"/>
              <w:jc w:val="center"/>
              <w:rPr>
                <w:rFonts w:ascii="AngsanaUPC" w:hAnsi="AngsanaUPC" w:cs="AngsanaUPC"/>
                <w:sz w:val="28"/>
                <w:szCs w:val="28"/>
                <w:lang w:val="en-US"/>
              </w:rPr>
            </w:pPr>
          </w:p>
        </w:tc>
        <w:tc>
          <w:tcPr>
            <w:tcW w:w="3178" w:type="dxa"/>
            <w:gridSpan w:val="3"/>
            <w:tcBorders>
              <w:top w:val="single" w:sz="4" w:space="0" w:color="auto"/>
            </w:tcBorders>
          </w:tcPr>
          <w:p w14:paraId="4EF1C311" w14:textId="4541E4F2" w:rsidR="001C5362" w:rsidRPr="002F753C"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C62437" w:rsidRPr="002F753C" w14:paraId="4E0BF0C2" w14:textId="77777777" w:rsidTr="005E6441">
        <w:trPr>
          <w:trHeight w:val="320"/>
        </w:trPr>
        <w:tc>
          <w:tcPr>
            <w:tcW w:w="3776" w:type="dxa"/>
          </w:tcPr>
          <w:p w14:paraId="1176698A"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292" w:type="dxa"/>
          </w:tcPr>
          <w:p w14:paraId="06BB8B08" w14:textId="30BB7BF3" w:rsidR="00C62437" w:rsidRPr="002F753C" w:rsidRDefault="00C62437" w:rsidP="00C62437">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91" w:type="dxa"/>
          </w:tcPr>
          <w:p w14:paraId="63D178B6"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78" w:type="dxa"/>
          </w:tcPr>
          <w:p w14:paraId="7610D0E8" w14:textId="1E91C68F" w:rsidR="00C62437" w:rsidRPr="002F753C" w:rsidRDefault="00C62437" w:rsidP="00C62437">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c>
          <w:tcPr>
            <w:tcW w:w="243" w:type="dxa"/>
          </w:tcPr>
          <w:p w14:paraId="7E2B389B"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474" w:type="dxa"/>
          </w:tcPr>
          <w:p w14:paraId="5B279AE7" w14:textId="27804B2C" w:rsidR="00C62437" w:rsidRPr="002F753C" w:rsidRDefault="00C62437" w:rsidP="00C62437">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3" w:type="dxa"/>
          </w:tcPr>
          <w:p w14:paraId="196E6EDB"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421" w:type="dxa"/>
          </w:tcPr>
          <w:p w14:paraId="3C9F805B" w14:textId="01F40C86" w:rsidR="00C62437" w:rsidRPr="002F753C" w:rsidRDefault="00C62437" w:rsidP="00C62437">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2022</w:t>
            </w:r>
          </w:p>
        </w:tc>
      </w:tr>
      <w:tr w:rsidR="00C62437" w:rsidRPr="002F753C" w14:paraId="776BFBF6" w14:textId="77777777" w:rsidTr="005E6441">
        <w:trPr>
          <w:trHeight w:val="320"/>
        </w:trPr>
        <w:tc>
          <w:tcPr>
            <w:tcW w:w="3776" w:type="dxa"/>
          </w:tcPr>
          <w:p w14:paraId="3B202A2E" w14:textId="33E6F2F0" w:rsidR="00C62437" w:rsidRPr="002F753C" w:rsidRDefault="00C62437" w:rsidP="00C62437">
            <w:pPr>
              <w:tabs>
                <w:tab w:val="left" w:pos="696"/>
              </w:tabs>
              <w:spacing w:line="240" w:lineRule="atLeast"/>
              <w:ind w:left="522" w:right="-104"/>
              <w:rPr>
                <w:rFonts w:ascii="AngsanaUPC" w:hAnsi="AngsanaUPC" w:cs="AngsanaUPC"/>
                <w:sz w:val="28"/>
                <w:szCs w:val="28"/>
                <w:cs/>
              </w:rPr>
            </w:pPr>
            <w:r w:rsidRPr="002F753C">
              <w:rPr>
                <w:rFonts w:ascii="AngsanaUPC" w:hAnsi="AngsanaUPC" w:cs="AngsanaUPC"/>
                <w:sz w:val="28"/>
                <w:szCs w:val="28"/>
              </w:rPr>
              <w:t>Profit for the period attributable to</w:t>
            </w:r>
          </w:p>
        </w:tc>
        <w:tc>
          <w:tcPr>
            <w:tcW w:w="1292" w:type="dxa"/>
            <w:shd w:val="clear" w:color="auto" w:fill="auto"/>
          </w:tcPr>
          <w:p w14:paraId="5BFEE92C"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50D601AF"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7C2375D2" w14:textId="77777777" w:rsidR="00C62437" w:rsidRPr="002F753C" w:rsidRDefault="00C62437" w:rsidP="00C62437">
            <w:pPr>
              <w:tabs>
                <w:tab w:val="decimal" w:pos="973"/>
              </w:tabs>
              <w:spacing w:line="240" w:lineRule="atLeast"/>
              <w:jc w:val="thaiDistribute"/>
              <w:rPr>
                <w:rFonts w:ascii="AngsanaUPC" w:hAnsi="AngsanaUPC" w:cs="AngsanaUPC"/>
                <w:sz w:val="28"/>
                <w:szCs w:val="28"/>
                <w:lang w:val="en-US"/>
              </w:rPr>
            </w:pPr>
          </w:p>
        </w:tc>
      </w:tr>
      <w:tr w:rsidR="003B127B" w:rsidRPr="002F753C" w14:paraId="6FECB70C" w14:textId="77777777" w:rsidTr="003B127B">
        <w:trPr>
          <w:trHeight w:val="367"/>
        </w:trPr>
        <w:tc>
          <w:tcPr>
            <w:tcW w:w="3776" w:type="dxa"/>
          </w:tcPr>
          <w:p w14:paraId="04AE042E" w14:textId="04CE5A25" w:rsidR="003B127B" w:rsidRPr="002F753C" w:rsidRDefault="003B127B" w:rsidP="003B127B">
            <w:pPr>
              <w:tabs>
                <w:tab w:val="left" w:pos="696"/>
              </w:tabs>
              <w:spacing w:line="240" w:lineRule="atLeast"/>
              <w:ind w:left="522" w:right="-104"/>
              <w:rPr>
                <w:rFonts w:ascii="AngsanaUPC" w:hAnsi="AngsanaUPC" w:cs="AngsanaUPC"/>
                <w:sz w:val="28"/>
                <w:szCs w:val="28"/>
                <w:cs/>
              </w:rPr>
            </w:pPr>
            <w:r w:rsidRPr="002F753C">
              <w:rPr>
                <w:rFonts w:ascii="AngsanaUPC" w:hAnsi="AngsanaUPC" w:cs="AngsanaUPC" w:hint="cs"/>
                <w:sz w:val="28"/>
                <w:szCs w:val="28"/>
              </w:rPr>
              <w:tab/>
            </w:r>
            <w:r w:rsidRPr="002F753C">
              <w:rPr>
                <w:rFonts w:ascii="AngsanaUPC" w:hAnsi="AngsanaUPC" w:cs="AngsanaUPC"/>
                <w:sz w:val="28"/>
                <w:szCs w:val="28"/>
              </w:rPr>
              <w:t>shareholders of the Company</w:t>
            </w:r>
          </w:p>
        </w:tc>
        <w:tc>
          <w:tcPr>
            <w:tcW w:w="1292" w:type="dxa"/>
            <w:shd w:val="clear" w:color="auto" w:fill="auto"/>
          </w:tcPr>
          <w:p w14:paraId="22E31D46" w14:textId="284A3DE6"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191,772,803</w:t>
            </w:r>
          </w:p>
        </w:tc>
        <w:tc>
          <w:tcPr>
            <w:tcW w:w="291" w:type="dxa"/>
            <w:shd w:val="clear" w:color="auto" w:fill="auto"/>
          </w:tcPr>
          <w:p w14:paraId="7DE6C19F"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73D5C33C"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(367,793,858)</w:t>
            </w:r>
          </w:p>
        </w:tc>
        <w:tc>
          <w:tcPr>
            <w:tcW w:w="243" w:type="dxa"/>
            <w:shd w:val="clear" w:color="auto" w:fill="auto"/>
          </w:tcPr>
          <w:p w14:paraId="21A966D8"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7ADB41E2" w14:textId="6AAFBC45"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248,788,626</w:t>
            </w:r>
          </w:p>
        </w:tc>
        <w:tc>
          <w:tcPr>
            <w:tcW w:w="283" w:type="dxa"/>
            <w:shd w:val="clear" w:color="auto" w:fill="auto"/>
          </w:tcPr>
          <w:p w14:paraId="487B7E00"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449DAC6D" w14:textId="2E6229D4"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cs/>
                <w:lang w:val="en-US"/>
              </w:rPr>
              <w:t xml:space="preserve">  (273</w:t>
            </w:r>
            <w:r w:rsidRPr="002F753C">
              <w:rPr>
                <w:rFonts w:ascii="AngsanaUPC" w:hAnsi="AngsanaUPC" w:cs="AngsanaUPC"/>
                <w:sz w:val="28"/>
                <w:szCs w:val="28"/>
                <w:lang w:val="en-US"/>
              </w:rPr>
              <w:t>,</w:t>
            </w:r>
            <w:r w:rsidRPr="002F753C">
              <w:rPr>
                <w:rFonts w:ascii="AngsanaUPC" w:hAnsi="AngsanaUPC" w:cs="AngsanaUPC"/>
                <w:sz w:val="28"/>
                <w:szCs w:val="28"/>
                <w:cs/>
                <w:lang w:val="en-US"/>
              </w:rPr>
              <w:t>388</w:t>
            </w:r>
            <w:r w:rsidRPr="002F753C">
              <w:rPr>
                <w:rFonts w:ascii="AngsanaUPC" w:hAnsi="AngsanaUPC" w:cs="AngsanaUPC"/>
                <w:sz w:val="28"/>
                <w:szCs w:val="28"/>
                <w:lang w:val="en-US"/>
              </w:rPr>
              <w:t>,</w:t>
            </w:r>
            <w:r w:rsidRPr="002F753C">
              <w:rPr>
                <w:rFonts w:ascii="AngsanaUPC" w:hAnsi="AngsanaUPC" w:cs="AngsanaUPC"/>
                <w:sz w:val="28"/>
                <w:szCs w:val="28"/>
                <w:cs/>
                <w:lang w:val="en-US"/>
              </w:rPr>
              <w:t>34</w:t>
            </w:r>
            <w:r w:rsidRPr="002F753C">
              <w:rPr>
                <w:rFonts w:ascii="AngsanaUPC" w:hAnsi="AngsanaUPC" w:cs="AngsanaUPC"/>
                <w:sz w:val="28"/>
                <w:szCs w:val="28"/>
                <w:lang w:val="en-US"/>
              </w:rPr>
              <w:t>8</w:t>
            </w:r>
            <w:r w:rsidRPr="002F753C">
              <w:rPr>
                <w:rFonts w:ascii="AngsanaUPC" w:hAnsi="AngsanaUPC" w:cs="AngsanaUPC"/>
                <w:sz w:val="28"/>
                <w:szCs w:val="28"/>
                <w:cs/>
                <w:lang w:val="en-US"/>
              </w:rPr>
              <w:t>)</w:t>
            </w:r>
          </w:p>
        </w:tc>
      </w:tr>
      <w:tr w:rsidR="003B127B" w:rsidRPr="002F753C" w14:paraId="440DDC58" w14:textId="77777777" w:rsidTr="003B127B">
        <w:trPr>
          <w:trHeight w:val="383"/>
        </w:trPr>
        <w:tc>
          <w:tcPr>
            <w:tcW w:w="3776" w:type="dxa"/>
            <w:tcBorders>
              <w:bottom w:val="nil"/>
            </w:tcBorders>
          </w:tcPr>
          <w:p w14:paraId="67374550" w14:textId="7C41C6AE" w:rsidR="003B127B" w:rsidRPr="002F753C" w:rsidRDefault="003B127B" w:rsidP="003B127B">
            <w:pPr>
              <w:tabs>
                <w:tab w:val="left" w:pos="696"/>
              </w:tabs>
              <w:spacing w:line="240" w:lineRule="atLeast"/>
              <w:ind w:left="522" w:right="-104"/>
              <w:rPr>
                <w:rFonts w:ascii="AngsanaUPC" w:hAnsi="AngsanaUPC" w:cs="AngsanaUPC"/>
                <w:sz w:val="28"/>
                <w:szCs w:val="28"/>
                <w:cs/>
                <w:lang w:val="en-US"/>
              </w:rPr>
            </w:pPr>
            <w:r w:rsidRPr="002F753C">
              <w:rPr>
                <w:rFonts w:ascii="AngsanaUPC" w:hAnsi="AngsanaUPC" w:cs="AngsanaUPC"/>
                <w:sz w:val="28"/>
                <w:szCs w:val="28"/>
              </w:rPr>
              <w:t>Number</w:t>
            </w:r>
            <w:r w:rsidRPr="002F753C">
              <w:rPr>
                <w:rFonts w:ascii="AngsanaUPC" w:hAnsi="AngsanaUPC" w:cs="AngsanaUPC"/>
                <w:sz w:val="28"/>
                <w:szCs w:val="28"/>
                <w:lang w:val="en-US"/>
              </w:rPr>
              <w:t xml:space="preserve"> of ordinary shares outstanding</w:t>
            </w:r>
            <w:r w:rsidRPr="002F753C">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06EB6B95"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c>
          <w:tcPr>
            <w:tcW w:w="291" w:type="dxa"/>
            <w:tcBorders>
              <w:bottom w:val="nil"/>
            </w:tcBorders>
            <w:shd w:val="clear" w:color="auto" w:fill="auto"/>
            <w:vAlign w:val="bottom"/>
          </w:tcPr>
          <w:p w14:paraId="78438416"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3B5EBE40"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c>
          <w:tcPr>
            <w:tcW w:w="243" w:type="dxa"/>
            <w:tcBorders>
              <w:bottom w:val="nil"/>
            </w:tcBorders>
            <w:shd w:val="clear" w:color="auto" w:fill="auto"/>
            <w:vAlign w:val="bottom"/>
          </w:tcPr>
          <w:p w14:paraId="18B3BE79"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474" w:type="dxa"/>
            <w:tcBorders>
              <w:bottom w:val="single" w:sz="4" w:space="0" w:color="auto"/>
            </w:tcBorders>
            <w:shd w:val="clear" w:color="auto" w:fill="auto"/>
            <w:vAlign w:val="bottom"/>
          </w:tcPr>
          <w:p w14:paraId="429ED55D" w14:textId="3CB5652F"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c>
          <w:tcPr>
            <w:tcW w:w="283" w:type="dxa"/>
            <w:tcBorders>
              <w:bottom w:val="nil"/>
            </w:tcBorders>
            <w:shd w:val="clear" w:color="auto" w:fill="auto"/>
            <w:vAlign w:val="bottom"/>
          </w:tcPr>
          <w:p w14:paraId="626C2D78" w14:textId="77777777" w:rsidR="003B127B" w:rsidRPr="002F753C" w:rsidRDefault="003B127B" w:rsidP="003B127B">
            <w:pPr>
              <w:tabs>
                <w:tab w:val="decimal" w:pos="973"/>
              </w:tabs>
              <w:spacing w:line="240" w:lineRule="atLeast"/>
              <w:jc w:val="thaiDistribute"/>
              <w:rPr>
                <w:rFonts w:ascii="AngsanaUPC" w:hAnsi="AngsanaUPC" w:cs="AngsanaUPC"/>
                <w:sz w:val="28"/>
                <w:szCs w:val="28"/>
                <w:lang w:val="en-US"/>
              </w:rPr>
            </w:pPr>
          </w:p>
        </w:tc>
        <w:tc>
          <w:tcPr>
            <w:tcW w:w="1421" w:type="dxa"/>
            <w:tcBorders>
              <w:bottom w:val="single" w:sz="4" w:space="0" w:color="auto"/>
            </w:tcBorders>
            <w:shd w:val="clear" w:color="auto" w:fill="auto"/>
            <w:vAlign w:val="bottom"/>
          </w:tcPr>
          <w:p w14:paraId="6B1948E1" w14:textId="52A72D10" w:rsidR="003B127B" w:rsidRPr="002F753C" w:rsidRDefault="003B127B" w:rsidP="003B127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r>
      <w:tr w:rsidR="003B127B" w:rsidRPr="002F753C" w14:paraId="421D5454" w14:textId="77777777" w:rsidTr="003B127B">
        <w:trPr>
          <w:trHeight w:val="329"/>
        </w:trPr>
        <w:tc>
          <w:tcPr>
            <w:tcW w:w="3776" w:type="dxa"/>
            <w:tcBorders>
              <w:bottom w:val="nil"/>
            </w:tcBorders>
          </w:tcPr>
          <w:p w14:paraId="62CAF881" w14:textId="28461629" w:rsidR="003B127B" w:rsidRPr="002F753C" w:rsidRDefault="003B127B" w:rsidP="003B127B">
            <w:pPr>
              <w:spacing w:line="240" w:lineRule="atLeast"/>
              <w:ind w:left="522" w:right="-107"/>
              <w:jc w:val="thaiDistribute"/>
              <w:rPr>
                <w:rFonts w:ascii="AngsanaUPC" w:hAnsi="AngsanaUPC" w:cs="AngsanaUPC"/>
                <w:b/>
                <w:bCs/>
                <w:sz w:val="28"/>
                <w:szCs w:val="28"/>
                <w:cs/>
                <w:lang w:val="en-US"/>
              </w:rPr>
            </w:pPr>
            <w:r w:rsidRPr="002F753C">
              <w:rPr>
                <w:rFonts w:ascii="AngsanaUPC" w:hAnsi="AngsanaUPC" w:cs="AngsanaUPC"/>
                <w:b/>
                <w:bCs/>
                <w:sz w:val="28"/>
                <w:szCs w:val="28"/>
              </w:rPr>
              <w:t xml:space="preserve">Basic earnings per share </w:t>
            </w:r>
            <w:r w:rsidRPr="002F753C">
              <w:rPr>
                <w:rFonts w:ascii="AngsanaUPC" w:hAnsi="AngsanaUPC" w:cs="AngsanaUPC"/>
                <w:b/>
                <w:bCs/>
                <w:sz w:val="28"/>
                <w:szCs w:val="28"/>
                <w:cs/>
              </w:rPr>
              <w:t>(</w:t>
            </w:r>
            <w:r w:rsidRPr="002F753C">
              <w:rPr>
                <w:rFonts w:ascii="AngsanaUPC" w:hAnsi="AngsanaUPC" w:cs="AngsanaUPC"/>
                <w:b/>
                <w:bCs/>
                <w:sz w:val="28"/>
                <w:szCs w:val="28"/>
              </w:rPr>
              <w:t>in Baht</w:t>
            </w:r>
            <w:r w:rsidRPr="002F753C">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7278A696" w:rsidR="003B127B" w:rsidRPr="002F753C" w:rsidRDefault="003B127B" w:rsidP="003B127B">
            <w:pPr>
              <w:tabs>
                <w:tab w:val="decimal" w:pos="973"/>
              </w:tabs>
              <w:spacing w:line="240" w:lineRule="atLeast"/>
              <w:rPr>
                <w:rFonts w:ascii="AngsanaUPC" w:hAnsi="AngsanaUPC" w:cs="AngsanaUPC"/>
                <w:b/>
                <w:bCs/>
                <w:sz w:val="28"/>
                <w:szCs w:val="28"/>
                <w:lang w:val="en-US"/>
              </w:rPr>
            </w:pPr>
            <w:r w:rsidRPr="002F753C">
              <w:rPr>
                <w:rFonts w:ascii="AngsanaUPC" w:hAnsi="AngsanaUPC" w:cs="AngsanaUPC"/>
                <w:b/>
                <w:bCs/>
                <w:sz w:val="28"/>
                <w:szCs w:val="28"/>
                <w:lang w:val="en-US"/>
              </w:rPr>
              <w:t>0.12</w:t>
            </w:r>
          </w:p>
        </w:tc>
        <w:tc>
          <w:tcPr>
            <w:tcW w:w="291" w:type="dxa"/>
            <w:tcBorders>
              <w:bottom w:val="nil"/>
            </w:tcBorders>
            <w:shd w:val="clear" w:color="auto" w:fill="auto"/>
          </w:tcPr>
          <w:p w14:paraId="31014377" w14:textId="77777777" w:rsidR="003B127B" w:rsidRPr="002F753C" w:rsidRDefault="003B127B" w:rsidP="003B127B">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05F9A2AA" w:rsidR="003B127B" w:rsidRPr="002F753C" w:rsidRDefault="003B127B" w:rsidP="003B127B">
            <w:pPr>
              <w:tabs>
                <w:tab w:val="decimal" w:pos="685"/>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(0.2</w:t>
            </w:r>
            <w:r w:rsidRPr="002F753C">
              <w:rPr>
                <w:rFonts w:ascii="AngsanaUPC" w:hAnsi="AngsanaUPC" w:cs="AngsanaUPC" w:hint="cs"/>
                <w:b/>
                <w:bCs/>
                <w:sz w:val="28"/>
                <w:szCs w:val="28"/>
                <w:cs/>
                <w:lang w:val="en-US"/>
              </w:rPr>
              <w:t>3</w:t>
            </w:r>
            <w:r w:rsidRPr="002F753C">
              <w:rPr>
                <w:rFonts w:ascii="AngsanaUPC" w:hAnsi="AngsanaUPC" w:cs="AngsanaUPC"/>
                <w:b/>
                <w:bCs/>
                <w:sz w:val="28"/>
                <w:szCs w:val="28"/>
                <w:lang w:val="en-US"/>
              </w:rPr>
              <w:t>)</w:t>
            </w:r>
          </w:p>
        </w:tc>
        <w:tc>
          <w:tcPr>
            <w:tcW w:w="243" w:type="dxa"/>
            <w:tcBorders>
              <w:bottom w:val="nil"/>
            </w:tcBorders>
            <w:shd w:val="clear" w:color="auto" w:fill="auto"/>
          </w:tcPr>
          <w:p w14:paraId="68EB8EFA" w14:textId="77777777" w:rsidR="003B127B" w:rsidRPr="002F753C" w:rsidRDefault="003B127B" w:rsidP="003B127B">
            <w:pPr>
              <w:tabs>
                <w:tab w:val="decimal" w:pos="973"/>
              </w:tabs>
              <w:spacing w:line="240" w:lineRule="atLeast"/>
              <w:jc w:val="thaiDistribute"/>
              <w:rPr>
                <w:rFonts w:ascii="AngsanaUPC" w:hAnsi="AngsanaUPC" w:cs="AngsanaUPC"/>
                <w:b/>
                <w:bCs/>
                <w:sz w:val="28"/>
                <w:szCs w:val="28"/>
                <w:lang w:val="en-US"/>
              </w:rPr>
            </w:pPr>
          </w:p>
        </w:tc>
        <w:tc>
          <w:tcPr>
            <w:tcW w:w="1474" w:type="dxa"/>
            <w:tcBorders>
              <w:top w:val="single" w:sz="4" w:space="0" w:color="auto"/>
              <w:bottom w:val="double" w:sz="4" w:space="0" w:color="auto"/>
            </w:tcBorders>
            <w:shd w:val="clear" w:color="auto" w:fill="auto"/>
          </w:tcPr>
          <w:p w14:paraId="2FD8F246" w14:textId="54E1F493" w:rsidR="003B127B" w:rsidRPr="002F753C" w:rsidRDefault="003B127B" w:rsidP="003B127B">
            <w:pPr>
              <w:tabs>
                <w:tab w:val="decimal" w:pos="738"/>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0.16</w:t>
            </w:r>
          </w:p>
        </w:tc>
        <w:tc>
          <w:tcPr>
            <w:tcW w:w="283" w:type="dxa"/>
            <w:tcBorders>
              <w:bottom w:val="nil"/>
            </w:tcBorders>
            <w:shd w:val="clear" w:color="auto" w:fill="auto"/>
          </w:tcPr>
          <w:p w14:paraId="30D33F06" w14:textId="77777777" w:rsidR="003B127B" w:rsidRPr="002F753C" w:rsidRDefault="003B127B" w:rsidP="003B127B">
            <w:pPr>
              <w:tabs>
                <w:tab w:val="decimal" w:pos="973"/>
              </w:tabs>
              <w:spacing w:line="240" w:lineRule="atLeast"/>
              <w:jc w:val="thaiDistribute"/>
              <w:rPr>
                <w:rFonts w:ascii="AngsanaUPC" w:hAnsi="AngsanaUPC" w:cs="AngsanaUPC"/>
                <w:b/>
                <w:bCs/>
                <w:sz w:val="28"/>
                <w:szCs w:val="28"/>
                <w:lang w:val="en-US"/>
              </w:rPr>
            </w:pPr>
          </w:p>
        </w:tc>
        <w:tc>
          <w:tcPr>
            <w:tcW w:w="1421" w:type="dxa"/>
            <w:tcBorders>
              <w:top w:val="single" w:sz="4" w:space="0" w:color="auto"/>
              <w:bottom w:val="double" w:sz="4" w:space="0" w:color="auto"/>
            </w:tcBorders>
            <w:shd w:val="clear" w:color="auto" w:fill="auto"/>
          </w:tcPr>
          <w:p w14:paraId="3325899E" w14:textId="29EA8836" w:rsidR="003B127B" w:rsidRPr="002F753C" w:rsidRDefault="003B127B" w:rsidP="003B127B">
            <w:pPr>
              <w:tabs>
                <w:tab w:val="decimal" w:pos="973"/>
              </w:tabs>
              <w:spacing w:line="240" w:lineRule="atLeast"/>
              <w:jc w:val="right"/>
              <w:rPr>
                <w:rFonts w:ascii="AngsanaUPC" w:hAnsi="AngsanaUPC" w:cs="AngsanaUPC"/>
                <w:b/>
                <w:bCs/>
                <w:sz w:val="28"/>
                <w:szCs w:val="28"/>
                <w:cs/>
                <w:lang w:val="en-US"/>
              </w:rPr>
            </w:pPr>
            <w:r w:rsidRPr="002F753C">
              <w:rPr>
                <w:rFonts w:ascii="AngsanaUPC" w:hAnsi="AngsanaUPC" w:cs="AngsanaUPC"/>
                <w:b/>
                <w:bCs/>
                <w:sz w:val="28"/>
                <w:szCs w:val="28"/>
                <w:cs/>
                <w:lang w:val="en-US"/>
              </w:rPr>
              <w:t>(0.1</w:t>
            </w:r>
            <w:r w:rsidRPr="002F753C">
              <w:rPr>
                <w:rFonts w:ascii="AngsanaUPC" w:hAnsi="AngsanaUPC" w:cs="AngsanaUPC"/>
                <w:b/>
                <w:bCs/>
                <w:sz w:val="28"/>
                <w:szCs w:val="28"/>
                <w:lang w:val="en-US"/>
              </w:rPr>
              <w:t>7</w:t>
            </w:r>
            <w:r w:rsidRPr="002F753C">
              <w:rPr>
                <w:rFonts w:ascii="AngsanaUPC" w:hAnsi="AngsanaUPC" w:cs="AngsanaUPC"/>
                <w:b/>
                <w:bCs/>
                <w:sz w:val="28"/>
                <w:szCs w:val="28"/>
                <w:cs/>
                <w:lang w:val="en-US"/>
              </w:rPr>
              <w:t>)</w:t>
            </w:r>
          </w:p>
        </w:tc>
      </w:tr>
    </w:tbl>
    <w:p w14:paraId="4E0BF9D0" w14:textId="7EA218D7" w:rsidR="009353D0" w:rsidRPr="002F753C" w:rsidRDefault="002F62C0" w:rsidP="009353D0">
      <w:pPr>
        <w:pStyle w:val="Heading1"/>
        <w:spacing w:before="240" w:after="120" w:line="240" w:lineRule="auto"/>
        <w:ind w:left="547" w:hanging="547"/>
        <w:rPr>
          <w:rFonts w:cs="AngsanaUPC"/>
          <w:lang w:val="en-US"/>
        </w:rPr>
      </w:pPr>
      <w:r w:rsidRPr="002F753C">
        <w:rPr>
          <w:rFonts w:cs="AngsanaUPC"/>
          <w:lang w:val="en-US"/>
        </w:rPr>
        <w:t>Dividends</w:t>
      </w:r>
    </w:p>
    <w:p w14:paraId="5C92B844" w14:textId="15D5185B" w:rsidR="000D117F" w:rsidRPr="002F753C" w:rsidRDefault="000D117F" w:rsidP="000D117F">
      <w:pPr>
        <w:pStyle w:val="BodyText"/>
        <w:spacing w:before="120" w:after="120"/>
        <w:ind w:left="544"/>
        <w:jc w:val="thaiDistribute"/>
        <w:rPr>
          <w:rFonts w:ascii="AngsanaUPC" w:hAnsi="AngsanaUPC" w:cs="AngsanaUPC"/>
          <w:sz w:val="28"/>
          <w:szCs w:val="28"/>
          <w:lang w:val="en-US"/>
        </w:rPr>
      </w:pPr>
      <w:r w:rsidRPr="002F753C">
        <w:rPr>
          <w:rFonts w:ascii="AngsanaUPC" w:hAnsi="AngsanaUPC" w:cs="AngsanaUPC"/>
          <w:sz w:val="28"/>
          <w:szCs w:val="28"/>
          <w:lang w:val="en-US"/>
        </w:rPr>
        <w:t>2023</w:t>
      </w:r>
    </w:p>
    <w:p w14:paraId="1083B5A6" w14:textId="0C8F99A8" w:rsidR="000D117F" w:rsidRPr="002F753C" w:rsidRDefault="000D117F" w:rsidP="00955ECC">
      <w:pPr>
        <w:pStyle w:val="BodyText"/>
        <w:spacing w:after="120"/>
        <w:ind w:left="544"/>
        <w:jc w:val="both"/>
        <w:rPr>
          <w:rFonts w:ascii="AngsanaUPC" w:hAnsi="AngsanaUPC" w:cs="AngsanaUPC"/>
          <w:sz w:val="28"/>
          <w:szCs w:val="28"/>
          <w:lang w:val="en-US"/>
        </w:rPr>
      </w:pPr>
      <w:r w:rsidRPr="002F753C">
        <w:rPr>
          <w:rFonts w:ascii="AngsanaUPC" w:hAnsi="AngsanaUPC" w:cs="AngsanaUPC"/>
          <w:sz w:val="28"/>
          <w:szCs w:val="28"/>
          <w:lang w:val="en-US"/>
        </w:rPr>
        <w:t xml:space="preserve">The Board of Directors' meeting on December 8, </w:t>
      </w:r>
      <w:r w:rsidR="00175336" w:rsidRPr="002F753C">
        <w:rPr>
          <w:rFonts w:ascii="AngsanaUPC" w:hAnsi="AngsanaUPC" w:cs="AngsanaUPC"/>
          <w:sz w:val="28"/>
          <w:szCs w:val="28"/>
          <w:lang w:val="en-US"/>
        </w:rPr>
        <w:t>2023,</w:t>
      </w:r>
      <w:r w:rsidRPr="002F753C">
        <w:rPr>
          <w:rFonts w:ascii="AngsanaUPC" w:hAnsi="AngsanaUPC" w:cs="AngsanaUPC"/>
          <w:sz w:val="28"/>
          <w:szCs w:val="28"/>
          <w:lang w:val="en-US"/>
        </w:rPr>
        <w:t xml:space="preserve"> resolved to approve the payment of interim dividends from the Company's operations for the period from January 1, 2023 to September 30, 2023 at the rate of 0.03 baht per share, totaling </w:t>
      </w:r>
      <w:r w:rsidR="00DE1293" w:rsidRPr="002F753C">
        <w:rPr>
          <w:rFonts w:ascii="AngsanaUPC" w:hAnsi="AngsanaUPC" w:cs="AngsanaUPC"/>
          <w:sz w:val="28"/>
          <w:szCs w:val="28"/>
          <w:lang w:val="en-US"/>
        </w:rPr>
        <w:t xml:space="preserve">Baht </w:t>
      </w:r>
      <w:r w:rsidRPr="002F753C">
        <w:rPr>
          <w:rFonts w:ascii="AngsanaUPC" w:hAnsi="AngsanaUPC" w:cs="AngsanaUPC"/>
          <w:sz w:val="28"/>
          <w:szCs w:val="28"/>
          <w:lang w:val="en-US"/>
        </w:rPr>
        <w:t>47.72 million, which the company has paid to shareholders on January 5, 2024</w:t>
      </w:r>
    </w:p>
    <w:p w14:paraId="4DC7CF0E" w14:textId="05FB3097" w:rsidR="00955ECC" w:rsidRPr="002F753C" w:rsidRDefault="00955ECC" w:rsidP="00955ECC">
      <w:pPr>
        <w:pStyle w:val="BodyText"/>
        <w:spacing w:after="120"/>
        <w:ind w:left="544"/>
        <w:jc w:val="both"/>
        <w:rPr>
          <w:rFonts w:ascii="AngsanaUPC" w:hAnsi="AngsanaUPC" w:cs="AngsanaUPC"/>
          <w:sz w:val="28"/>
          <w:szCs w:val="28"/>
          <w:lang w:val="en-US"/>
        </w:rPr>
      </w:pPr>
      <w:r w:rsidRPr="002F753C">
        <w:rPr>
          <w:rFonts w:ascii="AngsanaUPC" w:hAnsi="AngsanaUPC" w:cs="AngsanaUPC"/>
          <w:sz w:val="28"/>
          <w:szCs w:val="28"/>
          <w:lang w:val="en-US"/>
        </w:rPr>
        <w:t>On April 2</w:t>
      </w:r>
      <w:r w:rsidRPr="002F753C">
        <w:rPr>
          <w:rFonts w:ascii="AngsanaUPC" w:hAnsi="AngsanaUPC" w:cs="AngsanaUPC" w:hint="cs"/>
          <w:sz w:val="28"/>
          <w:szCs w:val="28"/>
          <w:cs/>
          <w:lang w:val="en-US"/>
        </w:rPr>
        <w:t>8</w:t>
      </w:r>
      <w:r w:rsidRPr="002F753C">
        <w:rPr>
          <w:rFonts w:ascii="AngsanaUPC" w:hAnsi="AngsanaUPC" w:cs="AngsanaUPC"/>
          <w:sz w:val="28"/>
          <w:szCs w:val="28"/>
          <w:lang w:val="en-US"/>
        </w:rPr>
        <w:t>, 202</w:t>
      </w:r>
      <w:r w:rsidRPr="002F753C">
        <w:rPr>
          <w:rFonts w:ascii="AngsanaUPC" w:hAnsi="AngsanaUPC" w:cs="AngsanaUPC" w:hint="cs"/>
          <w:sz w:val="28"/>
          <w:szCs w:val="28"/>
          <w:cs/>
          <w:lang w:val="en-US"/>
        </w:rPr>
        <w:t>3</w:t>
      </w:r>
      <w:r w:rsidRPr="002F753C">
        <w:rPr>
          <w:rFonts w:ascii="AngsanaUPC" w:hAnsi="AngsanaUPC" w:cs="AngsanaUPC"/>
          <w:sz w:val="28"/>
          <w:szCs w:val="28"/>
          <w:lang w:val="en-US"/>
        </w:rPr>
        <w:t>, the annual general meeting of shareholders approved the omission of dividend payment for the company's operating results of the year 2022.</w:t>
      </w:r>
    </w:p>
    <w:p w14:paraId="27022F2B" w14:textId="0E6F757C" w:rsidR="000D117F" w:rsidRPr="002F753C" w:rsidRDefault="00DA5940" w:rsidP="00DA5940">
      <w:pPr>
        <w:pStyle w:val="BodyText"/>
        <w:spacing w:after="120"/>
        <w:ind w:firstLine="544"/>
        <w:jc w:val="both"/>
        <w:rPr>
          <w:rFonts w:ascii="AngsanaUPC" w:hAnsi="AngsanaUPC" w:cs="AngsanaUPC"/>
          <w:sz w:val="28"/>
          <w:szCs w:val="28"/>
          <w:lang w:val="en-US"/>
        </w:rPr>
      </w:pPr>
      <w:r w:rsidRPr="002F753C">
        <w:rPr>
          <w:rFonts w:ascii="AngsanaUPC" w:hAnsi="AngsanaUPC" w:cs="AngsanaUPC"/>
          <w:sz w:val="28"/>
          <w:szCs w:val="28"/>
          <w:lang w:val="en-US"/>
        </w:rPr>
        <w:t>2</w:t>
      </w:r>
      <w:r w:rsidR="000D117F" w:rsidRPr="002F753C">
        <w:rPr>
          <w:rFonts w:ascii="AngsanaUPC" w:hAnsi="AngsanaUPC" w:cs="AngsanaUPC"/>
          <w:sz w:val="28"/>
          <w:szCs w:val="28"/>
          <w:lang w:val="en-US"/>
        </w:rPr>
        <w:t>022</w:t>
      </w:r>
    </w:p>
    <w:p w14:paraId="4CE6BAF9" w14:textId="02505A6D" w:rsidR="009479F5" w:rsidRPr="002F753C" w:rsidRDefault="009479F5" w:rsidP="00AD4142">
      <w:pPr>
        <w:pStyle w:val="BodyText"/>
        <w:spacing w:after="120"/>
        <w:ind w:left="544"/>
        <w:jc w:val="both"/>
        <w:rPr>
          <w:rFonts w:ascii="AngsanaUPC" w:hAnsi="AngsanaUPC" w:cs="AngsanaUPC"/>
          <w:sz w:val="28"/>
          <w:szCs w:val="28"/>
          <w:lang w:val="en-US"/>
        </w:rPr>
      </w:pPr>
      <w:r w:rsidRPr="002F753C">
        <w:rPr>
          <w:rFonts w:ascii="AngsanaUPC" w:hAnsi="AngsanaUPC" w:cs="AngsanaUPC"/>
          <w:sz w:val="28"/>
          <w:szCs w:val="28"/>
          <w:lang w:val="en-US"/>
        </w:rPr>
        <w:t xml:space="preserve">On April 29, 2022, the annual general meeting of shareholders approved the payment of dividend </w:t>
      </w:r>
      <w:r w:rsidR="00993840" w:rsidRPr="002F753C">
        <w:rPr>
          <w:rFonts w:ascii="AngsanaUPC" w:hAnsi="AngsanaUPC" w:cs="AngsanaUPC"/>
          <w:sz w:val="28"/>
          <w:szCs w:val="28"/>
          <w:lang w:val="en"/>
        </w:rPr>
        <w:t xml:space="preserve">for the company's operating results for the year 2021 </w:t>
      </w:r>
      <w:r w:rsidRPr="002F753C">
        <w:rPr>
          <w:rFonts w:ascii="AngsanaUPC" w:hAnsi="AngsanaUPC" w:cs="AngsanaUPC"/>
          <w:sz w:val="28"/>
          <w:szCs w:val="28"/>
          <w:lang w:val="en-US"/>
        </w:rPr>
        <w:t xml:space="preserve">at the rate of Baht 0.03 per share, totaling Baht 47.73 million, which the company has already paid to the shareholders on May 20, 2022. </w:t>
      </w:r>
    </w:p>
    <w:p w14:paraId="7717F5C2" w14:textId="0A5FFACB" w:rsidR="00B50691" w:rsidRPr="002F753C" w:rsidRDefault="001E7D99" w:rsidP="00AD4142">
      <w:pPr>
        <w:pStyle w:val="Heading1"/>
        <w:spacing w:before="240" w:after="120" w:line="240" w:lineRule="auto"/>
        <w:ind w:left="547" w:hanging="547"/>
        <w:rPr>
          <w:rFonts w:cs="AngsanaUPC"/>
          <w:iCs w:val="0"/>
          <w:szCs w:val="28"/>
          <w:cs/>
          <w:lang w:val="th-TH"/>
        </w:rPr>
      </w:pPr>
      <w:r w:rsidRPr="002F753C">
        <w:rPr>
          <w:rFonts w:cs="AngsanaUPC"/>
          <w:iCs w:val="0"/>
          <w:szCs w:val="28"/>
          <w:cs/>
          <w:lang w:val="th-TH"/>
        </w:rPr>
        <w:t>Financial instruments</w:t>
      </w:r>
    </w:p>
    <w:p w14:paraId="111FB9D8" w14:textId="77777777" w:rsidR="0083439B" w:rsidRPr="002F753C" w:rsidRDefault="0083439B" w:rsidP="00AD4142">
      <w:pPr>
        <w:pStyle w:val="BodyText"/>
        <w:spacing w:before="120" w:after="120" w:line="240" w:lineRule="auto"/>
        <w:ind w:firstLine="547"/>
        <w:rPr>
          <w:rFonts w:ascii="AngsanaUPC" w:hAnsi="AngsanaUPC" w:cs="AngsanaUPC"/>
          <w:b/>
          <w:bCs/>
          <w:sz w:val="28"/>
          <w:szCs w:val="28"/>
          <w:lang w:val="en-US"/>
        </w:rPr>
      </w:pPr>
      <w:r w:rsidRPr="002F753C">
        <w:rPr>
          <w:rFonts w:ascii="AngsanaUPC" w:hAnsi="AngsanaUPC" w:cs="AngsanaUPC"/>
          <w:b/>
          <w:bCs/>
          <w:sz w:val="28"/>
          <w:szCs w:val="28"/>
          <w:lang w:val="en-US"/>
        </w:rPr>
        <w:t>Financial risk management policies</w:t>
      </w:r>
    </w:p>
    <w:p w14:paraId="09294826" w14:textId="77777777" w:rsidR="0083439B" w:rsidRPr="002F753C" w:rsidRDefault="0083439B" w:rsidP="00AD4142">
      <w:pPr>
        <w:pStyle w:val="BodyText"/>
        <w:spacing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0FC18185" w14:textId="21329F7A" w:rsidR="009353D0" w:rsidRPr="002F753C" w:rsidRDefault="0083439B" w:rsidP="00AD4142">
      <w:pPr>
        <w:pStyle w:val="BodyText"/>
        <w:spacing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Risk management is integral to the whole business of the Group/Company.  The Group/Company has a </w:t>
      </w:r>
      <w:r w:rsidR="00054A44" w:rsidRPr="002F753C">
        <w:rPr>
          <w:rFonts w:ascii="AngsanaUPC" w:hAnsi="AngsanaUPC" w:cs="AngsanaUPC"/>
          <w:sz w:val="28"/>
          <w:szCs w:val="28"/>
          <w:lang w:val="en-US"/>
        </w:rPr>
        <w:t>system control</w:t>
      </w:r>
      <w:r w:rsidRPr="002F753C">
        <w:rPr>
          <w:rFonts w:ascii="AngsanaUPC" w:hAnsi="AngsanaUPC" w:cs="AngsanaUPC"/>
          <w:sz w:val="28"/>
          <w:szCs w:val="28"/>
          <w:lang w:val="en-US"/>
        </w:rPr>
        <w:t xml:space="preserve"> in place to create an acceptable balance between the cost of risks occurring and the cost of managing the risks. </w:t>
      </w:r>
      <w:r w:rsidRPr="002F753C">
        <w:rPr>
          <w:rFonts w:ascii="AngsanaUPC" w:hAnsi="AngsanaUPC" w:cs="AngsanaUPC"/>
          <w:sz w:val="28"/>
          <w:szCs w:val="28"/>
          <w:lang w:val="en-US"/>
        </w:rPr>
        <w:br/>
        <w:t>The management continually monitors the Group/Company’s risk management process to ensure that an appropriate balance between risk and control is achieved.</w:t>
      </w:r>
    </w:p>
    <w:p w14:paraId="0D928923" w14:textId="76741565" w:rsidR="0083439B" w:rsidRPr="002F753C" w:rsidRDefault="009353D0" w:rsidP="00DA5940">
      <w:pPr>
        <w:spacing w:after="160" w:line="259" w:lineRule="auto"/>
        <w:ind w:firstLine="547"/>
        <w:rPr>
          <w:rFonts w:ascii="AngsanaUPC" w:hAnsi="AngsanaUPC" w:cs="AngsanaUPC"/>
          <w:b/>
          <w:bCs/>
          <w:sz w:val="28"/>
          <w:szCs w:val="28"/>
          <w:lang w:val="en-US"/>
        </w:rPr>
      </w:pPr>
      <w:r w:rsidRPr="002F753C">
        <w:rPr>
          <w:rFonts w:ascii="AngsanaUPC" w:hAnsi="AngsanaUPC" w:cs="AngsanaUPC"/>
          <w:sz w:val="28"/>
          <w:szCs w:val="28"/>
          <w:lang w:val="en-US"/>
        </w:rPr>
        <w:br w:type="page"/>
      </w:r>
      <w:r w:rsidR="0083439B" w:rsidRPr="002F753C">
        <w:rPr>
          <w:rFonts w:ascii="AngsanaUPC" w:hAnsi="AngsanaUPC" w:cs="AngsanaUPC"/>
          <w:b/>
          <w:bCs/>
          <w:sz w:val="28"/>
          <w:szCs w:val="28"/>
          <w:lang w:val="en-US"/>
        </w:rPr>
        <w:lastRenderedPageBreak/>
        <w:t>Capital management</w:t>
      </w:r>
    </w:p>
    <w:p w14:paraId="18214573" w14:textId="38C0CF8E" w:rsidR="007B1F18" w:rsidRPr="002F753C" w:rsidRDefault="0083439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120"/>
        <w:ind w:left="547"/>
        <w:jc w:val="thaiDistribute"/>
        <w:rPr>
          <w:rFonts w:ascii="AngsanaUPC" w:hAnsi="AngsanaUPC" w:cs="AngsanaUPC"/>
        </w:rPr>
      </w:pPr>
      <w:r w:rsidRPr="002F753C">
        <w:rPr>
          <w:rFonts w:ascii="AngsanaUPC" w:hAnsi="AngsanaUPC" w:cs="AngsanaUPC"/>
        </w:rPr>
        <w:t xml:space="preserve">The Board’s policy is to maintain a strong capital base so as to maintain investor, creditor and market confidence and </w:t>
      </w:r>
      <w:r w:rsidR="006C1AF9" w:rsidRPr="002F753C">
        <w:rPr>
          <w:rFonts w:ascii="AngsanaUPC" w:hAnsi="AngsanaUPC" w:cs="AngsanaUPC"/>
          <w:cs/>
        </w:rPr>
        <w:br/>
      </w:r>
      <w:r w:rsidRPr="002F753C">
        <w:rPr>
          <w:rFonts w:ascii="AngsanaUPC" w:hAnsi="AngsanaUPC" w:cs="AngsanaUPC"/>
        </w:rPr>
        <w:t>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7E00E2D" w14:textId="4AED995C" w:rsidR="0083439B" w:rsidRPr="002F753C" w:rsidRDefault="0083439B" w:rsidP="00AD4142">
      <w:pPr>
        <w:pStyle w:val="block"/>
        <w:spacing w:before="120" w:after="120" w:line="240" w:lineRule="auto"/>
        <w:ind w:left="533" w:right="-403"/>
        <w:outlineLvl w:val="0"/>
        <w:rPr>
          <w:rFonts w:ascii="AngsanaUPC" w:hAnsi="AngsanaUPC" w:cs="AngsanaUPC"/>
          <w:b/>
          <w:bCs/>
          <w:sz w:val="28"/>
          <w:szCs w:val="28"/>
        </w:rPr>
      </w:pPr>
      <w:r w:rsidRPr="002F753C">
        <w:rPr>
          <w:rFonts w:ascii="AngsanaUPC" w:hAnsi="AngsanaUPC" w:cs="AngsanaUPC"/>
          <w:b/>
          <w:bCs/>
          <w:sz w:val="28"/>
          <w:szCs w:val="28"/>
        </w:rPr>
        <w:t>Interest rate risk</w:t>
      </w:r>
    </w:p>
    <w:p w14:paraId="598C898C" w14:textId="77777777" w:rsidR="0083439B" w:rsidRPr="002F753C" w:rsidRDefault="0083439B" w:rsidP="00AD4142">
      <w:pPr>
        <w:pStyle w:val="block"/>
        <w:spacing w:after="0" w:line="240" w:lineRule="atLeast"/>
        <w:ind w:left="539" w:right="-403"/>
        <w:jc w:val="thaiDistribute"/>
        <w:outlineLvl w:val="0"/>
        <w:rPr>
          <w:rFonts w:ascii="AngsanaUPC" w:hAnsi="AngsanaUPC" w:cs="AngsanaUPC"/>
          <w:sz w:val="28"/>
          <w:szCs w:val="28"/>
        </w:rPr>
      </w:pPr>
      <w:r w:rsidRPr="002F753C">
        <w:rPr>
          <w:rFonts w:ascii="AngsanaUPC" w:hAnsi="AngsanaUPC" w:cs="AngsanaUPC"/>
          <w:sz w:val="28"/>
          <w:szCs w:val="28"/>
        </w:rPr>
        <w:t>Interest rate risk is the risk that future movements in market interest rates will affect the results of the Group/Company’s operations and its cash flows because loan interest rates are mainly fixed. The Group/Company is primarily exposed to interest rate risk from its borrowings.  The Group/Company does not use derivative financial instruments to manage those exposures.</w:t>
      </w:r>
    </w:p>
    <w:p w14:paraId="0B087073" w14:textId="00CB5624" w:rsidR="0083439B" w:rsidRPr="002F753C" w:rsidRDefault="0083439B" w:rsidP="00AD4142">
      <w:pPr>
        <w:pStyle w:val="block"/>
        <w:spacing w:before="120" w:after="100" w:afterAutospacing="1" w:line="240" w:lineRule="auto"/>
        <w:ind w:left="533" w:right="-403"/>
        <w:jc w:val="thaiDistribute"/>
        <w:outlineLvl w:val="0"/>
        <w:rPr>
          <w:rFonts w:ascii="AngsanaUPC" w:hAnsi="AngsanaUPC" w:cs="AngsanaUPC"/>
          <w:sz w:val="28"/>
          <w:szCs w:val="28"/>
        </w:rPr>
      </w:pPr>
      <w:r w:rsidRPr="002F753C">
        <w:rPr>
          <w:rFonts w:ascii="AngsanaUPC" w:hAnsi="AngsanaUPC" w:cs="AngsanaUPC"/>
          <w:sz w:val="28"/>
          <w:szCs w:val="28"/>
        </w:rPr>
        <w:t xml:space="preserve">The effective interest rates of deposit at the banks, debt securities and interest-bearing financial liabilities as at December 31 and the </w:t>
      </w:r>
      <w:r w:rsidR="00DC7E72" w:rsidRPr="002F753C">
        <w:rPr>
          <w:rFonts w:ascii="AngsanaUPC" w:hAnsi="AngsanaUPC" w:cs="AngsanaUPC"/>
          <w:sz w:val="28"/>
          <w:szCs w:val="28"/>
        </w:rPr>
        <w:t>year</w:t>
      </w:r>
      <w:r w:rsidRPr="002F753C">
        <w:rPr>
          <w:rFonts w:ascii="AngsanaUPC" w:hAnsi="AngsanaUPC" w:cs="AngsanaUPC"/>
          <w:sz w:val="28"/>
          <w:szCs w:val="28"/>
        </w:rPr>
        <w:t xml:space="preserve"> in which those liabilities mature or re-price were as follows:</w:t>
      </w:r>
    </w:p>
    <w:tbl>
      <w:tblPr>
        <w:tblpPr w:leftFromText="180" w:rightFromText="180" w:vertAnchor="text" w:tblpY="1"/>
        <w:tblOverlap w:val="never"/>
        <w:tblW w:w="9275" w:type="dxa"/>
        <w:tblLayout w:type="fixed"/>
        <w:tblLook w:val="0000" w:firstRow="0" w:lastRow="0" w:firstColumn="0" w:lastColumn="0" w:noHBand="0" w:noVBand="0"/>
      </w:tblPr>
      <w:tblGrid>
        <w:gridCol w:w="2950"/>
        <w:gridCol w:w="1276"/>
        <w:gridCol w:w="236"/>
        <w:gridCol w:w="898"/>
        <w:gridCol w:w="284"/>
        <w:gridCol w:w="1134"/>
        <w:gridCol w:w="236"/>
        <w:gridCol w:w="1040"/>
        <w:gridCol w:w="283"/>
        <w:gridCol w:w="938"/>
      </w:tblGrid>
      <w:tr w:rsidR="0083439B" w:rsidRPr="002F753C" w14:paraId="34644158" w14:textId="77777777" w:rsidTr="002F753C">
        <w:trPr>
          <w:tblHeader/>
        </w:trPr>
        <w:tc>
          <w:tcPr>
            <w:tcW w:w="2950" w:type="dxa"/>
          </w:tcPr>
          <w:p w14:paraId="55173632" w14:textId="77777777" w:rsidR="0083439B" w:rsidRPr="002F753C" w:rsidRDefault="0083439B" w:rsidP="00DA5940">
            <w:pPr>
              <w:spacing w:line="400" w:lineRule="exact"/>
              <w:ind w:right="-45"/>
              <w:rPr>
                <w:rFonts w:ascii="AngsanaUPC" w:hAnsi="AngsanaUPC" w:cs="AngsanaUPC"/>
                <w:sz w:val="28"/>
                <w:szCs w:val="28"/>
              </w:rPr>
            </w:pPr>
          </w:p>
        </w:tc>
        <w:tc>
          <w:tcPr>
            <w:tcW w:w="6325" w:type="dxa"/>
            <w:gridSpan w:val="9"/>
            <w:tcBorders>
              <w:bottom w:val="single" w:sz="4" w:space="0" w:color="auto"/>
            </w:tcBorders>
          </w:tcPr>
          <w:p w14:paraId="768701FD" w14:textId="60217F3C" w:rsidR="0083439B" w:rsidRPr="002F753C" w:rsidRDefault="0083439B" w:rsidP="00DA5940">
            <w:pPr>
              <w:spacing w:line="400" w:lineRule="exact"/>
              <w:ind w:right="-45"/>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83439B" w:rsidRPr="002F753C" w14:paraId="0B30FB57" w14:textId="77777777" w:rsidTr="002F753C">
        <w:trPr>
          <w:tblHeader/>
        </w:trPr>
        <w:tc>
          <w:tcPr>
            <w:tcW w:w="2950" w:type="dxa"/>
          </w:tcPr>
          <w:p w14:paraId="052B9F52" w14:textId="77777777" w:rsidR="0083439B" w:rsidRPr="002F753C" w:rsidRDefault="0083439B" w:rsidP="00DA5940">
            <w:pPr>
              <w:spacing w:line="400" w:lineRule="exact"/>
              <w:ind w:right="-45"/>
              <w:rPr>
                <w:rFonts w:ascii="AngsanaUPC" w:hAnsi="AngsanaUPC" w:cs="AngsanaUPC"/>
                <w:b/>
                <w:bCs/>
                <w:sz w:val="28"/>
                <w:szCs w:val="28"/>
                <w:cs/>
              </w:rPr>
            </w:pPr>
            <w:r w:rsidRPr="002F753C">
              <w:rPr>
                <w:rFonts w:ascii="AngsanaUPC" w:hAnsi="AngsanaUPC" w:cs="AngsanaUPC"/>
                <w:sz w:val="28"/>
                <w:szCs w:val="28"/>
              </w:rPr>
              <w:br w:type="page"/>
            </w:r>
          </w:p>
        </w:tc>
        <w:tc>
          <w:tcPr>
            <w:tcW w:w="6325" w:type="dxa"/>
            <w:gridSpan w:val="9"/>
            <w:tcBorders>
              <w:top w:val="single" w:sz="4" w:space="0" w:color="auto"/>
              <w:bottom w:val="single" w:sz="4" w:space="0" w:color="auto"/>
            </w:tcBorders>
          </w:tcPr>
          <w:p w14:paraId="758BB1CD" w14:textId="77777777" w:rsidR="0083439B" w:rsidRPr="002F753C" w:rsidRDefault="0083439B" w:rsidP="00DA5940">
            <w:pPr>
              <w:spacing w:line="400" w:lineRule="exact"/>
              <w:ind w:right="-45"/>
              <w:jc w:val="center"/>
              <w:rPr>
                <w:rFonts w:ascii="AngsanaUPC" w:hAnsi="AngsanaUPC" w:cs="AngsanaUPC"/>
                <w:sz w:val="28"/>
                <w:szCs w:val="28"/>
                <w:cs/>
              </w:rPr>
            </w:pPr>
            <w:r w:rsidRPr="002F753C">
              <w:rPr>
                <w:rFonts w:ascii="AngsanaUPC" w:hAnsi="AngsanaUPC" w:cs="AngsanaUPC"/>
                <w:sz w:val="28"/>
                <w:szCs w:val="28"/>
              </w:rPr>
              <w:t>Consolidated</w:t>
            </w:r>
          </w:p>
        </w:tc>
      </w:tr>
      <w:tr w:rsidR="0083439B" w:rsidRPr="002F753C" w14:paraId="44D23E67" w14:textId="77777777" w:rsidTr="002F753C">
        <w:trPr>
          <w:tblHeader/>
        </w:trPr>
        <w:tc>
          <w:tcPr>
            <w:tcW w:w="2950" w:type="dxa"/>
          </w:tcPr>
          <w:p w14:paraId="7126E170" w14:textId="77777777" w:rsidR="0083439B" w:rsidRPr="002F753C" w:rsidRDefault="0083439B" w:rsidP="00DA5940">
            <w:pPr>
              <w:spacing w:line="400" w:lineRule="exact"/>
              <w:ind w:right="-45"/>
              <w:rPr>
                <w:rFonts w:ascii="AngsanaUPC" w:hAnsi="AngsanaUPC" w:cs="AngsanaUPC"/>
                <w:b/>
                <w:bCs/>
                <w:sz w:val="28"/>
                <w:szCs w:val="28"/>
                <w:cs/>
              </w:rPr>
            </w:pPr>
          </w:p>
        </w:tc>
        <w:tc>
          <w:tcPr>
            <w:tcW w:w="1276" w:type="dxa"/>
            <w:tcBorders>
              <w:bottom w:val="single" w:sz="4" w:space="0" w:color="auto"/>
            </w:tcBorders>
            <w:vAlign w:val="bottom"/>
          </w:tcPr>
          <w:p w14:paraId="7BA385A9" w14:textId="77777777" w:rsidR="0083439B" w:rsidRPr="002F753C" w:rsidRDefault="0083439B" w:rsidP="00DA5940">
            <w:pPr>
              <w:spacing w:line="400" w:lineRule="exact"/>
              <w:ind w:left="-108" w:right="-45"/>
              <w:jc w:val="center"/>
              <w:rPr>
                <w:rFonts w:ascii="AngsanaUPC" w:hAnsi="AngsanaUPC" w:cs="AngsanaUPC"/>
                <w:sz w:val="28"/>
                <w:szCs w:val="28"/>
                <w:cs/>
              </w:rPr>
            </w:pPr>
            <w:r w:rsidRPr="002F753C">
              <w:rPr>
                <w:rFonts w:ascii="AngsanaUPC" w:hAnsi="AngsanaUPC" w:cs="AngsanaUPC"/>
                <w:sz w:val="28"/>
                <w:szCs w:val="28"/>
              </w:rPr>
              <w:t xml:space="preserve">Effective Interest rate </w:t>
            </w:r>
            <w:r w:rsidRPr="002F753C">
              <w:rPr>
                <w:rFonts w:ascii="AngsanaUPC" w:hAnsi="AngsanaUPC" w:cs="AngsanaUPC"/>
                <w:sz w:val="28"/>
                <w:szCs w:val="28"/>
              </w:rPr>
              <w:br/>
              <w:t>(% per</w:t>
            </w:r>
            <w:r w:rsidRPr="002F753C">
              <w:rPr>
                <w:rFonts w:ascii="AngsanaUPC" w:hAnsi="AngsanaUPC" w:cs="AngsanaUPC" w:hint="cs"/>
                <w:sz w:val="28"/>
                <w:szCs w:val="28"/>
                <w:cs/>
              </w:rPr>
              <w:t xml:space="preserve"> </w:t>
            </w:r>
            <w:r w:rsidRPr="002F753C">
              <w:rPr>
                <w:rFonts w:ascii="AngsanaUPC" w:hAnsi="AngsanaUPC" w:cs="AngsanaUPC"/>
                <w:sz w:val="28"/>
                <w:szCs w:val="28"/>
              </w:rPr>
              <w:t>annum)</w:t>
            </w:r>
          </w:p>
        </w:tc>
        <w:tc>
          <w:tcPr>
            <w:tcW w:w="236" w:type="dxa"/>
            <w:vAlign w:val="bottom"/>
          </w:tcPr>
          <w:p w14:paraId="4B4BADE3" w14:textId="77777777" w:rsidR="0083439B" w:rsidRPr="002F753C" w:rsidRDefault="0083439B" w:rsidP="00DA5940">
            <w:pPr>
              <w:spacing w:line="400" w:lineRule="exact"/>
              <w:ind w:left="-108" w:right="-45"/>
              <w:jc w:val="center"/>
              <w:rPr>
                <w:rFonts w:ascii="AngsanaUPC" w:hAnsi="AngsanaUPC" w:cs="AngsanaUPC"/>
                <w:sz w:val="28"/>
                <w:szCs w:val="28"/>
                <w:cs/>
              </w:rPr>
            </w:pPr>
          </w:p>
        </w:tc>
        <w:tc>
          <w:tcPr>
            <w:tcW w:w="898" w:type="dxa"/>
            <w:tcBorders>
              <w:bottom w:val="single" w:sz="4" w:space="0" w:color="auto"/>
            </w:tcBorders>
            <w:vAlign w:val="bottom"/>
          </w:tcPr>
          <w:p w14:paraId="315AC34B" w14:textId="77777777" w:rsidR="0083439B" w:rsidRPr="002F753C" w:rsidRDefault="0083439B" w:rsidP="00DA5940">
            <w:pPr>
              <w:spacing w:line="400" w:lineRule="exact"/>
              <w:ind w:left="-60" w:right="-108"/>
              <w:jc w:val="center"/>
              <w:rPr>
                <w:rFonts w:ascii="AngsanaUPC" w:hAnsi="AngsanaUPC" w:cs="AngsanaUPC"/>
                <w:sz w:val="28"/>
                <w:szCs w:val="28"/>
                <w:cs/>
              </w:rPr>
            </w:pPr>
            <w:r w:rsidRPr="002F753C">
              <w:rPr>
                <w:rFonts w:ascii="AngsanaUPC" w:hAnsi="AngsanaUPC" w:cs="AngsanaUPC"/>
                <w:sz w:val="28"/>
                <w:szCs w:val="28"/>
              </w:rPr>
              <w:t>Within 1 year</w:t>
            </w:r>
          </w:p>
        </w:tc>
        <w:tc>
          <w:tcPr>
            <w:tcW w:w="284" w:type="dxa"/>
            <w:vAlign w:val="bottom"/>
          </w:tcPr>
          <w:p w14:paraId="0202E852" w14:textId="77777777" w:rsidR="0083439B" w:rsidRPr="002F753C" w:rsidRDefault="0083439B" w:rsidP="00DA5940">
            <w:pPr>
              <w:spacing w:line="400" w:lineRule="exact"/>
              <w:ind w:left="-108" w:right="-109"/>
              <w:jc w:val="center"/>
              <w:rPr>
                <w:rFonts w:ascii="AngsanaUPC" w:hAnsi="AngsanaUPC" w:cs="AngsanaUPC"/>
                <w:sz w:val="28"/>
                <w:szCs w:val="28"/>
                <w:cs/>
              </w:rPr>
            </w:pPr>
          </w:p>
        </w:tc>
        <w:tc>
          <w:tcPr>
            <w:tcW w:w="1134" w:type="dxa"/>
            <w:tcBorders>
              <w:bottom w:val="single" w:sz="4" w:space="0" w:color="auto"/>
            </w:tcBorders>
            <w:vAlign w:val="bottom"/>
          </w:tcPr>
          <w:p w14:paraId="44973D9F" w14:textId="77777777" w:rsidR="0083439B" w:rsidRPr="002F753C" w:rsidRDefault="0083439B" w:rsidP="00DA5940">
            <w:pPr>
              <w:spacing w:line="400" w:lineRule="exact"/>
              <w:ind w:right="-45"/>
              <w:jc w:val="center"/>
              <w:rPr>
                <w:rFonts w:ascii="AngsanaUPC" w:hAnsi="AngsanaUPC" w:cs="AngsanaUPC"/>
                <w:sz w:val="28"/>
                <w:szCs w:val="28"/>
                <w:cs/>
              </w:rPr>
            </w:pPr>
            <w:r w:rsidRPr="002F753C">
              <w:rPr>
                <w:rFonts w:ascii="AngsanaUPC" w:hAnsi="AngsanaUPC" w:cs="AngsanaUPC"/>
                <w:sz w:val="28"/>
                <w:szCs w:val="28"/>
              </w:rPr>
              <w:t>After 1 year but within 5 years</w:t>
            </w:r>
          </w:p>
        </w:tc>
        <w:tc>
          <w:tcPr>
            <w:tcW w:w="236" w:type="dxa"/>
            <w:vAlign w:val="bottom"/>
          </w:tcPr>
          <w:p w14:paraId="7923E091" w14:textId="77777777" w:rsidR="0083439B" w:rsidRPr="002F753C" w:rsidRDefault="0083439B" w:rsidP="00DA5940">
            <w:pPr>
              <w:spacing w:line="400" w:lineRule="exact"/>
              <w:ind w:left="-108" w:right="-45"/>
              <w:jc w:val="center"/>
              <w:rPr>
                <w:rFonts w:ascii="AngsanaUPC" w:hAnsi="AngsanaUPC" w:cs="AngsanaUPC"/>
                <w:sz w:val="28"/>
                <w:szCs w:val="28"/>
                <w:cs/>
              </w:rPr>
            </w:pPr>
          </w:p>
        </w:tc>
        <w:tc>
          <w:tcPr>
            <w:tcW w:w="1040" w:type="dxa"/>
            <w:tcBorders>
              <w:bottom w:val="single" w:sz="4" w:space="0" w:color="auto"/>
            </w:tcBorders>
            <w:vAlign w:val="bottom"/>
          </w:tcPr>
          <w:p w14:paraId="706B096B" w14:textId="77777777" w:rsidR="0083439B" w:rsidRPr="002F753C" w:rsidRDefault="0083439B" w:rsidP="00DA5940">
            <w:pPr>
              <w:spacing w:line="400" w:lineRule="exact"/>
              <w:ind w:right="-45"/>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vAlign w:val="bottom"/>
          </w:tcPr>
          <w:p w14:paraId="555539B1" w14:textId="77777777" w:rsidR="0083439B" w:rsidRPr="002F753C" w:rsidRDefault="0083439B" w:rsidP="00DA5940">
            <w:pPr>
              <w:spacing w:line="400" w:lineRule="exact"/>
              <w:ind w:left="-108" w:right="-60"/>
              <w:jc w:val="center"/>
              <w:rPr>
                <w:rFonts w:ascii="AngsanaUPC" w:hAnsi="AngsanaUPC" w:cs="AngsanaUPC"/>
                <w:sz w:val="28"/>
                <w:szCs w:val="28"/>
                <w:cs/>
              </w:rPr>
            </w:pPr>
          </w:p>
        </w:tc>
        <w:tc>
          <w:tcPr>
            <w:tcW w:w="938" w:type="dxa"/>
            <w:tcBorders>
              <w:bottom w:val="single" w:sz="4" w:space="0" w:color="auto"/>
            </w:tcBorders>
            <w:vAlign w:val="bottom"/>
          </w:tcPr>
          <w:p w14:paraId="419323D3" w14:textId="77777777" w:rsidR="0083439B" w:rsidRPr="002F753C" w:rsidRDefault="0083439B" w:rsidP="00DA5940">
            <w:pPr>
              <w:spacing w:line="400" w:lineRule="exact"/>
              <w:ind w:right="-45"/>
              <w:jc w:val="center"/>
              <w:rPr>
                <w:rFonts w:ascii="AngsanaUPC" w:hAnsi="AngsanaUPC" w:cs="AngsanaUPC"/>
                <w:sz w:val="28"/>
                <w:szCs w:val="28"/>
                <w:cs/>
              </w:rPr>
            </w:pPr>
            <w:r w:rsidRPr="002F753C">
              <w:rPr>
                <w:rFonts w:ascii="AngsanaUPC" w:hAnsi="AngsanaUPC" w:cs="AngsanaUPC"/>
                <w:sz w:val="28"/>
                <w:szCs w:val="28"/>
              </w:rPr>
              <w:t>Total</w:t>
            </w:r>
          </w:p>
        </w:tc>
      </w:tr>
      <w:tr w:rsidR="0083439B" w:rsidRPr="002F753C" w14:paraId="422FFAB9" w14:textId="77777777" w:rsidTr="002F753C">
        <w:tc>
          <w:tcPr>
            <w:tcW w:w="2950" w:type="dxa"/>
          </w:tcPr>
          <w:p w14:paraId="50B0CCB5" w14:textId="37AFDB6D" w:rsidR="0083439B" w:rsidRPr="002F753C" w:rsidRDefault="0083439B" w:rsidP="00DA5940">
            <w:pPr>
              <w:spacing w:line="400" w:lineRule="exact"/>
              <w:ind w:right="-45"/>
              <w:rPr>
                <w:rFonts w:ascii="AngsanaUPC" w:hAnsi="AngsanaUPC" w:cs="AngsanaUPC"/>
                <w:b/>
                <w:bCs/>
                <w:sz w:val="28"/>
                <w:szCs w:val="28"/>
                <w:cs/>
              </w:rPr>
            </w:pPr>
            <w:r w:rsidRPr="002F753C">
              <w:rPr>
                <w:rFonts w:ascii="AngsanaUPC" w:hAnsi="AngsanaUPC" w:cs="AngsanaUPC"/>
                <w:b/>
                <w:bCs/>
                <w:sz w:val="28"/>
                <w:szCs w:val="28"/>
              </w:rPr>
              <w:t>202</w:t>
            </w:r>
            <w:r w:rsidR="00C62437" w:rsidRPr="002F753C">
              <w:rPr>
                <w:rFonts w:ascii="AngsanaUPC" w:hAnsi="AngsanaUPC" w:cs="AngsanaUPC"/>
                <w:b/>
                <w:bCs/>
                <w:sz w:val="28"/>
                <w:szCs w:val="28"/>
              </w:rPr>
              <w:t>3</w:t>
            </w:r>
          </w:p>
        </w:tc>
        <w:tc>
          <w:tcPr>
            <w:tcW w:w="1276" w:type="dxa"/>
            <w:tcBorders>
              <w:top w:val="single" w:sz="4" w:space="0" w:color="auto"/>
            </w:tcBorders>
          </w:tcPr>
          <w:p w14:paraId="29AA2D0C" w14:textId="77777777" w:rsidR="0083439B" w:rsidRPr="002F753C" w:rsidRDefault="0083439B" w:rsidP="00DA5940">
            <w:pPr>
              <w:spacing w:line="400" w:lineRule="exact"/>
              <w:ind w:left="-108" w:right="-45"/>
              <w:jc w:val="center"/>
              <w:rPr>
                <w:rFonts w:ascii="AngsanaUPC" w:hAnsi="AngsanaUPC" w:cs="AngsanaUPC"/>
                <w:sz w:val="28"/>
                <w:szCs w:val="28"/>
                <w:cs/>
              </w:rPr>
            </w:pPr>
          </w:p>
        </w:tc>
        <w:tc>
          <w:tcPr>
            <w:tcW w:w="236" w:type="dxa"/>
          </w:tcPr>
          <w:p w14:paraId="008EF16A" w14:textId="77777777" w:rsidR="0083439B" w:rsidRPr="002F753C" w:rsidRDefault="0083439B" w:rsidP="00DA5940">
            <w:pPr>
              <w:spacing w:line="400" w:lineRule="exact"/>
              <w:ind w:left="-108" w:right="-45"/>
              <w:jc w:val="thaiDistribute"/>
              <w:rPr>
                <w:rFonts w:ascii="AngsanaUPC" w:hAnsi="AngsanaUPC" w:cs="AngsanaUPC"/>
                <w:sz w:val="28"/>
                <w:szCs w:val="28"/>
                <w:cs/>
              </w:rPr>
            </w:pPr>
          </w:p>
        </w:tc>
        <w:tc>
          <w:tcPr>
            <w:tcW w:w="898" w:type="dxa"/>
            <w:tcBorders>
              <w:top w:val="single" w:sz="4" w:space="0" w:color="auto"/>
            </w:tcBorders>
          </w:tcPr>
          <w:p w14:paraId="06D03100" w14:textId="77777777" w:rsidR="0083439B" w:rsidRPr="002F753C" w:rsidRDefault="0083439B" w:rsidP="00DA5940">
            <w:pPr>
              <w:spacing w:line="400" w:lineRule="exact"/>
              <w:ind w:left="-60" w:right="-108"/>
              <w:jc w:val="center"/>
              <w:rPr>
                <w:rFonts w:ascii="AngsanaUPC" w:hAnsi="AngsanaUPC" w:cs="AngsanaUPC"/>
                <w:sz w:val="28"/>
                <w:szCs w:val="28"/>
                <w:cs/>
              </w:rPr>
            </w:pPr>
          </w:p>
        </w:tc>
        <w:tc>
          <w:tcPr>
            <w:tcW w:w="284" w:type="dxa"/>
          </w:tcPr>
          <w:p w14:paraId="7BF47708" w14:textId="77777777" w:rsidR="0083439B" w:rsidRPr="002F753C" w:rsidRDefault="0083439B" w:rsidP="00DA5940">
            <w:pPr>
              <w:spacing w:line="400" w:lineRule="exact"/>
              <w:ind w:left="-108" w:right="-109"/>
              <w:jc w:val="thaiDistribute"/>
              <w:rPr>
                <w:rFonts w:ascii="AngsanaUPC" w:hAnsi="AngsanaUPC" w:cs="AngsanaUPC"/>
                <w:sz w:val="28"/>
                <w:szCs w:val="28"/>
                <w:cs/>
              </w:rPr>
            </w:pPr>
          </w:p>
        </w:tc>
        <w:tc>
          <w:tcPr>
            <w:tcW w:w="1134" w:type="dxa"/>
            <w:tcBorders>
              <w:top w:val="single" w:sz="4" w:space="0" w:color="auto"/>
            </w:tcBorders>
          </w:tcPr>
          <w:p w14:paraId="6C8775C9" w14:textId="77777777" w:rsidR="0083439B" w:rsidRPr="002F753C" w:rsidRDefault="0083439B" w:rsidP="00DA5940">
            <w:pPr>
              <w:spacing w:line="400" w:lineRule="exact"/>
              <w:ind w:right="-45"/>
              <w:jc w:val="center"/>
              <w:rPr>
                <w:rFonts w:ascii="AngsanaUPC" w:hAnsi="AngsanaUPC" w:cs="AngsanaUPC"/>
                <w:sz w:val="28"/>
                <w:szCs w:val="28"/>
                <w:cs/>
              </w:rPr>
            </w:pPr>
          </w:p>
        </w:tc>
        <w:tc>
          <w:tcPr>
            <w:tcW w:w="236" w:type="dxa"/>
          </w:tcPr>
          <w:p w14:paraId="23BE9CA1" w14:textId="77777777" w:rsidR="0083439B" w:rsidRPr="002F753C" w:rsidRDefault="0083439B" w:rsidP="00DA5940">
            <w:pPr>
              <w:spacing w:line="400" w:lineRule="exact"/>
              <w:ind w:left="-108" w:right="-45"/>
              <w:jc w:val="thaiDistribute"/>
              <w:rPr>
                <w:rFonts w:ascii="AngsanaUPC" w:hAnsi="AngsanaUPC" w:cs="AngsanaUPC"/>
                <w:sz w:val="28"/>
                <w:szCs w:val="28"/>
                <w:cs/>
              </w:rPr>
            </w:pPr>
          </w:p>
        </w:tc>
        <w:tc>
          <w:tcPr>
            <w:tcW w:w="1040" w:type="dxa"/>
            <w:tcBorders>
              <w:top w:val="single" w:sz="4" w:space="0" w:color="auto"/>
            </w:tcBorders>
          </w:tcPr>
          <w:p w14:paraId="628B82A9" w14:textId="77777777" w:rsidR="0083439B" w:rsidRPr="002F753C" w:rsidRDefault="0083439B" w:rsidP="00DA5940">
            <w:pPr>
              <w:spacing w:line="400" w:lineRule="exact"/>
              <w:ind w:right="-45"/>
              <w:jc w:val="center"/>
              <w:rPr>
                <w:rFonts w:ascii="AngsanaUPC" w:hAnsi="AngsanaUPC" w:cs="AngsanaUPC"/>
                <w:sz w:val="28"/>
                <w:szCs w:val="28"/>
                <w:cs/>
              </w:rPr>
            </w:pPr>
          </w:p>
        </w:tc>
        <w:tc>
          <w:tcPr>
            <w:tcW w:w="283" w:type="dxa"/>
          </w:tcPr>
          <w:p w14:paraId="1D2073C0" w14:textId="77777777" w:rsidR="0083439B" w:rsidRPr="002F753C" w:rsidRDefault="0083439B" w:rsidP="00DA5940">
            <w:pPr>
              <w:spacing w:line="400" w:lineRule="exact"/>
              <w:ind w:left="-108" w:right="-60"/>
              <w:jc w:val="thaiDistribute"/>
              <w:rPr>
                <w:rFonts w:ascii="AngsanaUPC" w:hAnsi="AngsanaUPC" w:cs="AngsanaUPC"/>
                <w:sz w:val="28"/>
                <w:szCs w:val="28"/>
                <w:cs/>
              </w:rPr>
            </w:pPr>
          </w:p>
        </w:tc>
        <w:tc>
          <w:tcPr>
            <w:tcW w:w="938" w:type="dxa"/>
            <w:tcBorders>
              <w:top w:val="single" w:sz="4" w:space="0" w:color="auto"/>
            </w:tcBorders>
          </w:tcPr>
          <w:p w14:paraId="010544E0" w14:textId="77777777" w:rsidR="0083439B" w:rsidRPr="002F753C" w:rsidRDefault="0083439B" w:rsidP="00DA5940">
            <w:pPr>
              <w:spacing w:line="400" w:lineRule="exact"/>
              <w:ind w:right="-45"/>
              <w:jc w:val="center"/>
              <w:rPr>
                <w:rFonts w:ascii="AngsanaUPC" w:hAnsi="AngsanaUPC" w:cs="AngsanaUPC"/>
                <w:sz w:val="28"/>
                <w:szCs w:val="28"/>
                <w:cs/>
              </w:rPr>
            </w:pPr>
          </w:p>
        </w:tc>
      </w:tr>
      <w:tr w:rsidR="0083439B" w:rsidRPr="002F753C" w14:paraId="03E8BE88" w14:textId="77777777" w:rsidTr="002F753C">
        <w:tc>
          <w:tcPr>
            <w:tcW w:w="2950" w:type="dxa"/>
          </w:tcPr>
          <w:p w14:paraId="45B271A3" w14:textId="77777777" w:rsidR="0083439B" w:rsidRPr="002F753C" w:rsidRDefault="0083439B" w:rsidP="00DA5940">
            <w:pPr>
              <w:spacing w:line="400" w:lineRule="exact"/>
              <w:ind w:right="-45"/>
              <w:rPr>
                <w:rFonts w:ascii="AngsanaUPC" w:hAnsi="AngsanaUPC" w:cs="AngsanaUPC"/>
                <w:b/>
                <w:bCs/>
                <w:sz w:val="28"/>
                <w:szCs w:val="28"/>
                <w:cs/>
              </w:rPr>
            </w:pPr>
            <w:r w:rsidRPr="002F753C">
              <w:rPr>
                <w:rFonts w:ascii="AngsanaUPC" w:hAnsi="AngsanaUPC" w:cs="AngsanaUPC"/>
                <w:b/>
                <w:bCs/>
                <w:sz w:val="28"/>
                <w:szCs w:val="28"/>
              </w:rPr>
              <w:t>Current</w:t>
            </w:r>
          </w:p>
        </w:tc>
        <w:tc>
          <w:tcPr>
            <w:tcW w:w="1276" w:type="dxa"/>
          </w:tcPr>
          <w:p w14:paraId="69BE44C4" w14:textId="77777777" w:rsidR="0083439B" w:rsidRPr="002F753C" w:rsidRDefault="0083439B" w:rsidP="00DA5940">
            <w:pPr>
              <w:spacing w:line="400" w:lineRule="exact"/>
              <w:ind w:left="-108" w:right="-45"/>
              <w:jc w:val="center"/>
              <w:rPr>
                <w:rFonts w:ascii="AngsanaUPC" w:hAnsi="AngsanaUPC" w:cs="AngsanaUPC"/>
                <w:sz w:val="28"/>
                <w:szCs w:val="28"/>
                <w:cs/>
              </w:rPr>
            </w:pPr>
          </w:p>
        </w:tc>
        <w:tc>
          <w:tcPr>
            <w:tcW w:w="236" w:type="dxa"/>
          </w:tcPr>
          <w:p w14:paraId="43610924" w14:textId="77777777" w:rsidR="0083439B" w:rsidRPr="002F753C" w:rsidRDefault="0083439B" w:rsidP="00DA5940">
            <w:pPr>
              <w:spacing w:line="400" w:lineRule="exact"/>
              <w:ind w:left="-108" w:right="-45"/>
              <w:jc w:val="thaiDistribute"/>
              <w:rPr>
                <w:rFonts w:ascii="AngsanaUPC" w:hAnsi="AngsanaUPC" w:cs="AngsanaUPC"/>
                <w:sz w:val="28"/>
                <w:szCs w:val="28"/>
                <w:cs/>
              </w:rPr>
            </w:pPr>
          </w:p>
        </w:tc>
        <w:tc>
          <w:tcPr>
            <w:tcW w:w="898" w:type="dxa"/>
          </w:tcPr>
          <w:p w14:paraId="7CA8802B" w14:textId="77777777" w:rsidR="0083439B" w:rsidRPr="002F753C" w:rsidRDefault="0083439B" w:rsidP="00DA5940">
            <w:pPr>
              <w:spacing w:line="400" w:lineRule="exact"/>
              <w:ind w:left="-60" w:right="-108"/>
              <w:jc w:val="center"/>
              <w:rPr>
                <w:rFonts w:ascii="AngsanaUPC" w:hAnsi="AngsanaUPC" w:cs="AngsanaUPC"/>
                <w:sz w:val="28"/>
                <w:szCs w:val="28"/>
                <w:cs/>
              </w:rPr>
            </w:pPr>
          </w:p>
        </w:tc>
        <w:tc>
          <w:tcPr>
            <w:tcW w:w="284" w:type="dxa"/>
          </w:tcPr>
          <w:p w14:paraId="6749E682" w14:textId="77777777" w:rsidR="0083439B" w:rsidRPr="002F753C" w:rsidRDefault="0083439B" w:rsidP="00DA5940">
            <w:pPr>
              <w:spacing w:line="400" w:lineRule="exact"/>
              <w:ind w:left="-108" w:right="-109"/>
              <w:jc w:val="thaiDistribute"/>
              <w:rPr>
                <w:rFonts w:ascii="AngsanaUPC" w:hAnsi="AngsanaUPC" w:cs="AngsanaUPC"/>
                <w:sz w:val="28"/>
                <w:szCs w:val="28"/>
                <w:cs/>
              </w:rPr>
            </w:pPr>
          </w:p>
        </w:tc>
        <w:tc>
          <w:tcPr>
            <w:tcW w:w="1134" w:type="dxa"/>
          </w:tcPr>
          <w:p w14:paraId="191CF0DB" w14:textId="77777777" w:rsidR="0083439B" w:rsidRPr="002F753C" w:rsidRDefault="0083439B" w:rsidP="00DA5940">
            <w:pPr>
              <w:spacing w:line="400" w:lineRule="exact"/>
              <w:ind w:right="-45"/>
              <w:jc w:val="center"/>
              <w:rPr>
                <w:rFonts w:ascii="AngsanaUPC" w:hAnsi="AngsanaUPC" w:cs="AngsanaUPC"/>
                <w:sz w:val="28"/>
                <w:szCs w:val="28"/>
                <w:cs/>
              </w:rPr>
            </w:pPr>
          </w:p>
        </w:tc>
        <w:tc>
          <w:tcPr>
            <w:tcW w:w="236" w:type="dxa"/>
          </w:tcPr>
          <w:p w14:paraId="0650BD0E" w14:textId="77777777" w:rsidR="0083439B" w:rsidRPr="002F753C" w:rsidRDefault="0083439B" w:rsidP="00DA5940">
            <w:pPr>
              <w:spacing w:line="400" w:lineRule="exact"/>
              <w:ind w:left="-108" w:right="-45"/>
              <w:jc w:val="thaiDistribute"/>
              <w:rPr>
                <w:rFonts w:ascii="AngsanaUPC" w:hAnsi="AngsanaUPC" w:cs="AngsanaUPC"/>
                <w:sz w:val="28"/>
                <w:szCs w:val="28"/>
                <w:cs/>
              </w:rPr>
            </w:pPr>
          </w:p>
        </w:tc>
        <w:tc>
          <w:tcPr>
            <w:tcW w:w="1040" w:type="dxa"/>
          </w:tcPr>
          <w:p w14:paraId="62717E1A" w14:textId="77777777" w:rsidR="0083439B" w:rsidRPr="002F753C" w:rsidRDefault="0083439B" w:rsidP="00DA5940">
            <w:pPr>
              <w:spacing w:line="400" w:lineRule="exact"/>
              <w:ind w:right="-45"/>
              <w:jc w:val="center"/>
              <w:rPr>
                <w:rFonts w:ascii="AngsanaUPC" w:hAnsi="AngsanaUPC" w:cs="AngsanaUPC"/>
                <w:sz w:val="28"/>
                <w:szCs w:val="28"/>
                <w:cs/>
              </w:rPr>
            </w:pPr>
          </w:p>
        </w:tc>
        <w:tc>
          <w:tcPr>
            <w:tcW w:w="283" w:type="dxa"/>
          </w:tcPr>
          <w:p w14:paraId="36FF983E" w14:textId="77777777" w:rsidR="0083439B" w:rsidRPr="002F753C" w:rsidRDefault="0083439B" w:rsidP="00DA5940">
            <w:pPr>
              <w:spacing w:line="400" w:lineRule="exact"/>
              <w:ind w:left="-108" w:right="-60"/>
              <w:jc w:val="thaiDistribute"/>
              <w:rPr>
                <w:rFonts w:ascii="AngsanaUPC" w:hAnsi="AngsanaUPC" w:cs="AngsanaUPC"/>
                <w:sz w:val="28"/>
                <w:szCs w:val="28"/>
                <w:cs/>
              </w:rPr>
            </w:pPr>
          </w:p>
        </w:tc>
        <w:tc>
          <w:tcPr>
            <w:tcW w:w="938" w:type="dxa"/>
          </w:tcPr>
          <w:p w14:paraId="0680527A" w14:textId="77777777" w:rsidR="0083439B" w:rsidRPr="002F753C" w:rsidRDefault="0083439B" w:rsidP="00DA5940">
            <w:pPr>
              <w:spacing w:line="400" w:lineRule="exact"/>
              <w:ind w:right="-45"/>
              <w:jc w:val="center"/>
              <w:rPr>
                <w:rFonts w:ascii="AngsanaUPC" w:hAnsi="AngsanaUPC" w:cs="AngsanaUPC"/>
                <w:sz w:val="28"/>
                <w:szCs w:val="28"/>
                <w:cs/>
              </w:rPr>
            </w:pPr>
          </w:p>
        </w:tc>
      </w:tr>
      <w:tr w:rsidR="003B127B" w:rsidRPr="002F753C" w14:paraId="6A54BE0F" w14:textId="77777777" w:rsidTr="002F753C">
        <w:tc>
          <w:tcPr>
            <w:tcW w:w="2950" w:type="dxa"/>
          </w:tcPr>
          <w:p w14:paraId="12E22154" w14:textId="77777777" w:rsidR="003B127B" w:rsidRPr="002F753C" w:rsidRDefault="003B127B" w:rsidP="00DA5940">
            <w:pPr>
              <w:spacing w:line="400" w:lineRule="exact"/>
              <w:jc w:val="thaiDistribute"/>
              <w:rPr>
                <w:rFonts w:ascii="AngsanaUPC" w:hAnsi="AngsanaUPC" w:cs="AngsanaUPC"/>
                <w:b/>
                <w:bCs/>
                <w:sz w:val="28"/>
                <w:szCs w:val="28"/>
                <w:lang w:val="en-US"/>
              </w:rPr>
            </w:pPr>
            <w:r w:rsidRPr="002F753C">
              <w:rPr>
                <w:rFonts w:ascii="AngsanaUPC" w:hAnsi="AngsanaUPC" w:cs="AngsanaUPC"/>
                <w:sz w:val="28"/>
                <w:szCs w:val="28"/>
              </w:rPr>
              <w:t>Cash and cash equivalents</w:t>
            </w:r>
          </w:p>
        </w:tc>
        <w:tc>
          <w:tcPr>
            <w:tcW w:w="1276" w:type="dxa"/>
            <w:shd w:val="clear" w:color="auto" w:fill="auto"/>
          </w:tcPr>
          <w:p w14:paraId="082556A8" w14:textId="2757A18B" w:rsidR="003B127B" w:rsidRPr="002F753C" w:rsidRDefault="003B127B" w:rsidP="00DA5940">
            <w:pPr>
              <w:spacing w:line="400" w:lineRule="exact"/>
              <w:ind w:left="-108" w:right="-108"/>
              <w:jc w:val="center"/>
              <w:rPr>
                <w:rFonts w:ascii="AngsanaUPC" w:hAnsi="AngsanaUPC" w:cs="AngsanaUPC"/>
                <w:b/>
                <w:bCs/>
                <w:sz w:val="28"/>
                <w:szCs w:val="28"/>
              </w:rPr>
            </w:pPr>
            <w:r w:rsidRPr="002F753C">
              <w:rPr>
                <w:rFonts w:ascii="AngsanaUPC" w:hAnsi="AngsanaUPC" w:cs="AngsanaUPC" w:hint="cs"/>
                <w:sz w:val="28"/>
                <w:szCs w:val="28"/>
                <w:cs/>
                <w:lang w:val="en-US"/>
              </w:rPr>
              <w:t>0.3</w:t>
            </w:r>
            <w:r w:rsidR="000D117F" w:rsidRPr="002F753C">
              <w:rPr>
                <w:rFonts w:ascii="AngsanaUPC" w:hAnsi="AngsanaUPC" w:cs="AngsanaUPC"/>
                <w:sz w:val="28"/>
                <w:szCs w:val="28"/>
                <w:lang w:val="en-US"/>
              </w:rPr>
              <w:t>0</w:t>
            </w:r>
            <w:r w:rsidRPr="002F753C">
              <w:rPr>
                <w:rFonts w:ascii="AngsanaUPC" w:hAnsi="AngsanaUPC" w:cs="AngsanaUPC" w:hint="cs"/>
                <w:sz w:val="28"/>
                <w:szCs w:val="28"/>
                <w:cs/>
                <w:lang w:val="en-US"/>
              </w:rPr>
              <w:t xml:space="preserve">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0.6</w:t>
            </w:r>
            <w:r w:rsidR="000D117F" w:rsidRPr="002F753C">
              <w:rPr>
                <w:rFonts w:ascii="AngsanaUPC" w:hAnsi="AngsanaUPC" w:cs="AngsanaUPC"/>
                <w:sz w:val="28"/>
                <w:szCs w:val="28"/>
                <w:lang w:val="en-US"/>
              </w:rPr>
              <w:t>0</w:t>
            </w:r>
          </w:p>
        </w:tc>
        <w:tc>
          <w:tcPr>
            <w:tcW w:w="236" w:type="dxa"/>
            <w:shd w:val="clear" w:color="auto" w:fill="auto"/>
          </w:tcPr>
          <w:p w14:paraId="1B7A14EB" w14:textId="77777777" w:rsidR="003B127B" w:rsidRPr="002F753C" w:rsidRDefault="003B127B" w:rsidP="00DA5940">
            <w:pPr>
              <w:tabs>
                <w:tab w:val="decimal" w:pos="1082"/>
                <w:tab w:val="decimal" w:pos="1152"/>
              </w:tabs>
              <w:spacing w:line="400" w:lineRule="exact"/>
              <w:ind w:left="-108" w:right="-45"/>
              <w:jc w:val="center"/>
              <w:rPr>
                <w:rFonts w:ascii="AngsanaUPC" w:hAnsi="AngsanaUPC" w:cs="AngsanaUPC"/>
                <w:b/>
                <w:bCs/>
                <w:i/>
                <w:iCs/>
                <w:sz w:val="28"/>
                <w:szCs w:val="28"/>
                <w:cs/>
              </w:rPr>
            </w:pPr>
          </w:p>
        </w:tc>
        <w:tc>
          <w:tcPr>
            <w:tcW w:w="898" w:type="dxa"/>
            <w:shd w:val="clear" w:color="auto" w:fill="auto"/>
          </w:tcPr>
          <w:p w14:paraId="35814374" w14:textId="3D74E02D" w:rsidR="003B127B" w:rsidRPr="002F753C" w:rsidRDefault="003B127B" w:rsidP="00DA5940">
            <w:pPr>
              <w:spacing w:line="400" w:lineRule="exact"/>
              <w:ind w:left="-108" w:hanging="101"/>
              <w:jc w:val="right"/>
              <w:rPr>
                <w:rFonts w:ascii="Angsana New" w:hAnsi="Angsana New"/>
                <w:sz w:val="27"/>
                <w:szCs w:val="27"/>
              </w:rPr>
            </w:pPr>
            <w:r w:rsidRPr="002F753C">
              <w:rPr>
                <w:rFonts w:ascii="AngsanaUPC" w:hAnsi="AngsanaUPC" w:cs="AngsanaUPC"/>
                <w:sz w:val="28"/>
                <w:szCs w:val="28"/>
                <w:lang w:val="en-US"/>
              </w:rPr>
              <w:t>475</w:t>
            </w:r>
          </w:p>
        </w:tc>
        <w:tc>
          <w:tcPr>
            <w:tcW w:w="284" w:type="dxa"/>
            <w:shd w:val="clear" w:color="auto" w:fill="auto"/>
          </w:tcPr>
          <w:p w14:paraId="3B0588F1"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i/>
                <w:iCs/>
                <w:sz w:val="28"/>
                <w:szCs w:val="28"/>
                <w:cs/>
              </w:rPr>
            </w:pPr>
          </w:p>
        </w:tc>
        <w:tc>
          <w:tcPr>
            <w:tcW w:w="1134" w:type="dxa"/>
            <w:shd w:val="clear" w:color="auto" w:fill="auto"/>
          </w:tcPr>
          <w:p w14:paraId="5E634A2F" w14:textId="47C8E801" w:rsidR="003B127B" w:rsidRPr="002F753C" w:rsidRDefault="003B127B"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w:t>
            </w:r>
          </w:p>
        </w:tc>
        <w:tc>
          <w:tcPr>
            <w:tcW w:w="236" w:type="dxa"/>
            <w:shd w:val="clear" w:color="auto" w:fill="auto"/>
          </w:tcPr>
          <w:p w14:paraId="2221D59A" w14:textId="77777777" w:rsidR="003B127B" w:rsidRPr="002F753C" w:rsidRDefault="003B127B" w:rsidP="00DA5940">
            <w:pPr>
              <w:tabs>
                <w:tab w:val="decimal" w:pos="1152"/>
              </w:tabs>
              <w:spacing w:line="400" w:lineRule="exact"/>
              <w:ind w:left="-108"/>
              <w:jc w:val="right"/>
              <w:rPr>
                <w:rFonts w:ascii="Angsana New" w:hAnsi="Angsana New"/>
                <w:sz w:val="27"/>
                <w:szCs w:val="27"/>
                <w:cs/>
              </w:rPr>
            </w:pPr>
          </w:p>
        </w:tc>
        <w:tc>
          <w:tcPr>
            <w:tcW w:w="1040" w:type="dxa"/>
            <w:shd w:val="clear" w:color="auto" w:fill="auto"/>
          </w:tcPr>
          <w:p w14:paraId="070C3756" w14:textId="0179370C" w:rsidR="003B127B" w:rsidRPr="002F753C" w:rsidRDefault="003B127B"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w:t>
            </w:r>
          </w:p>
        </w:tc>
        <w:tc>
          <w:tcPr>
            <w:tcW w:w="283" w:type="dxa"/>
            <w:shd w:val="clear" w:color="auto" w:fill="auto"/>
          </w:tcPr>
          <w:p w14:paraId="7AB38F2B" w14:textId="77777777" w:rsidR="003B127B" w:rsidRPr="002F753C" w:rsidRDefault="003B127B" w:rsidP="00DA5940">
            <w:pPr>
              <w:tabs>
                <w:tab w:val="decimal" w:pos="1082"/>
                <w:tab w:val="decimal" w:pos="1152"/>
              </w:tabs>
              <w:spacing w:line="400" w:lineRule="exact"/>
              <w:ind w:left="-108" w:right="-60"/>
              <w:jc w:val="right"/>
              <w:rPr>
                <w:rFonts w:ascii="AngsanaUPC" w:hAnsi="AngsanaUPC" w:cs="AngsanaUPC"/>
                <w:b/>
                <w:bCs/>
                <w:i/>
                <w:iCs/>
                <w:sz w:val="28"/>
                <w:szCs w:val="28"/>
                <w:cs/>
              </w:rPr>
            </w:pPr>
          </w:p>
        </w:tc>
        <w:tc>
          <w:tcPr>
            <w:tcW w:w="938" w:type="dxa"/>
            <w:shd w:val="clear" w:color="auto" w:fill="auto"/>
          </w:tcPr>
          <w:p w14:paraId="558855E9" w14:textId="2241822E" w:rsidR="003B127B" w:rsidRPr="002F753C" w:rsidRDefault="003B127B" w:rsidP="00DA5940">
            <w:pPr>
              <w:spacing w:line="400" w:lineRule="exact"/>
              <w:ind w:left="-108" w:hanging="101"/>
              <w:jc w:val="right"/>
              <w:rPr>
                <w:rFonts w:ascii="Angsana New" w:hAnsi="Angsana New"/>
                <w:sz w:val="27"/>
                <w:szCs w:val="27"/>
              </w:rPr>
            </w:pPr>
            <w:r w:rsidRPr="002F753C">
              <w:rPr>
                <w:rFonts w:ascii="AngsanaUPC" w:hAnsi="AngsanaUPC" w:cs="AngsanaUPC"/>
                <w:sz w:val="28"/>
                <w:szCs w:val="28"/>
                <w:lang w:val="en-US"/>
              </w:rPr>
              <w:t>475</w:t>
            </w:r>
          </w:p>
        </w:tc>
      </w:tr>
      <w:tr w:rsidR="003B127B" w:rsidRPr="002F753C" w14:paraId="4AD9025D" w14:textId="77777777" w:rsidTr="002F753C">
        <w:tc>
          <w:tcPr>
            <w:tcW w:w="2950" w:type="dxa"/>
          </w:tcPr>
          <w:p w14:paraId="500C2D4D" w14:textId="77777777" w:rsidR="003B127B" w:rsidRPr="002F753C" w:rsidRDefault="003B127B" w:rsidP="00DA5940">
            <w:pPr>
              <w:spacing w:line="400" w:lineRule="exact"/>
              <w:jc w:val="thaiDistribute"/>
              <w:rPr>
                <w:rFonts w:ascii="AngsanaUPC" w:hAnsi="AngsanaUPC" w:cs="AngsanaUPC"/>
                <w:b/>
                <w:bCs/>
                <w:sz w:val="28"/>
                <w:szCs w:val="28"/>
                <w:cs/>
              </w:rPr>
            </w:pPr>
            <w:r w:rsidRPr="002F753C">
              <w:rPr>
                <w:rFonts w:ascii="AngsanaUPC" w:hAnsi="AngsanaUPC" w:cs="AngsanaUPC"/>
                <w:sz w:val="28"/>
                <w:szCs w:val="28"/>
              </w:rPr>
              <w:t>Other current financial assets</w:t>
            </w:r>
          </w:p>
        </w:tc>
        <w:tc>
          <w:tcPr>
            <w:tcW w:w="1276" w:type="dxa"/>
            <w:shd w:val="clear" w:color="auto" w:fill="auto"/>
          </w:tcPr>
          <w:p w14:paraId="7E32B35E" w14:textId="462BE8BE" w:rsidR="003B127B" w:rsidRPr="002F753C" w:rsidRDefault="003B127B" w:rsidP="00DA5940">
            <w:pPr>
              <w:spacing w:line="400" w:lineRule="exact"/>
              <w:ind w:left="-108" w:right="-108"/>
              <w:jc w:val="center"/>
              <w:rPr>
                <w:rFonts w:ascii="AngsanaUPC" w:hAnsi="AngsanaUPC" w:cs="AngsanaUPC"/>
                <w:b/>
                <w:bCs/>
                <w:sz w:val="28"/>
                <w:szCs w:val="28"/>
              </w:rPr>
            </w:pPr>
            <w:r w:rsidRPr="002F753C">
              <w:rPr>
                <w:rFonts w:ascii="AngsanaUPC" w:hAnsi="AngsanaUPC" w:cs="AngsanaUPC"/>
                <w:sz w:val="28"/>
                <w:szCs w:val="28"/>
                <w:lang w:val="en-US"/>
              </w:rPr>
              <w:t>-</w:t>
            </w:r>
          </w:p>
        </w:tc>
        <w:tc>
          <w:tcPr>
            <w:tcW w:w="236" w:type="dxa"/>
            <w:shd w:val="clear" w:color="auto" w:fill="auto"/>
          </w:tcPr>
          <w:p w14:paraId="7A181987" w14:textId="77777777" w:rsidR="003B127B" w:rsidRPr="002F753C" w:rsidRDefault="003B127B" w:rsidP="00DA5940">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09983DF7" w14:textId="1D8C91B0" w:rsidR="003B127B" w:rsidRPr="002F753C" w:rsidRDefault="003B127B" w:rsidP="00DA5940">
            <w:pPr>
              <w:spacing w:line="400" w:lineRule="exact"/>
              <w:ind w:left="-108" w:hanging="101"/>
              <w:jc w:val="right"/>
              <w:rPr>
                <w:rFonts w:ascii="Angsana New" w:hAnsi="Angsana New"/>
                <w:sz w:val="27"/>
                <w:szCs w:val="27"/>
              </w:rPr>
            </w:pPr>
            <w:r w:rsidRPr="002F753C">
              <w:rPr>
                <w:rFonts w:ascii="AngsanaUPC" w:hAnsi="AngsanaUPC" w:cs="AngsanaUPC"/>
                <w:sz w:val="28"/>
                <w:szCs w:val="28"/>
                <w:lang w:val="en-US"/>
              </w:rPr>
              <w:t>3,232</w:t>
            </w:r>
          </w:p>
        </w:tc>
        <w:tc>
          <w:tcPr>
            <w:tcW w:w="284" w:type="dxa"/>
            <w:shd w:val="clear" w:color="auto" w:fill="auto"/>
          </w:tcPr>
          <w:p w14:paraId="308DF231"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509103E3" w14:textId="34BDC1D7" w:rsidR="003B127B" w:rsidRPr="002F753C" w:rsidRDefault="003B127B"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w:t>
            </w:r>
          </w:p>
        </w:tc>
        <w:tc>
          <w:tcPr>
            <w:tcW w:w="236" w:type="dxa"/>
            <w:shd w:val="clear" w:color="auto" w:fill="auto"/>
          </w:tcPr>
          <w:p w14:paraId="664EFD3F" w14:textId="77777777" w:rsidR="003B127B" w:rsidRPr="002F753C" w:rsidRDefault="003B127B" w:rsidP="00DA5940">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7F56354C" w14:textId="6EC211B8" w:rsidR="003B127B" w:rsidRPr="002F753C" w:rsidRDefault="003B127B" w:rsidP="00DA5940">
            <w:pPr>
              <w:tabs>
                <w:tab w:val="decimal" w:pos="796"/>
              </w:tabs>
              <w:spacing w:line="400" w:lineRule="exact"/>
              <w:ind w:left="-108"/>
              <w:jc w:val="right"/>
              <w:rPr>
                <w:rFonts w:ascii="Angsana New" w:hAnsi="Angsana New"/>
                <w:sz w:val="27"/>
                <w:szCs w:val="27"/>
              </w:rPr>
            </w:pPr>
            <w:r w:rsidRPr="002F753C">
              <w:rPr>
                <w:rFonts w:ascii="AngsanaUPC" w:hAnsi="AngsanaUPC" w:cs="AngsanaUPC"/>
                <w:sz w:val="28"/>
                <w:szCs w:val="28"/>
                <w:lang w:val="en-US"/>
              </w:rPr>
              <w:t>-</w:t>
            </w:r>
          </w:p>
        </w:tc>
        <w:tc>
          <w:tcPr>
            <w:tcW w:w="283" w:type="dxa"/>
            <w:shd w:val="clear" w:color="auto" w:fill="auto"/>
          </w:tcPr>
          <w:p w14:paraId="29479587" w14:textId="77777777" w:rsidR="003B127B" w:rsidRPr="002F753C" w:rsidRDefault="003B127B" w:rsidP="00DA5940">
            <w:pPr>
              <w:tabs>
                <w:tab w:val="decimal" w:pos="1082"/>
                <w:tab w:val="decimal" w:pos="1152"/>
              </w:tabs>
              <w:spacing w:line="400" w:lineRule="exact"/>
              <w:ind w:left="-108" w:right="-60"/>
              <w:jc w:val="right"/>
              <w:rPr>
                <w:rFonts w:ascii="AngsanaUPC" w:hAnsi="AngsanaUPC" w:cs="AngsanaUPC"/>
                <w:b/>
                <w:bCs/>
                <w:sz w:val="28"/>
                <w:szCs w:val="28"/>
                <w:cs/>
              </w:rPr>
            </w:pPr>
          </w:p>
        </w:tc>
        <w:tc>
          <w:tcPr>
            <w:tcW w:w="938" w:type="dxa"/>
            <w:shd w:val="clear" w:color="auto" w:fill="auto"/>
          </w:tcPr>
          <w:p w14:paraId="3A402BB1" w14:textId="262EBE06" w:rsidR="003B127B" w:rsidRPr="002F753C" w:rsidRDefault="003B127B" w:rsidP="00DA5940">
            <w:pPr>
              <w:spacing w:line="400" w:lineRule="exact"/>
              <w:ind w:left="-108" w:hanging="101"/>
              <w:jc w:val="right"/>
              <w:rPr>
                <w:rFonts w:ascii="Angsana New" w:hAnsi="Angsana New"/>
                <w:sz w:val="27"/>
                <w:szCs w:val="27"/>
                <w:cs/>
              </w:rPr>
            </w:pPr>
            <w:r w:rsidRPr="002F753C">
              <w:rPr>
                <w:rFonts w:ascii="AngsanaUPC" w:hAnsi="AngsanaUPC" w:cs="AngsanaUPC"/>
                <w:sz w:val="28"/>
                <w:szCs w:val="28"/>
                <w:lang w:val="en-US"/>
              </w:rPr>
              <w:t>3,232</w:t>
            </w:r>
          </w:p>
        </w:tc>
      </w:tr>
      <w:tr w:rsidR="003B127B" w:rsidRPr="002F753C" w14:paraId="2B39E41F" w14:textId="77777777" w:rsidTr="002F753C">
        <w:tc>
          <w:tcPr>
            <w:tcW w:w="2950" w:type="dxa"/>
          </w:tcPr>
          <w:p w14:paraId="0CB301C2" w14:textId="528C83F0" w:rsidR="003B127B" w:rsidRPr="002F753C" w:rsidRDefault="003B127B" w:rsidP="00DA5940">
            <w:pPr>
              <w:spacing w:line="400" w:lineRule="exact"/>
              <w:jc w:val="thaiDistribute"/>
              <w:rPr>
                <w:rFonts w:ascii="AngsanaUPC" w:hAnsi="AngsanaUPC" w:cs="AngsanaUPC"/>
                <w:sz w:val="28"/>
                <w:szCs w:val="28"/>
              </w:rPr>
            </w:pPr>
            <w:r w:rsidRPr="002F753C">
              <w:rPr>
                <w:rFonts w:ascii="AngsanaUPC" w:hAnsi="AngsanaUPC" w:cs="AngsanaUPC"/>
                <w:sz w:val="28"/>
                <w:szCs w:val="28"/>
              </w:rPr>
              <w:t>Short-term loans</w:t>
            </w:r>
          </w:p>
        </w:tc>
        <w:tc>
          <w:tcPr>
            <w:tcW w:w="1276" w:type="dxa"/>
            <w:shd w:val="clear" w:color="auto" w:fill="auto"/>
          </w:tcPr>
          <w:p w14:paraId="4A571610" w14:textId="6A3CC185" w:rsidR="003B127B" w:rsidRPr="002F753C" w:rsidRDefault="003B127B" w:rsidP="00DA5940">
            <w:pPr>
              <w:spacing w:line="400" w:lineRule="exact"/>
              <w:ind w:left="-108" w:right="-108"/>
              <w:jc w:val="center"/>
              <w:rPr>
                <w:rFonts w:ascii="AngsanaUPC" w:hAnsi="AngsanaUPC" w:cs="AngsanaUPC"/>
                <w:sz w:val="28"/>
                <w:szCs w:val="28"/>
                <w:lang w:val="en-US"/>
              </w:rPr>
            </w:pPr>
            <w:r w:rsidRPr="002F753C">
              <w:rPr>
                <w:rFonts w:ascii="AngsanaUPC" w:hAnsi="AngsanaUPC" w:cs="AngsanaUPC" w:hint="cs"/>
                <w:sz w:val="28"/>
                <w:szCs w:val="28"/>
                <w:cs/>
                <w:lang w:val="en-US"/>
              </w:rPr>
              <w:t xml:space="preserve">3.58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4.78</w:t>
            </w:r>
          </w:p>
        </w:tc>
        <w:tc>
          <w:tcPr>
            <w:tcW w:w="236" w:type="dxa"/>
            <w:shd w:val="clear" w:color="auto" w:fill="auto"/>
          </w:tcPr>
          <w:p w14:paraId="09F6528F" w14:textId="77777777" w:rsidR="003B127B" w:rsidRPr="002F753C" w:rsidRDefault="003B127B" w:rsidP="00DA5940">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9C9FD42" w14:textId="37D90740" w:rsidR="003B127B" w:rsidRPr="002F753C" w:rsidRDefault="003B127B" w:rsidP="00DA5940">
            <w:pPr>
              <w:spacing w:line="400" w:lineRule="exact"/>
              <w:ind w:left="-108" w:hanging="101"/>
              <w:jc w:val="right"/>
              <w:rPr>
                <w:rFonts w:ascii="AngsanaUPC" w:hAnsi="AngsanaUPC" w:cs="AngsanaUPC"/>
                <w:sz w:val="28"/>
                <w:szCs w:val="28"/>
                <w:lang w:val="en-US"/>
              </w:rPr>
            </w:pPr>
            <w:r w:rsidRPr="002F753C">
              <w:rPr>
                <w:rFonts w:ascii="AngsanaUPC" w:hAnsi="AngsanaUPC" w:cs="AngsanaUPC"/>
                <w:sz w:val="28"/>
                <w:szCs w:val="28"/>
                <w:lang w:val="en-US"/>
              </w:rPr>
              <w:t>(</w:t>
            </w:r>
            <w:r w:rsidRPr="002F753C">
              <w:rPr>
                <w:rFonts w:ascii="AngsanaUPC" w:hAnsi="AngsanaUPC" w:cs="AngsanaUPC" w:hint="cs"/>
                <w:sz w:val="28"/>
                <w:szCs w:val="28"/>
                <w:cs/>
                <w:lang w:val="en-US"/>
              </w:rPr>
              <w:t>2</w:t>
            </w:r>
            <w:r w:rsidRPr="002F753C">
              <w:rPr>
                <w:rFonts w:ascii="AngsanaUPC" w:hAnsi="AngsanaUPC" w:cs="AngsanaUPC"/>
                <w:sz w:val="28"/>
                <w:szCs w:val="28"/>
                <w:lang w:val="en-US"/>
              </w:rPr>
              <w:t>)</w:t>
            </w:r>
          </w:p>
        </w:tc>
        <w:tc>
          <w:tcPr>
            <w:tcW w:w="284" w:type="dxa"/>
            <w:shd w:val="clear" w:color="auto" w:fill="auto"/>
          </w:tcPr>
          <w:p w14:paraId="6505A77D"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4F75070" w14:textId="1BF7E65D" w:rsidR="003B127B" w:rsidRPr="002F753C" w:rsidRDefault="003B127B" w:rsidP="00DA5940">
            <w:pPr>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3ED58CFD" w14:textId="77777777" w:rsidR="003B127B" w:rsidRPr="002F753C" w:rsidRDefault="003B127B" w:rsidP="00DA5940">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218E9782" w14:textId="104D3589" w:rsidR="003B127B" w:rsidRPr="002F753C" w:rsidRDefault="003B127B" w:rsidP="00DA5940">
            <w:pPr>
              <w:tabs>
                <w:tab w:val="decimal" w:pos="796"/>
              </w:tabs>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765728A5" w14:textId="77777777" w:rsidR="003B127B" w:rsidRPr="002F753C" w:rsidRDefault="003B127B" w:rsidP="00DA5940">
            <w:pPr>
              <w:tabs>
                <w:tab w:val="decimal" w:pos="1082"/>
                <w:tab w:val="decimal" w:pos="1152"/>
              </w:tabs>
              <w:spacing w:line="400" w:lineRule="exact"/>
              <w:ind w:left="-108" w:right="-60"/>
              <w:jc w:val="right"/>
              <w:rPr>
                <w:rFonts w:ascii="AngsanaUPC" w:hAnsi="AngsanaUPC" w:cs="AngsanaUPC"/>
                <w:b/>
                <w:bCs/>
                <w:sz w:val="28"/>
                <w:szCs w:val="28"/>
                <w:cs/>
              </w:rPr>
            </w:pPr>
          </w:p>
        </w:tc>
        <w:tc>
          <w:tcPr>
            <w:tcW w:w="938" w:type="dxa"/>
            <w:shd w:val="clear" w:color="auto" w:fill="auto"/>
          </w:tcPr>
          <w:p w14:paraId="08BF3AA8" w14:textId="7D0B81A3" w:rsidR="003B127B" w:rsidRPr="002F753C" w:rsidRDefault="003B127B" w:rsidP="00DA5940">
            <w:pPr>
              <w:spacing w:line="400" w:lineRule="exact"/>
              <w:ind w:left="-108" w:hanging="101"/>
              <w:jc w:val="right"/>
              <w:rPr>
                <w:rFonts w:ascii="AngsanaUPC" w:hAnsi="AngsanaUPC" w:cs="AngsanaUPC"/>
                <w:sz w:val="28"/>
                <w:szCs w:val="28"/>
                <w:lang w:val="en-US"/>
              </w:rPr>
            </w:pPr>
            <w:r w:rsidRPr="002F753C">
              <w:rPr>
                <w:rFonts w:ascii="AngsanaUPC" w:hAnsi="AngsanaUPC" w:cs="AngsanaUPC"/>
                <w:sz w:val="28"/>
                <w:szCs w:val="28"/>
                <w:lang w:val="en-US"/>
              </w:rPr>
              <w:t>(</w:t>
            </w:r>
            <w:r w:rsidRPr="002F753C">
              <w:rPr>
                <w:rFonts w:ascii="AngsanaUPC" w:hAnsi="AngsanaUPC" w:cs="AngsanaUPC" w:hint="cs"/>
                <w:sz w:val="28"/>
                <w:szCs w:val="28"/>
                <w:cs/>
                <w:lang w:val="en-US"/>
              </w:rPr>
              <w:t>2</w:t>
            </w:r>
            <w:r w:rsidRPr="002F753C">
              <w:rPr>
                <w:rFonts w:ascii="AngsanaUPC" w:hAnsi="AngsanaUPC" w:cs="AngsanaUPC"/>
                <w:sz w:val="28"/>
                <w:szCs w:val="28"/>
                <w:lang w:val="en-US"/>
              </w:rPr>
              <w:t>)</w:t>
            </w:r>
          </w:p>
        </w:tc>
      </w:tr>
      <w:tr w:rsidR="003B127B" w:rsidRPr="002F753C" w14:paraId="4F3C1FDB" w14:textId="77777777" w:rsidTr="002F753C">
        <w:tc>
          <w:tcPr>
            <w:tcW w:w="2950" w:type="dxa"/>
          </w:tcPr>
          <w:p w14:paraId="7CC3CEA0" w14:textId="08FE824B" w:rsidR="003B127B" w:rsidRPr="002F753C" w:rsidRDefault="003B127B" w:rsidP="00DA5940">
            <w:pPr>
              <w:spacing w:line="400" w:lineRule="exact"/>
              <w:jc w:val="thaiDistribute"/>
              <w:rPr>
                <w:rFonts w:ascii="AngsanaUPC" w:hAnsi="AngsanaUPC" w:cs="AngsanaUPC"/>
                <w:sz w:val="28"/>
                <w:szCs w:val="28"/>
              </w:rPr>
            </w:pPr>
            <w:r w:rsidRPr="002F753C">
              <w:rPr>
                <w:rFonts w:ascii="AngsanaUPC" w:hAnsi="AngsanaUPC" w:cs="AngsanaUPC"/>
                <w:sz w:val="28"/>
                <w:szCs w:val="28"/>
                <w:lang w:val="en-US"/>
              </w:rPr>
              <w:t>Current Portion of Long-term Loans</w:t>
            </w:r>
          </w:p>
        </w:tc>
        <w:tc>
          <w:tcPr>
            <w:tcW w:w="1276" w:type="dxa"/>
            <w:shd w:val="clear" w:color="auto" w:fill="auto"/>
            <w:vAlign w:val="bottom"/>
          </w:tcPr>
          <w:p w14:paraId="7EDACEFA" w14:textId="3D79453F" w:rsidR="003B127B" w:rsidRPr="002F753C" w:rsidRDefault="003B127B" w:rsidP="00DA5940">
            <w:pPr>
              <w:spacing w:line="400" w:lineRule="exact"/>
              <w:ind w:left="-108" w:right="-108"/>
              <w:jc w:val="center"/>
              <w:rPr>
                <w:rFonts w:ascii="AngsanaUPC" w:hAnsi="AngsanaUPC" w:cs="AngsanaUPC"/>
                <w:sz w:val="28"/>
                <w:szCs w:val="28"/>
                <w:lang w:val="en-US"/>
              </w:rPr>
            </w:pPr>
            <w:r w:rsidRPr="002F753C">
              <w:rPr>
                <w:rFonts w:ascii="AngsanaUPC" w:hAnsi="AngsanaUPC" w:cs="AngsanaUPC"/>
                <w:sz w:val="28"/>
                <w:szCs w:val="28"/>
                <w:lang w:val="en-US"/>
              </w:rPr>
              <w:t xml:space="preserve">4.68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5.05</w:t>
            </w:r>
          </w:p>
        </w:tc>
        <w:tc>
          <w:tcPr>
            <w:tcW w:w="236" w:type="dxa"/>
            <w:shd w:val="clear" w:color="auto" w:fill="auto"/>
          </w:tcPr>
          <w:p w14:paraId="2B433A98" w14:textId="77777777" w:rsidR="003B127B" w:rsidRPr="002F753C" w:rsidRDefault="003B127B" w:rsidP="00DA5940">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vAlign w:val="bottom"/>
          </w:tcPr>
          <w:p w14:paraId="4D2B90BD" w14:textId="70626577" w:rsidR="003B127B" w:rsidRPr="002F753C" w:rsidRDefault="003B127B" w:rsidP="00DA5940">
            <w:pPr>
              <w:spacing w:line="400" w:lineRule="exact"/>
              <w:ind w:left="-108" w:hanging="101"/>
              <w:jc w:val="right"/>
              <w:rPr>
                <w:rFonts w:ascii="AngsanaUPC" w:hAnsi="AngsanaUPC" w:cs="AngsanaUPC"/>
                <w:sz w:val="28"/>
                <w:szCs w:val="28"/>
                <w:lang w:val="en-US"/>
              </w:rPr>
            </w:pPr>
            <w:r w:rsidRPr="002F753C">
              <w:rPr>
                <w:rFonts w:ascii="AngsanaUPC" w:hAnsi="AngsanaUPC" w:cs="AngsanaUPC"/>
                <w:sz w:val="28"/>
                <w:szCs w:val="28"/>
                <w:lang w:val="en-US"/>
              </w:rPr>
              <w:t>(123)</w:t>
            </w:r>
          </w:p>
        </w:tc>
        <w:tc>
          <w:tcPr>
            <w:tcW w:w="284" w:type="dxa"/>
            <w:shd w:val="clear" w:color="auto" w:fill="auto"/>
          </w:tcPr>
          <w:p w14:paraId="1B5C935B"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vAlign w:val="bottom"/>
          </w:tcPr>
          <w:p w14:paraId="498DC4BA" w14:textId="09DB6F6F" w:rsidR="003B127B" w:rsidRPr="002F753C" w:rsidRDefault="003B127B" w:rsidP="00DA5940">
            <w:pPr>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vAlign w:val="bottom"/>
          </w:tcPr>
          <w:p w14:paraId="5EC0F606" w14:textId="77777777" w:rsidR="003B127B" w:rsidRPr="002F753C" w:rsidRDefault="003B127B" w:rsidP="00DA5940">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vAlign w:val="bottom"/>
          </w:tcPr>
          <w:p w14:paraId="2BAB37F2" w14:textId="424EA9B3" w:rsidR="003B127B" w:rsidRPr="002F753C" w:rsidRDefault="003B127B" w:rsidP="00DA5940">
            <w:pPr>
              <w:tabs>
                <w:tab w:val="decimal" w:pos="796"/>
              </w:tabs>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628E0ABD" w14:textId="77777777" w:rsidR="003B127B" w:rsidRPr="002F753C" w:rsidRDefault="003B127B" w:rsidP="00DA5940">
            <w:pPr>
              <w:tabs>
                <w:tab w:val="decimal" w:pos="1082"/>
                <w:tab w:val="decimal" w:pos="1152"/>
              </w:tabs>
              <w:spacing w:line="400" w:lineRule="exact"/>
              <w:ind w:left="-108" w:right="-60"/>
              <w:jc w:val="right"/>
              <w:rPr>
                <w:rFonts w:ascii="AngsanaUPC" w:hAnsi="AngsanaUPC" w:cs="AngsanaUPC"/>
                <w:b/>
                <w:bCs/>
                <w:sz w:val="28"/>
                <w:szCs w:val="28"/>
                <w:cs/>
              </w:rPr>
            </w:pPr>
          </w:p>
        </w:tc>
        <w:tc>
          <w:tcPr>
            <w:tcW w:w="938" w:type="dxa"/>
            <w:shd w:val="clear" w:color="auto" w:fill="auto"/>
            <w:vAlign w:val="bottom"/>
          </w:tcPr>
          <w:p w14:paraId="7E3EEDF7" w14:textId="5ED11097" w:rsidR="003B127B" w:rsidRPr="002F753C" w:rsidRDefault="003B127B" w:rsidP="00DA5940">
            <w:pPr>
              <w:spacing w:line="400" w:lineRule="exact"/>
              <w:ind w:left="-108" w:hanging="101"/>
              <w:jc w:val="right"/>
              <w:rPr>
                <w:rFonts w:ascii="AngsanaUPC" w:hAnsi="AngsanaUPC" w:cs="AngsanaUPC"/>
                <w:sz w:val="28"/>
                <w:szCs w:val="28"/>
                <w:lang w:val="en-US"/>
              </w:rPr>
            </w:pPr>
            <w:r w:rsidRPr="002F753C">
              <w:rPr>
                <w:rFonts w:ascii="AngsanaUPC" w:hAnsi="AngsanaUPC" w:cs="AngsanaUPC"/>
                <w:sz w:val="28"/>
                <w:szCs w:val="28"/>
                <w:lang w:val="en-US"/>
              </w:rPr>
              <w:t>(123)</w:t>
            </w:r>
          </w:p>
        </w:tc>
      </w:tr>
      <w:tr w:rsidR="003B127B" w:rsidRPr="002F753C" w14:paraId="4A7E38AC" w14:textId="77777777" w:rsidTr="002F753C">
        <w:tc>
          <w:tcPr>
            <w:tcW w:w="2950" w:type="dxa"/>
          </w:tcPr>
          <w:p w14:paraId="57630CCA" w14:textId="77777777" w:rsidR="003B127B" w:rsidRPr="002F753C" w:rsidRDefault="003B127B" w:rsidP="00DA5940">
            <w:pPr>
              <w:spacing w:line="400" w:lineRule="exact"/>
              <w:jc w:val="thaiDistribute"/>
              <w:rPr>
                <w:rFonts w:ascii="AngsanaUPC" w:hAnsi="AngsanaUPC" w:cs="AngsanaUPC"/>
                <w:sz w:val="28"/>
                <w:szCs w:val="28"/>
                <w:cs/>
              </w:rPr>
            </w:pPr>
            <w:r w:rsidRPr="002F753C">
              <w:rPr>
                <w:rFonts w:ascii="AngsanaUPC" w:hAnsi="AngsanaUPC" w:cs="AngsanaUPC"/>
                <w:b/>
                <w:bCs/>
                <w:sz w:val="28"/>
                <w:szCs w:val="28"/>
              </w:rPr>
              <w:t>Non-current</w:t>
            </w:r>
          </w:p>
        </w:tc>
        <w:tc>
          <w:tcPr>
            <w:tcW w:w="1276" w:type="dxa"/>
            <w:shd w:val="clear" w:color="auto" w:fill="auto"/>
          </w:tcPr>
          <w:p w14:paraId="0DEE8258" w14:textId="77777777" w:rsidR="003B127B" w:rsidRPr="002F753C" w:rsidRDefault="003B127B" w:rsidP="00DA5940">
            <w:pPr>
              <w:spacing w:line="400" w:lineRule="exact"/>
              <w:ind w:left="-108"/>
              <w:jc w:val="center"/>
              <w:rPr>
                <w:rFonts w:ascii="AngsanaUPC" w:hAnsi="AngsanaUPC" w:cs="AngsanaUPC"/>
                <w:sz w:val="28"/>
                <w:szCs w:val="28"/>
              </w:rPr>
            </w:pPr>
          </w:p>
        </w:tc>
        <w:tc>
          <w:tcPr>
            <w:tcW w:w="236" w:type="dxa"/>
            <w:shd w:val="clear" w:color="auto" w:fill="auto"/>
          </w:tcPr>
          <w:p w14:paraId="120B1F19" w14:textId="77777777" w:rsidR="003B127B" w:rsidRPr="002F753C" w:rsidRDefault="003B127B" w:rsidP="00DA5940">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FB4AD3D" w14:textId="77777777" w:rsidR="003B127B" w:rsidRPr="002F753C" w:rsidRDefault="003B127B" w:rsidP="00DA5940">
            <w:pPr>
              <w:tabs>
                <w:tab w:val="decimal" w:pos="232"/>
              </w:tabs>
              <w:spacing w:line="400" w:lineRule="exact"/>
              <w:ind w:right="-45"/>
              <w:jc w:val="right"/>
              <w:rPr>
                <w:rFonts w:ascii="AngsanaUPC" w:hAnsi="AngsanaUPC" w:cs="AngsanaUPC"/>
                <w:sz w:val="28"/>
                <w:szCs w:val="28"/>
                <w:lang w:val="en-US"/>
              </w:rPr>
            </w:pPr>
          </w:p>
        </w:tc>
        <w:tc>
          <w:tcPr>
            <w:tcW w:w="284" w:type="dxa"/>
            <w:shd w:val="clear" w:color="auto" w:fill="auto"/>
          </w:tcPr>
          <w:p w14:paraId="6166EEF9"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44EAC34A" w14:textId="77777777" w:rsidR="003B127B" w:rsidRPr="002F753C" w:rsidRDefault="003B127B" w:rsidP="00DA5940">
            <w:pPr>
              <w:spacing w:line="400" w:lineRule="exact"/>
              <w:ind w:left="-108"/>
              <w:jc w:val="right"/>
              <w:rPr>
                <w:rFonts w:ascii="AngsanaUPC" w:hAnsi="AngsanaUPC" w:cs="AngsanaUPC"/>
                <w:sz w:val="28"/>
                <w:szCs w:val="28"/>
                <w:cs/>
              </w:rPr>
            </w:pPr>
          </w:p>
        </w:tc>
        <w:tc>
          <w:tcPr>
            <w:tcW w:w="236" w:type="dxa"/>
            <w:shd w:val="clear" w:color="auto" w:fill="auto"/>
          </w:tcPr>
          <w:p w14:paraId="7D52B8E2" w14:textId="77777777" w:rsidR="003B127B" w:rsidRPr="002F753C" w:rsidRDefault="003B127B" w:rsidP="00DA5940">
            <w:pPr>
              <w:tabs>
                <w:tab w:val="left" w:pos="493"/>
                <w:tab w:val="decimal" w:pos="1082"/>
                <w:tab w:val="decimal" w:pos="1152"/>
              </w:tabs>
              <w:spacing w:line="400" w:lineRule="exact"/>
              <w:ind w:left="-108" w:right="-45"/>
              <w:jc w:val="right"/>
              <w:rPr>
                <w:rFonts w:ascii="AngsanaUPC" w:hAnsi="AngsanaUPC" w:cs="AngsanaUPC"/>
                <w:b/>
                <w:bCs/>
                <w:sz w:val="28"/>
                <w:szCs w:val="28"/>
                <w:cs/>
              </w:rPr>
            </w:pPr>
          </w:p>
        </w:tc>
        <w:tc>
          <w:tcPr>
            <w:tcW w:w="1040" w:type="dxa"/>
            <w:shd w:val="clear" w:color="auto" w:fill="auto"/>
          </w:tcPr>
          <w:p w14:paraId="698BAF7C" w14:textId="77777777" w:rsidR="003B127B" w:rsidRPr="002F753C" w:rsidRDefault="003B127B" w:rsidP="00DA5940">
            <w:pPr>
              <w:spacing w:line="400" w:lineRule="exact"/>
              <w:ind w:left="-108"/>
              <w:jc w:val="right"/>
              <w:rPr>
                <w:rFonts w:ascii="AngsanaUPC" w:hAnsi="AngsanaUPC" w:cs="AngsanaUPC"/>
                <w:sz w:val="28"/>
                <w:szCs w:val="28"/>
                <w:cs/>
              </w:rPr>
            </w:pPr>
          </w:p>
        </w:tc>
        <w:tc>
          <w:tcPr>
            <w:tcW w:w="283" w:type="dxa"/>
            <w:shd w:val="clear" w:color="auto" w:fill="auto"/>
          </w:tcPr>
          <w:p w14:paraId="2ED80BC7" w14:textId="77777777" w:rsidR="003B127B" w:rsidRPr="002F753C" w:rsidRDefault="003B127B" w:rsidP="00DA5940">
            <w:pPr>
              <w:tabs>
                <w:tab w:val="decimal" w:pos="1082"/>
                <w:tab w:val="decimal" w:pos="1152"/>
              </w:tabs>
              <w:spacing w:line="400" w:lineRule="exact"/>
              <w:ind w:left="-108" w:right="-60"/>
              <w:jc w:val="right"/>
              <w:rPr>
                <w:rFonts w:ascii="AngsanaUPC" w:hAnsi="AngsanaUPC" w:cs="AngsanaUPC"/>
                <w:b/>
                <w:bCs/>
                <w:sz w:val="28"/>
                <w:szCs w:val="28"/>
                <w:cs/>
              </w:rPr>
            </w:pPr>
          </w:p>
        </w:tc>
        <w:tc>
          <w:tcPr>
            <w:tcW w:w="938" w:type="dxa"/>
            <w:shd w:val="clear" w:color="auto" w:fill="auto"/>
          </w:tcPr>
          <w:p w14:paraId="3148A211" w14:textId="77777777" w:rsidR="003B127B" w:rsidRPr="002F753C" w:rsidRDefault="003B127B" w:rsidP="00DA5940">
            <w:pPr>
              <w:spacing w:line="400" w:lineRule="exact"/>
              <w:ind w:left="-108"/>
              <w:jc w:val="right"/>
              <w:rPr>
                <w:rFonts w:ascii="AngsanaUPC" w:hAnsi="AngsanaUPC" w:cs="AngsanaUPC"/>
                <w:sz w:val="28"/>
                <w:szCs w:val="28"/>
              </w:rPr>
            </w:pPr>
          </w:p>
        </w:tc>
      </w:tr>
      <w:tr w:rsidR="003B127B" w:rsidRPr="002F753C" w14:paraId="4C707EE9" w14:textId="77777777" w:rsidTr="002F753C">
        <w:tc>
          <w:tcPr>
            <w:tcW w:w="2950" w:type="dxa"/>
          </w:tcPr>
          <w:p w14:paraId="6750F7CC" w14:textId="77777777" w:rsidR="003B127B" w:rsidRPr="002F753C" w:rsidRDefault="003B127B" w:rsidP="00DA5940">
            <w:pPr>
              <w:spacing w:line="400" w:lineRule="exact"/>
              <w:ind w:left="9"/>
              <w:jc w:val="thaiDistribute"/>
              <w:rPr>
                <w:rFonts w:ascii="AngsanaUPC" w:hAnsi="AngsanaUPC" w:cs="AngsanaUPC"/>
                <w:sz w:val="28"/>
                <w:szCs w:val="28"/>
                <w:lang w:val="en-US"/>
              </w:rPr>
            </w:pPr>
            <w:r w:rsidRPr="002F753C">
              <w:rPr>
                <w:rFonts w:ascii="AngsanaUPC" w:hAnsi="AngsanaUPC" w:cs="AngsanaUPC"/>
                <w:sz w:val="28"/>
                <w:szCs w:val="28"/>
              </w:rPr>
              <w:t>Pledged deposit at banks</w:t>
            </w:r>
          </w:p>
        </w:tc>
        <w:tc>
          <w:tcPr>
            <w:tcW w:w="1276" w:type="dxa"/>
            <w:shd w:val="clear" w:color="auto" w:fill="auto"/>
          </w:tcPr>
          <w:p w14:paraId="283F3ABB" w14:textId="15766586" w:rsidR="003B127B" w:rsidRPr="002F753C" w:rsidRDefault="003B127B" w:rsidP="00DA5940">
            <w:pPr>
              <w:spacing w:line="400" w:lineRule="exact"/>
              <w:ind w:left="-108" w:right="-108"/>
              <w:jc w:val="center"/>
              <w:rPr>
                <w:rFonts w:ascii="AngsanaUPC" w:hAnsi="AngsanaUPC" w:cs="AngsanaUPC"/>
                <w:sz w:val="28"/>
                <w:szCs w:val="28"/>
              </w:rPr>
            </w:pPr>
            <w:r w:rsidRPr="002F753C">
              <w:rPr>
                <w:rFonts w:ascii="AngsanaUPC" w:hAnsi="AngsanaUPC" w:cs="AngsanaUPC" w:hint="cs"/>
                <w:sz w:val="28"/>
                <w:szCs w:val="28"/>
                <w:cs/>
                <w:lang w:val="en-US"/>
              </w:rPr>
              <w:t xml:space="preserve">0.95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1.10</w:t>
            </w:r>
          </w:p>
        </w:tc>
        <w:tc>
          <w:tcPr>
            <w:tcW w:w="236" w:type="dxa"/>
            <w:shd w:val="clear" w:color="auto" w:fill="auto"/>
          </w:tcPr>
          <w:p w14:paraId="1CBCE7CF" w14:textId="77777777" w:rsidR="003B127B" w:rsidRPr="002F753C" w:rsidRDefault="003B127B"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615BBCE" w14:textId="7A217209" w:rsidR="003B127B" w:rsidRPr="002F753C" w:rsidRDefault="003B127B"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21</w:t>
            </w:r>
          </w:p>
        </w:tc>
        <w:tc>
          <w:tcPr>
            <w:tcW w:w="284" w:type="dxa"/>
            <w:shd w:val="clear" w:color="auto" w:fill="auto"/>
          </w:tcPr>
          <w:p w14:paraId="5AD28BE0" w14:textId="77777777" w:rsidR="003B127B" w:rsidRPr="002F753C" w:rsidRDefault="003B127B" w:rsidP="00DA5940">
            <w:pPr>
              <w:spacing w:line="400" w:lineRule="exact"/>
              <w:ind w:left="-108" w:right="-109"/>
              <w:jc w:val="right"/>
              <w:rPr>
                <w:rFonts w:ascii="AngsanaUPC" w:hAnsi="AngsanaUPC" w:cs="AngsanaUPC"/>
                <w:sz w:val="28"/>
                <w:szCs w:val="28"/>
                <w:cs/>
              </w:rPr>
            </w:pPr>
          </w:p>
        </w:tc>
        <w:tc>
          <w:tcPr>
            <w:tcW w:w="1134" w:type="dxa"/>
            <w:shd w:val="clear" w:color="auto" w:fill="auto"/>
          </w:tcPr>
          <w:p w14:paraId="5A4CF980" w14:textId="7020B17D" w:rsidR="003B127B" w:rsidRPr="002F753C" w:rsidRDefault="003B127B"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36" w:type="dxa"/>
            <w:shd w:val="clear" w:color="auto" w:fill="auto"/>
          </w:tcPr>
          <w:p w14:paraId="560C7745" w14:textId="77777777" w:rsidR="003B127B" w:rsidRPr="002F753C" w:rsidRDefault="003B127B" w:rsidP="00DA5940">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shd w:val="clear" w:color="auto" w:fill="auto"/>
          </w:tcPr>
          <w:p w14:paraId="37486EC1" w14:textId="3145E9BE" w:rsidR="003B127B" w:rsidRPr="002F753C" w:rsidRDefault="003B127B"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70CDB009" w14:textId="77777777" w:rsidR="003B127B" w:rsidRPr="002F753C" w:rsidRDefault="003B127B" w:rsidP="00DA5940">
            <w:pPr>
              <w:tabs>
                <w:tab w:val="decimal" w:pos="1082"/>
                <w:tab w:val="decimal" w:pos="1152"/>
              </w:tabs>
              <w:spacing w:line="400" w:lineRule="exact"/>
              <w:ind w:left="-108" w:right="-60"/>
              <w:rPr>
                <w:rFonts w:ascii="AngsanaUPC" w:hAnsi="AngsanaUPC" w:cs="AngsanaUPC"/>
                <w:sz w:val="28"/>
                <w:szCs w:val="28"/>
                <w:cs/>
              </w:rPr>
            </w:pPr>
          </w:p>
        </w:tc>
        <w:tc>
          <w:tcPr>
            <w:tcW w:w="938" w:type="dxa"/>
            <w:shd w:val="clear" w:color="auto" w:fill="auto"/>
          </w:tcPr>
          <w:p w14:paraId="1DE745E1" w14:textId="6224F610" w:rsidR="003B127B" w:rsidRPr="002F753C" w:rsidRDefault="003B127B"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21</w:t>
            </w:r>
          </w:p>
        </w:tc>
      </w:tr>
      <w:tr w:rsidR="003B127B" w:rsidRPr="002F753C" w14:paraId="277A2201" w14:textId="77777777" w:rsidTr="002F753C">
        <w:tc>
          <w:tcPr>
            <w:tcW w:w="2950" w:type="dxa"/>
          </w:tcPr>
          <w:p w14:paraId="12C19700" w14:textId="559413BE" w:rsidR="003B127B" w:rsidRPr="002F753C" w:rsidRDefault="003B127B" w:rsidP="00DA5940">
            <w:pPr>
              <w:spacing w:line="400" w:lineRule="exact"/>
              <w:ind w:left="9"/>
              <w:jc w:val="thaiDistribute"/>
              <w:rPr>
                <w:rFonts w:ascii="AngsanaUPC" w:hAnsi="AngsanaUPC" w:cs="AngsanaUPC"/>
                <w:b/>
                <w:bCs/>
                <w:sz w:val="28"/>
                <w:szCs w:val="28"/>
                <w:cs/>
              </w:rPr>
            </w:pPr>
            <w:r w:rsidRPr="002F753C">
              <w:rPr>
                <w:rFonts w:ascii="AngsanaUPC" w:hAnsi="AngsanaUPC" w:cs="AngsanaUPC"/>
                <w:sz w:val="28"/>
                <w:szCs w:val="28"/>
                <w:lang w:val="en-US"/>
              </w:rPr>
              <w:t>Long-term loans</w:t>
            </w:r>
          </w:p>
        </w:tc>
        <w:tc>
          <w:tcPr>
            <w:tcW w:w="1276" w:type="dxa"/>
            <w:shd w:val="clear" w:color="auto" w:fill="auto"/>
            <w:vAlign w:val="center"/>
          </w:tcPr>
          <w:p w14:paraId="27CA9320" w14:textId="3F00AE10" w:rsidR="003B127B" w:rsidRPr="002F753C" w:rsidRDefault="003B127B" w:rsidP="00DA5940">
            <w:pPr>
              <w:spacing w:line="400" w:lineRule="exact"/>
              <w:ind w:left="-108" w:right="-108"/>
              <w:jc w:val="center"/>
              <w:rPr>
                <w:rFonts w:ascii="AngsanaUPC" w:hAnsi="AngsanaUPC" w:cs="AngsanaUPC"/>
                <w:sz w:val="28"/>
                <w:szCs w:val="28"/>
              </w:rPr>
            </w:pPr>
            <w:r w:rsidRPr="002F753C">
              <w:rPr>
                <w:rFonts w:ascii="AngsanaUPC" w:hAnsi="AngsanaUPC" w:cs="AngsanaUPC"/>
                <w:sz w:val="28"/>
                <w:szCs w:val="28"/>
                <w:lang w:val="en-US"/>
              </w:rPr>
              <w:t xml:space="preserve">4.68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5.05</w:t>
            </w:r>
          </w:p>
        </w:tc>
        <w:tc>
          <w:tcPr>
            <w:tcW w:w="236" w:type="dxa"/>
            <w:shd w:val="clear" w:color="auto" w:fill="auto"/>
            <w:vAlign w:val="center"/>
          </w:tcPr>
          <w:p w14:paraId="217AE7FA" w14:textId="77777777" w:rsidR="003B127B" w:rsidRPr="002F753C" w:rsidRDefault="003B127B"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32221E3" w14:textId="18226505" w:rsidR="003B127B" w:rsidRPr="002F753C" w:rsidRDefault="003B127B"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w:t>
            </w:r>
          </w:p>
        </w:tc>
        <w:tc>
          <w:tcPr>
            <w:tcW w:w="284" w:type="dxa"/>
            <w:shd w:val="clear" w:color="auto" w:fill="auto"/>
            <w:vAlign w:val="center"/>
          </w:tcPr>
          <w:p w14:paraId="4F7AC08E"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bottom w:val="single" w:sz="4" w:space="0" w:color="auto"/>
            </w:tcBorders>
            <w:shd w:val="clear" w:color="auto" w:fill="auto"/>
            <w:vAlign w:val="center"/>
          </w:tcPr>
          <w:p w14:paraId="3339DF2E" w14:textId="7A8A360C" w:rsidR="003B127B" w:rsidRPr="002F753C" w:rsidRDefault="003B127B" w:rsidP="00DA5940">
            <w:pPr>
              <w:tabs>
                <w:tab w:val="left" w:pos="493"/>
              </w:tabs>
              <w:spacing w:line="400" w:lineRule="exact"/>
              <w:ind w:right="-45"/>
              <w:jc w:val="right"/>
              <w:rPr>
                <w:rFonts w:ascii="AngsanaUPC" w:hAnsi="AngsanaUPC" w:cs="AngsanaUPC"/>
                <w:sz w:val="28"/>
                <w:szCs w:val="28"/>
              </w:rPr>
            </w:pPr>
            <w:r w:rsidRPr="002F753C">
              <w:rPr>
                <w:rFonts w:ascii="AngsanaUPC" w:hAnsi="AngsanaUPC" w:cs="AngsanaUPC"/>
                <w:sz w:val="28"/>
                <w:szCs w:val="28"/>
                <w:lang w:val="en-US"/>
              </w:rPr>
              <w:t>(</w:t>
            </w:r>
            <w:r w:rsidRPr="002F753C">
              <w:rPr>
                <w:rFonts w:ascii="AngsanaUPC" w:hAnsi="AngsanaUPC" w:cs="AngsanaUPC" w:hint="cs"/>
                <w:sz w:val="28"/>
                <w:szCs w:val="28"/>
                <w:cs/>
                <w:lang w:val="en-US"/>
              </w:rPr>
              <w:t>611</w:t>
            </w:r>
            <w:r w:rsidRPr="002F753C">
              <w:rPr>
                <w:rFonts w:ascii="AngsanaUPC" w:hAnsi="AngsanaUPC" w:cs="AngsanaUPC"/>
                <w:sz w:val="28"/>
                <w:szCs w:val="28"/>
                <w:lang w:val="en-US"/>
              </w:rPr>
              <w:t>)</w:t>
            </w:r>
          </w:p>
        </w:tc>
        <w:tc>
          <w:tcPr>
            <w:tcW w:w="236" w:type="dxa"/>
            <w:shd w:val="clear" w:color="auto" w:fill="auto"/>
            <w:vAlign w:val="center"/>
          </w:tcPr>
          <w:p w14:paraId="4E33BF27" w14:textId="77777777" w:rsidR="003B127B" w:rsidRPr="002F753C" w:rsidRDefault="003B127B" w:rsidP="00DA5940">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32391409" w14:textId="23486445" w:rsidR="003B127B" w:rsidRPr="002F753C" w:rsidRDefault="003B127B" w:rsidP="00DA5940">
            <w:pPr>
              <w:spacing w:line="400" w:lineRule="exact"/>
              <w:ind w:left="-108" w:right="-26"/>
              <w:jc w:val="right"/>
              <w:rPr>
                <w:rFonts w:ascii="AngsanaUPC" w:hAnsi="AngsanaUPC" w:cs="AngsanaUPC"/>
                <w:sz w:val="28"/>
                <w:szCs w:val="28"/>
              </w:rPr>
            </w:pPr>
            <w:r w:rsidRPr="002F753C">
              <w:rPr>
                <w:rFonts w:ascii="AngsanaUPC" w:hAnsi="AngsanaUPC" w:cs="AngsanaUPC"/>
                <w:sz w:val="28"/>
                <w:szCs w:val="28"/>
                <w:lang w:val="en-US"/>
              </w:rPr>
              <w:t>(</w:t>
            </w:r>
            <w:r w:rsidRPr="002F753C">
              <w:rPr>
                <w:rFonts w:ascii="AngsanaUPC" w:hAnsi="AngsanaUPC" w:cs="AngsanaUPC" w:hint="cs"/>
                <w:sz w:val="28"/>
                <w:szCs w:val="28"/>
                <w:cs/>
                <w:lang w:val="en-US"/>
              </w:rPr>
              <w:t>514</w:t>
            </w:r>
            <w:r w:rsidRPr="002F753C">
              <w:rPr>
                <w:rFonts w:ascii="AngsanaUPC" w:hAnsi="AngsanaUPC" w:cs="AngsanaUPC"/>
                <w:sz w:val="28"/>
                <w:szCs w:val="28"/>
                <w:lang w:val="en-US"/>
              </w:rPr>
              <w:t>)</w:t>
            </w:r>
          </w:p>
        </w:tc>
        <w:tc>
          <w:tcPr>
            <w:tcW w:w="283" w:type="dxa"/>
            <w:shd w:val="clear" w:color="auto" w:fill="auto"/>
            <w:vAlign w:val="center"/>
          </w:tcPr>
          <w:p w14:paraId="52C26114" w14:textId="77777777" w:rsidR="003B127B" w:rsidRPr="002F753C" w:rsidRDefault="003B127B" w:rsidP="00DA5940">
            <w:pPr>
              <w:tabs>
                <w:tab w:val="decimal" w:pos="1082"/>
                <w:tab w:val="decimal" w:pos="1152"/>
              </w:tabs>
              <w:spacing w:line="400" w:lineRule="exact"/>
              <w:ind w:left="-108" w:right="-60"/>
              <w:rPr>
                <w:rFonts w:ascii="AngsanaUPC" w:hAnsi="AngsanaUPC" w:cs="AngsanaUPC"/>
                <w:b/>
                <w:bCs/>
                <w:sz w:val="28"/>
                <w:szCs w:val="28"/>
                <w:cs/>
              </w:rPr>
            </w:pPr>
          </w:p>
        </w:tc>
        <w:tc>
          <w:tcPr>
            <w:tcW w:w="938" w:type="dxa"/>
            <w:tcBorders>
              <w:bottom w:val="single" w:sz="4" w:space="0" w:color="auto"/>
            </w:tcBorders>
            <w:shd w:val="clear" w:color="auto" w:fill="auto"/>
            <w:vAlign w:val="center"/>
          </w:tcPr>
          <w:p w14:paraId="061324DF" w14:textId="2B3B72ED" w:rsidR="003B127B" w:rsidRPr="002F753C" w:rsidRDefault="003B127B"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(1,12</w:t>
            </w:r>
            <w:r w:rsidRPr="002F753C">
              <w:rPr>
                <w:rFonts w:ascii="AngsanaUPC" w:hAnsi="AngsanaUPC" w:cs="AngsanaUPC" w:hint="cs"/>
                <w:sz w:val="28"/>
                <w:szCs w:val="28"/>
                <w:cs/>
                <w:lang w:val="en-US"/>
              </w:rPr>
              <w:t>5</w:t>
            </w:r>
            <w:r w:rsidRPr="002F753C">
              <w:rPr>
                <w:rFonts w:ascii="AngsanaUPC" w:hAnsi="AngsanaUPC" w:cs="AngsanaUPC"/>
                <w:sz w:val="28"/>
                <w:szCs w:val="28"/>
                <w:lang w:val="en-US"/>
              </w:rPr>
              <w:t>)</w:t>
            </w:r>
          </w:p>
        </w:tc>
      </w:tr>
      <w:tr w:rsidR="003B127B" w:rsidRPr="002F753C" w14:paraId="43DD8C23" w14:textId="77777777" w:rsidTr="002F753C">
        <w:tc>
          <w:tcPr>
            <w:tcW w:w="2950" w:type="dxa"/>
          </w:tcPr>
          <w:p w14:paraId="13775389" w14:textId="77777777" w:rsidR="003B127B" w:rsidRPr="002F753C" w:rsidRDefault="003B127B" w:rsidP="00DA5940">
            <w:pPr>
              <w:spacing w:line="400" w:lineRule="exact"/>
              <w:jc w:val="thaiDistribute"/>
              <w:rPr>
                <w:rFonts w:ascii="AngsanaUPC" w:hAnsi="AngsanaUPC" w:cs="AngsanaUPC"/>
                <w:sz w:val="28"/>
                <w:szCs w:val="28"/>
                <w:cs/>
              </w:rPr>
            </w:pPr>
            <w:r w:rsidRPr="002F753C">
              <w:rPr>
                <w:rFonts w:ascii="AngsanaUPC" w:hAnsi="AngsanaUPC" w:cs="AngsanaUPC"/>
                <w:b/>
                <w:bCs/>
                <w:sz w:val="28"/>
                <w:szCs w:val="28"/>
              </w:rPr>
              <w:t>Total</w:t>
            </w:r>
          </w:p>
        </w:tc>
        <w:tc>
          <w:tcPr>
            <w:tcW w:w="1276" w:type="dxa"/>
            <w:shd w:val="clear" w:color="auto" w:fill="auto"/>
            <w:vAlign w:val="bottom"/>
          </w:tcPr>
          <w:p w14:paraId="63CC7A12" w14:textId="77777777" w:rsidR="003B127B" w:rsidRPr="002F753C" w:rsidRDefault="003B127B" w:rsidP="00DA5940">
            <w:pPr>
              <w:spacing w:line="400" w:lineRule="exact"/>
              <w:ind w:left="-108"/>
              <w:jc w:val="center"/>
              <w:rPr>
                <w:rFonts w:ascii="AngsanaUPC" w:hAnsi="AngsanaUPC" w:cs="AngsanaUPC"/>
                <w:sz w:val="28"/>
                <w:szCs w:val="28"/>
              </w:rPr>
            </w:pPr>
          </w:p>
        </w:tc>
        <w:tc>
          <w:tcPr>
            <w:tcW w:w="236" w:type="dxa"/>
            <w:shd w:val="clear" w:color="auto" w:fill="auto"/>
            <w:vAlign w:val="bottom"/>
          </w:tcPr>
          <w:p w14:paraId="3673F36F" w14:textId="77777777" w:rsidR="003B127B" w:rsidRPr="002F753C" w:rsidRDefault="003B127B"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194EBC92" w14:textId="22B4A8FE" w:rsidR="003B127B" w:rsidRPr="002F753C" w:rsidRDefault="003B127B" w:rsidP="00DA5940">
            <w:pPr>
              <w:spacing w:line="400" w:lineRule="exact"/>
              <w:ind w:left="-108"/>
              <w:jc w:val="right"/>
              <w:rPr>
                <w:rFonts w:ascii="AngsanaUPC" w:hAnsi="AngsanaUPC" w:cs="AngsanaUPC"/>
                <w:sz w:val="28"/>
                <w:szCs w:val="28"/>
              </w:rPr>
            </w:pPr>
            <w:r w:rsidRPr="002F753C">
              <w:rPr>
                <w:rFonts w:ascii="AngsanaUPC" w:hAnsi="AngsanaUPC" w:cs="AngsanaUPC"/>
                <w:b/>
                <w:bCs/>
                <w:sz w:val="28"/>
                <w:szCs w:val="28"/>
              </w:rPr>
              <w:t>3,60</w:t>
            </w:r>
            <w:r w:rsidRPr="002F753C">
              <w:rPr>
                <w:rFonts w:ascii="AngsanaUPC" w:hAnsi="AngsanaUPC" w:cs="AngsanaUPC" w:hint="cs"/>
                <w:b/>
                <w:bCs/>
                <w:sz w:val="28"/>
                <w:szCs w:val="28"/>
                <w:cs/>
              </w:rPr>
              <w:t>3</w:t>
            </w:r>
          </w:p>
        </w:tc>
        <w:tc>
          <w:tcPr>
            <w:tcW w:w="284" w:type="dxa"/>
            <w:shd w:val="clear" w:color="auto" w:fill="auto"/>
            <w:vAlign w:val="bottom"/>
          </w:tcPr>
          <w:p w14:paraId="7CA4FF4F" w14:textId="77777777" w:rsidR="003B127B" w:rsidRPr="002F753C" w:rsidRDefault="003B127B"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center"/>
          </w:tcPr>
          <w:p w14:paraId="60E36478" w14:textId="07C3E946" w:rsidR="003B127B" w:rsidRPr="002F753C" w:rsidRDefault="003B127B" w:rsidP="00DA5940">
            <w:pPr>
              <w:spacing w:line="400" w:lineRule="exact"/>
              <w:ind w:left="-108" w:right="-32"/>
              <w:jc w:val="right"/>
              <w:rPr>
                <w:rFonts w:ascii="AngsanaUPC" w:hAnsi="AngsanaUPC" w:cs="AngsanaUPC"/>
                <w:sz w:val="28"/>
                <w:szCs w:val="28"/>
              </w:rPr>
            </w:pPr>
            <w:r w:rsidRPr="002F753C">
              <w:rPr>
                <w:rFonts w:ascii="AngsanaUPC" w:hAnsi="AngsanaUPC" w:cs="AngsanaUPC"/>
                <w:b/>
                <w:bCs/>
                <w:sz w:val="28"/>
                <w:szCs w:val="28"/>
                <w:lang w:val="en-US"/>
              </w:rPr>
              <w:t>(</w:t>
            </w:r>
            <w:r w:rsidRPr="002F753C">
              <w:rPr>
                <w:rFonts w:ascii="AngsanaUPC" w:hAnsi="AngsanaUPC" w:cs="AngsanaUPC" w:hint="cs"/>
                <w:b/>
                <w:bCs/>
                <w:sz w:val="28"/>
                <w:szCs w:val="28"/>
                <w:cs/>
                <w:lang w:val="en-US"/>
              </w:rPr>
              <w:t>611</w:t>
            </w:r>
            <w:r w:rsidRPr="002F753C">
              <w:rPr>
                <w:rFonts w:ascii="AngsanaUPC" w:hAnsi="AngsanaUPC" w:cs="AngsanaUPC"/>
                <w:b/>
                <w:bCs/>
                <w:sz w:val="28"/>
                <w:szCs w:val="28"/>
                <w:lang w:val="en-US"/>
              </w:rPr>
              <w:t>)</w:t>
            </w:r>
          </w:p>
        </w:tc>
        <w:tc>
          <w:tcPr>
            <w:tcW w:w="236" w:type="dxa"/>
            <w:shd w:val="clear" w:color="auto" w:fill="auto"/>
            <w:vAlign w:val="bottom"/>
          </w:tcPr>
          <w:p w14:paraId="0E9249A8" w14:textId="77777777" w:rsidR="003B127B" w:rsidRPr="002F753C" w:rsidRDefault="003B127B"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1D206163" w14:textId="01D8E379" w:rsidR="003B127B" w:rsidRPr="002F753C" w:rsidRDefault="003B127B" w:rsidP="00DA5940">
            <w:pPr>
              <w:spacing w:line="400" w:lineRule="exact"/>
              <w:ind w:left="-108"/>
              <w:jc w:val="right"/>
              <w:rPr>
                <w:rFonts w:ascii="AngsanaUPC" w:hAnsi="AngsanaUPC" w:cs="AngsanaUPC"/>
                <w:sz w:val="28"/>
                <w:szCs w:val="28"/>
                <w:cs/>
              </w:rPr>
            </w:pPr>
            <w:r w:rsidRPr="002F753C">
              <w:rPr>
                <w:rFonts w:ascii="AngsanaUPC" w:hAnsi="AngsanaUPC" w:cs="AngsanaUPC"/>
                <w:b/>
                <w:bCs/>
                <w:sz w:val="28"/>
                <w:szCs w:val="28"/>
                <w:lang w:val="en-US"/>
              </w:rPr>
              <w:t>(</w:t>
            </w:r>
            <w:r w:rsidRPr="002F753C">
              <w:rPr>
                <w:rFonts w:ascii="AngsanaUPC" w:hAnsi="AngsanaUPC" w:cs="AngsanaUPC" w:hint="cs"/>
                <w:b/>
                <w:bCs/>
                <w:sz w:val="28"/>
                <w:szCs w:val="28"/>
                <w:cs/>
                <w:lang w:val="en-US"/>
              </w:rPr>
              <w:t>514</w:t>
            </w:r>
            <w:r w:rsidRPr="002F753C">
              <w:rPr>
                <w:rFonts w:ascii="AngsanaUPC" w:hAnsi="AngsanaUPC" w:cs="AngsanaUPC"/>
                <w:b/>
                <w:bCs/>
                <w:sz w:val="28"/>
                <w:szCs w:val="28"/>
                <w:lang w:val="en-US"/>
              </w:rPr>
              <w:t>)</w:t>
            </w:r>
          </w:p>
        </w:tc>
        <w:tc>
          <w:tcPr>
            <w:tcW w:w="283" w:type="dxa"/>
            <w:shd w:val="clear" w:color="auto" w:fill="auto"/>
            <w:vAlign w:val="bottom"/>
          </w:tcPr>
          <w:p w14:paraId="7E44E502" w14:textId="77777777" w:rsidR="003B127B" w:rsidRPr="002F753C" w:rsidRDefault="003B127B" w:rsidP="00DA5940">
            <w:pPr>
              <w:tabs>
                <w:tab w:val="decimal" w:pos="1082"/>
                <w:tab w:val="decimal" w:pos="1152"/>
              </w:tabs>
              <w:spacing w:line="400" w:lineRule="exact"/>
              <w:ind w:right="-60"/>
              <w:rPr>
                <w:rFonts w:ascii="AngsanaUPC" w:hAnsi="AngsanaUPC" w:cs="AngsanaUPC"/>
                <w:b/>
                <w:bCs/>
                <w:sz w:val="28"/>
                <w:szCs w:val="28"/>
                <w:cs/>
              </w:rPr>
            </w:pPr>
          </w:p>
        </w:tc>
        <w:tc>
          <w:tcPr>
            <w:tcW w:w="938" w:type="dxa"/>
            <w:tcBorders>
              <w:top w:val="single" w:sz="4" w:space="0" w:color="auto"/>
              <w:bottom w:val="double" w:sz="4" w:space="0" w:color="auto"/>
            </w:tcBorders>
            <w:shd w:val="clear" w:color="auto" w:fill="auto"/>
            <w:vAlign w:val="bottom"/>
          </w:tcPr>
          <w:p w14:paraId="341279F5" w14:textId="789B3F8B" w:rsidR="003B127B" w:rsidRPr="002F753C" w:rsidRDefault="003B127B" w:rsidP="00DA5940">
            <w:pPr>
              <w:spacing w:line="400" w:lineRule="exact"/>
              <w:ind w:left="-108"/>
              <w:jc w:val="right"/>
              <w:rPr>
                <w:rFonts w:ascii="AngsanaUPC" w:hAnsi="AngsanaUPC" w:cs="AngsanaUPC"/>
                <w:sz w:val="28"/>
                <w:szCs w:val="28"/>
              </w:rPr>
            </w:pPr>
            <w:r w:rsidRPr="002F753C">
              <w:rPr>
                <w:rFonts w:ascii="AngsanaUPC" w:hAnsi="AngsanaUPC" w:cs="AngsanaUPC"/>
                <w:b/>
                <w:bCs/>
                <w:sz w:val="28"/>
                <w:szCs w:val="28"/>
              </w:rPr>
              <w:t>2,4</w:t>
            </w:r>
            <w:r w:rsidRPr="002F753C">
              <w:rPr>
                <w:rFonts w:ascii="AngsanaUPC" w:hAnsi="AngsanaUPC" w:cs="AngsanaUPC" w:hint="cs"/>
                <w:b/>
                <w:bCs/>
                <w:sz w:val="28"/>
                <w:szCs w:val="28"/>
                <w:cs/>
              </w:rPr>
              <w:t>78</w:t>
            </w:r>
          </w:p>
        </w:tc>
      </w:tr>
      <w:tr w:rsidR="00F01BE9" w:rsidRPr="002F753C" w14:paraId="27FED778" w14:textId="77777777" w:rsidTr="002F753C">
        <w:tc>
          <w:tcPr>
            <w:tcW w:w="2950" w:type="dxa"/>
          </w:tcPr>
          <w:p w14:paraId="0DED5DBA" w14:textId="77777777" w:rsidR="00F01BE9" w:rsidRPr="002F753C" w:rsidRDefault="00F01BE9" w:rsidP="00DA5940">
            <w:pPr>
              <w:spacing w:line="400" w:lineRule="exact"/>
              <w:jc w:val="thaiDistribute"/>
              <w:rPr>
                <w:rFonts w:ascii="AngsanaUPC" w:hAnsi="AngsanaUPC" w:cs="AngsanaUPC"/>
                <w:b/>
                <w:bCs/>
                <w:sz w:val="28"/>
                <w:szCs w:val="28"/>
              </w:rPr>
            </w:pPr>
          </w:p>
        </w:tc>
        <w:tc>
          <w:tcPr>
            <w:tcW w:w="1276" w:type="dxa"/>
            <w:shd w:val="clear" w:color="auto" w:fill="auto"/>
          </w:tcPr>
          <w:p w14:paraId="663172D2" w14:textId="77777777" w:rsidR="00F01BE9" w:rsidRPr="002F753C" w:rsidRDefault="00F01BE9" w:rsidP="00DA5940">
            <w:pPr>
              <w:spacing w:line="400" w:lineRule="exact"/>
              <w:ind w:left="-108"/>
              <w:jc w:val="center"/>
              <w:rPr>
                <w:rFonts w:ascii="AngsanaUPC" w:hAnsi="AngsanaUPC" w:cs="AngsanaUPC"/>
                <w:sz w:val="28"/>
                <w:szCs w:val="28"/>
              </w:rPr>
            </w:pPr>
          </w:p>
        </w:tc>
        <w:tc>
          <w:tcPr>
            <w:tcW w:w="236" w:type="dxa"/>
            <w:shd w:val="clear" w:color="auto" w:fill="auto"/>
          </w:tcPr>
          <w:p w14:paraId="120EE2B8" w14:textId="77777777" w:rsidR="00F01BE9" w:rsidRPr="002F753C" w:rsidRDefault="00F01BE9"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double" w:sz="4" w:space="0" w:color="auto"/>
            </w:tcBorders>
            <w:shd w:val="clear" w:color="auto" w:fill="auto"/>
          </w:tcPr>
          <w:p w14:paraId="601C6D0E" w14:textId="77777777" w:rsidR="00F01BE9" w:rsidRPr="002F753C" w:rsidRDefault="00F01BE9" w:rsidP="00DA5940">
            <w:pPr>
              <w:spacing w:line="400" w:lineRule="exact"/>
              <w:ind w:left="-108"/>
              <w:jc w:val="right"/>
              <w:rPr>
                <w:rFonts w:ascii="AngsanaUPC" w:hAnsi="AngsanaUPC" w:cs="AngsanaUPC"/>
                <w:sz w:val="28"/>
                <w:szCs w:val="28"/>
              </w:rPr>
            </w:pPr>
          </w:p>
        </w:tc>
        <w:tc>
          <w:tcPr>
            <w:tcW w:w="284" w:type="dxa"/>
            <w:shd w:val="clear" w:color="auto" w:fill="auto"/>
          </w:tcPr>
          <w:p w14:paraId="3D90A57A" w14:textId="77777777" w:rsidR="00F01BE9" w:rsidRPr="002F753C" w:rsidRDefault="00F01BE9"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double" w:sz="4" w:space="0" w:color="auto"/>
            </w:tcBorders>
            <w:shd w:val="clear" w:color="auto" w:fill="auto"/>
          </w:tcPr>
          <w:p w14:paraId="712908AB" w14:textId="77777777" w:rsidR="00F01BE9" w:rsidRPr="002F753C" w:rsidRDefault="00F01BE9" w:rsidP="00DA5940">
            <w:pPr>
              <w:spacing w:line="400" w:lineRule="exact"/>
              <w:ind w:left="-108" w:right="-32"/>
              <w:jc w:val="right"/>
              <w:rPr>
                <w:rFonts w:ascii="AngsanaUPC" w:hAnsi="AngsanaUPC" w:cs="AngsanaUPC"/>
                <w:sz w:val="28"/>
                <w:szCs w:val="28"/>
              </w:rPr>
            </w:pPr>
          </w:p>
        </w:tc>
        <w:tc>
          <w:tcPr>
            <w:tcW w:w="236" w:type="dxa"/>
            <w:shd w:val="clear" w:color="auto" w:fill="auto"/>
          </w:tcPr>
          <w:p w14:paraId="4E3E6FAC" w14:textId="77777777" w:rsidR="00F01BE9" w:rsidRPr="002F753C" w:rsidRDefault="00F01BE9"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double" w:sz="4" w:space="0" w:color="auto"/>
            </w:tcBorders>
            <w:shd w:val="clear" w:color="auto" w:fill="auto"/>
          </w:tcPr>
          <w:p w14:paraId="4C4EF486" w14:textId="77777777" w:rsidR="00F01BE9" w:rsidRPr="002F753C" w:rsidRDefault="00F01BE9" w:rsidP="00DA5940">
            <w:pPr>
              <w:spacing w:line="400" w:lineRule="exact"/>
              <w:ind w:left="-108"/>
              <w:jc w:val="right"/>
              <w:rPr>
                <w:rFonts w:ascii="AngsanaUPC" w:hAnsi="AngsanaUPC" w:cs="AngsanaUPC"/>
                <w:sz w:val="28"/>
                <w:szCs w:val="28"/>
                <w:cs/>
              </w:rPr>
            </w:pPr>
          </w:p>
        </w:tc>
        <w:tc>
          <w:tcPr>
            <w:tcW w:w="283" w:type="dxa"/>
            <w:shd w:val="clear" w:color="auto" w:fill="auto"/>
          </w:tcPr>
          <w:p w14:paraId="0C0786C2" w14:textId="77777777" w:rsidR="00F01BE9" w:rsidRPr="002F753C" w:rsidRDefault="00F01BE9" w:rsidP="00DA5940">
            <w:pPr>
              <w:tabs>
                <w:tab w:val="decimal" w:pos="1082"/>
                <w:tab w:val="decimal" w:pos="1152"/>
              </w:tabs>
              <w:spacing w:line="400" w:lineRule="exact"/>
              <w:ind w:right="-60"/>
              <w:rPr>
                <w:rFonts w:ascii="AngsanaUPC" w:hAnsi="AngsanaUPC" w:cs="AngsanaUPC"/>
                <w:b/>
                <w:bCs/>
                <w:sz w:val="28"/>
                <w:szCs w:val="28"/>
                <w:cs/>
              </w:rPr>
            </w:pPr>
          </w:p>
        </w:tc>
        <w:tc>
          <w:tcPr>
            <w:tcW w:w="938" w:type="dxa"/>
            <w:tcBorders>
              <w:top w:val="double" w:sz="4" w:space="0" w:color="auto"/>
            </w:tcBorders>
            <w:shd w:val="clear" w:color="auto" w:fill="auto"/>
          </w:tcPr>
          <w:p w14:paraId="17C97E4C" w14:textId="77777777" w:rsidR="00F01BE9" w:rsidRPr="002F753C" w:rsidRDefault="00F01BE9" w:rsidP="00DA5940">
            <w:pPr>
              <w:spacing w:line="400" w:lineRule="exact"/>
              <w:ind w:left="-108"/>
              <w:jc w:val="right"/>
              <w:rPr>
                <w:rFonts w:ascii="AngsanaUPC" w:hAnsi="AngsanaUPC" w:cs="AngsanaUPC"/>
                <w:sz w:val="28"/>
                <w:szCs w:val="28"/>
              </w:rPr>
            </w:pPr>
          </w:p>
        </w:tc>
      </w:tr>
      <w:tr w:rsidR="009353D0" w:rsidRPr="002F753C" w14:paraId="12A27CB0" w14:textId="77777777" w:rsidTr="002F753C">
        <w:tc>
          <w:tcPr>
            <w:tcW w:w="2950" w:type="dxa"/>
          </w:tcPr>
          <w:p w14:paraId="67BA4350" w14:textId="77777777" w:rsidR="009353D0" w:rsidRPr="002F753C" w:rsidRDefault="009353D0" w:rsidP="00DA5940">
            <w:pPr>
              <w:spacing w:line="400" w:lineRule="exact"/>
              <w:jc w:val="thaiDistribute"/>
              <w:rPr>
                <w:rFonts w:ascii="AngsanaUPC" w:hAnsi="AngsanaUPC" w:cs="AngsanaUPC"/>
                <w:b/>
                <w:bCs/>
                <w:sz w:val="28"/>
                <w:szCs w:val="28"/>
              </w:rPr>
            </w:pPr>
          </w:p>
        </w:tc>
        <w:tc>
          <w:tcPr>
            <w:tcW w:w="1276" w:type="dxa"/>
            <w:shd w:val="clear" w:color="auto" w:fill="auto"/>
          </w:tcPr>
          <w:p w14:paraId="6FB54AAC" w14:textId="77777777" w:rsidR="009353D0" w:rsidRPr="002F753C" w:rsidRDefault="009353D0" w:rsidP="00DA5940">
            <w:pPr>
              <w:spacing w:line="400" w:lineRule="exact"/>
              <w:ind w:left="-108"/>
              <w:jc w:val="center"/>
              <w:rPr>
                <w:rFonts w:ascii="AngsanaUPC" w:hAnsi="AngsanaUPC" w:cs="AngsanaUPC"/>
                <w:sz w:val="28"/>
                <w:szCs w:val="28"/>
              </w:rPr>
            </w:pPr>
          </w:p>
        </w:tc>
        <w:tc>
          <w:tcPr>
            <w:tcW w:w="236" w:type="dxa"/>
            <w:shd w:val="clear" w:color="auto" w:fill="auto"/>
          </w:tcPr>
          <w:p w14:paraId="18FE96EE" w14:textId="77777777" w:rsidR="009353D0" w:rsidRPr="002F753C" w:rsidRDefault="009353D0"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79F0F868" w14:textId="77777777" w:rsidR="009353D0" w:rsidRPr="002F753C" w:rsidRDefault="009353D0" w:rsidP="00DA5940">
            <w:pPr>
              <w:spacing w:line="400" w:lineRule="exact"/>
              <w:ind w:left="-108"/>
              <w:jc w:val="right"/>
              <w:rPr>
                <w:rFonts w:ascii="AngsanaUPC" w:hAnsi="AngsanaUPC" w:cs="AngsanaUPC"/>
                <w:sz w:val="28"/>
                <w:szCs w:val="28"/>
              </w:rPr>
            </w:pPr>
          </w:p>
        </w:tc>
        <w:tc>
          <w:tcPr>
            <w:tcW w:w="284" w:type="dxa"/>
            <w:shd w:val="clear" w:color="auto" w:fill="auto"/>
          </w:tcPr>
          <w:p w14:paraId="2C76A6B8" w14:textId="77777777" w:rsidR="009353D0" w:rsidRPr="002F753C" w:rsidRDefault="009353D0"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5EE69AE9" w14:textId="77777777" w:rsidR="009353D0" w:rsidRPr="002F753C" w:rsidRDefault="009353D0" w:rsidP="00DA5940">
            <w:pPr>
              <w:spacing w:line="400" w:lineRule="exact"/>
              <w:ind w:left="-108" w:right="-32"/>
              <w:jc w:val="right"/>
              <w:rPr>
                <w:rFonts w:ascii="AngsanaUPC" w:hAnsi="AngsanaUPC" w:cs="AngsanaUPC"/>
                <w:sz w:val="28"/>
                <w:szCs w:val="28"/>
              </w:rPr>
            </w:pPr>
          </w:p>
        </w:tc>
        <w:tc>
          <w:tcPr>
            <w:tcW w:w="236" w:type="dxa"/>
            <w:shd w:val="clear" w:color="auto" w:fill="auto"/>
          </w:tcPr>
          <w:p w14:paraId="4FD1D414" w14:textId="77777777" w:rsidR="009353D0" w:rsidRPr="002F753C" w:rsidRDefault="009353D0"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3FC1F1A3" w14:textId="77777777" w:rsidR="009353D0" w:rsidRPr="002F753C" w:rsidRDefault="009353D0" w:rsidP="00DA5940">
            <w:pPr>
              <w:spacing w:line="400" w:lineRule="exact"/>
              <w:ind w:left="-108"/>
              <w:jc w:val="right"/>
              <w:rPr>
                <w:rFonts w:ascii="AngsanaUPC" w:hAnsi="AngsanaUPC" w:cs="AngsanaUPC"/>
                <w:sz w:val="28"/>
                <w:szCs w:val="28"/>
                <w:cs/>
              </w:rPr>
            </w:pPr>
          </w:p>
        </w:tc>
        <w:tc>
          <w:tcPr>
            <w:tcW w:w="283" w:type="dxa"/>
            <w:shd w:val="clear" w:color="auto" w:fill="auto"/>
          </w:tcPr>
          <w:p w14:paraId="0E5FC30C" w14:textId="77777777" w:rsidR="009353D0" w:rsidRPr="002F753C" w:rsidRDefault="009353D0"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0ACA6C1E" w14:textId="77777777" w:rsidR="009353D0" w:rsidRPr="002F753C" w:rsidRDefault="009353D0" w:rsidP="00DA5940">
            <w:pPr>
              <w:spacing w:line="400" w:lineRule="exact"/>
              <w:ind w:left="-108"/>
              <w:jc w:val="right"/>
              <w:rPr>
                <w:rFonts w:ascii="AngsanaUPC" w:hAnsi="AngsanaUPC" w:cs="AngsanaUPC"/>
                <w:sz w:val="28"/>
                <w:szCs w:val="28"/>
              </w:rPr>
            </w:pPr>
          </w:p>
        </w:tc>
      </w:tr>
      <w:tr w:rsidR="009353D0" w:rsidRPr="002F753C" w14:paraId="65B8B7D7" w14:textId="77777777" w:rsidTr="002F753C">
        <w:tc>
          <w:tcPr>
            <w:tcW w:w="2950" w:type="dxa"/>
          </w:tcPr>
          <w:p w14:paraId="78C5D3CE" w14:textId="77777777" w:rsidR="009353D0" w:rsidRPr="002F753C" w:rsidRDefault="009353D0" w:rsidP="00DA5940">
            <w:pPr>
              <w:spacing w:line="400" w:lineRule="exact"/>
              <w:jc w:val="thaiDistribute"/>
              <w:rPr>
                <w:rFonts w:ascii="AngsanaUPC" w:hAnsi="AngsanaUPC" w:cs="AngsanaUPC"/>
                <w:b/>
                <w:bCs/>
                <w:sz w:val="28"/>
                <w:szCs w:val="28"/>
              </w:rPr>
            </w:pPr>
          </w:p>
        </w:tc>
        <w:tc>
          <w:tcPr>
            <w:tcW w:w="1276" w:type="dxa"/>
            <w:shd w:val="clear" w:color="auto" w:fill="auto"/>
          </w:tcPr>
          <w:p w14:paraId="585B7507" w14:textId="77777777" w:rsidR="009353D0" w:rsidRPr="002F753C" w:rsidRDefault="009353D0" w:rsidP="00DA5940">
            <w:pPr>
              <w:spacing w:line="400" w:lineRule="exact"/>
              <w:ind w:left="-108"/>
              <w:jc w:val="center"/>
              <w:rPr>
                <w:rFonts w:ascii="AngsanaUPC" w:hAnsi="AngsanaUPC" w:cs="AngsanaUPC"/>
                <w:sz w:val="28"/>
                <w:szCs w:val="28"/>
              </w:rPr>
            </w:pPr>
          </w:p>
        </w:tc>
        <w:tc>
          <w:tcPr>
            <w:tcW w:w="236" w:type="dxa"/>
            <w:shd w:val="clear" w:color="auto" w:fill="auto"/>
          </w:tcPr>
          <w:p w14:paraId="47A57CA9" w14:textId="77777777" w:rsidR="009353D0" w:rsidRPr="002F753C" w:rsidRDefault="009353D0"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2AC478C" w14:textId="77777777" w:rsidR="009353D0" w:rsidRPr="002F753C" w:rsidRDefault="009353D0" w:rsidP="00DA5940">
            <w:pPr>
              <w:spacing w:line="400" w:lineRule="exact"/>
              <w:ind w:left="-108"/>
              <w:jc w:val="right"/>
              <w:rPr>
                <w:rFonts w:ascii="AngsanaUPC" w:hAnsi="AngsanaUPC" w:cs="AngsanaUPC"/>
                <w:sz w:val="28"/>
                <w:szCs w:val="28"/>
              </w:rPr>
            </w:pPr>
          </w:p>
        </w:tc>
        <w:tc>
          <w:tcPr>
            <w:tcW w:w="284" w:type="dxa"/>
            <w:shd w:val="clear" w:color="auto" w:fill="auto"/>
          </w:tcPr>
          <w:p w14:paraId="16418BC5" w14:textId="77777777" w:rsidR="009353D0" w:rsidRPr="002F753C" w:rsidRDefault="009353D0"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6B9BCA19" w14:textId="77777777" w:rsidR="009353D0" w:rsidRPr="002F753C" w:rsidRDefault="009353D0" w:rsidP="00DA5940">
            <w:pPr>
              <w:spacing w:line="400" w:lineRule="exact"/>
              <w:ind w:left="-108" w:right="-32"/>
              <w:jc w:val="right"/>
              <w:rPr>
                <w:rFonts w:ascii="AngsanaUPC" w:hAnsi="AngsanaUPC" w:cs="AngsanaUPC"/>
                <w:sz w:val="28"/>
                <w:szCs w:val="28"/>
              </w:rPr>
            </w:pPr>
          </w:p>
        </w:tc>
        <w:tc>
          <w:tcPr>
            <w:tcW w:w="236" w:type="dxa"/>
            <w:shd w:val="clear" w:color="auto" w:fill="auto"/>
          </w:tcPr>
          <w:p w14:paraId="52A51080" w14:textId="77777777" w:rsidR="009353D0" w:rsidRPr="002F753C" w:rsidRDefault="009353D0"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2176DC3D" w14:textId="77777777" w:rsidR="009353D0" w:rsidRPr="002F753C" w:rsidRDefault="009353D0" w:rsidP="00DA5940">
            <w:pPr>
              <w:spacing w:line="400" w:lineRule="exact"/>
              <w:ind w:left="-108"/>
              <w:jc w:val="right"/>
              <w:rPr>
                <w:rFonts w:ascii="AngsanaUPC" w:hAnsi="AngsanaUPC" w:cs="AngsanaUPC"/>
                <w:sz w:val="28"/>
                <w:szCs w:val="28"/>
                <w:cs/>
              </w:rPr>
            </w:pPr>
          </w:p>
        </w:tc>
        <w:tc>
          <w:tcPr>
            <w:tcW w:w="283" w:type="dxa"/>
            <w:shd w:val="clear" w:color="auto" w:fill="auto"/>
          </w:tcPr>
          <w:p w14:paraId="67EBCC8D" w14:textId="77777777" w:rsidR="009353D0" w:rsidRPr="002F753C" w:rsidRDefault="009353D0"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5C13267F" w14:textId="77777777" w:rsidR="009353D0" w:rsidRPr="002F753C" w:rsidRDefault="009353D0" w:rsidP="00DA5940">
            <w:pPr>
              <w:spacing w:line="400" w:lineRule="exact"/>
              <w:ind w:left="-108"/>
              <w:jc w:val="right"/>
              <w:rPr>
                <w:rFonts w:ascii="AngsanaUPC" w:hAnsi="AngsanaUPC" w:cs="AngsanaUPC"/>
                <w:sz w:val="28"/>
                <w:szCs w:val="28"/>
              </w:rPr>
            </w:pPr>
          </w:p>
        </w:tc>
      </w:tr>
      <w:tr w:rsidR="009353D0" w:rsidRPr="002F753C" w14:paraId="3E186B10" w14:textId="77777777" w:rsidTr="002F753C">
        <w:tc>
          <w:tcPr>
            <w:tcW w:w="2950" w:type="dxa"/>
          </w:tcPr>
          <w:p w14:paraId="0FC62D15" w14:textId="77777777" w:rsidR="009353D0" w:rsidRPr="002F753C" w:rsidRDefault="009353D0" w:rsidP="00DA5940">
            <w:pPr>
              <w:spacing w:line="400" w:lineRule="exact"/>
              <w:jc w:val="thaiDistribute"/>
              <w:rPr>
                <w:rFonts w:ascii="AngsanaUPC" w:hAnsi="AngsanaUPC" w:cs="AngsanaUPC"/>
                <w:b/>
                <w:bCs/>
                <w:sz w:val="28"/>
                <w:szCs w:val="28"/>
              </w:rPr>
            </w:pPr>
          </w:p>
        </w:tc>
        <w:tc>
          <w:tcPr>
            <w:tcW w:w="1276" w:type="dxa"/>
            <w:shd w:val="clear" w:color="auto" w:fill="auto"/>
          </w:tcPr>
          <w:p w14:paraId="40BC2D89" w14:textId="77777777" w:rsidR="009353D0" w:rsidRPr="002F753C" w:rsidRDefault="009353D0" w:rsidP="00DA5940">
            <w:pPr>
              <w:spacing w:line="400" w:lineRule="exact"/>
              <w:ind w:left="-108"/>
              <w:jc w:val="center"/>
              <w:rPr>
                <w:rFonts w:ascii="AngsanaUPC" w:hAnsi="AngsanaUPC" w:cs="AngsanaUPC"/>
                <w:sz w:val="28"/>
                <w:szCs w:val="28"/>
              </w:rPr>
            </w:pPr>
          </w:p>
        </w:tc>
        <w:tc>
          <w:tcPr>
            <w:tcW w:w="236" w:type="dxa"/>
            <w:shd w:val="clear" w:color="auto" w:fill="auto"/>
          </w:tcPr>
          <w:p w14:paraId="0E2BAF5F" w14:textId="77777777" w:rsidR="009353D0" w:rsidRPr="002F753C" w:rsidRDefault="009353D0"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CF397BE" w14:textId="77777777" w:rsidR="009353D0" w:rsidRPr="002F753C" w:rsidRDefault="009353D0" w:rsidP="00DA5940">
            <w:pPr>
              <w:spacing w:line="400" w:lineRule="exact"/>
              <w:ind w:left="-108"/>
              <w:jc w:val="right"/>
              <w:rPr>
                <w:rFonts w:ascii="AngsanaUPC" w:hAnsi="AngsanaUPC" w:cs="AngsanaUPC"/>
                <w:sz w:val="28"/>
                <w:szCs w:val="28"/>
              </w:rPr>
            </w:pPr>
          </w:p>
        </w:tc>
        <w:tc>
          <w:tcPr>
            <w:tcW w:w="284" w:type="dxa"/>
            <w:shd w:val="clear" w:color="auto" w:fill="auto"/>
          </w:tcPr>
          <w:p w14:paraId="681131C2" w14:textId="77777777" w:rsidR="009353D0" w:rsidRPr="002F753C" w:rsidRDefault="009353D0"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76AEC23B" w14:textId="77777777" w:rsidR="009353D0" w:rsidRPr="002F753C" w:rsidRDefault="009353D0" w:rsidP="00DA5940">
            <w:pPr>
              <w:spacing w:line="400" w:lineRule="exact"/>
              <w:ind w:left="-108" w:right="-32"/>
              <w:jc w:val="right"/>
              <w:rPr>
                <w:rFonts w:ascii="AngsanaUPC" w:hAnsi="AngsanaUPC" w:cs="AngsanaUPC"/>
                <w:sz w:val="28"/>
                <w:szCs w:val="28"/>
              </w:rPr>
            </w:pPr>
          </w:p>
        </w:tc>
        <w:tc>
          <w:tcPr>
            <w:tcW w:w="236" w:type="dxa"/>
            <w:shd w:val="clear" w:color="auto" w:fill="auto"/>
          </w:tcPr>
          <w:p w14:paraId="295E3AB6" w14:textId="77777777" w:rsidR="009353D0" w:rsidRPr="002F753C" w:rsidRDefault="009353D0"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1EFF138A" w14:textId="77777777" w:rsidR="009353D0" w:rsidRPr="002F753C" w:rsidRDefault="009353D0" w:rsidP="00DA5940">
            <w:pPr>
              <w:spacing w:line="400" w:lineRule="exact"/>
              <w:ind w:left="-108"/>
              <w:jc w:val="right"/>
              <w:rPr>
                <w:rFonts w:ascii="AngsanaUPC" w:hAnsi="AngsanaUPC" w:cs="AngsanaUPC"/>
                <w:sz w:val="28"/>
                <w:szCs w:val="28"/>
                <w:cs/>
              </w:rPr>
            </w:pPr>
          </w:p>
        </w:tc>
        <w:tc>
          <w:tcPr>
            <w:tcW w:w="283" w:type="dxa"/>
            <w:shd w:val="clear" w:color="auto" w:fill="auto"/>
          </w:tcPr>
          <w:p w14:paraId="3A9D4A2F" w14:textId="77777777" w:rsidR="009353D0" w:rsidRPr="002F753C" w:rsidRDefault="009353D0"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3F33B7A1" w14:textId="77777777" w:rsidR="009353D0" w:rsidRPr="002F753C" w:rsidRDefault="009353D0" w:rsidP="00DA5940">
            <w:pPr>
              <w:spacing w:line="400" w:lineRule="exact"/>
              <w:ind w:left="-108"/>
              <w:jc w:val="right"/>
              <w:rPr>
                <w:rFonts w:ascii="AngsanaUPC" w:hAnsi="AngsanaUPC" w:cs="AngsanaUPC"/>
                <w:sz w:val="28"/>
                <w:szCs w:val="28"/>
              </w:rPr>
            </w:pPr>
          </w:p>
        </w:tc>
      </w:tr>
    </w:tbl>
    <w:p w14:paraId="128B8787" w14:textId="77777777" w:rsidR="002F753C" w:rsidRDefault="002F753C">
      <w:r>
        <w:br w:type="page"/>
      </w:r>
    </w:p>
    <w:tbl>
      <w:tblPr>
        <w:tblpPr w:leftFromText="180" w:rightFromText="180" w:vertAnchor="text" w:tblpY="1"/>
        <w:tblOverlap w:val="never"/>
        <w:tblW w:w="9338" w:type="dxa"/>
        <w:tblLayout w:type="fixed"/>
        <w:tblLook w:val="0000" w:firstRow="0" w:lastRow="0" w:firstColumn="0" w:lastColumn="0" w:noHBand="0" w:noVBand="0"/>
      </w:tblPr>
      <w:tblGrid>
        <w:gridCol w:w="2950"/>
        <w:gridCol w:w="1276"/>
        <w:gridCol w:w="236"/>
        <w:gridCol w:w="898"/>
        <w:gridCol w:w="284"/>
        <w:gridCol w:w="1134"/>
        <w:gridCol w:w="236"/>
        <w:gridCol w:w="1040"/>
        <w:gridCol w:w="283"/>
        <w:gridCol w:w="938"/>
        <w:gridCol w:w="54"/>
        <w:gridCol w:w="9"/>
      </w:tblGrid>
      <w:tr w:rsidR="002F753C" w:rsidRPr="002F753C" w14:paraId="27305EDA" w14:textId="77777777" w:rsidTr="002F753C">
        <w:trPr>
          <w:gridAfter w:val="2"/>
          <w:wAfter w:w="63" w:type="dxa"/>
        </w:trPr>
        <w:tc>
          <w:tcPr>
            <w:tcW w:w="2950" w:type="dxa"/>
          </w:tcPr>
          <w:p w14:paraId="403AA984" w14:textId="77777777" w:rsidR="002F753C" w:rsidRPr="002F753C" w:rsidRDefault="002F753C" w:rsidP="00DA5940">
            <w:pPr>
              <w:spacing w:line="400" w:lineRule="exact"/>
              <w:jc w:val="thaiDistribute"/>
              <w:rPr>
                <w:rFonts w:ascii="AngsanaUPC" w:hAnsi="AngsanaUPC" w:cs="AngsanaUPC"/>
                <w:b/>
                <w:bCs/>
                <w:sz w:val="28"/>
                <w:szCs w:val="28"/>
              </w:rPr>
            </w:pPr>
          </w:p>
        </w:tc>
        <w:tc>
          <w:tcPr>
            <w:tcW w:w="6325" w:type="dxa"/>
            <w:gridSpan w:val="9"/>
            <w:tcBorders>
              <w:bottom w:val="single" w:sz="4" w:space="0" w:color="auto"/>
            </w:tcBorders>
            <w:shd w:val="clear" w:color="auto" w:fill="auto"/>
          </w:tcPr>
          <w:p w14:paraId="51398857" w14:textId="048239C2" w:rsidR="002F753C" w:rsidRPr="002F753C" w:rsidRDefault="002F753C"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2F753C" w:rsidRPr="002F753C" w14:paraId="13F3B718" w14:textId="77777777" w:rsidTr="002F753C">
        <w:trPr>
          <w:gridAfter w:val="2"/>
          <w:wAfter w:w="63" w:type="dxa"/>
        </w:trPr>
        <w:tc>
          <w:tcPr>
            <w:tcW w:w="2950" w:type="dxa"/>
          </w:tcPr>
          <w:p w14:paraId="7C794E90" w14:textId="77777777" w:rsidR="002F753C" w:rsidRPr="002F753C" w:rsidRDefault="002F753C" w:rsidP="00DA5940">
            <w:pPr>
              <w:spacing w:line="400" w:lineRule="exact"/>
              <w:jc w:val="thaiDistribute"/>
              <w:rPr>
                <w:rFonts w:ascii="AngsanaUPC" w:hAnsi="AngsanaUPC" w:cs="AngsanaUPC"/>
                <w:b/>
                <w:bCs/>
                <w:sz w:val="28"/>
                <w:szCs w:val="28"/>
              </w:rPr>
            </w:pPr>
          </w:p>
        </w:tc>
        <w:tc>
          <w:tcPr>
            <w:tcW w:w="6325" w:type="dxa"/>
            <w:gridSpan w:val="9"/>
            <w:tcBorders>
              <w:top w:val="single" w:sz="4" w:space="0" w:color="auto"/>
              <w:bottom w:val="single" w:sz="4" w:space="0" w:color="auto"/>
            </w:tcBorders>
            <w:shd w:val="clear" w:color="auto" w:fill="auto"/>
          </w:tcPr>
          <w:p w14:paraId="153456D4" w14:textId="1E5FFDE0" w:rsidR="002F753C" w:rsidRPr="002F753C" w:rsidRDefault="002F753C" w:rsidP="002F753C">
            <w:pPr>
              <w:spacing w:line="400" w:lineRule="exact"/>
              <w:ind w:left="-108"/>
              <w:jc w:val="center"/>
              <w:rPr>
                <w:rFonts w:ascii="AngsanaUPC" w:hAnsi="AngsanaUPC" w:cs="AngsanaUPC"/>
                <w:sz w:val="28"/>
                <w:szCs w:val="28"/>
              </w:rPr>
            </w:pPr>
            <w:r w:rsidRPr="002F753C">
              <w:rPr>
                <w:rFonts w:ascii="AngsanaUPC" w:hAnsi="AngsanaUPC" w:cs="AngsanaUPC"/>
                <w:sz w:val="28"/>
                <w:szCs w:val="28"/>
              </w:rPr>
              <w:t>Consolidated</w:t>
            </w:r>
          </w:p>
        </w:tc>
      </w:tr>
      <w:tr w:rsidR="002F753C" w:rsidRPr="002F753C" w14:paraId="29B627B0" w14:textId="77777777" w:rsidTr="003D1EB9">
        <w:trPr>
          <w:gridAfter w:val="2"/>
          <w:wAfter w:w="63" w:type="dxa"/>
        </w:trPr>
        <w:tc>
          <w:tcPr>
            <w:tcW w:w="2950" w:type="dxa"/>
          </w:tcPr>
          <w:p w14:paraId="29A6A1FF" w14:textId="77777777" w:rsidR="002F753C" w:rsidRPr="002F753C" w:rsidRDefault="002F753C" w:rsidP="002F753C">
            <w:pPr>
              <w:spacing w:line="400" w:lineRule="exact"/>
              <w:jc w:val="thaiDistribute"/>
              <w:rPr>
                <w:rFonts w:ascii="AngsanaUPC" w:hAnsi="AngsanaUPC" w:cs="AngsanaUPC"/>
                <w:b/>
                <w:bCs/>
                <w:sz w:val="28"/>
                <w:szCs w:val="28"/>
              </w:rPr>
            </w:pPr>
          </w:p>
        </w:tc>
        <w:tc>
          <w:tcPr>
            <w:tcW w:w="1276" w:type="dxa"/>
            <w:tcBorders>
              <w:top w:val="single" w:sz="4" w:space="0" w:color="auto"/>
              <w:bottom w:val="single" w:sz="4" w:space="0" w:color="auto"/>
            </w:tcBorders>
            <w:shd w:val="clear" w:color="auto" w:fill="auto"/>
          </w:tcPr>
          <w:p w14:paraId="78A16CCB" w14:textId="54842C1C" w:rsidR="002F753C" w:rsidRPr="002F753C" w:rsidRDefault="002F753C" w:rsidP="002F753C">
            <w:pPr>
              <w:spacing w:line="400" w:lineRule="exact"/>
              <w:ind w:left="-108"/>
              <w:jc w:val="center"/>
              <w:rPr>
                <w:rFonts w:ascii="AngsanaUPC" w:hAnsi="AngsanaUPC" w:cs="AngsanaUPC"/>
                <w:sz w:val="28"/>
                <w:szCs w:val="28"/>
              </w:rPr>
            </w:pPr>
            <w:r w:rsidRPr="002F753C">
              <w:rPr>
                <w:rFonts w:ascii="AngsanaUPC" w:hAnsi="AngsanaUPC" w:cs="AngsanaUPC"/>
                <w:sz w:val="28"/>
                <w:szCs w:val="28"/>
              </w:rPr>
              <w:t xml:space="preserve">Effective Interest rate </w:t>
            </w:r>
            <w:r w:rsidRPr="002F753C">
              <w:rPr>
                <w:rFonts w:ascii="AngsanaUPC" w:hAnsi="AngsanaUPC" w:cs="AngsanaUPC"/>
                <w:sz w:val="28"/>
                <w:szCs w:val="28"/>
              </w:rPr>
              <w:br/>
              <w:t>(% per</w:t>
            </w:r>
            <w:r w:rsidRPr="002F753C">
              <w:rPr>
                <w:rFonts w:ascii="AngsanaUPC" w:hAnsi="AngsanaUPC" w:cs="AngsanaUPC" w:hint="cs"/>
                <w:sz w:val="28"/>
                <w:szCs w:val="28"/>
                <w:cs/>
              </w:rPr>
              <w:t xml:space="preserve"> </w:t>
            </w:r>
            <w:r w:rsidRPr="002F753C">
              <w:rPr>
                <w:rFonts w:ascii="AngsanaUPC" w:hAnsi="AngsanaUPC" w:cs="AngsanaUPC"/>
                <w:sz w:val="28"/>
                <w:szCs w:val="28"/>
              </w:rPr>
              <w:t>annum)</w:t>
            </w:r>
          </w:p>
        </w:tc>
        <w:tc>
          <w:tcPr>
            <w:tcW w:w="236" w:type="dxa"/>
            <w:tcBorders>
              <w:top w:val="single" w:sz="4" w:space="0" w:color="auto"/>
            </w:tcBorders>
            <w:shd w:val="clear" w:color="auto" w:fill="auto"/>
          </w:tcPr>
          <w:p w14:paraId="63D7AF67" w14:textId="77777777" w:rsidR="002F753C" w:rsidRPr="002F753C" w:rsidRDefault="002F753C" w:rsidP="002F753C">
            <w:pPr>
              <w:tabs>
                <w:tab w:val="decimal" w:pos="1082"/>
                <w:tab w:val="decimal" w:pos="1152"/>
              </w:tabs>
              <w:spacing w:line="400" w:lineRule="exact"/>
              <w:ind w:left="-108" w:right="-45"/>
              <w:jc w:val="center"/>
              <w:rPr>
                <w:rFonts w:ascii="AngsanaUPC" w:hAnsi="AngsanaUPC" w:cs="AngsanaUPC"/>
                <w:sz w:val="28"/>
                <w:szCs w:val="28"/>
                <w:cs/>
              </w:rPr>
            </w:pPr>
          </w:p>
        </w:tc>
        <w:tc>
          <w:tcPr>
            <w:tcW w:w="898" w:type="dxa"/>
            <w:tcBorders>
              <w:top w:val="single" w:sz="4" w:space="0" w:color="auto"/>
              <w:bottom w:val="single" w:sz="4" w:space="0" w:color="auto"/>
            </w:tcBorders>
            <w:shd w:val="clear" w:color="auto" w:fill="auto"/>
            <w:vAlign w:val="bottom"/>
          </w:tcPr>
          <w:p w14:paraId="6470EA31" w14:textId="5B2F0F16" w:rsidR="002F753C" w:rsidRPr="002F753C" w:rsidRDefault="002F753C" w:rsidP="002F753C">
            <w:pPr>
              <w:spacing w:line="400" w:lineRule="exact"/>
              <w:ind w:left="-108"/>
              <w:jc w:val="center"/>
              <w:rPr>
                <w:rFonts w:ascii="AngsanaUPC" w:hAnsi="AngsanaUPC" w:cs="AngsanaUPC"/>
                <w:sz w:val="28"/>
                <w:szCs w:val="28"/>
              </w:rPr>
            </w:pPr>
            <w:r w:rsidRPr="002F753C">
              <w:rPr>
                <w:rFonts w:ascii="AngsanaUPC" w:hAnsi="AngsanaUPC" w:cs="AngsanaUPC"/>
                <w:sz w:val="28"/>
                <w:szCs w:val="28"/>
              </w:rPr>
              <w:t>Within 1 year</w:t>
            </w:r>
          </w:p>
        </w:tc>
        <w:tc>
          <w:tcPr>
            <w:tcW w:w="284" w:type="dxa"/>
            <w:tcBorders>
              <w:top w:val="single" w:sz="4" w:space="0" w:color="auto"/>
            </w:tcBorders>
            <w:shd w:val="clear" w:color="auto" w:fill="auto"/>
            <w:vAlign w:val="bottom"/>
          </w:tcPr>
          <w:p w14:paraId="5AD54998" w14:textId="77777777" w:rsidR="002F753C" w:rsidRPr="002F753C" w:rsidRDefault="002F753C" w:rsidP="002F753C">
            <w:pPr>
              <w:tabs>
                <w:tab w:val="decimal" w:pos="1082"/>
                <w:tab w:val="decimal" w:pos="1152"/>
              </w:tabs>
              <w:spacing w:line="400" w:lineRule="exact"/>
              <w:ind w:left="-108" w:right="-109"/>
              <w:jc w:val="center"/>
              <w:rPr>
                <w:rFonts w:ascii="AngsanaUPC" w:hAnsi="AngsanaUPC" w:cs="AngsanaUPC"/>
                <w:b/>
                <w:bCs/>
                <w:sz w:val="28"/>
                <w:szCs w:val="28"/>
                <w:cs/>
              </w:rPr>
            </w:pPr>
          </w:p>
        </w:tc>
        <w:tc>
          <w:tcPr>
            <w:tcW w:w="1134" w:type="dxa"/>
            <w:tcBorders>
              <w:top w:val="single" w:sz="4" w:space="0" w:color="auto"/>
              <w:bottom w:val="single" w:sz="4" w:space="0" w:color="auto"/>
            </w:tcBorders>
            <w:shd w:val="clear" w:color="auto" w:fill="auto"/>
            <w:vAlign w:val="bottom"/>
          </w:tcPr>
          <w:p w14:paraId="4375265C" w14:textId="3762B8C0" w:rsidR="002F753C" w:rsidRPr="002F753C" w:rsidRDefault="002F753C" w:rsidP="002F753C">
            <w:pPr>
              <w:spacing w:line="400" w:lineRule="exact"/>
              <w:ind w:left="-108" w:right="-32"/>
              <w:jc w:val="center"/>
              <w:rPr>
                <w:rFonts w:ascii="AngsanaUPC" w:hAnsi="AngsanaUPC" w:cs="AngsanaUPC"/>
                <w:sz w:val="28"/>
                <w:szCs w:val="28"/>
              </w:rPr>
            </w:pPr>
            <w:r w:rsidRPr="002F753C">
              <w:rPr>
                <w:rFonts w:ascii="AngsanaUPC" w:hAnsi="AngsanaUPC" w:cs="AngsanaUPC"/>
                <w:sz w:val="28"/>
                <w:szCs w:val="28"/>
              </w:rPr>
              <w:t>After 1 year but within 5 years</w:t>
            </w:r>
          </w:p>
        </w:tc>
        <w:tc>
          <w:tcPr>
            <w:tcW w:w="236" w:type="dxa"/>
            <w:tcBorders>
              <w:top w:val="single" w:sz="4" w:space="0" w:color="auto"/>
            </w:tcBorders>
            <w:shd w:val="clear" w:color="auto" w:fill="auto"/>
            <w:vAlign w:val="bottom"/>
          </w:tcPr>
          <w:p w14:paraId="004D5E9C" w14:textId="77777777" w:rsidR="002F753C" w:rsidRPr="002F753C" w:rsidRDefault="002F753C" w:rsidP="002F753C">
            <w:pPr>
              <w:tabs>
                <w:tab w:val="decimal" w:pos="1082"/>
                <w:tab w:val="decimal" w:pos="1152"/>
              </w:tabs>
              <w:spacing w:line="400" w:lineRule="exact"/>
              <w:ind w:left="-108" w:right="-109"/>
              <w:jc w:val="center"/>
              <w:rPr>
                <w:rFonts w:ascii="AngsanaUPC" w:hAnsi="AngsanaUPC" w:cs="AngsanaUPC"/>
                <w:b/>
                <w:bCs/>
                <w:sz w:val="28"/>
                <w:szCs w:val="28"/>
                <w:cs/>
              </w:rPr>
            </w:pPr>
          </w:p>
        </w:tc>
        <w:tc>
          <w:tcPr>
            <w:tcW w:w="1040" w:type="dxa"/>
            <w:tcBorders>
              <w:top w:val="single" w:sz="4" w:space="0" w:color="auto"/>
              <w:bottom w:val="single" w:sz="4" w:space="0" w:color="auto"/>
            </w:tcBorders>
            <w:shd w:val="clear" w:color="auto" w:fill="auto"/>
            <w:vAlign w:val="bottom"/>
          </w:tcPr>
          <w:p w14:paraId="33332937" w14:textId="61567DF5" w:rsidR="002F753C" w:rsidRPr="002F753C" w:rsidRDefault="002F753C" w:rsidP="002F753C">
            <w:pPr>
              <w:spacing w:line="400" w:lineRule="exact"/>
              <w:ind w:left="-108"/>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tcBorders>
              <w:top w:val="single" w:sz="4" w:space="0" w:color="auto"/>
            </w:tcBorders>
            <w:shd w:val="clear" w:color="auto" w:fill="auto"/>
            <w:vAlign w:val="bottom"/>
          </w:tcPr>
          <w:p w14:paraId="4CC0F2B5" w14:textId="77777777" w:rsidR="002F753C" w:rsidRPr="002F753C" w:rsidRDefault="002F753C" w:rsidP="002F753C">
            <w:pPr>
              <w:tabs>
                <w:tab w:val="decimal" w:pos="1082"/>
                <w:tab w:val="decimal" w:pos="1152"/>
              </w:tabs>
              <w:spacing w:line="400" w:lineRule="exact"/>
              <w:ind w:right="-60"/>
              <w:jc w:val="center"/>
              <w:rPr>
                <w:rFonts w:ascii="AngsanaUPC" w:hAnsi="AngsanaUPC" w:cs="AngsanaUPC"/>
                <w:b/>
                <w:bCs/>
                <w:sz w:val="28"/>
                <w:szCs w:val="28"/>
                <w:cs/>
              </w:rPr>
            </w:pPr>
          </w:p>
        </w:tc>
        <w:tc>
          <w:tcPr>
            <w:tcW w:w="938" w:type="dxa"/>
            <w:tcBorders>
              <w:top w:val="single" w:sz="4" w:space="0" w:color="auto"/>
              <w:bottom w:val="single" w:sz="4" w:space="0" w:color="auto"/>
            </w:tcBorders>
            <w:shd w:val="clear" w:color="auto" w:fill="auto"/>
            <w:vAlign w:val="bottom"/>
          </w:tcPr>
          <w:p w14:paraId="212BD5CF" w14:textId="4E2B0289" w:rsidR="002F753C" w:rsidRPr="002F753C" w:rsidRDefault="002F753C" w:rsidP="002F753C">
            <w:pPr>
              <w:spacing w:line="400" w:lineRule="exact"/>
              <w:ind w:left="-108"/>
              <w:jc w:val="center"/>
              <w:rPr>
                <w:rFonts w:ascii="AngsanaUPC" w:hAnsi="AngsanaUPC" w:cs="AngsanaUPC"/>
                <w:sz w:val="28"/>
                <w:szCs w:val="28"/>
              </w:rPr>
            </w:pPr>
            <w:r w:rsidRPr="002F753C">
              <w:rPr>
                <w:rFonts w:ascii="AngsanaUPC" w:hAnsi="AngsanaUPC" w:cs="AngsanaUPC"/>
                <w:sz w:val="28"/>
                <w:szCs w:val="28"/>
              </w:rPr>
              <w:t>Total</w:t>
            </w:r>
          </w:p>
        </w:tc>
      </w:tr>
      <w:tr w:rsidR="00C62437" w:rsidRPr="002F753C" w14:paraId="4A798AF1" w14:textId="77777777" w:rsidTr="002F753C">
        <w:trPr>
          <w:gridAfter w:val="2"/>
          <w:wAfter w:w="63" w:type="dxa"/>
        </w:trPr>
        <w:tc>
          <w:tcPr>
            <w:tcW w:w="2950" w:type="dxa"/>
          </w:tcPr>
          <w:p w14:paraId="765A594B" w14:textId="64DCEE83"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b/>
                <w:bCs/>
                <w:sz w:val="28"/>
                <w:szCs w:val="28"/>
              </w:rPr>
              <w:t>2022</w:t>
            </w:r>
          </w:p>
        </w:tc>
        <w:tc>
          <w:tcPr>
            <w:tcW w:w="1276" w:type="dxa"/>
            <w:tcBorders>
              <w:top w:val="single" w:sz="4" w:space="0" w:color="auto"/>
            </w:tcBorders>
          </w:tcPr>
          <w:p w14:paraId="03207B4D" w14:textId="77777777" w:rsidR="00C62437" w:rsidRPr="002F753C" w:rsidRDefault="00C62437" w:rsidP="00DA5940">
            <w:pPr>
              <w:spacing w:line="400" w:lineRule="exact"/>
              <w:ind w:left="-108"/>
              <w:jc w:val="center"/>
              <w:rPr>
                <w:rFonts w:ascii="AngsanaUPC" w:hAnsi="AngsanaUPC" w:cs="AngsanaUPC"/>
                <w:sz w:val="28"/>
                <w:szCs w:val="28"/>
              </w:rPr>
            </w:pPr>
          </w:p>
        </w:tc>
        <w:tc>
          <w:tcPr>
            <w:tcW w:w="236" w:type="dxa"/>
          </w:tcPr>
          <w:p w14:paraId="1026DF90"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tcBorders>
          </w:tcPr>
          <w:p w14:paraId="3E5B5FB2" w14:textId="77777777" w:rsidR="00C62437" w:rsidRPr="002F753C" w:rsidRDefault="00C62437" w:rsidP="00DA5940">
            <w:pPr>
              <w:spacing w:line="400" w:lineRule="exact"/>
              <w:ind w:left="-108"/>
              <w:jc w:val="right"/>
              <w:rPr>
                <w:rFonts w:ascii="AngsanaUPC" w:hAnsi="AngsanaUPC" w:cs="AngsanaUPC"/>
                <w:sz w:val="28"/>
                <w:szCs w:val="28"/>
              </w:rPr>
            </w:pPr>
          </w:p>
        </w:tc>
        <w:tc>
          <w:tcPr>
            <w:tcW w:w="284" w:type="dxa"/>
          </w:tcPr>
          <w:p w14:paraId="52730BFA"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single" w:sz="4" w:space="0" w:color="auto"/>
            </w:tcBorders>
          </w:tcPr>
          <w:p w14:paraId="229F4745" w14:textId="77777777" w:rsidR="00C62437" w:rsidRPr="002F753C" w:rsidRDefault="00C62437" w:rsidP="00DA5940">
            <w:pPr>
              <w:spacing w:line="400" w:lineRule="exact"/>
              <w:ind w:left="-108" w:right="-32"/>
              <w:jc w:val="right"/>
              <w:rPr>
                <w:rFonts w:ascii="AngsanaUPC" w:hAnsi="AngsanaUPC" w:cs="AngsanaUPC"/>
                <w:sz w:val="28"/>
                <w:szCs w:val="28"/>
                <w:cs/>
              </w:rPr>
            </w:pPr>
          </w:p>
        </w:tc>
        <w:tc>
          <w:tcPr>
            <w:tcW w:w="236" w:type="dxa"/>
          </w:tcPr>
          <w:p w14:paraId="537DE68D"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tcBorders>
          </w:tcPr>
          <w:p w14:paraId="200289D0" w14:textId="77777777" w:rsidR="00C62437" w:rsidRPr="002F753C" w:rsidRDefault="00C62437" w:rsidP="00DA5940">
            <w:pPr>
              <w:spacing w:line="400" w:lineRule="exact"/>
              <w:ind w:left="-108"/>
              <w:jc w:val="right"/>
              <w:rPr>
                <w:rFonts w:ascii="AngsanaUPC" w:hAnsi="AngsanaUPC" w:cs="AngsanaUPC"/>
                <w:sz w:val="28"/>
                <w:szCs w:val="28"/>
                <w:cs/>
              </w:rPr>
            </w:pPr>
          </w:p>
        </w:tc>
        <w:tc>
          <w:tcPr>
            <w:tcW w:w="283" w:type="dxa"/>
          </w:tcPr>
          <w:p w14:paraId="1C6DBB32"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tcBorders>
              <w:top w:val="single" w:sz="4" w:space="0" w:color="auto"/>
            </w:tcBorders>
          </w:tcPr>
          <w:p w14:paraId="38B31D58" w14:textId="77777777" w:rsidR="00C62437" w:rsidRPr="002F753C" w:rsidRDefault="00C62437" w:rsidP="00DA5940">
            <w:pPr>
              <w:spacing w:line="400" w:lineRule="exact"/>
              <w:ind w:left="-108"/>
              <w:jc w:val="right"/>
              <w:rPr>
                <w:rFonts w:ascii="AngsanaUPC" w:hAnsi="AngsanaUPC" w:cs="AngsanaUPC"/>
                <w:sz w:val="28"/>
                <w:szCs w:val="28"/>
              </w:rPr>
            </w:pPr>
          </w:p>
        </w:tc>
      </w:tr>
      <w:tr w:rsidR="00C62437" w:rsidRPr="002F753C" w14:paraId="6619D2CF" w14:textId="77777777" w:rsidTr="00DA5940">
        <w:trPr>
          <w:gridAfter w:val="2"/>
          <w:wAfter w:w="63" w:type="dxa"/>
        </w:trPr>
        <w:tc>
          <w:tcPr>
            <w:tcW w:w="2950" w:type="dxa"/>
          </w:tcPr>
          <w:p w14:paraId="6AB2944A" w14:textId="27D754F2"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b/>
                <w:bCs/>
                <w:sz w:val="28"/>
                <w:szCs w:val="28"/>
              </w:rPr>
              <w:t>Current</w:t>
            </w:r>
          </w:p>
        </w:tc>
        <w:tc>
          <w:tcPr>
            <w:tcW w:w="1276" w:type="dxa"/>
          </w:tcPr>
          <w:p w14:paraId="5FEFC6EE" w14:textId="77777777" w:rsidR="00C62437" w:rsidRPr="002F753C" w:rsidRDefault="00C62437" w:rsidP="00DA5940">
            <w:pPr>
              <w:spacing w:line="400" w:lineRule="exact"/>
              <w:ind w:left="-108"/>
              <w:jc w:val="center"/>
              <w:rPr>
                <w:rFonts w:ascii="AngsanaUPC" w:hAnsi="AngsanaUPC" w:cs="AngsanaUPC"/>
                <w:sz w:val="28"/>
                <w:szCs w:val="28"/>
              </w:rPr>
            </w:pPr>
          </w:p>
        </w:tc>
        <w:tc>
          <w:tcPr>
            <w:tcW w:w="236" w:type="dxa"/>
          </w:tcPr>
          <w:p w14:paraId="0CAF6F75"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Pr>
          <w:p w14:paraId="41538A8F" w14:textId="77777777" w:rsidR="00C62437" w:rsidRPr="002F753C" w:rsidRDefault="00C62437" w:rsidP="00DA5940">
            <w:pPr>
              <w:spacing w:line="400" w:lineRule="exact"/>
              <w:ind w:left="-108"/>
              <w:jc w:val="right"/>
              <w:rPr>
                <w:rFonts w:ascii="AngsanaUPC" w:hAnsi="AngsanaUPC" w:cs="AngsanaUPC"/>
                <w:sz w:val="28"/>
                <w:szCs w:val="28"/>
              </w:rPr>
            </w:pPr>
          </w:p>
        </w:tc>
        <w:tc>
          <w:tcPr>
            <w:tcW w:w="284" w:type="dxa"/>
          </w:tcPr>
          <w:p w14:paraId="3CF76C7C"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Pr>
          <w:p w14:paraId="7B09B765" w14:textId="77777777" w:rsidR="00C62437" w:rsidRPr="002F753C" w:rsidRDefault="00C62437" w:rsidP="00DA5940">
            <w:pPr>
              <w:spacing w:line="400" w:lineRule="exact"/>
              <w:ind w:left="-108" w:right="-32"/>
              <w:jc w:val="right"/>
              <w:rPr>
                <w:rFonts w:ascii="AngsanaUPC" w:hAnsi="AngsanaUPC" w:cs="AngsanaUPC"/>
                <w:sz w:val="28"/>
                <w:szCs w:val="28"/>
              </w:rPr>
            </w:pPr>
          </w:p>
        </w:tc>
        <w:tc>
          <w:tcPr>
            <w:tcW w:w="236" w:type="dxa"/>
          </w:tcPr>
          <w:p w14:paraId="3ECDA28A"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Pr>
          <w:p w14:paraId="71E163EB" w14:textId="77777777" w:rsidR="00C62437" w:rsidRPr="002F753C" w:rsidRDefault="00C62437" w:rsidP="00DA5940">
            <w:pPr>
              <w:spacing w:line="400" w:lineRule="exact"/>
              <w:ind w:left="-108"/>
              <w:jc w:val="right"/>
              <w:rPr>
                <w:rFonts w:ascii="AngsanaUPC" w:hAnsi="AngsanaUPC" w:cs="AngsanaUPC"/>
                <w:sz w:val="28"/>
                <w:szCs w:val="28"/>
                <w:cs/>
              </w:rPr>
            </w:pPr>
          </w:p>
        </w:tc>
        <w:tc>
          <w:tcPr>
            <w:tcW w:w="283" w:type="dxa"/>
          </w:tcPr>
          <w:p w14:paraId="6EC31BC4"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tcPr>
          <w:p w14:paraId="4E0D0F89" w14:textId="77777777" w:rsidR="00C62437" w:rsidRPr="002F753C" w:rsidRDefault="00C62437" w:rsidP="00DA5940">
            <w:pPr>
              <w:spacing w:line="400" w:lineRule="exact"/>
              <w:ind w:left="-108"/>
              <w:jc w:val="right"/>
              <w:rPr>
                <w:rFonts w:ascii="AngsanaUPC" w:hAnsi="AngsanaUPC" w:cs="AngsanaUPC"/>
                <w:sz w:val="28"/>
                <w:szCs w:val="28"/>
              </w:rPr>
            </w:pPr>
          </w:p>
        </w:tc>
      </w:tr>
      <w:tr w:rsidR="00C62437" w:rsidRPr="002F753C" w14:paraId="5C2B0EE5" w14:textId="77777777" w:rsidTr="00DA5940">
        <w:trPr>
          <w:gridAfter w:val="2"/>
          <w:wAfter w:w="63" w:type="dxa"/>
        </w:trPr>
        <w:tc>
          <w:tcPr>
            <w:tcW w:w="2950" w:type="dxa"/>
          </w:tcPr>
          <w:p w14:paraId="3478A70D" w14:textId="2F25ABAC"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sz w:val="28"/>
                <w:szCs w:val="28"/>
              </w:rPr>
              <w:t>Cash and cash equivalents</w:t>
            </w:r>
          </w:p>
        </w:tc>
        <w:tc>
          <w:tcPr>
            <w:tcW w:w="1276" w:type="dxa"/>
            <w:shd w:val="clear" w:color="auto" w:fill="auto"/>
          </w:tcPr>
          <w:p w14:paraId="13AD6608" w14:textId="1A5DBFBA" w:rsidR="00C62437" w:rsidRPr="002F753C" w:rsidRDefault="00C62437" w:rsidP="00DA5940">
            <w:pPr>
              <w:spacing w:line="400" w:lineRule="exact"/>
              <w:ind w:left="-108"/>
              <w:jc w:val="center"/>
              <w:rPr>
                <w:rFonts w:ascii="AngsanaUPC" w:hAnsi="AngsanaUPC" w:cs="AngsanaUPC"/>
                <w:sz w:val="28"/>
                <w:szCs w:val="28"/>
              </w:rPr>
            </w:pPr>
            <w:r w:rsidRPr="002F753C">
              <w:rPr>
                <w:rFonts w:ascii="AngsanaUPC" w:hAnsi="AngsanaUPC" w:cs="AngsanaUPC"/>
                <w:sz w:val="28"/>
                <w:szCs w:val="28"/>
                <w:lang w:val="en-US"/>
              </w:rPr>
              <w:t>0.10 - 0.35</w:t>
            </w:r>
          </w:p>
        </w:tc>
        <w:tc>
          <w:tcPr>
            <w:tcW w:w="236" w:type="dxa"/>
            <w:shd w:val="clear" w:color="auto" w:fill="auto"/>
          </w:tcPr>
          <w:p w14:paraId="7E2FFF3E"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25FF286" w14:textId="6B24A60B"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243</w:t>
            </w:r>
          </w:p>
        </w:tc>
        <w:tc>
          <w:tcPr>
            <w:tcW w:w="284" w:type="dxa"/>
            <w:shd w:val="clear" w:color="auto" w:fill="auto"/>
          </w:tcPr>
          <w:p w14:paraId="05E7C20B"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70BDECA" w14:textId="22CCAC62" w:rsidR="00C62437" w:rsidRPr="002F753C" w:rsidRDefault="00C62437" w:rsidP="00DA5940">
            <w:pPr>
              <w:spacing w:line="400" w:lineRule="exact"/>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0D6EA71B"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690D615E" w14:textId="479A45F8" w:rsidR="00C62437" w:rsidRPr="002F753C" w:rsidRDefault="00C62437"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415D3395"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2F90AC34" w14:textId="03180CE5"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243</w:t>
            </w:r>
          </w:p>
        </w:tc>
      </w:tr>
      <w:tr w:rsidR="00C62437" w:rsidRPr="002F753C" w14:paraId="08BD230F" w14:textId="77777777" w:rsidTr="00DA5940">
        <w:trPr>
          <w:gridAfter w:val="2"/>
          <w:wAfter w:w="63" w:type="dxa"/>
        </w:trPr>
        <w:tc>
          <w:tcPr>
            <w:tcW w:w="2950" w:type="dxa"/>
          </w:tcPr>
          <w:p w14:paraId="163A069A" w14:textId="16F2646C"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sz w:val="28"/>
                <w:szCs w:val="28"/>
              </w:rPr>
              <w:t>Other current financial assets</w:t>
            </w:r>
          </w:p>
        </w:tc>
        <w:tc>
          <w:tcPr>
            <w:tcW w:w="1276" w:type="dxa"/>
            <w:shd w:val="clear" w:color="auto" w:fill="auto"/>
          </w:tcPr>
          <w:p w14:paraId="4B1BFF50" w14:textId="52AA120A" w:rsidR="00C62437" w:rsidRPr="002F753C" w:rsidRDefault="00C62437" w:rsidP="00DA5940">
            <w:pPr>
              <w:spacing w:line="400" w:lineRule="exact"/>
              <w:ind w:left="-108"/>
              <w:jc w:val="center"/>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0C1E70D7"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06DB943E" w14:textId="74A572E7"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1,932</w:t>
            </w:r>
          </w:p>
        </w:tc>
        <w:tc>
          <w:tcPr>
            <w:tcW w:w="284" w:type="dxa"/>
            <w:shd w:val="clear" w:color="auto" w:fill="auto"/>
          </w:tcPr>
          <w:p w14:paraId="30D2C17A"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0552C94" w14:textId="5519280F" w:rsidR="00C62437" w:rsidRPr="002F753C" w:rsidRDefault="00C62437" w:rsidP="00DA5940">
            <w:pPr>
              <w:spacing w:line="400" w:lineRule="exact"/>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7E9BF9A3"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40C4D42E" w14:textId="6C8917E6" w:rsidR="00C62437" w:rsidRPr="002F753C" w:rsidRDefault="00C62437"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5A0CCD30"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38289A88" w14:textId="1E14C9C6"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1,932</w:t>
            </w:r>
          </w:p>
        </w:tc>
      </w:tr>
      <w:tr w:rsidR="00C62437" w:rsidRPr="002F753C" w14:paraId="5C06EB0B" w14:textId="77777777" w:rsidTr="00DA5940">
        <w:trPr>
          <w:gridAfter w:val="2"/>
          <w:wAfter w:w="63" w:type="dxa"/>
        </w:trPr>
        <w:tc>
          <w:tcPr>
            <w:tcW w:w="2950" w:type="dxa"/>
          </w:tcPr>
          <w:p w14:paraId="06EB07A3" w14:textId="34B8B445" w:rsidR="00C62437" w:rsidRPr="002F753C" w:rsidRDefault="00C62437" w:rsidP="00DA5940">
            <w:pPr>
              <w:spacing w:line="400" w:lineRule="exact"/>
              <w:jc w:val="thaiDistribute"/>
              <w:rPr>
                <w:rFonts w:ascii="AngsanaUPC" w:hAnsi="AngsanaUPC" w:cs="AngsanaUPC"/>
                <w:sz w:val="28"/>
                <w:szCs w:val="28"/>
              </w:rPr>
            </w:pPr>
            <w:r w:rsidRPr="002F753C">
              <w:rPr>
                <w:rFonts w:ascii="AngsanaUPC" w:hAnsi="AngsanaUPC" w:cs="AngsanaUPC"/>
                <w:sz w:val="28"/>
                <w:szCs w:val="28"/>
              </w:rPr>
              <w:t>Short-term loans</w:t>
            </w:r>
          </w:p>
        </w:tc>
        <w:tc>
          <w:tcPr>
            <w:tcW w:w="1276" w:type="dxa"/>
            <w:shd w:val="clear" w:color="auto" w:fill="auto"/>
          </w:tcPr>
          <w:p w14:paraId="0190A8B3" w14:textId="6E6C5F11" w:rsidR="00C62437" w:rsidRPr="002F753C" w:rsidRDefault="00C62437" w:rsidP="00DA5940">
            <w:pPr>
              <w:spacing w:line="400" w:lineRule="exact"/>
              <w:ind w:left="-108"/>
              <w:jc w:val="center"/>
              <w:rPr>
                <w:rFonts w:ascii="Angsana New" w:hAnsi="Angsana New"/>
                <w:sz w:val="27"/>
                <w:szCs w:val="27"/>
                <w:cs/>
              </w:rPr>
            </w:pPr>
            <w:r w:rsidRPr="002F753C">
              <w:rPr>
                <w:rFonts w:ascii="AngsanaUPC" w:hAnsi="AngsanaUPC" w:cs="AngsanaUPC"/>
                <w:sz w:val="28"/>
                <w:szCs w:val="28"/>
                <w:lang w:val="en-US"/>
              </w:rPr>
              <w:t>2.83 - 3.58</w:t>
            </w:r>
          </w:p>
        </w:tc>
        <w:tc>
          <w:tcPr>
            <w:tcW w:w="236" w:type="dxa"/>
            <w:shd w:val="clear" w:color="auto" w:fill="auto"/>
          </w:tcPr>
          <w:p w14:paraId="25A47C26"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23B7C39" w14:textId="53B77A16" w:rsidR="00C62437" w:rsidRPr="002F753C" w:rsidRDefault="00C62437"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4</w:t>
            </w:r>
          </w:p>
        </w:tc>
        <w:tc>
          <w:tcPr>
            <w:tcW w:w="284" w:type="dxa"/>
            <w:shd w:val="clear" w:color="auto" w:fill="auto"/>
          </w:tcPr>
          <w:p w14:paraId="2F196173"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7BBC4696" w14:textId="0DA0016C" w:rsidR="00C62437" w:rsidRPr="002F753C" w:rsidRDefault="00C62437" w:rsidP="00DA5940">
            <w:pPr>
              <w:spacing w:line="400" w:lineRule="exact"/>
              <w:ind w:left="-108" w:right="-32"/>
              <w:jc w:val="right"/>
              <w:rPr>
                <w:rFonts w:ascii="Angsana New" w:hAnsi="Angsana New"/>
                <w:sz w:val="27"/>
                <w:szCs w:val="27"/>
                <w:cs/>
              </w:rPr>
            </w:pPr>
            <w:r w:rsidRPr="002F753C">
              <w:rPr>
                <w:rFonts w:ascii="AngsanaUPC" w:hAnsi="AngsanaUPC" w:cs="AngsanaUPC"/>
                <w:sz w:val="28"/>
                <w:szCs w:val="28"/>
                <w:lang w:val="en-US"/>
              </w:rPr>
              <w:t>-</w:t>
            </w:r>
          </w:p>
        </w:tc>
        <w:tc>
          <w:tcPr>
            <w:tcW w:w="236" w:type="dxa"/>
            <w:shd w:val="clear" w:color="auto" w:fill="auto"/>
          </w:tcPr>
          <w:p w14:paraId="00ECEDD5"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1C6CAD84" w14:textId="51A6CE3E" w:rsidR="00C62437" w:rsidRPr="002F753C" w:rsidRDefault="00C62437" w:rsidP="00DA5940">
            <w:pPr>
              <w:spacing w:line="400" w:lineRule="exact"/>
              <w:ind w:left="-108"/>
              <w:jc w:val="right"/>
              <w:rPr>
                <w:rFonts w:ascii="Angsana New" w:hAnsi="Angsana New"/>
                <w:sz w:val="27"/>
                <w:szCs w:val="27"/>
                <w:cs/>
              </w:rPr>
            </w:pPr>
            <w:r w:rsidRPr="002F753C">
              <w:rPr>
                <w:rFonts w:ascii="AngsanaUPC" w:hAnsi="AngsanaUPC" w:cs="AngsanaUPC"/>
                <w:sz w:val="28"/>
                <w:szCs w:val="28"/>
                <w:lang w:val="en-US"/>
              </w:rPr>
              <w:t>-</w:t>
            </w:r>
          </w:p>
        </w:tc>
        <w:tc>
          <w:tcPr>
            <w:tcW w:w="283" w:type="dxa"/>
            <w:shd w:val="clear" w:color="auto" w:fill="auto"/>
          </w:tcPr>
          <w:p w14:paraId="10497015"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6C5D8D69" w14:textId="32D00DD3" w:rsidR="00C62437" w:rsidRPr="002F753C" w:rsidRDefault="00C62437" w:rsidP="00DA5940">
            <w:pPr>
              <w:spacing w:line="400" w:lineRule="exact"/>
              <w:ind w:left="-108"/>
              <w:jc w:val="right"/>
              <w:rPr>
                <w:rFonts w:ascii="Angsana New" w:hAnsi="Angsana New"/>
                <w:sz w:val="27"/>
                <w:szCs w:val="27"/>
              </w:rPr>
            </w:pPr>
            <w:r w:rsidRPr="002F753C">
              <w:rPr>
                <w:rFonts w:ascii="AngsanaUPC" w:hAnsi="AngsanaUPC" w:cs="AngsanaUPC"/>
                <w:sz w:val="28"/>
                <w:szCs w:val="28"/>
                <w:lang w:val="en-US"/>
              </w:rPr>
              <w:t>4</w:t>
            </w:r>
          </w:p>
        </w:tc>
      </w:tr>
      <w:tr w:rsidR="00C62437" w:rsidRPr="002F753C" w14:paraId="6AEDFDE6" w14:textId="77777777" w:rsidTr="00DA5940">
        <w:trPr>
          <w:gridAfter w:val="2"/>
          <w:wAfter w:w="63" w:type="dxa"/>
          <w:trHeight w:val="407"/>
        </w:trPr>
        <w:tc>
          <w:tcPr>
            <w:tcW w:w="2950" w:type="dxa"/>
          </w:tcPr>
          <w:p w14:paraId="67C9A01A" w14:textId="447AF26C" w:rsidR="00C62437" w:rsidRPr="002F753C" w:rsidRDefault="00C62437" w:rsidP="00DA5940">
            <w:pPr>
              <w:spacing w:line="400" w:lineRule="exact"/>
              <w:rPr>
                <w:rFonts w:ascii="AngsanaUPC" w:hAnsi="AngsanaUPC" w:cs="AngsanaUPC"/>
                <w:sz w:val="28"/>
                <w:szCs w:val="28"/>
              </w:rPr>
            </w:pPr>
            <w:r w:rsidRPr="002F753C">
              <w:rPr>
                <w:rFonts w:ascii="AngsanaUPC" w:hAnsi="AngsanaUPC" w:cs="AngsanaUPC"/>
                <w:sz w:val="28"/>
                <w:szCs w:val="28"/>
                <w:lang w:val="en-US"/>
              </w:rPr>
              <w:t>Current Portion of Long-term Loans</w:t>
            </w:r>
          </w:p>
        </w:tc>
        <w:tc>
          <w:tcPr>
            <w:tcW w:w="1276" w:type="dxa"/>
            <w:shd w:val="clear" w:color="auto" w:fill="auto"/>
          </w:tcPr>
          <w:p w14:paraId="3D0FF3F7" w14:textId="5AB0F6BF" w:rsidR="00C62437" w:rsidRPr="002F753C" w:rsidRDefault="00C62437" w:rsidP="00DA5940">
            <w:pPr>
              <w:spacing w:line="400" w:lineRule="exact"/>
              <w:ind w:left="-108"/>
              <w:jc w:val="center"/>
              <w:rPr>
                <w:rFonts w:ascii="AngsanaUPC" w:hAnsi="AngsanaUPC" w:cs="AngsanaUPC"/>
                <w:sz w:val="28"/>
                <w:szCs w:val="28"/>
                <w:lang w:val="en-US"/>
              </w:rPr>
            </w:pPr>
            <w:r w:rsidRPr="002F753C">
              <w:rPr>
                <w:rFonts w:ascii="AngsanaUPC" w:hAnsi="AngsanaUPC" w:cs="AngsanaUPC"/>
                <w:sz w:val="28"/>
                <w:szCs w:val="28"/>
                <w:lang w:val="en-US"/>
              </w:rPr>
              <w:t>3.76 - 4.23</w:t>
            </w:r>
          </w:p>
        </w:tc>
        <w:tc>
          <w:tcPr>
            <w:tcW w:w="236" w:type="dxa"/>
            <w:shd w:val="clear" w:color="auto" w:fill="auto"/>
          </w:tcPr>
          <w:p w14:paraId="280F2180" w14:textId="77777777" w:rsidR="00C62437" w:rsidRPr="002F753C" w:rsidRDefault="00C62437" w:rsidP="00DA5940">
            <w:pPr>
              <w:tabs>
                <w:tab w:val="decimal" w:pos="1082"/>
                <w:tab w:val="decimal" w:pos="1152"/>
              </w:tabs>
              <w:spacing w:line="400" w:lineRule="exact"/>
              <w:ind w:left="-108" w:right="-45"/>
              <w:jc w:val="right"/>
              <w:rPr>
                <w:rFonts w:ascii="AngsanaUPC" w:hAnsi="AngsanaUPC" w:cs="AngsanaUPC"/>
                <w:sz w:val="28"/>
                <w:szCs w:val="28"/>
                <w:cs/>
              </w:rPr>
            </w:pPr>
          </w:p>
        </w:tc>
        <w:tc>
          <w:tcPr>
            <w:tcW w:w="898" w:type="dxa"/>
            <w:shd w:val="clear" w:color="auto" w:fill="auto"/>
          </w:tcPr>
          <w:p w14:paraId="6784EC03" w14:textId="074F4ADD" w:rsidR="00C62437" w:rsidRPr="002F753C" w:rsidRDefault="00C62437" w:rsidP="00DA5940">
            <w:pPr>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(152)</w:t>
            </w:r>
          </w:p>
        </w:tc>
        <w:tc>
          <w:tcPr>
            <w:tcW w:w="284" w:type="dxa"/>
            <w:shd w:val="clear" w:color="auto" w:fill="auto"/>
          </w:tcPr>
          <w:p w14:paraId="715F17FD"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68282A23" w14:textId="46787D56" w:rsidR="00C62437" w:rsidRPr="002F753C" w:rsidRDefault="00C62437" w:rsidP="00DA5940">
            <w:pPr>
              <w:spacing w:line="400" w:lineRule="exact"/>
              <w:ind w:left="-108" w:right="-32"/>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67E569D6"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040" w:type="dxa"/>
            <w:shd w:val="clear" w:color="auto" w:fill="auto"/>
          </w:tcPr>
          <w:p w14:paraId="671A30E0" w14:textId="52ADF60A" w:rsidR="00C62437" w:rsidRPr="002F753C" w:rsidRDefault="00C62437" w:rsidP="00DA5940">
            <w:pPr>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72D1DE0F" w14:textId="77777777" w:rsidR="00C62437" w:rsidRPr="002F753C" w:rsidRDefault="00C62437" w:rsidP="00DA5940">
            <w:pPr>
              <w:tabs>
                <w:tab w:val="decimal" w:pos="1082"/>
                <w:tab w:val="decimal" w:pos="1152"/>
              </w:tabs>
              <w:spacing w:line="400" w:lineRule="exact"/>
              <w:ind w:right="-60"/>
              <w:jc w:val="right"/>
              <w:rPr>
                <w:rFonts w:ascii="AngsanaUPC" w:hAnsi="AngsanaUPC" w:cs="AngsanaUPC"/>
                <w:b/>
                <w:bCs/>
                <w:sz w:val="28"/>
                <w:szCs w:val="28"/>
                <w:cs/>
              </w:rPr>
            </w:pPr>
          </w:p>
        </w:tc>
        <w:tc>
          <w:tcPr>
            <w:tcW w:w="938" w:type="dxa"/>
            <w:shd w:val="clear" w:color="auto" w:fill="auto"/>
          </w:tcPr>
          <w:p w14:paraId="7840D9BC" w14:textId="758B59EF" w:rsidR="00C62437" w:rsidRPr="002F753C" w:rsidRDefault="00C62437" w:rsidP="00DA5940">
            <w:pPr>
              <w:spacing w:line="40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(152)</w:t>
            </w:r>
          </w:p>
        </w:tc>
      </w:tr>
      <w:tr w:rsidR="00C62437" w:rsidRPr="002F753C" w14:paraId="57584686" w14:textId="77777777" w:rsidTr="00DA5940">
        <w:trPr>
          <w:gridAfter w:val="2"/>
          <w:wAfter w:w="63" w:type="dxa"/>
        </w:trPr>
        <w:tc>
          <w:tcPr>
            <w:tcW w:w="2950" w:type="dxa"/>
          </w:tcPr>
          <w:p w14:paraId="0E15619F" w14:textId="4BCE3939"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b/>
                <w:bCs/>
                <w:sz w:val="28"/>
                <w:szCs w:val="28"/>
              </w:rPr>
              <w:t>Non-current</w:t>
            </w:r>
          </w:p>
        </w:tc>
        <w:tc>
          <w:tcPr>
            <w:tcW w:w="1276" w:type="dxa"/>
            <w:shd w:val="clear" w:color="auto" w:fill="auto"/>
          </w:tcPr>
          <w:p w14:paraId="654EBDF1" w14:textId="77777777" w:rsidR="00C62437" w:rsidRPr="002F753C" w:rsidRDefault="00C62437" w:rsidP="00DA5940">
            <w:pPr>
              <w:spacing w:line="400" w:lineRule="exact"/>
              <w:ind w:left="-108"/>
              <w:jc w:val="center"/>
              <w:rPr>
                <w:rFonts w:ascii="AngsanaUPC" w:hAnsi="AngsanaUPC" w:cs="AngsanaUPC"/>
                <w:sz w:val="28"/>
                <w:szCs w:val="28"/>
              </w:rPr>
            </w:pPr>
          </w:p>
        </w:tc>
        <w:tc>
          <w:tcPr>
            <w:tcW w:w="236" w:type="dxa"/>
            <w:shd w:val="clear" w:color="auto" w:fill="auto"/>
          </w:tcPr>
          <w:p w14:paraId="18D9B4B3"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72F5EAF3" w14:textId="77777777" w:rsidR="00C62437" w:rsidRPr="002F753C" w:rsidRDefault="00C62437" w:rsidP="00DA5940">
            <w:pPr>
              <w:spacing w:line="400" w:lineRule="exact"/>
              <w:ind w:left="-108"/>
              <w:jc w:val="right"/>
              <w:rPr>
                <w:rFonts w:ascii="AngsanaUPC" w:hAnsi="AngsanaUPC" w:cs="AngsanaUPC"/>
                <w:sz w:val="28"/>
                <w:szCs w:val="28"/>
              </w:rPr>
            </w:pPr>
          </w:p>
        </w:tc>
        <w:tc>
          <w:tcPr>
            <w:tcW w:w="284" w:type="dxa"/>
            <w:shd w:val="clear" w:color="auto" w:fill="auto"/>
          </w:tcPr>
          <w:p w14:paraId="5F4367C2"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37F06481" w14:textId="77777777" w:rsidR="00C62437" w:rsidRPr="002F753C" w:rsidRDefault="00C62437" w:rsidP="00DA5940">
            <w:pPr>
              <w:spacing w:line="400" w:lineRule="exact"/>
              <w:ind w:left="-108" w:right="-32"/>
              <w:jc w:val="right"/>
              <w:rPr>
                <w:rFonts w:ascii="AngsanaUPC" w:hAnsi="AngsanaUPC" w:cs="AngsanaUPC"/>
                <w:sz w:val="28"/>
                <w:szCs w:val="28"/>
              </w:rPr>
            </w:pPr>
          </w:p>
        </w:tc>
        <w:tc>
          <w:tcPr>
            <w:tcW w:w="236" w:type="dxa"/>
            <w:shd w:val="clear" w:color="auto" w:fill="auto"/>
          </w:tcPr>
          <w:p w14:paraId="1C4C7957"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3CD7B53B" w14:textId="77777777" w:rsidR="00C62437" w:rsidRPr="002F753C" w:rsidRDefault="00C62437" w:rsidP="00DA5940">
            <w:pPr>
              <w:spacing w:line="400" w:lineRule="exact"/>
              <w:ind w:left="-108"/>
              <w:jc w:val="right"/>
              <w:rPr>
                <w:rFonts w:ascii="AngsanaUPC" w:hAnsi="AngsanaUPC" w:cs="AngsanaUPC"/>
                <w:sz w:val="28"/>
                <w:szCs w:val="28"/>
                <w:cs/>
              </w:rPr>
            </w:pPr>
          </w:p>
        </w:tc>
        <w:tc>
          <w:tcPr>
            <w:tcW w:w="283" w:type="dxa"/>
            <w:shd w:val="clear" w:color="auto" w:fill="auto"/>
          </w:tcPr>
          <w:p w14:paraId="3A505BDF"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37E13FC5" w14:textId="77777777" w:rsidR="00C62437" w:rsidRPr="002F753C" w:rsidRDefault="00C62437" w:rsidP="00DA5940">
            <w:pPr>
              <w:spacing w:line="400" w:lineRule="exact"/>
              <w:ind w:left="-108"/>
              <w:jc w:val="right"/>
              <w:rPr>
                <w:rFonts w:ascii="AngsanaUPC" w:hAnsi="AngsanaUPC" w:cs="AngsanaUPC"/>
                <w:sz w:val="28"/>
                <w:szCs w:val="28"/>
              </w:rPr>
            </w:pPr>
          </w:p>
        </w:tc>
      </w:tr>
      <w:tr w:rsidR="00C62437" w:rsidRPr="002F753C" w14:paraId="1919FB9F" w14:textId="77777777" w:rsidTr="00DA5940">
        <w:trPr>
          <w:gridAfter w:val="2"/>
          <w:wAfter w:w="63" w:type="dxa"/>
        </w:trPr>
        <w:tc>
          <w:tcPr>
            <w:tcW w:w="2950" w:type="dxa"/>
          </w:tcPr>
          <w:p w14:paraId="17C6F71F" w14:textId="6A406738"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sz w:val="28"/>
                <w:szCs w:val="28"/>
              </w:rPr>
              <w:t>Pledged deposit at banks</w:t>
            </w:r>
          </w:p>
        </w:tc>
        <w:tc>
          <w:tcPr>
            <w:tcW w:w="1276" w:type="dxa"/>
            <w:shd w:val="clear" w:color="auto" w:fill="auto"/>
          </w:tcPr>
          <w:p w14:paraId="47032BA4" w14:textId="6EB75269" w:rsidR="00C62437" w:rsidRPr="002F753C" w:rsidRDefault="00C62437" w:rsidP="00DA5940">
            <w:pPr>
              <w:spacing w:line="400" w:lineRule="exact"/>
              <w:ind w:left="-108"/>
              <w:jc w:val="center"/>
              <w:rPr>
                <w:rFonts w:ascii="AngsanaUPC" w:hAnsi="AngsanaUPC" w:cs="AngsanaUPC"/>
                <w:sz w:val="28"/>
                <w:szCs w:val="28"/>
              </w:rPr>
            </w:pPr>
            <w:r w:rsidRPr="002F753C">
              <w:rPr>
                <w:rFonts w:ascii="AngsanaUPC" w:hAnsi="AngsanaUPC" w:cs="AngsanaUPC"/>
                <w:sz w:val="28"/>
                <w:szCs w:val="28"/>
                <w:lang w:val="en-US"/>
              </w:rPr>
              <w:t>0.40 - 0.55</w:t>
            </w:r>
          </w:p>
        </w:tc>
        <w:tc>
          <w:tcPr>
            <w:tcW w:w="236" w:type="dxa"/>
            <w:shd w:val="clear" w:color="auto" w:fill="auto"/>
          </w:tcPr>
          <w:p w14:paraId="5FAE0213"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1928864" w14:textId="2A08EBCF"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w:t>
            </w:r>
          </w:p>
        </w:tc>
        <w:tc>
          <w:tcPr>
            <w:tcW w:w="284" w:type="dxa"/>
            <w:shd w:val="clear" w:color="auto" w:fill="auto"/>
          </w:tcPr>
          <w:p w14:paraId="5D8736F9"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754D5B6" w14:textId="64172B2A" w:rsidR="00C62437" w:rsidRPr="002F753C" w:rsidRDefault="00C62437" w:rsidP="00DA5940">
            <w:pPr>
              <w:spacing w:line="400" w:lineRule="exact"/>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7C976621"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5735F6F9" w14:textId="0ED1A07D" w:rsidR="00C62437" w:rsidRPr="002F753C" w:rsidRDefault="00C62437"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4C509961"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shd w:val="clear" w:color="auto" w:fill="auto"/>
          </w:tcPr>
          <w:p w14:paraId="4B18FFCB" w14:textId="6830EEC7"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w:t>
            </w:r>
          </w:p>
        </w:tc>
      </w:tr>
      <w:tr w:rsidR="00C62437" w:rsidRPr="002F753C" w14:paraId="21A9F051" w14:textId="77777777" w:rsidTr="00DA5940">
        <w:trPr>
          <w:gridAfter w:val="2"/>
          <w:wAfter w:w="63" w:type="dxa"/>
        </w:trPr>
        <w:tc>
          <w:tcPr>
            <w:tcW w:w="2950" w:type="dxa"/>
          </w:tcPr>
          <w:p w14:paraId="12537457" w14:textId="52B37C10"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sz w:val="28"/>
                <w:szCs w:val="28"/>
                <w:lang w:val="en-US"/>
              </w:rPr>
              <w:t>Long-term loans</w:t>
            </w:r>
          </w:p>
        </w:tc>
        <w:tc>
          <w:tcPr>
            <w:tcW w:w="1276" w:type="dxa"/>
            <w:shd w:val="clear" w:color="auto" w:fill="auto"/>
            <w:vAlign w:val="center"/>
          </w:tcPr>
          <w:p w14:paraId="26A2ED39" w14:textId="275444EC" w:rsidR="00C62437" w:rsidRPr="002F753C" w:rsidRDefault="00C62437" w:rsidP="00DA5940">
            <w:pPr>
              <w:spacing w:line="400" w:lineRule="exact"/>
              <w:ind w:left="-108"/>
              <w:jc w:val="center"/>
              <w:rPr>
                <w:rFonts w:ascii="AngsanaUPC" w:hAnsi="AngsanaUPC" w:cs="AngsanaUPC"/>
                <w:sz w:val="28"/>
                <w:szCs w:val="28"/>
              </w:rPr>
            </w:pPr>
            <w:r w:rsidRPr="002F753C">
              <w:rPr>
                <w:rFonts w:ascii="AngsanaUPC" w:hAnsi="AngsanaUPC" w:cs="AngsanaUPC"/>
                <w:sz w:val="28"/>
                <w:szCs w:val="28"/>
                <w:lang w:val="en-US"/>
              </w:rPr>
              <w:t>3.76 - 4.23</w:t>
            </w:r>
          </w:p>
        </w:tc>
        <w:tc>
          <w:tcPr>
            <w:tcW w:w="236" w:type="dxa"/>
            <w:shd w:val="clear" w:color="auto" w:fill="auto"/>
            <w:vAlign w:val="center"/>
          </w:tcPr>
          <w:p w14:paraId="53735F59"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C1DC9A7" w14:textId="72F84892"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4" w:type="dxa"/>
            <w:shd w:val="clear" w:color="auto" w:fill="auto"/>
            <w:vAlign w:val="center"/>
          </w:tcPr>
          <w:p w14:paraId="6DCDC9DB"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bottom w:val="single" w:sz="4" w:space="0" w:color="auto"/>
            </w:tcBorders>
            <w:shd w:val="clear" w:color="auto" w:fill="auto"/>
            <w:vAlign w:val="center"/>
          </w:tcPr>
          <w:p w14:paraId="0AC5CDA0" w14:textId="6A103195" w:rsidR="00C62437" w:rsidRPr="002F753C" w:rsidRDefault="00C62437" w:rsidP="00DA5940">
            <w:pPr>
              <w:spacing w:line="400" w:lineRule="exact"/>
              <w:ind w:left="-108" w:right="-32"/>
              <w:jc w:val="right"/>
              <w:rPr>
                <w:rFonts w:ascii="AngsanaUPC" w:hAnsi="AngsanaUPC" w:cs="AngsanaUPC"/>
                <w:sz w:val="28"/>
                <w:szCs w:val="28"/>
              </w:rPr>
            </w:pPr>
            <w:r w:rsidRPr="002F753C">
              <w:rPr>
                <w:rFonts w:ascii="AngsanaUPC" w:hAnsi="AngsanaUPC" w:cs="AngsanaUPC"/>
                <w:sz w:val="28"/>
                <w:szCs w:val="28"/>
                <w:lang w:val="en-US"/>
              </w:rPr>
              <w:t>(502)</w:t>
            </w:r>
          </w:p>
        </w:tc>
        <w:tc>
          <w:tcPr>
            <w:tcW w:w="236" w:type="dxa"/>
            <w:shd w:val="clear" w:color="auto" w:fill="auto"/>
            <w:vAlign w:val="center"/>
          </w:tcPr>
          <w:p w14:paraId="616E185D"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57A98C30" w14:textId="7BF4D1F5" w:rsidR="00C62437" w:rsidRPr="002F753C" w:rsidRDefault="00C62437" w:rsidP="00DA5940">
            <w:pPr>
              <w:spacing w:line="400" w:lineRule="exact"/>
              <w:ind w:left="-108"/>
              <w:jc w:val="right"/>
              <w:rPr>
                <w:rFonts w:ascii="AngsanaUPC" w:hAnsi="AngsanaUPC" w:cs="AngsanaUPC"/>
                <w:sz w:val="28"/>
                <w:szCs w:val="28"/>
                <w:cs/>
              </w:rPr>
            </w:pPr>
            <w:r w:rsidRPr="002F753C">
              <w:rPr>
                <w:rFonts w:ascii="AngsanaUPC" w:hAnsi="AngsanaUPC" w:cs="AngsanaUPC"/>
                <w:sz w:val="28"/>
                <w:szCs w:val="28"/>
                <w:lang w:val="en-US"/>
              </w:rPr>
              <w:t>(822)</w:t>
            </w:r>
          </w:p>
        </w:tc>
        <w:tc>
          <w:tcPr>
            <w:tcW w:w="283" w:type="dxa"/>
            <w:shd w:val="clear" w:color="auto" w:fill="auto"/>
            <w:vAlign w:val="center"/>
          </w:tcPr>
          <w:p w14:paraId="1E73F690"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tcBorders>
              <w:bottom w:val="single" w:sz="4" w:space="0" w:color="auto"/>
            </w:tcBorders>
            <w:shd w:val="clear" w:color="auto" w:fill="auto"/>
            <w:vAlign w:val="center"/>
          </w:tcPr>
          <w:p w14:paraId="61C6C615" w14:textId="5D353E0A"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sz w:val="28"/>
                <w:szCs w:val="28"/>
                <w:lang w:val="en-US"/>
              </w:rPr>
              <w:t>(1,324)</w:t>
            </w:r>
          </w:p>
        </w:tc>
      </w:tr>
      <w:tr w:rsidR="00C62437" w:rsidRPr="002F753C" w14:paraId="214C1F4B" w14:textId="77777777" w:rsidTr="00DA5940">
        <w:trPr>
          <w:gridAfter w:val="2"/>
          <w:wAfter w:w="63" w:type="dxa"/>
        </w:trPr>
        <w:tc>
          <w:tcPr>
            <w:tcW w:w="2950" w:type="dxa"/>
          </w:tcPr>
          <w:p w14:paraId="44B00C0B" w14:textId="4F897D5A" w:rsidR="00C62437" w:rsidRPr="002F753C" w:rsidRDefault="00C62437" w:rsidP="00DA5940">
            <w:pPr>
              <w:spacing w:line="400" w:lineRule="exact"/>
              <w:jc w:val="thaiDistribute"/>
              <w:rPr>
                <w:rFonts w:ascii="AngsanaUPC" w:hAnsi="AngsanaUPC" w:cs="AngsanaUPC"/>
                <w:b/>
                <w:bCs/>
                <w:sz w:val="28"/>
                <w:szCs w:val="28"/>
              </w:rPr>
            </w:pPr>
            <w:r w:rsidRPr="002F753C">
              <w:rPr>
                <w:rFonts w:ascii="AngsanaUPC" w:hAnsi="AngsanaUPC" w:cs="AngsanaUPC"/>
                <w:b/>
                <w:bCs/>
                <w:sz w:val="28"/>
                <w:szCs w:val="28"/>
              </w:rPr>
              <w:t>Total</w:t>
            </w:r>
          </w:p>
        </w:tc>
        <w:tc>
          <w:tcPr>
            <w:tcW w:w="1276" w:type="dxa"/>
            <w:shd w:val="clear" w:color="auto" w:fill="auto"/>
            <w:vAlign w:val="bottom"/>
          </w:tcPr>
          <w:p w14:paraId="30CAEA5F" w14:textId="77777777" w:rsidR="00C62437" w:rsidRPr="002F753C" w:rsidRDefault="00C62437" w:rsidP="00DA5940">
            <w:pPr>
              <w:spacing w:line="400" w:lineRule="exact"/>
              <w:ind w:left="-108"/>
              <w:jc w:val="center"/>
              <w:rPr>
                <w:rFonts w:ascii="AngsanaUPC" w:hAnsi="AngsanaUPC" w:cs="AngsanaUPC"/>
                <w:sz w:val="28"/>
                <w:szCs w:val="28"/>
              </w:rPr>
            </w:pPr>
          </w:p>
        </w:tc>
        <w:tc>
          <w:tcPr>
            <w:tcW w:w="236" w:type="dxa"/>
            <w:shd w:val="clear" w:color="auto" w:fill="auto"/>
            <w:vAlign w:val="bottom"/>
          </w:tcPr>
          <w:p w14:paraId="738E1952" w14:textId="77777777" w:rsidR="00C62437" w:rsidRPr="002F753C" w:rsidRDefault="00C62437" w:rsidP="00DA5940">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2D6E64B0" w14:textId="16FFD66C"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b/>
                <w:bCs/>
                <w:sz w:val="28"/>
                <w:szCs w:val="28"/>
              </w:rPr>
              <w:t>2,028</w:t>
            </w:r>
          </w:p>
        </w:tc>
        <w:tc>
          <w:tcPr>
            <w:tcW w:w="284" w:type="dxa"/>
            <w:shd w:val="clear" w:color="auto" w:fill="auto"/>
            <w:vAlign w:val="bottom"/>
          </w:tcPr>
          <w:p w14:paraId="7F197E30" w14:textId="77777777" w:rsidR="00C62437" w:rsidRPr="002F753C" w:rsidRDefault="00C62437" w:rsidP="00DA5940">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center"/>
          </w:tcPr>
          <w:p w14:paraId="100AF7DE" w14:textId="5A651CE3" w:rsidR="00C62437" w:rsidRPr="002F753C" w:rsidRDefault="00C62437" w:rsidP="00DA5940">
            <w:pPr>
              <w:spacing w:line="400" w:lineRule="exact"/>
              <w:ind w:left="-108" w:right="-32"/>
              <w:jc w:val="right"/>
              <w:rPr>
                <w:rFonts w:ascii="AngsanaUPC" w:hAnsi="AngsanaUPC" w:cs="AngsanaUPC"/>
                <w:sz w:val="28"/>
                <w:szCs w:val="28"/>
              </w:rPr>
            </w:pPr>
            <w:r w:rsidRPr="002F753C">
              <w:rPr>
                <w:rFonts w:ascii="AngsanaUPC" w:hAnsi="AngsanaUPC" w:cs="AngsanaUPC"/>
                <w:b/>
                <w:bCs/>
                <w:sz w:val="28"/>
                <w:szCs w:val="28"/>
                <w:lang w:val="en-US"/>
              </w:rPr>
              <w:t>(502)</w:t>
            </w:r>
          </w:p>
        </w:tc>
        <w:tc>
          <w:tcPr>
            <w:tcW w:w="236" w:type="dxa"/>
            <w:shd w:val="clear" w:color="auto" w:fill="auto"/>
            <w:vAlign w:val="bottom"/>
          </w:tcPr>
          <w:p w14:paraId="0FD3C004" w14:textId="77777777" w:rsidR="00C62437" w:rsidRPr="002F753C" w:rsidRDefault="00C62437" w:rsidP="00DA5940">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497A0E0D" w14:textId="76DC7912" w:rsidR="00C62437" w:rsidRPr="002F753C" w:rsidRDefault="00C62437" w:rsidP="00DA5940">
            <w:pPr>
              <w:spacing w:line="400" w:lineRule="exact"/>
              <w:ind w:left="-108"/>
              <w:jc w:val="right"/>
              <w:rPr>
                <w:rFonts w:ascii="AngsanaUPC" w:hAnsi="AngsanaUPC" w:cs="AngsanaUPC"/>
                <w:sz w:val="28"/>
                <w:szCs w:val="28"/>
                <w:cs/>
              </w:rPr>
            </w:pPr>
            <w:r w:rsidRPr="002F753C">
              <w:rPr>
                <w:rFonts w:ascii="AngsanaUPC" w:hAnsi="AngsanaUPC" w:cs="AngsanaUPC"/>
                <w:b/>
                <w:bCs/>
                <w:sz w:val="28"/>
                <w:szCs w:val="28"/>
                <w:lang w:val="en-US"/>
              </w:rPr>
              <w:t>(822)</w:t>
            </w:r>
          </w:p>
        </w:tc>
        <w:tc>
          <w:tcPr>
            <w:tcW w:w="283" w:type="dxa"/>
            <w:shd w:val="clear" w:color="auto" w:fill="auto"/>
            <w:vAlign w:val="bottom"/>
          </w:tcPr>
          <w:p w14:paraId="6A79F631" w14:textId="77777777" w:rsidR="00C62437" w:rsidRPr="002F753C" w:rsidRDefault="00C62437" w:rsidP="00DA5940">
            <w:pPr>
              <w:tabs>
                <w:tab w:val="decimal" w:pos="1082"/>
                <w:tab w:val="decimal" w:pos="1152"/>
              </w:tabs>
              <w:spacing w:line="400" w:lineRule="exact"/>
              <w:ind w:right="-60"/>
              <w:rPr>
                <w:rFonts w:ascii="AngsanaUPC" w:hAnsi="AngsanaUPC" w:cs="AngsanaUPC"/>
                <w:b/>
                <w:bCs/>
                <w:sz w:val="28"/>
                <w:szCs w:val="28"/>
                <w:cs/>
              </w:rPr>
            </w:pPr>
          </w:p>
        </w:tc>
        <w:tc>
          <w:tcPr>
            <w:tcW w:w="938" w:type="dxa"/>
            <w:tcBorders>
              <w:top w:val="single" w:sz="4" w:space="0" w:color="auto"/>
              <w:bottom w:val="double" w:sz="4" w:space="0" w:color="auto"/>
            </w:tcBorders>
            <w:shd w:val="clear" w:color="auto" w:fill="auto"/>
            <w:vAlign w:val="bottom"/>
          </w:tcPr>
          <w:p w14:paraId="63E69E19" w14:textId="1FDC2243" w:rsidR="00C62437" w:rsidRPr="002F753C" w:rsidRDefault="00C62437" w:rsidP="00DA5940">
            <w:pPr>
              <w:spacing w:line="400" w:lineRule="exact"/>
              <w:ind w:left="-108"/>
              <w:jc w:val="right"/>
              <w:rPr>
                <w:rFonts w:ascii="AngsanaUPC" w:hAnsi="AngsanaUPC" w:cs="AngsanaUPC"/>
                <w:sz w:val="28"/>
                <w:szCs w:val="28"/>
              </w:rPr>
            </w:pPr>
            <w:r w:rsidRPr="002F753C">
              <w:rPr>
                <w:rFonts w:ascii="AngsanaUPC" w:hAnsi="AngsanaUPC" w:cs="AngsanaUPC"/>
                <w:b/>
                <w:bCs/>
                <w:sz w:val="28"/>
                <w:szCs w:val="28"/>
              </w:rPr>
              <w:t>704</w:t>
            </w:r>
          </w:p>
        </w:tc>
      </w:tr>
      <w:tr w:rsidR="00CD3FDC" w:rsidRPr="002F753C" w14:paraId="4A656639" w14:textId="77777777" w:rsidTr="00DA5940">
        <w:trPr>
          <w:gridAfter w:val="1"/>
          <w:wAfter w:w="9" w:type="dxa"/>
        </w:trPr>
        <w:tc>
          <w:tcPr>
            <w:tcW w:w="2950" w:type="dxa"/>
          </w:tcPr>
          <w:p w14:paraId="5CD08A60" w14:textId="77777777" w:rsidR="00CD3FDC" w:rsidRPr="002F753C" w:rsidRDefault="00CD3FDC" w:rsidP="00DA5940">
            <w:pPr>
              <w:spacing w:line="440" w:lineRule="exact"/>
              <w:ind w:right="-45"/>
              <w:rPr>
                <w:rFonts w:ascii="AngsanaUPC" w:hAnsi="AngsanaUPC" w:cs="AngsanaUPC"/>
                <w:sz w:val="28"/>
                <w:szCs w:val="28"/>
                <w:cs/>
              </w:rPr>
            </w:pPr>
          </w:p>
        </w:tc>
        <w:tc>
          <w:tcPr>
            <w:tcW w:w="6379" w:type="dxa"/>
            <w:gridSpan w:val="10"/>
            <w:tcBorders>
              <w:bottom w:val="single" w:sz="4" w:space="0" w:color="auto"/>
            </w:tcBorders>
          </w:tcPr>
          <w:p w14:paraId="47595D84" w14:textId="001AFFA9" w:rsidR="00CD3FDC" w:rsidRPr="002F753C" w:rsidRDefault="00955ECC" w:rsidP="00DA5940">
            <w:pPr>
              <w:spacing w:line="440" w:lineRule="exact"/>
              <w:ind w:right="-45"/>
              <w:jc w:val="right"/>
              <w:rPr>
                <w:rFonts w:ascii="AngsanaUPC" w:hAnsi="AngsanaUPC" w:cs="AngsanaUPC"/>
                <w:sz w:val="28"/>
                <w:szCs w:val="28"/>
                <w:cs/>
                <w:lang w:val="en-US"/>
              </w:rPr>
            </w:pPr>
            <w:r w:rsidRPr="002F753C">
              <w:rPr>
                <w:rFonts w:ascii="AngsanaUPC" w:hAnsi="AngsanaUPC" w:cs="AngsanaUPC"/>
                <w:sz w:val="28"/>
                <w:szCs w:val="28"/>
                <w:cs/>
                <w:lang w:val="en-US"/>
              </w:rPr>
              <w:br/>
            </w:r>
            <w:r w:rsidR="00CD3FDC" w:rsidRPr="002F753C">
              <w:rPr>
                <w:rFonts w:ascii="AngsanaUPC" w:hAnsi="AngsanaUPC" w:cs="AngsanaUPC"/>
                <w:sz w:val="28"/>
                <w:szCs w:val="28"/>
                <w:cs/>
                <w:lang w:val="en-US"/>
              </w:rPr>
              <w:t>(</w:t>
            </w:r>
            <w:r w:rsidR="00CD3FDC" w:rsidRPr="002F753C">
              <w:rPr>
                <w:rFonts w:ascii="AngsanaUPC" w:hAnsi="AngsanaUPC" w:cs="AngsanaUPC"/>
                <w:sz w:val="28"/>
                <w:szCs w:val="28"/>
                <w:lang w:val="en-US"/>
              </w:rPr>
              <w:t>Unit: Million Baht</w:t>
            </w:r>
            <w:r w:rsidR="00CD3FDC" w:rsidRPr="002F753C">
              <w:rPr>
                <w:rFonts w:ascii="AngsanaUPC" w:hAnsi="AngsanaUPC" w:cs="AngsanaUPC"/>
                <w:sz w:val="28"/>
                <w:szCs w:val="28"/>
                <w:cs/>
                <w:lang w:val="en-US"/>
              </w:rPr>
              <w:t>)</w:t>
            </w:r>
          </w:p>
        </w:tc>
      </w:tr>
      <w:tr w:rsidR="00CD3FDC" w:rsidRPr="002F753C" w14:paraId="45B8CD32" w14:textId="77777777" w:rsidTr="00DA5940">
        <w:trPr>
          <w:gridAfter w:val="1"/>
          <w:wAfter w:w="9" w:type="dxa"/>
        </w:trPr>
        <w:tc>
          <w:tcPr>
            <w:tcW w:w="2950" w:type="dxa"/>
          </w:tcPr>
          <w:p w14:paraId="2F0F674F" w14:textId="77777777" w:rsidR="00CD3FDC" w:rsidRPr="002F753C" w:rsidRDefault="00CD3FDC" w:rsidP="00DA5940">
            <w:pPr>
              <w:spacing w:line="440" w:lineRule="exact"/>
              <w:ind w:right="-45"/>
              <w:rPr>
                <w:rFonts w:ascii="AngsanaUPC" w:hAnsi="AngsanaUPC" w:cs="AngsanaUPC"/>
                <w:b/>
                <w:bCs/>
                <w:sz w:val="28"/>
                <w:szCs w:val="28"/>
                <w:cs/>
              </w:rPr>
            </w:pPr>
            <w:r w:rsidRPr="002F753C">
              <w:rPr>
                <w:rFonts w:ascii="AngsanaUPC" w:hAnsi="AngsanaUPC" w:cs="AngsanaUPC"/>
                <w:sz w:val="28"/>
                <w:szCs w:val="28"/>
              </w:rPr>
              <w:br w:type="page"/>
            </w:r>
          </w:p>
        </w:tc>
        <w:tc>
          <w:tcPr>
            <w:tcW w:w="6379" w:type="dxa"/>
            <w:gridSpan w:val="10"/>
            <w:tcBorders>
              <w:top w:val="single" w:sz="4" w:space="0" w:color="auto"/>
              <w:bottom w:val="single" w:sz="4" w:space="0" w:color="auto"/>
            </w:tcBorders>
          </w:tcPr>
          <w:p w14:paraId="7CFB09ED" w14:textId="77777777" w:rsidR="00CD3FDC" w:rsidRPr="002F753C" w:rsidRDefault="00CD3FDC" w:rsidP="00DA5940">
            <w:pPr>
              <w:spacing w:line="440" w:lineRule="exact"/>
              <w:ind w:right="-45"/>
              <w:jc w:val="center"/>
              <w:rPr>
                <w:rFonts w:ascii="AngsanaUPC" w:hAnsi="AngsanaUPC" w:cs="AngsanaUPC"/>
                <w:sz w:val="28"/>
                <w:szCs w:val="28"/>
                <w:cs/>
              </w:rPr>
            </w:pPr>
            <w:r w:rsidRPr="002F753C">
              <w:rPr>
                <w:rFonts w:ascii="AngsanaUPC" w:hAnsi="AngsanaUPC" w:cs="AngsanaUPC"/>
                <w:sz w:val="28"/>
                <w:szCs w:val="28"/>
              </w:rPr>
              <w:t>Separate</w:t>
            </w:r>
          </w:p>
        </w:tc>
      </w:tr>
      <w:tr w:rsidR="00CD3FDC" w:rsidRPr="002F753C" w14:paraId="674AAFFB" w14:textId="77777777" w:rsidTr="00DA5940">
        <w:tc>
          <w:tcPr>
            <w:tcW w:w="2950" w:type="dxa"/>
          </w:tcPr>
          <w:p w14:paraId="5DA4D9FE" w14:textId="77777777" w:rsidR="00CD3FDC" w:rsidRPr="002F753C" w:rsidRDefault="00CD3FDC" w:rsidP="00DA5940">
            <w:pPr>
              <w:spacing w:line="440" w:lineRule="exact"/>
              <w:ind w:right="-45"/>
              <w:rPr>
                <w:rFonts w:ascii="AngsanaUPC" w:hAnsi="AngsanaUPC" w:cs="AngsanaUPC"/>
                <w:b/>
                <w:bCs/>
                <w:sz w:val="28"/>
                <w:szCs w:val="28"/>
                <w:cs/>
              </w:rPr>
            </w:pPr>
          </w:p>
        </w:tc>
        <w:tc>
          <w:tcPr>
            <w:tcW w:w="1276" w:type="dxa"/>
            <w:tcBorders>
              <w:bottom w:val="single" w:sz="4" w:space="0" w:color="auto"/>
            </w:tcBorders>
            <w:vAlign w:val="bottom"/>
          </w:tcPr>
          <w:p w14:paraId="184BD585" w14:textId="77777777" w:rsidR="00CD3FDC" w:rsidRPr="002F753C" w:rsidRDefault="00CD3FDC" w:rsidP="00DA5940">
            <w:pPr>
              <w:spacing w:line="440" w:lineRule="exact"/>
              <w:ind w:left="-108" w:right="-45"/>
              <w:jc w:val="center"/>
              <w:rPr>
                <w:rFonts w:ascii="AngsanaUPC" w:hAnsi="AngsanaUPC" w:cs="AngsanaUPC"/>
                <w:sz w:val="28"/>
                <w:szCs w:val="28"/>
                <w:cs/>
              </w:rPr>
            </w:pPr>
            <w:r w:rsidRPr="002F753C">
              <w:rPr>
                <w:rFonts w:ascii="AngsanaUPC" w:hAnsi="AngsanaUPC" w:cs="AngsanaUPC"/>
                <w:sz w:val="28"/>
                <w:szCs w:val="28"/>
              </w:rPr>
              <w:t>Effective Interest rate</w:t>
            </w:r>
            <w:r w:rsidRPr="002F753C">
              <w:rPr>
                <w:rFonts w:ascii="AngsanaUPC" w:hAnsi="AngsanaUPC" w:cs="AngsanaUPC"/>
                <w:sz w:val="28"/>
                <w:szCs w:val="28"/>
              </w:rPr>
              <w:br/>
              <w:t>(% per annum)</w:t>
            </w:r>
          </w:p>
        </w:tc>
        <w:tc>
          <w:tcPr>
            <w:tcW w:w="236" w:type="dxa"/>
            <w:vAlign w:val="bottom"/>
          </w:tcPr>
          <w:p w14:paraId="304B068A" w14:textId="77777777" w:rsidR="00CD3FDC" w:rsidRPr="002F753C" w:rsidRDefault="00CD3FDC" w:rsidP="00DA5940">
            <w:pPr>
              <w:spacing w:line="440" w:lineRule="exact"/>
              <w:ind w:left="-108" w:right="-45"/>
              <w:jc w:val="thaiDistribute"/>
              <w:rPr>
                <w:rFonts w:ascii="AngsanaUPC" w:hAnsi="AngsanaUPC" w:cs="AngsanaUPC"/>
                <w:sz w:val="28"/>
                <w:szCs w:val="28"/>
                <w:cs/>
              </w:rPr>
            </w:pPr>
          </w:p>
        </w:tc>
        <w:tc>
          <w:tcPr>
            <w:tcW w:w="898" w:type="dxa"/>
            <w:tcBorders>
              <w:bottom w:val="single" w:sz="4" w:space="0" w:color="auto"/>
            </w:tcBorders>
            <w:vAlign w:val="bottom"/>
          </w:tcPr>
          <w:p w14:paraId="4946B0F4" w14:textId="77777777" w:rsidR="00CD3FDC" w:rsidRPr="002F753C" w:rsidRDefault="00CD3FDC" w:rsidP="00DA5940">
            <w:pPr>
              <w:spacing w:line="440" w:lineRule="exact"/>
              <w:ind w:left="-60" w:right="-108"/>
              <w:jc w:val="center"/>
              <w:rPr>
                <w:rFonts w:ascii="AngsanaUPC" w:hAnsi="AngsanaUPC" w:cs="AngsanaUPC"/>
                <w:sz w:val="28"/>
                <w:szCs w:val="28"/>
                <w:cs/>
              </w:rPr>
            </w:pPr>
            <w:r w:rsidRPr="002F753C">
              <w:rPr>
                <w:rFonts w:ascii="AngsanaUPC" w:hAnsi="AngsanaUPC" w:cs="AngsanaUPC"/>
                <w:sz w:val="28"/>
                <w:szCs w:val="28"/>
              </w:rPr>
              <w:t>Within 1 year</w:t>
            </w:r>
          </w:p>
        </w:tc>
        <w:tc>
          <w:tcPr>
            <w:tcW w:w="284" w:type="dxa"/>
            <w:vAlign w:val="bottom"/>
          </w:tcPr>
          <w:p w14:paraId="37FF4BCB" w14:textId="77777777" w:rsidR="00CD3FDC" w:rsidRPr="002F753C" w:rsidRDefault="00CD3FDC" w:rsidP="00DA5940">
            <w:pPr>
              <w:spacing w:line="440" w:lineRule="exact"/>
              <w:ind w:left="-108" w:right="-109"/>
              <w:jc w:val="thaiDistribute"/>
              <w:rPr>
                <w:rFonts w:ascii="AngsanaUPC" w:hAnsi="AngsanaUPC" w:cs="AngsanaUPC"/>
                <w:sz w:val="28"/>
                <w:szCs w:val="28"/>
                <w:cs/>
              </w:rPr>
            </w:pPr>
          </w:p>
        </w:tc>
        <w:tc>
          <w:tcPr>
            <w:tcW w:w="1134" w:type="dxa"/>
            <w:tcBorders>
              <w:bottom w:val="single" w:sz="4" w:space="0" w:color="auto"/>
            </w:tcBorders>
            <w:vAlign w:val="bottom"/>
          </w:tcPr>
          <w:p w14:paraId="580B8BB4" w14:textId="77777777" w:rsidR="00CD3FDC" w:rsidRPr="002F753C" w:rsidRDefault="00CD3FDC" w:rsidP="00DA5940">
            <w:pPr>
              <w:spacing w:line="440" w:lineRule="exact"/>
              <w:ind w:right="-45"/>
              <w:jc w:val="center"/>
              <w:rPr>
                <w:rFonts w:ascii="AngsanaUPC" w:hAnsi="AngsanaUPC" w:cs="AngsanaUPC"/>
                <w:sz w:val="28"/>
                <w:szCs w:val="28"/>
                <w:cs/>
              </w:rPr>
            </w:pPr>
            <w:r w:rsidRPr="002F753C">
              <w:rPr>
                <w:rFonts w:ascii="AngsanaUPC" w:hAnsi="AngsanaUPC" w:cs="AngsanaUPC"/>
                <w:sz w:val="28"/>
                <w:szCs w:val="28"/>
              </w:rPr>
              <w:t>After 1 year but within 5 years</w:t>
            </w:r>
          </w:p>
        </w:tc>
        <w:tc>
          <w:tcPr>
            <w:tcW w:w="236" w:type="dxa"/>
            <w:vAlign w:val="bottom"/>
          </w:tcPr>
          <w:p w14:paraId="4DFB53E1" w14:textId="77777777" w:rsidR="00CD3FDC" w:rsidRPr="002F753C" w:rsidRDefault="00CD3FDC" w:rsidP="00DA5940">
            <w:pPr>
              <w:spacing w:line="440" w:lineRule="exact"/>
              <w:ind w:left="-108" w:right="-45"/>
              <w:jc w:val="thaiDistribute"/>
              <w:rPr>
                <w:rFonts w:ascii="AngsanaUPC" w:hAnsi="AngsanaUPC" w:cs="AngsanaUPC"/>
                <w:sz w:val="28"/>
                <w:szCs w:val="28"/>
                <w:cs/>
              </w:rPr>
            </w:pPr>
          </w:p>
        </w:tc>
        <w:tc>
          <w:tcPr>
            <w:tcW w:w="1040" w:type="dxa"/>
            <w:tcBorders>
              <w:bottom w:val="single" w:sz="4" w:space="0" w:color="auto"/>
            </w:tcBorders>
            <w:vAlign w:val="bottom"/>
          </w:tcPr>
          <w:p w14:paraId="3DCDB043" w14:textId="77777777" w:rsidR="00CD3FDC" w:rsidRPr="002F753C" w:rsidRDefault="00CD3FDC" w:rsidP="00DA5940">
            <w:pPr>
              <w:spacing w:line="440" w:lineRule="exact"/>
              <w:ind w:right="-45"/>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vAlign w:val="bottom"/>
          </w:tcPr>
          <w:p w14:paraId="16EFC5CC" w14:textId="77777777" w:rsidR="00CD3FDC" w:rsidRPr="002F753C" w:rsidRDefault="00CD3FDC" w:rsidP="00DA5940">
            <w:pPr>
              <w:spacing w:line="440" w:lineRule="exact"/>
              <w:ind w:left="-108" w:right="-60"/>
              <w:jc w:val="thaiDistribute"/>
              <w:rPr>
                <w:rFonts w:ascii="AngsanaUPC" w:hAnsi="AngsanaUPC" w:cs="AngsanaUPC"/>
                <w:sz w:val="28"/>
                <w:szCs w:val="28"/>
                <w:cs/>
              </w:rPr>
            </w:pPr>
          </w:p>
        </w:tc>
        <w:tc>
          <w:tcPr>
            <w:tcW w:w="1001" w:type="dxa"/>
            <w:gridSpan w:val="3"/>
            <w:tcBorders>
              <w:bottom w:val="single" w:sz="4" w:space="0" w:color="auto"/>
            </w:tcBorders>
            <w:vAlign w:val="bottom"/>
          </w:tcPr>
          <w:p w14:paraId="0783D338" w14:textId="77777777" w:rsidR="00CD3FDC" w:rsidRPr="002F753C" w:rsidRDefault="00CD3FDC" w:rsidP="00DA5940">
            <w:pPr>
              <w:spacing w:line="440" w:lineRule="exact"/>
              <w:ind w:right="-45"/>
              <w:jc w:val="center"/>
              <w:rPr>
                <w:rFonts w:ascii="AngsanaUPC" w:hAnsi="AngsanaUPC" w:cs="AngsanaUPC"/>
                <w:sz w:val="28"/>
                <w:szCs w:val="28"/>
                <w:cs/>
              </w:rPr>
            </w:pPr>
            <w:r w:rsidRPr="002F753C">
              <w:rPr>
                <w:rFonts w:ascii="AngsanaUPC" w:hAnsi="AngsanaUPC" w:cs="AngsanaUPC"/>
                <w:sz w:val="28"/>
                <w:szCs w:val="28"/>
              </w:rPr>
              <w:t>Total</w:t>
            </w:r>
          </w:p>
        </w:tc>
      </w:tr>
      <w:tr w:rsidR="00CD3FDC" w:rsidRPr="002F753C" w14:paraId="542A78E2" w14:textId="77777777" w:rsidTr="00DA5940">
        <w:tc>
          <w:tcPr>
            <w:tcW w:w="2950" w:type="dxa"/>
          </w:tcPr>
          <w:p w14:paraId="374E2991" w14:textId="72020139" w:rsidR="00CD3FDC" w:rsidRPr="002F753C" w:rsidRDefault="00CD3FDC" w:rsidP="00DA5940">
            <w:pPr>
              <w:spacing w:line="440" w:lineRule="exact"/>
              <w:jc w:val="thaiDistribute"/>
              <w:rPr>
                <w:rFonts w:ascii="AngsanaUPC" w:hAnsi="AngsanaUPC" w:cs="AngsanaUPC"/>
                <w:b/>
                <w:bCs/>
                <w:sz w:val="28"/>
                <w:szCs w:val="28"/>
                <w:lang w:val="en-US"/>
              </w:rPr>
            </w:pPr>
            <w:r w:rsidRPr="002F753C">
              <w:rPr>
                <w:rFonts w:ascii="AngsanaUPC" w:hAnsi="AngsanaUPC" w:cs="AngsanaUPC"/>
                <w:b/>
                <w:bCs/>
                <w:sz w:val="28"/>
                <w:szCs w:val="28"/>
              </w:rPr>
              <w:t>20</w:t>
            </w:r>
            <w:r w:rsidRPr="002F753C">
              <w:rPr>
                <w:rFonts w:ascii="AngsanaUPC" w:hAnsi="AngsanaUPC" w:cs="AngsanaUPC" w:hint="cs"/>
                <w:b/>
                <w:bCs/>
                <w:sz w:val="28"/>
                <w:szCs w:val="28"/>
                <w:cs/>
              </w:rPr>
              <w:t>2</w:t>
            </w:r>
            <w:r w:rsidR="00C62437" w:rsidRPr="002F753C">
              <w:rPr>
                <w:rFonts w:ascii="AngsanaUPC" w:hAnsi="AngsanaUPC" w:cs="AngsanaUPC"/>
                <w:b/>
                <w:bCs/>
                <w:sz w:val="28"/>
                <w:szCs w:val="28"/>
              </w:rPr>
              <w:t>3</w:t>
            </w:r>
          </w:p>
        </w:tc>
        <w:tc>
          <w:tcPr>
            <w:tcW w:w="1276" w:type="dxa"/>
            <w:tcBorders>
              <w:top w:val="single" w:sz="4" w:space="0" w:color="auto"/>
            </w:tcBorders>
          </w:tcPr>
          <w:p w14:paraId="4C9D8368" w14:textId="77777777" w:rsidR="00CD3FDC" w:rsidRPr="002F753C" w:rsidRDefault="00CD3FDC" w:rsidP="00DA5940">
            <w:pPr>
              <w:tabs>
                <w:tab w:val="decimal" w:pos="1155"/>
              </w:tabs>
              <w:spacing w:line="440" w:lineRule="exact"/>
              <w:ind w:left="-108" w:right="-108"/>
              <w:rPr>
                <w:rFonts w:ascii="AngsanaUPC" w:hAnsi="AngsanaUPC" w:cs="AngsanaUPC"/>
                <w:b/>
                <w:bCs/>
                <w:i/>
                <w:iCs/>
                <w:sz w:val="28"/>
                <w:szCs w:val="28"/>
              </w:rPr>
            </w:pPr>
          </w:p>
        </w:tc>
        <w:tc>
          <w:tcPr>
            <w:tcW w:w="236" w:type="dxa"/>
          </w:tcPr>
          <w:p w14:paraId="51C6FD8E" w14:textId="77777777" w:rsidR="00CD3FDC" w:rsidRPr="002F753C" w:rsidRDefault="00CD3FDC" w:rsidP="00DA5940">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Borders>
              <w:top w:val="single" w:sz="4" w:space="0" w:color="auto"/>
            </w:tcBorders>
          </w:tcPr>
          <w:p w14:paraId="59FA0315" w14:textId="77777777" w:rsidR="00CD3FDC" w:rsidRPr="002F753C" w:rsidRDefault="00CD3FDC" w:rsidP="00DA5940">
            <w:pPr>
              <w:tabs>
                <w:tab w:val="decimal" w:pos="1062"/>
              </w:tabs>
              <w:spacing w:line="440" w:lineRule="exact"/>
              <w:ind w:left="-60" w:right="-45"/>
              <w:jc w:val="center"/>
              <w:rPr>
                <w:rFonts w:ascii="AngsanaUPC" w:hAnsi="AngsanaUPC" w:cs="AngsanaUPC"/>
                <w:b/>
                <w:bCs/>
                <w:i/>
                <w:iCs/>
                <w:sz w:val="28"/>
                <w:szCs w:val="28"/>
              </w:rPr>
            </w:pPr>
          </w:p>
        </w:tc>
        <w:tc>
          <w:tcPr>
            <w:tcW w:w="284" w:type="dxa"/>
          </w:tcPr>
          <w:p w14:paraId="675515F1" w14:textId="77777777" w:rsidR="00CD3FDC" w:rsidRPr="002F753C" w:rsidRDefault="00CD3FDC" w:rsidP="00DA5940">
            <w:pPr>
              <w:tabs>
                <w:tab w:val="decimal" w:pos="1082"/>
                <w:tab w:val="decimal" w:pos="1152"/>
              </w:tabs>
              <w:spacing w:line="440" w:lineRule="exact"/>
              <w:ind w:left="-108" w:right="-109"/>
              <w:rPr>
                <w:rFonts w:ascii="AngsanaUPC" w:hAnsi="AngsanaUPC" w:cs="AngsanaUPC"/>
                <w:b/>
                <w:bCs/>
                <w:i/>
                <w:iCs/>
                <w:sz w:val="28"/>
                <w:szCs w:val="28"/>
                <w:cs/>
              </w:rPr>
            </w:pPr>
          </w:p>
        </w:tc>
        <w:tc>
          <w:tcPr>
            <w:tcW w:w="1134" w:type="dxa"/>
            <w:tcBorders>
              <w:top w:val="single" w:sz="4" w:space="0" w:color="auto"/>
            </w:tcBorders>
          </w:tcPr>
          <w:p w14:paraId="4637AC2C" w14:textId="77777777" w:rsidR="00CD3FDC" w:rsidRPr="002F753C" w:rsidRDefault="00CD3FDC" w:rsidP="00DA5940">
            <w:pPr>
              <w:tabs>
                <w:tab w:val="decimal" w:pos="1062"/>
              </w:tabs>
              <w:spacing w:line="440" w:lineRule="exact"/>
              <w:ind w:right="-45"/>
              <w:rPr>
                <w:rFonts w:ascii="AngsanaUPC" w:hAnsi="AngsanaUPC" w:cs="AngsanaUPC"/>
                <w:b/>
                <w:bCs/>
                <w:i/>
                <w:iCs/>
                <w:sz w:val="28"/>
                <w:szCs w:val="28"/>
              </w:rPr>
            </w:pPr>
          </w:p>
        </w:tc>
        <w:tc>
          <w:tcPr>
            <w:tcW w:w="236" w:type="dxa"/>
          </w:tcPr>
          <w:p w14:paraId="60D4E3DB" w14:textId="77777777" w:rsidR="00CD3FDC" w:rsidRPr="002F753C" w:rsidRDefault="00CD3FDC" w:rsidP="00DA5940">
            <w:pPr>
              <w:tabs>
                <w:tab w:val="decimal" w:pos="1082"/>
                <w:tab w:val="decimal" w:pos="1152"/>
              </w:tabs>
              <w:spacing w:line="440" w:lineRule="exact"/>
              <w:ind w:left="-108" w:right="-45"/>
              <w:rPr>
                <w:rFonts w:ascii="AngsanaUPC" w:hAnsi="AngsanaUPC" w:cs="AngsanaUPC"/>
                <w:b/>
                <w:bCs/>
                <w:i/>
                <w:iCs/>
                <w:sz w:val="28"/>
                <w:szCs w:val="28"/>
                <w:cs/>
              </w:rPr>
            </w:pPr>
          </w:p>
        </w:tc>
        <w:tc>
          <w:tcPr>
            <w:tcW w:w="1040" w:type="dxa"/>
            <w:tcBorders>
              <w:top w:val="single" w:sz="4" w:space="0" w:color="auto"/>
            </w:tcBorders>
          </w:tcPr>
          <w:p w14:paraId="62363A86" w14:textId="77777777" w:rsidR="00CD3FDC" w:rsidRPr="002F753C" w:rsidRDefault="00CD3FDC" w:rsidP="00DA5940">
            <w:pPr>
              <w:tabs>
                <w:tab w:val="decimal" w:pos="1062"/>
              </w:tabs>
              <w:spacing w:line="440" w:lineRule="exact"/>
              <w:ind w:right="-45"/>
              <w:rPr>
                <w:rFonts w:ascii="AngsanaUPC" w:hAnsi="AngsanaUPC" w:cs="AngsanaUPC"/>
                <w:b/>
                <w:bCs/>
                <w:i/>
                <w:iCs/>
                <w:sz w:val="28"/>
                <w:szCs w:val="28"/>
              </w:rPr>
            </w:pPr>
          </w:p>
        </w:tc>
        <w:tc>
          <w:tcPr>
            <w:tcW w:w="283" w:type="dxa"/>
          </w:tcPr>
          <w:p w14:paraId="55700B15" w14:textId="77777777" w:rsidR="00CD3FDC" w:rsidRPr="002F753C" w:rsidRDefault="00CD3FDC" w:rsidP="00DA5940">
            <w:pPr>
              <w:tabs>
                <w:tab w:val="decimal" w:pos="1082"/>
                <w:tab w:val="decimal" w:pos="1152"/>
              </w:tabs>
              <w:spacing w:line="440" w:lineRule="exact"/>
              <w:ind w:left="-108" w:right="-60"/>
              <w:rPr>
                <w:rFonts w:ascii="AngsanaUPC" w:hAnsi="AngsanaUPC" w:cs="AngsanaUPC"/>
                <w:b/>
                <w:bCs/>
                <w:i/>
                <w:iCs/>
                <w:sz w:val="28"/>
                <w:szCs w:val="28"/>
                <w:cs/>
              </w:rPr>
            </w:pPr>
          </w:p>
        </w:tc>
        <w:tc>
          <w:tcPr>
            <w:tcW w:w="1001" w:type="dxa"/>
            <w:gridSpan w:val="3"/>
            <w:tcBorders>
              <w:top w:val="single" w:sz="4" w:space="0" w:color="auto"/>
            </w:tcBorders>
          </w:tcPr>
          <w:p w14:paraId="46660DC1" w14:textId="77777777" w:rsidR="00CD3FDC" w:rsidRPr="002F753C" w:rsidRDefault="00CD3FDC" w:rsidP="00DA5940">
            <w:pPr>
              <w:tabs>
                <w:tab w:val="decimal" w:pos="639"/>
              </w:tabs>
              <w:spacing w:line="440" w:lineRule="exact"/>
              <w:ind w:right="-45"/>
              <w:jc w:val="thaiDistribute"/>
              <w:rPr>
                <w:rFonts w:ascii="AngsanaUPC" w:hAnsi="AngsanaUPC" w:cs="AngsanaUPC"/>
                <w:b/>
                <w:bCs/>
                <w:i/>
                <w:iCs/>
                <w:sz w:val="28"/>
                <w:szCs w:val="28"/>
              </w:rPr>
            </w:pPr>
          </w:p>
        </w:tc>
      </w:tr>
      <w:tr w:rsidR="00CD3FDC" w:rsidRPr="002F753C" w14:paraId="44A90DEB" w14:textId="77777777" w:rsidTr="00DA5940">
        <w:tc>
          <w:tcPr>
            <w:tcW w:w="2950" w:type="dxa"/>
          </w:tcPr>
          <w:p w14:paraId="7C6C52C9" w14:textId="77777777" w:rsidR="00CD3FDC" w:rsidRPr="002F753C" w:rsidRDefault="00CD3FDC"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Current</w:t>
            </w:r>
          </w:p>
        </w:tc>
        <w:tc>
          <w:tcPr>
            <w:tcW w:w="1276" w:type="dxa"/>
          </w:tcPr>
          <w:p w14:paraId="62B0DD4E" w14:textId="77777777" w:rsidR="00CD3FDC" w:rsidRPr="002F753C" w:rsidRDefault="00CD3FDC" w:rsidP="00DA5940">
            <w:pPr>
              <w:tabs>
                <w:tab w:val="decimal" w:pos="918"/>
              </w:tabs>
              <w:spacing w:line="440" w:lineRule="exact"/>
              <w:ind w:left="-108" w:right="-108"/>
              <w:rPr>
                <w:rFonts w:ascii="AngsanaUPC" w:hAnsi="AngsanaUPC" w:cs="AngsanaUPC"/>
                <w:b/>
                <w:bCs/>
                <w:sz w:val="28"/>
                <w:szCs w:val="28"/>
              </w:rPr>
            </w:pPr>
          </w:p>
        </w:tc>
        <w:tc>
          <w:tcPr>
            <w:tcW w:w="236" w:type="dxa"/>
          </w:tcPr>
          <w:p w14:paraId="3626F5F1" w14:textId="77777777" w:rsidR="00CD3FDC" w:rsidRPr="002F753C" w:rsidRDefault="00CD3FDC"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0FB5FB04" w14:textId="77777777" w:rsidR="00CD3FDC" w:rsidRPr="002F753C" w:rsidRDefault="00CD3FDC" w:rsidP="00DA5940">
            <w:pPr>
              <w:tabs>
                <w:tab w:val="decimal" w:pos="682"/>
              </w:tabs>
              <w:spacing w:line="440" w:lineRule="exact"/>
              <w:ind w:left="-60" w:right="-45"/>
              <w:jc w:val="center"/>
              <w:rPr>
                <w:rFonts w:ascii="AngsanaUPC" w:hAnsi="AngsanaUPC" w:cs="AngsanaUPC"/>
                <w:b/>
                <w:bCs/>
                <w:sz w:val="28"/>
                <w:szCs w:val="28"/>
              </w:rPr>
            </w:pPr>
          </w:p>
        </w:tc>
        <w:tc>
          <w:tcPr>
            <w:tcW w:w="284" w:type="dxa"/>
          </w:tcPr>
          <w:p w14:paraId="536B8179" w14:textId="77777777" w:rsidR="00CD3FDC" w:rsidRPr="002F753C" w:rsidRDefault="00CD3FDC" w:rsidP="00DA5940">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5E52E190" w14:textId="77777777" w:rsidR="00CD3FDC" w:rsidRPr="002F753C" w:rsidRDefault="00CD3FDC" w:rsidP="00DA5940">
            <w:pPr>
              <w:tabs>
                <w:tab w:val="decimal" w:pos="764"/>
              </w:tabs>
              <w:spacing w:line="440" w:lineRule="exact"/>
              <w:ind w:right="-45"/>
              <w:rPr>
                <w:rFonts w:ascii="AngsanaUPC" w:hAnsi="AngsanaUPC" w:cs="AngsanaUPC"/>
                <w:b/>
                <w:bCs/>
                <w:sz w:val="28"/>
                <w:szCs w:val="28"/>
              </w:rPr>
            </w:pPr>
          </w:p>
        </w:tc>
        <w:tc>
          <w:tcPr>
            <w:tcW w:w="236" w:type="dxa"/>
          </w:tcPr>
          <w:p w14:paraId="2CA42CA7" w14:textId="77777777" w:rsidR="00CD3FDC" w:rsidRPr="002F753C" w:rsidRDefault="00CD3FDC"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3151C641" w14:textId="77777777" w:rsidR="00CD3FDC" w:rsidRPr="002F753C" w:rsidRDefault="00CD3FDC" w:rsidP="00DA5940">
            <w:pPr>
              <w:tabs>
                <w:tab w:val="decimal" w:pos="796"/>
              </w:tabs>
              <w:spacing w:line="440" w:lineRule="exact"/>
              <w:ind w:right="-45"/>
              <w:rPr>
                <w:rFonts w:ascii="AngsanaUPC" w:hAnsi="AngsanaUPC" w:cs="AngsanaUPC"/>
                <w:b/>
                <w:bCs/>
                <w:sz w:val="28"/>
                <w:szCs w:val="28"/>
              </w:rPr>
            </w:pPr>
          </w:p>
        </w:tc>
        <w:tc>
          <w:tcPr>
            <w:tcW w:w="283" w:type="dxa"/>
          </w:tcPr>
          <w:p w14:paraId="292F7F4F" w14:textId="77777777" w:rsidR="00CD3FDC" w:rsidRPr="002F753C" w:rsidRDefault="00CD3FDC" w:rsidP="00DA5940">
            <w:pPr>
              <w:tabs>
                <w:tab w:val="decimal" w:pos="1082"/>
                <w:tab w:val="decimal" w:pos="1152"/>
              </w:tabs>
              <w:spacing w:line="440" w:lineRule="exact"/>
              <w:ind w:left="-108" w:right="-60"/>
              <w:rPr>
                <w:rFonts w:ascii="AngsanaUPC" w:hAnsi="AngsanaUPC" w:cs="AngsanaUPC"/>
                <w:b/>
                <w:bCs/>
                <w:sz w:val="28"/>
                <w:szCs w:val="28"/>
                <w:cs/>
              </w:rPr>
            </w:pPr>
          </w:p>
        </w:tc>
        <w:tc>
          <w:tcPr>
            <w:tcW w:w="1001" w:type="dxa"/>
            <w:gridSpan w:val="3"/>
          </w:tcPr>
          <w:p w14:paraId="1E33CF6B" w14:textId="77777777" w:rsidR="00CD3FDC" w:rsidRPr="002F753C" w:rsidRDefault="00CD3FDC" w:rsidP="00DA5940">
            <w:pPr>
              <w:tabs>
                <w:tab w:val="decimal" w:pos="639"/>
              </w:tabs>
              <w:spacing w:line="440" w:lineRule="exact"/>
              <w:ind w:right="-45"/>
              <w:jc w:val="thaiDistribute"/>
              <w:rPr>
                <w:rFonts w:ascii="AngsanaUPC" w:hAnsi="AngsanaUPC" w:cs="AngsanaUPC"/>
                <w:b/>
                <w:bCs/>
                <w:sz w:val="28"/>
                <w:szCs w:val="28"/>
                <w:cs/>
              </w:rPr>
            </w:pPr>
          </w:p>
        </w:tc>
      </w:tr>
      <w:tr w:rsidR="003B127B" w:rsidRPr="002F753C" w14:paraId="49BACF67" w14:textId="77777777" w:rsidTr="00DA5940">
        <w:tc>
          <w:tcPr>
            <w:tcW w:w="2950" w:type="dxa"/>
          </w:tcPr>
          <w:p w14:paraId="2487C63E" w14:textId="77777777" w:rsidR="003B127B" w:rsidRPr="002F753C" w:rsidRDefault="003B127B"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Cash and cash equivalents</w:t>
            </w:r>
          </w:p>
        </w:tc>
        <w:tc>
          <w:tcPr>
            <w:tcW w:w="1276" w:type="dxa"/>
            <w:shd w:val="clear" w:color="auto" w:fill="auto"/>
          </w:tcPr>
          <w:p w14:paraId="07CCF226" w14:textId="64C68D31" w:rsidR="003B127B" w:rsidRPr="002F753C" w:rsidRDefault="003B127B" w:rsidP="00DA5940">
            <w:pPr>
              <w:spacing w:line="440" w:lineRule="exact"/>
              <w:ind w:left="-108" w:right="-108"/>
              <w:jc w:val="center"/>
              <w:rPr>
                <w:rFonts w:ascii="Angsana New" w:hAnsi="Angsana New"/>
                <w:sz w:val="27"/>
                <w:szCs w:val="27"/>
              </w:rPr>
            </w:pPr>
            <w:r w:rsidRPr="002F753C">
              <w:rPr>
                <w:rFonts w:ascii="AngsanaUPC" w:hAnsi="AngsanaUPC" w:cs="AngsanaUPC"/>
                <w:sz w:val="28"/>
                <w:szCs w:val="28"/>
                <w:cs/>
                <w:lang w:val="en-US"/>
              </w:rPr>
              <w:t>0.3</w:t>
            </w:r>
            <w:r w:rsidR="00955ECC" w:rsidRPr="002F753C">
              <w:rPr>
                <w:rFonts w:ascii="AngsanaUPC" w:hAnsi="AngsanaUPC" w:cs="AngsanaUPC"/>
                <w:sz w:val="28"/>
                <w:szCs w:val="28"/>
                <w:lang w:val="en-US"/>
              </w:rPr>
              <w:t>0</w:t>
            </w:r>
            <w:r w:rsidRPr="002F753C">
              <w:rPr>
                <w:rFonts w:ascii="AngsanaUPC" w:hAnsi="AngsanaUPC" w:cs="AngsanaUPC"/>
                <w:sz w:val="28"/>
                <w:szCs w:val="28"/>
                <w:cs/>
                <w:lang w:val="en-US"/>
              </w:rPr>
              <w:t xml:space="preserve"> – 0.6</w:t>
            </w:r>
            <w:r w:rsidR="00955ECC" w:rsidRPr="002F753C">
              <w:rPr>
                <w:rFonts w:ascii="AngsanaUPC" w:hAnsi="AngsanaUPC" w:cs="AngsanaUPC"/>
                <w:sz w:val="28"/>
                <w:szCs w:val="28"/>
                <w:lang w:val="en-US"/>
              </w:rPr>
              <w:t>0</w:t>
            </w:r>
          </w:p>
        </w:tc>
        <w:tc>
          <w:tcPr>
            <w:tcW w:w="236" w:type="dxa"/>
            <w:shd w:val="clear" w:color="auto" w:fill="auto"/>
          </w:tcPr>
          <w:p w14:paraId="5C724311" w14:textId="77777777" w:rsidR="003B127B" w:rsidRPr="002F753C" w:rsidRDefault="003B127B"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2683C3E9" w14:textId="4C770EDE" w:rsidR="003B127B" w:rsidRPr="002F753C" w:rsidRDefault="003B127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392</w:t>
            </w:r>
          </w:p>
        </w:tc>
        <w:tc>
          <w:tcPr>
            <w:tcW w:w="284" w:type="dxa"/>
            <w:shd w:val="clear" w:color="auto" w:fill="auto"/>
          </w:tcPr>
          <w:p w14:paraId="27FF883B" w14:textId="77777777" w:rsidR="003B127B" w:rsidRPr="002F753C" w:rsidRDefault="003B127B"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1119F6F5" w14:textId="0E822A86"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36" w:type="dxa"/>
            <w:shd w:val="clear" w:color="auto" w:fill="auto"/>
          </w:tcPr>
          <w:p w14:paraId="2C23DF56" w14:textId="77777777" w:rsidR="003B127B" w:rsidRPr="002F753C" w:rsidRDefault="003B127B" w:rsidP="00DA5940">
            <w:pPr>
              <w:tabs>
                <w:tab w:val="left" w:pos="493"/>
                <w:tab w:val="decimal" w:pos="1082"/>
                <w:tab w:val="decimal" w:pos="1152"/>
              </w:tabs>
              <w:spacing w:line="440" w:lineRule="exact"/>
              <w:ind w:left="-108"/>
              <w:jc w:val="center"/>
              <w:rPr>
                <w:rFonts w:ascii="AngsanaUPC" w:hAnsi="AngsanaUPC" w:cs="AngsanaUPC"/>
                <w:sz w:val="28"/>
                <w:szCs w:val="28"/>
                <w:cs/>
              </w:rPr>
            </w:pPr>
          </w:p>
        </w:tc>
        <w:tc>
          <w:tcPr>
            <w:tcW w:w="1040" w:type="dxa"/>
            <w:shd w:val="clear" w:color="auto" w:fill="auto"/>
          </w:tcPr>
          <w:p w14:paraId="773BA0E8" w14:textId="32A62249"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4598ED1A" w14:textId="77777777" w:rsidR="003B127B" w:rsidRPr="002F753C" w:rsidRDefault="003B127B" w:rsidP="00DA5940">
            <w:pPr>
              <w:spacing w:line="440" w:lineRule="exact"/>
              <w:ind w:left="-108"/>
              <w:jc w:val="right"/>
              <w:rPr>
                <w:rFonts w:ascii="AngsanaUPC" w:hAnsi="AngsanaUPC" w:cs="AngsanaUPC"/>
                <w:sz w:val="28"/>
                <w:szCs w:val="28"/>
                <w:cs/>
              </w:rPr>
            </w:pPr>
          </w:p>
        </w:tc>
        <w:tc>
          <w:tcPr>
            <w:tcW w:w="1001" w:type="dxa"/>
            <w:gridSpan w:val="3"/>
            <w:shd w:val="clear" w:color="auto" w:fill="auto"/>
          </w:tcPr>
          <w:p w14:paraId="16CCCC00" w14:textId="2A7E0890" w:rsidR="003B127B" w:rsidRPr="002F753C" w:rsidRDefault="003B127B" w:rsidP="00DA5940">
            <w:pPr>
              <w:tabs>
                <w:tab w:val="decimal" w:pos="-216"/>
              </w:tabs>
              <w:spacing w:line="440" w:lineRule="exact"/>
              <w:ind w:left="-108" w:hanging="216"/>
              <w:jc w:val="right"/>
              <w:rPr>
                <w:rFonts w:ascii="AngsanaUPC" w:hAnsi="AngsanaUPC" w:cs="AngsanaUPC"/>
                <w:sz w:val="28"/>
                <w:szCs w:val="28"/>
              </w:rPr>
            </w:pPr>
            <w:r w:rsidRPr="002F753C">
              <w:rPr>
                <w:rFonts w:ascii="AngsanaUPC" w:hAnsi="AngsanaUPC" w:cs="AngsanaUPC"/>
                <w:sz w:val="28"/>
                <w:szCs w:val="28"/>
                <w:lang w:val="en-US"/>
              </w:rPr>
              <w:t>392</w:t>
            </w:r>
          </w:p>
        </w:tc>
      </w:tr>
      <w:tr w:rsidR="003B127B" w:rsidRPr="002F753C" w14:paraId="50092CF9" w14:textId="77777777" w:rsidTr="00DA5940">
        <w:tc>
          <w:tcPr>
            <w:tcW w:w="2950" w:type="dxa"/>
            <w:shd w:val="clear" w:color="auto" w:fill="auto"/>
          </w:tcPr>
          <w:p w14:paraId="1EB36D20" w14:textId="77777777" w:rsidR="003B127B" w:rsidRPr="002F753C" w:rsidRDefault="003B127B"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Other current financial assets</w:t>
            </w:r>
          </w:p>
        </w:tc>
        <w:tc>
          <w:tcPr>
            <w:tcW w:w="1276" w:type="dxa"/>
            <w:shd w:val="clear" w:color="auto" w:fill="auto"/>
          </w:tcPr>
          <w:p w14:paraId="646E1BC5" w14:textId="401B3F13" w:rsidR="003B127B" w:rsidRPr="002F753C" w:rsidRDefault="003B127B" w:rsidP="00DA5940">
            <w:pPr>
              <w:spacing w:line="440" w:lineRule="exact"/>
              <w:ind w:left="-108" w:right="-108"/>
              <w:jc w:val="center"/>
              <w:rPr>
                <w:rFonts w:ascii="Angsana New" w:hAnsi="Angsana New"/>
                <w:sz w:val="27"/>
                <w:szCs w:val="27"/>
              </w:rPr>
            </w:pPr>
            <w:r w:rsidRPr="002F753C">
              <w:rPr>
                <w:rFonts w:ascii="AngsanaUPC" w:hAnsi="AngsanaUPC" w:cs="AngsanaUPC"/>
                <w:sz w:val="28"/>
                <w:szCs w:val="28"/>
                <w:lang w:val="en-US"/>
              </w:rPr>
              <w:t>-</w:t>
            </w:r>
          </w:p>
        </w:tc>
        <w:tc>
          <w:tcPr>
            <w:tcW w:w="236" w:type="dxa"/>
            <w:shd w:val="clear" w:color="auto" w:fill="auto"/>
          </w:tcPr>
          <w:p w14:paraId="6F2C48C7" w14:textId="77777777" w:rsidR="003B127B" w:rsidRPr="002F753C" w:rsidRDefault="003B127B"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10F0EFEF" w14:textId="704F8FAB" w:rsidR="003B127B" w:rsidRPr="002F753C" w:rsidRDefault="003B127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3,222</w:t>
            </w:r>
          </w:p>
        </w:tc>
        <w:tc>
          <w:tcPr>
            <w:tcW w:w="284" w:type="dxa"/>
            <w:shd w:val="clear" w:color="auto" w:fill="auto"/>
          </w:tcPr>
          <w:p w14:paraId="06315E32" w14:textId="77777777" w:rsidR="003B127B" w:rsidRPr="002F753C" w:rsidRDefault="003B127B"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2EF76ABF" w14:textId="3747962C"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36" w:type="dxa"/>
            <w:shd w:val="clear" w:color="auto" w:fill="auto"/>
          </w:tcPr>
          <w:p w14:paraId="64C6FF45" w14:textId="77777777" w:rsidR="003B127B" w:rsidRPr="002F753C" w:rsidRDefault="003B127B" w:rsidP="00DA5940">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413BEAC2" w14:textId="5058E3FC"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32A9F583" w14:textId="77777777" w:rsidR="003B127B" w:rsidRPr="002F753C" w:rsidRDefault="003B127B" w:rsidP="00DA5940">
            <w:pPr>
              <w:spacing w:line="440" w:lineRule="exact"/>
              <w:ind w:left="-108"/>
              <w:jc w:val="right"/>
              <w:rPr>
                <w:rFonts w:ascii="AngsanaUPC" w:hAnsi="AngsanaUPC" w:cs="AngsanaUPC"/>
                <w:sz w:val="28"/>
                <w:szCs w:val="28"/>
                <w:cs/>
              </w:rPr>
            </w:pPr>
          </w:p>
        </w:tc>
        <w:tc>
          <w:tcPr>
            <w:tcW w:w="1001" w:type="dxa"/>
            <w:gridSpan w:val="3"/>
            <w:shd w:val="clear" w:color="auto" w:fill="auto"/>
          </w:tcPr>
          <w:p w14:paraId="3D3C5EAF" w14:textId="7D2F17C1" w:rsidR="003B127B" w:rsidRPr="002F753C" w:rsidRDefault="003B127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3,222</w:t>
            </w:r>
          </w:p>
        </w:tc>
      </w:tr>
      <w:tr w:rsidR="003B127B" w:rsidRPr="002F753C" w14:paraId="231CC369" w14:textId="77777777" w:rsidTr="00DA5940">
        <w:tc>
          <w:tcPr>
            <w:tcW w:w="2950" w:type="dxa"/>
          </w:tcPr>
          <w:p w14:paraId="0B0F3EA7" w14:textId="77777777" w:rsidR="003B127B" w:rsidRPr="002F753C" w:rsidRDefault="003B127B" w:rsidP="00DA5940">
            <w:pPr>
              <w:spacing w:line="440" w:lineRule="exact"/>
              <w:ind w:left="9"/>
              <w:jc w:val="thaiDistribute"/>
              <w:rPr>
                <w:rFonts w:ascii="AngsanaUPC" w:hAnsi="AngsanaUPC" w:cs="AngsanaUPC"/>
                <w:sz w:val="28"/>
                <w:szCs w:val="28"/>
                <w:cs/>
              </w:rPr>
            </w:pPr>
            <w:r w:rsidRPr="002F753C">
              <w:rPr>
                <w:rFonts w:ascii="AngsanaUPC" w:hAnsi="AngsanaUPC" w:cs="AngsanaUPC"/>
                <w:sz w:val="28"/>
                <w:szCs w:val="28"/>
              </w:rPr>
              <w:t xml:space="preserve">Short-term loans </w:t>
            </w:r>
          </w:p>
        </w:tc>
        <w:tc>
          <w:tcPr>
            <w:tcW w:w="1276" w:type="dxa"/>
            <w:shd w:val="clear" w:color="auto" w:fill="auto"/>
            <w:vAlign w:val="center"/>
          </w:tcPr>
          <w:p w14:paraId="62E33940" w14:textId="12AF45D2" w:rsidR="003B127B" w:rsidRPr="002F753C" w:rsidRDefault="003B127B" w:rsidP="00DA5940">
            <w:pPr>
              <w:spacing w:line="440" w:lineRule="exact"/>
              <w:ind w:left="-108" w:right="-108"/>
              <w:jc w:val="center"/>
              <w:rPr>
                <w:rFonts w:ascii="Angsana New" w:hAnsi="Angsana New"/>
                <w:sz w:val="27"/>
                <w:szCs w:val="27"/>
              </w:rPr>
            </w:pPr>
            <w:r w:rsidRPr="002F753C">
              <w:rPr>
                <w:rFonts w:ascii="AngsanaUPC" w:hAnsi="AngsanaUPC" w:cs="AngsanaUPC" w:hint="cs"/>
                <w:sz w:val="28"/>
                <w:szCs w:val="28"/>
                <w:cs/>
                <w:lang w:val="en-US"/>
              </w:rPr>
              <w:t xml:space="preserve">3.58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4.78</w:t>
            </w:r>
          </w:p>
        </w:tc>
        <w:tc>
          <w:tcPr>
            <w:tcW w:w="236" w:type="dxa"/>
            <w:shd w:val="clear" w:color="auto" w:fill="auto"/>
            <w:vAlign w:val="center"/>
          </w:tcPr>
          <w:p w14:paraId="42182903" w14:textId="77777777" w:rsidR="003B127B" w:rsidRPr="002F753C" w:rsidRDefault="003B127B" w:rsidP="00DA5940">
            <w:pPr>
              <w:tabs>
                <w:tab w:val="decimal" w:pos="1082"/>
                <w:tab w:val="decimal" w:pos="1152"/>
              </w:tabs>
              <w:spacing w:line="440" w:lineRule="exact"/>
              <w:ind w:left="-108" w:right="-45"/>
              <w:jc w:val="center"/>
              <w:rPr>
                <w:rFonts w:ascii="AngsanaUPC" w:hAnsi="AngsanaUPC" w:cs="AngsanaUPC"/>
                <w:sz w:val="28"/>
                <w:szCs w:val="28"/>
                <w:cs/>
              </w:rPr>
            </w:pPr>
          </w:p>
        </w:tc>
        <w:tc>
          <w:tcPr>
            <w:tcW w:w="898" w:type="dxa"/>
            <w:shd w:val="clear" w:color="auto" w:fill="auto"/>
            <w:vAlign w:val="center"/>
          </w:tcPr>
          <w:p w14:paraId="33EA2CFC" w14:textId="691642C2" w:rsidR="003B127B" w:rsidRPr="002F753C" w:rsidRDefault="003B127B" w:rsidP="00DA5940">
            <w:pPr>
              <w:spacing w:line="440" w:lineRule="exact"/>
              <w:ind w:left="-108"/>
              <w:jc w:val="right"/>
              <w:rPr>
                <w:rFonts w:ascii="AngsanaUPC" w:hAnsi="AngsanaUPC" w:cs="AngsanaUPC"/>
                <w:sz w:val="28"/>
                <w:szCs w:val="28"/>
              </w:rPr>
            </w:pPr>
            <w:r w:rsidRPr="002F753C">
              <w:rPr>
                <w:rFonts w:ascii="AngsanaUPC" w:hAnsi="AngsanaUPC" w:cs="AngsanaUPC" w:hint="cs"/>
                <w:sz w:val="28"/>
                <w:szCs w:val="28"/>
                <w:cs/>
                <w:lang w:val="en-US"/>
              </w:rPr>
              <w:t>28</w:t>
            </w:r>
          </w:p>
        </w:tc>
        <w:tc>
          <w:tcPr>
            <w:tcW w:w="284" w:type="dxa"/>
            <w:shd w:val="clear" w:color="auto" w:fill="auto"/>
            <w:vAlign w:val="center"/>
          </w:tcPr>
          <w:p w14:paraId="39CC91AB" w14:textId="77777777" w:rsidR="003B127B" w:rsidRPr="002F753C" w:rsidRDefault="003B127B"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vAlign w:val="center"/>
          </w:tcPr>
          <w:p w14:paraId="77FD29F4" w14:textId="160BF288"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36" w:type="dxa"/>
            <w:shd w:val="clear" w:color="auto" w:fill="auto"/>
            <w:vAlign w:val="center"/>
          </w:tcPr>
          <w:p w14:paraId="463F77DE" w14:textId="77777777" w:rsidR="003B127B" w:rsidRPr="002F753C" w:rsidRDefault="003B127B" w:rsidP="00DA5940">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0BE64DCD" w14:textId="63640E04" w:rsidR="003B127B" w:rsidRPr="002F753C" w:rsidRDefault="003B127B"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vAlign w:val="center"/>
          </w:tcPr>
          <w:p w14:paraId="1D437642" w14:textId="77777777" w:rsidR="003B127B" w:rsidRPr="002F753C" w:rsidRDefault="003B127B" w:rsidP="00DA5940">
            <w:pPr>
              <w:spacing w:line="440" w:lineRule="exact"/>
              <w:ind w:left="-108"/>
              <w:jc w:val="right"/>
              <w:rPr>
                <w:rFonts w:ascii="AngsanaUPC" w:hAnsi="AngsanaUPC" w:cs="AngsanaUPC"/>
                <w:sz w:val="28"/>
                <w:szCs w:val="28"/>
                <w:cs/>
              </w:rPr>
            </w:pPr>
          </w:p>
        </w:tc>
        <w:tc>
          <w:tcPr>
            <w:tcW w:w="1001" w:type="dxa"/>
            <w:gridSpan w:val="3"/>
            <w:shd w:val="clear" w:color="auto" w:fill="auto"/>
            <w:vAlign w:val="center"/>
          </w:tcPr>
          <w:p w14:paraId="401C9213" w14:textId="107A9BA7" w:rsidR="003B127B" w:rsidRPr="002F753C" w:rsidRDefault="003B127B" w:rsidP="00DA5940">
            <w:pPr>
              <w:spacing w:line="440" w:lineRule="exact"/>
              <w:ind w:left="-108"/>
              <w:jc w:val="right"/>
              <w:rPr>
                <w:rFonts w:ascii="AngsanaUPC" w:hAnsi="AngsanaUPC" w:cs="AngsanaUPC"/>
                <w:sz w:val="28"/>
                <w:szCs w:val="28"/>
              </w:rPr>
            </w:pPr>
            <w:r w:rsidRPr="002F753C">
              <w:rPr>
                <w:rFonts w:ascii="AngsanaUPC" w:hAnsi="AngsanaUPC" w:cs="AngsanaUPC" w:hint="cs"/>
                <w:sz w:val="28"/>
                <w:szCs w:val="28"/>
                <w:cs/>
                <w:lang w:val="en-US"/>
              </w:rPr>
              <w:t>28</w:t>
            </w:r>
          </w:p>
        </w:tc>
      </w:tr>
      <w:tr w:rsidR="003B127B" w:rsidRPr="002F753C" w14:paraId="707DFF44" w14:textId="77777777" w:rsidTr="00DA5940">
        <w:tc>
          <w:tcPr>
            <w:tcW w:w="2950" w:type="dxa"/>
          </w:tcPr>
          <w:p w14:paraId="21816B30" w14:textId="77777777" w:rsidR="003B127B" w:rsidRPr="002F753C" w:rsidRDefault="003B127B" w:rsidP="00DA5940">
            <w:pPr>
              <w:spacing w:line="440" w:lineRule="exact"/>
              <w:ind w:left="9"/>
              <w:jc w:val="thaiDistribute"/>
              <w:rPr>
                <w:rFonts w:ascii="AngsanaUPC" w:hAnsi="AngsanaUPC" w:cs="AngsanaUPC"/>
                <w:b/>
                <w:bCs/>
                <w:sz w:val="28"/>
                <w:szCs w:val="28"/>
                <w:cs/>
              </w:rPr>
            </w:pPr>
            <w:r w:rsidRPr="002F753C">
              <w:rPr>
                <w:rFonts w:ascii="AngsanaUPC" w:hAnsi="AngsanaUPC" w:cs="AngsanaUPC"/>
                <w:b/>
                <w:bCs/>
                <w:sz w:val="28"/>
                <w:szCs w:val="28"/>
              </w:rPr>
              <w:t>Non-current</w:t>
            </w:r>
          </w:p>
        </w:tc>
        <w:tc>
          <w:tcPr>
            <w:tcW w:w="1276" w:type="dxa"/>
            <w:shd w:val="clear" w:color="auto" w:fill="auto"/>
          </w:tcPr>
          <w:p w14:paraId="7CF9D452" w14:textId="77777777" w:rsidR="003B127B" w:rsidRPr="002F753C" w:rsidRDefault="003B127B" w:rsidP="00DA5940">
            <w:pPr>
              <w:spacing w:line="440" w:lineRule="exact"/>
              <w:ind w:left="-108" w:right="-108"/>
              <w:jc w:val="center"/>
              <w:rPr>
                <w:rFonts w:ascii="Angsana New" w:hAnsi="Angsana New"/>
                <w:sz w:val="27"/>
                <w:szCs w:val="27"/>
              </w:rPr>
            </w:pPr>
          </w:p>
        </w:tc>
        <w:tc>
          <w:tcPr>
            <w:tcW w:w="236" w:type="dxa"/>
            <w:shd w:val="clear" w:color="auto" w:fill="auto"/>
          </w:tcPr>
          <w:p w14:paraId="17533D5C" w14:textId="77777777" w:rsidR="003B127B" w:rsidRPr="002F753C" w:rsidRDefault="003B127B" w:rsidP="00DA5940">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tcPr>
          <w:p w14:paraId="6F65B7BA" w14:textId="77777777" w:rsidR="003B127B" w:rsidRPr="002F753C" w:rsidRDefault="003B127B" w:rsidP="00DA5940">
            <w:pPr>
              <w:spacing w:line="440" w:lineRule="exact"/>
              <w:ind w:left="-108"/>
              <w:jc w:val="right"/>
              <w:rPr>
                <w:rFonts w:ascii="AngsanaUPC" w:hAnsi="AngsanaUPC" w:cs="AngsanaUPC"/>
                <w:sz w:val="28"/>
                <w:szCs w:val="28"/>
              </w:rPr>
            </w:pPr>
          </w:p>
        </w:tc>
        <w:tc>
          <w:tcPr>
            <w:tcW w:w="284" w:type="dxa"/>
            <w:shd w:val="clear" w:color="auto" w:fill="auto"/>
          </w:tcPr>
          <w:p w14:paraId="2C465B73" w14:textId="77777777" w:rsidR="003B127B" w:rsidRPr="002F753C" w:rsidRDefault="003B127B"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222F0E71" w14:textId="77777777" w:rsidR="003B127B" w:rsidRPr="002F753C" w:rsidRDefault="003B127B" w:rsidP="00DA5940">
            <w:pPr>
              <w:spacing w:line="440" w:lineRule="exact"/>
              <w:ind w:left="-108"/>
              <w:jc w:val="right"/>
              <w:rPr>
                <w:rFonts w:ascii="AngsanaUPC" w:hAnsi="AngsanaUPC" w:cs="AngsanaUPC"/>
                <w:sz w:val="28"/>
                <w:szCs w:val="28"/>
              </w:rPr>
            </w:pPr>
          </w:p>
        </w:tc>
        <w:tc>
          <w:tcPr>
            <w:tcW w:w="236" w:type="dxa"/>
            <w:shd w:val="clear" w:color="auto" w:fill="auto"/>
          </w:tcPr>
          <w:p w14:paraId="0249B95B" w14:textId="77777777" w:rsidR="003B127B" w:rsidRPr="002F753C" w:rsidRDefault="003B127B" w:rsidP="00DA5940">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6158834A" w14:textId="77777777" w:rsidR="003B127B" w:rsidRPr="002F753C" w:rsidRDefault="003B127B" w:rsidP="00DA5940">
            <w:pPr>
              <w:spacing w:line="440" w:lineRule="exact"/>
              <w:ind w:left="-108"/>
              <w:jc w:val="right"/>
              <w:rPr>
                <w:rFonts w:ascii="AngsanaUPC" w:hAnsi="AngsanaUPC" w:cs="AngsanaUPC"/>
                <w:sz w:val="28"/>
                <w:szCs w:val="28"/>
              </w:rPr>
            </w:pPr>
          </w:p>
        </w:tc>
        <w:tc>
          <w:tcPr>
            <w:tcW w:w="283" w:type="dxa"/>
            <w:shd w:val="clear" w:color="auto" w:fill="auto"/>
          </w:tcPr>
          <w:p w14:paraId="1BB1A6AC" w14:textId="77777777" w:rsidR="003B127B" w:rsidRPr="002F753C" w:rsidRDefault="003B127B" w:rsidP="00DA5940">
            <w:pPr>
              <w:spacing w:line="440" w:lineRule="exact"/>
              <w:ind w:left="-108"/>
              <w:jc w:val="right"/>
              <w:rPr>
                <w:rFonts w:ascii="AngsanaUPC" w:hAnsi="AngsanaUPC" w:cs="AngsanaUPC"/>
                <w:sz w:val="28"/>
                <w:szCs w:val="28"/>
                <w:cs/>
              </w:rPr>
            </w:pPr>
          </w:p>
        </w:tc>
        <w:tc>
          <w:tcPr>
            <w:tcW w:w="1001" w:type="dxa"/>
            <w:gridSpan w:val="3"/>
            <w:shd w:val="clear" w:color="auto" w:fill="auto"/>
          </w:tcPr>
          <w:p w14:paraId="0953D779" w14:textId="77777777" w:rsidR="003B127B" w:rsidRPr="002F753C" w:rsidRDefault="003B127B" w:rsidP="00DA5940">
            <w:pPr>
              <w:tabs>
                <w:tab w:val="decimal" w:pos="459"/>
              </w:tabs>
              <w:spacing w:line="440" w:lineRule="exact"/>
              <w:ind w:left="-108"/>
              <w:jc w:val="right"/>
              <w:rPr>
                <w:rFonts w:ascii="AngsanaUPC" w:hAnsi="AngsanaUPC" w:cs="AngsanaUPC"/>
                <w:sz w:val="28"/>
                <w:szCs w:val="28"/>
              </w:rPr>
            </w:pPr>
          </w:p>
        </w:tc>
      </w:tr>
      <w:tr w:rsidR="00955ECC" w:rsidRPr="002F753C" w14:paraId="1D769ED7" w14:textId="77777777" w:rsidTr="00DA5940">
        <w:tc>
          <w:tcPr>
            <w:tcW w:w="2950" w:type="dxa"/>
          </w:tcPr>
          <w:p w14:paraId="0A5E64D5" w14:textId="40B63DE8" w:rsidR="00955ECC" w:rsidRPr="002F753C" w:rsidRDefault="00955ECC" w:rsidP="00DA5940">
            <w:pPr>
              <w:spacing w:line="440" w:lineRule="exact"/>
              <w:jc w:val="thaiDistribute"/>
              <w:rPr>
                <w:rFonts w:ascii="AngsanaUPC" w:hAnsi="AngsanaUPC" w:cs="AngsanaUPC"/>
                <w:sz w:val="28"/>
                <w:szCs w:val="28"/>
              </w:rPr>
            </w:pPr>
            <w:r w:rsidRPr="002F753C">
              <w:rPr>
                <w:rFonts w:ascii="AngsanaUPC" w:hAnsi="AngsanaUPC" w:cs="AngsanaUPC"/>
                <w:sz w:val="28"/>
                <w:szCs w:val="28"/>
              </w:rPr>
              <w:t>Pledged deposit at banks</w:t>
            </w:r>
          </w:p>
        </w:tc>
        <w:tc>
          <w:tcPr>
            <w:tcW w:w="1276" w:type="dxa"/>
            <w:shd w:val="clear" w:color="auto" w:fill="auto"/>
            <w:vAlign w:val="center"/>
          </w:tcPr>
          <w:p w14:paraId="624F05F6" w14:textId="2C6AB16A" w:rsidR="00955ECC" w:rsidRPr="002F753C" w:rsidRDefault="00955ECC" w:rsidP="00DA5940">
            <w:pPr>
              <w:spacing w:line="440" w:lineRule="exact"/>
              <w:ind w:left="-108" w:right="-108"/>
              <w:jc w:val="center"/>
              <w:rPr>
                <w:rFonts w:ascii="AngsanaUPC" w:hAnsi="AngsanaUPC" w:cs="AngsanaUPC"/>
                <w:sz w:val="28"/>
                <w:szCs w:val="28"/>
                <w:cs/>
                <w:lang w:val="en-US"/>
              </w:rPr>
            </w:pPr>
            <w:r w:rsidRPr="002F753C">
              <w:rPr>
                <w:rFonts w:ascii="AngsanaUPC" w:hAnsi="AngsanaUPC" w:cs="AngsanaUPC" w:hint="cs"/>
                <w:sz w:val="28"/>
                <w:szCs w:val="28"/>
                <w:cs/>
                <w:lang w:val="en-US"/>
              </w:rPr>
              <w:t xml:space="preserve">0.95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1.10</w:t>
            </w:r>
          </w:p>
        </w:tc>
        <w:tc>
          <w:tcPr>
            <w:tcW w:w="236" w:type="dxa"/>
            <w:shd w:val="clear" w:color="auto" w:fill="auto"/>
            <w:vAlign w:val="center"/>
          </w:tcPr>
          <w:p w14:paraId="0CA48C41" w14:textId="77777777" w:rsidR="00955ECC" w:rsidRPr="002F753C" w:rsidRDefault="00955ECC" w:rsidP="00DA5940">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vAlign w:val="center"/>
          </w:tcPr>
          <w:p w14:paraId="1FA563F2" w14:textId="5F046714" w:rsidR="00955ECC" w:rsidRPr="002F753C" w:rsidRDefault="00955ECC"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vAlign w:val="center"/>
          </w:tcPr>
          <w:p w14:paraId="26F7F596" w14:textId="77777777" w:rsidR="00955ECC" w:rsidRPr="002F753C" w:rsidRDefault="00955ECC"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vAlign w:val="center"/>
          </w:tcPr>
          <w:p w14:paraId="11953796" w14:textId="665DDF34" w:rsidR="00955ECC" w:rsidRPr="002F753C" w:rsidRDefault="00955ECC"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vAlign w:val="center"/>
          </w:tcPr>
          <w:p w14:paraId="248242E5" w14:textId="77777777" w:rsidR="00955ECC" w:rsidRPr="002F753C" w:rsidRDefault="00955ECC"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344D1705" w14:textId="3A48AC13" w:rsidR="00955ECC" w:rsidRPr="002F753C" w:rsidRDefault="00955ECC"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vAlign w:val="center"/>
          </w:tcPr>
          <w:p w14:paraId="0C78EDC4" w14:textId="77777777" w:rsidR="00955ECC" w:rsidRPr="002F753C" w:rsidRDefault="00955ECC" w:rsidP="00DA5940">
            <w:pPr>
              <w:spacing w:line="440" w:lineRule="exact"/>
              <w:ind w:left="-108"/>
              <w:jc w:val="right"/>
              <w:rPr>
                <w:rFonts w:ascii="AngsanaUPC" w:hAnsi="AngsanaUPC" w:cs="AngsanaUPC"/>
                <w:sz w:val="28"/>
                <w:szCs w:val="28"/>
                <w:cs/>
              </w:rPr>
            </w:pPr>
          </w:p>
        </w:tc>
        <w:tc>
          <w:tcPr>
            <w:tcW w:w="1001" w:type="dxa"/>
            <w:gridSpan w:val="3"/>
            <w:shd w:val="clear" w:color="auto" w:fill="auto"/>
            <w:vAlign w:val="center"/>
          </w:tcPr>
          <w:p w14:paraId="16462E9B" w14:textId="10FE3B1C" w:rsidR="00955ECC" w:rsidRPr="002F753C" w:rsidRDefault="00955ECC"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r>
      <w:tr w:rsidR="00955ECC" w:rsidRPr="002F753C" w14:paraId="1CF824E0" w14:textId="77777777" w:rsidTr="00DA5940">
        <w:tc>
          <w:tcPr>
            <w:tcW w:w="2950" w:type="dxa"/>
          </w:tcPr>
          <w:p w14:paraId="2CB6CA64" w14:textId="3E7BEA5A" w:rsidR="00955ECC" w:rsidRPr="002F753C" w:rsidRDefault="00955ECC"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Long-term loans</w:t>
            </w:r>
          </w:p>
        </w:tc>
        <w:tc>
          <w:tcPr>
            <w:tcW w:w="1276" w:type="dxa"/>
            <w:shd w:val="clear" w:color="auto" w:fill="auto"/>
            <w:vAlign w:val="center"/>
          </w:tcPr>
          <w:p w14:paraId="7B7F2D60" w14:textId="6BF8301F" w:rsidR="00955ECC" w:rsidRPr="002F753C" w:rsidRDefault="00955ECC" w:rsidP="00DA5940">
            <w:pPr>
              <w:spacing w:line="440" w:lineRule="exact"/>
              <w:ind w:left="-108" w:right="-108"/>
              <w:jc w:val="center"/>
              <w:rPr>
                <w:rFonts w:ascii="Angsana New" w:hAnsi="Angsana New"/>
                <w:sz w:val="27"/>
                <w:szCs w:val="27"/>
              </w:rPr>
            </w:pPr>
            <w:r w:rsidRPr="002F753C">
              <w:rPr>
                <w:rFonts w:ascii="AngsanaUPC" w:hAnsi="AngsanaUPC" w:cs="AngsanaUPC" w:hint="cs"/>
                <w:sz w:val="28"/>
                <w:szCs w:val="28"/>
                <w:cs/>
                <w:lang w:val="en-US"/>
              </w:rPr>
              <w:t xml:space="preserve">3.33 </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4.80</w:t>
            </w:r>
          </w:p>
        </w:tc>
        <w:tc>
          <w:tcPr>
            <w:tcW w:w="236" w:type="dxa"/>
            <w:shd w:val="clear" w:color="auto" w:fill="auto"/>
            <w:vAlign w:val="center"/>
          </w:tcPr>
          <w:p w14:paraId="58FCADEA" w14:textId="77777777" w:rsidR="00955ECC" w:rsidRPr="002F753C" w:rsidRDefault="00955ECC" w:rsidP="00DA5940">
            <w:pPr>
              <w:tabs>
                <w:tab w:val="decimal" w:pos="1082"/>
                <w:tab w:val="decimal" w:pos="1152"/>
              </w:tabs>
              <w:spacing w:line="44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0A8D587" w14:textId="01FDBE24" w:rsidR="00955ECC" w:rsidRPr="002F753C" w:rsidRDefault="00955ECC"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4" w:type="dxa"/>
            <w:shd w:val="clear" w:color="auto" w:fill="auto"/>
            <w:vAlign w:val="center"/>
          </w:tcPr>
          <w:p w14:paraId="18148EFC" w14:textId="77777777" w:rsidR="00955ECC" w:rsidRPr="002F753C" w:rsidRDefault="00955ECC" w:rsidP="00DA5940">
            <w:pPr>
              <w:tabs>
                <w:tab w:val="decimal" w:pos="1082"/>
                <w:tab w:val="decimal" w:pos="1152"/>
              </w:tabs>
              <w:spacing w:line="440" w:lineRule="exact"/>
              <w:ind w:left="-108"/>
              <w:jc w:val="right"/>
              <w:rPr>
                <w:rFonts w:ascii="AngsanaUPC" w:hAnsi="AngsanaUPC" w:cs="AngsanaUPC"/>
                <w:sz w:val="28"/>
                <w:szCs w:val="28"/>
                <w:cs/>
              </w:rPr>
            </w:pPr>
          </w:p>
        </w:tc>
        <w:tc>
          <w:tcPr>
            <w:tcW w:w="1134" w:type="dxa"/>
            <w:tcBorders>
              <w:bottom w:val="single" w:sz="4" w:space="0" w:color="auto"/>
            </w:tcBorders>
            <w:shd w:val="clear" w:color="auto" w:fill="auto"/>
            <w:vAlign w:val="center"/>
          </w:tcPr>
          <w:p w14:paraId="67BE2599" w14:textId="4F5EFC74" w:rsidR="00955ECC" w:rsidRPr="002F753C" w:rsidRDefault="00955ECC"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25</w:t>
            </w:r>
          </w:p>
        </w:tc>
        <w:tc>
          <w:tcPr>
            <w:tcW w:w="236" w:type="dxa"/>
            <w:shd w:val="clear" w:color="auto" w:fill="auto"/>
            <w:vAlign w:val="center"/>
          </w:tcPr>
          <w:p w14:paraId="04B54670" w14:textId="77777777" w:rsidR="00955ECC" w:rsidRPr="002F753C" w:rsidRDefault="00955ECC" w:rsidP="00DA5940">
            <w:pPr>
              <w:tabs>
                <w:tab w:val="decimal" w:pos="1082"/>
                <w:tab w:val="decimal" w:pos="1152"/>
              </w:tabs>
              <w:spacing w:line="440" w:lineRule="exact"/>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395BE0B9" w14:textId="11E84DCD" w:rsidR="00955ECC" w:rsidRPr="002F753C" w:rsidRDefault="00955ECC" w:rsidP="00DA5940">
            <w:pPr>
              <w:spacing w:line="440" w:lineRule="exact"/>
              <w:ind w:left="-108"/>
              <w:jc w:val="right"/>
              <w:rPr>
                <w:rFonts w:ascii="AngsanaUPC" w:hAnsi="AngsanaUPC" w:cs="AngsanaUPC"/>
                <w:sz w:val="28"/>
                <w:szCs w:val="28"/>
                <w:cs/>
              </w:rPr>
            </w:pPr>
            <w:r w:rsidRPr="002F753C">
              <w:rPr>
                <w:rFonts w:ascii="AngsanaUPC" w:hAnsi="AngsanaUPC" w:cs="AngsanaUPC"/>
                <w:sz w:val="28"/>
                <w:szCs w:val="28"/>
                <w:lang w:val="en-US"/>
              </w:rPr>
              <w:t>222</w:t>
            </w:r>
          </w:p>
        </w:tc>
        <w:tc>
          <w:tcPr>
            <w:tcW w:w="283" w:type="dxa"/>
            <w:shd w:val="clear" w:color="auto" w:fill="auto"/>
            <w:vAlign w:val="center"/>
          </w:tcPr>
          <w:p w14:paraId="14C8EF3A" w14:textId="77777777" w:rsidR="00955ECC" w:rsidRPr="002F753C" w:rsidRDefault="00955ECC" w:rsidP="00DA5940">
            <w:pPr>
              <w:spacing w:line="440" w:lineRule="exact"/>
              <w:ind w:left="-108"/>
              <w:jc w:val="right"/>
              <w:rPr>
                <w:rFonts w:ascii="AngsanaUPC" w:hAnsi="AngsanaUPC" w:cs="AngsanaUPC"/>
                <w:sz w:val="28"/>
                <w:szCs w:val="28"/>
                <w:cs/>
              </w:rPr>
            </w:pPr>
          </w:p>
        </w:tc>
        <w:tc>
          <w:tcPr>
            <w:tcW w:w="1001" w:type="dxa"/>
            <w:gridSpan w:val="3"/>
            <w:tcBorders>
              <w:bottom w:val="single" w:sz="4" w:space="0" w:color="auto"/>
            </w:tcBorders>
            <w:shd w:val="clear" w:color="auto" w:fill="auto"/>
            <w:vAlign w:val="center"/>
          </w:tcPr>
          <w:p w14:paraId="7B8E4BA0" w14:textId="1111B9C7" w:rsidR="00955ECC" w:rsidRPr="002F753C" w:rsidRDefault="00955ECC" w:rsidP="00DA5940">
            <w:pPr>
              <w:spacing w:line="440" w:lineRule="exact"/>
              <w:ind w:left="-108"/>
              <w:jc w:val="right"/>
              <w:rPr>
                <w:rFonts w:ascii="Angsana New" w:hAnsi="Angsana New"/>
                <w:sz w:val="27"/>
                <w:szCs w:val="27"/>
              </w:rPr>
            </w:pPr>
            <w:r w:rsidRPr="002F753C">
              <w:rPr>
                <w:rFonts w:ascii="AngsanaUPC" w:hAnsi="AngsanaUPC" w:cs="AngsanaUPC"/>
                <w:sz w:val="28"/>
                <w:szCs w:val="28"/>
                <w:lang w:val="en-US"/>
              </w:rPr>
              <w:t>247</w:t>
            </w:r>
          </w:p>
        </w:tc>
      </w:tr>
      <w:tr w:rsidR="003B127B" w:rsidRPr="002F753C" w14:paraId="63479E7C" w14:textId="77777777" w:rsidTr="00DA5940">
        <w:tc>
          <w:tcPr>
            <w:tcW w:w="2950" w:type="dxa"/>
          </w:tcPr>
          <w:p w14:paraId="76AB60A4" w14:textId="77777777" w:rsidR="003B127B" w:rsidRPr="002F753C" w:rsidRDefault="003B127B"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Total</w:t>
            </w:r>
          </w:p>
        </w:tc>
        <w:tc>
          <w:tcPr>
            <w:tcW w:w="1276" w:type="dxa"/>
            <w:shd w:val="clear" w:color="auto" w:fill="auto"/>
            <w:vAlign w:val="center"/>
          </w:tcPr>
          <w:p w14:paraId="27A7676B" w14:textId="2B5B0CBD" w:rsidR="003B127B" w:rsidRPr="002F753C" w:rsidRDefault="003B127B" w:rsidP="00DA5940">
            <w:pPr>
              <w:spacing w:line="440" w:lineRule="exact"/>
              <w:ind w:left="-108" w:right="-108"/>
              <w:jc w:val="center"/>
              <w:rPr>
                <w:rFonts w:ascii="AngsanaUPC" w:hAnsi="AngsanaUPC" w:cs="AngsanaUPC"/>
                <w:sz w:val="28"/>
                <w:szCs w:val="28"/>
              </w:rPr>
            </w:pPr>
          </w:p>
        </w:tc>
        <w:tc>
          <w:tcPr>
            <w:tcW w:w="236" w:type="dxa"/>
            <w:shd w:val="clear" w:color="auto" w:fill="auto"/>
            <w:vAlign w:val="center"/>
          </w:tcPr>
          <w:p w14:paraId="5C3746D1" w14:textId="77777777" w:rsidR="003B127B" w:rsidRPr="002F753C" w:rsidRDefault="003B127B"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center"/>
          </w:tcPr>
          <w:p w14:paraId="4FA49CB0" w14:textId="66C1D0AE" w:rsidR="003B127B" w:rsidRPr="002F753C" w:rsidRDefault="00955ECC" w:rsidP="00DA5940">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lang w:val="en-US"/>
              </w:rPr>
              <w:t>3,643</w:t>
            </w:r>
          </w:p>
        </w:tc>
        <w:tc>
          <w:tcPr>
            <w:tcW w:w="284" w:type="dxa"/>
            <w:shd w:val="clear" w:color="auto" w:fill="auto"/>
            <w:vAlign w:val="center"/>
          </w:tcPr>
          <w:p w14:paraId="791BE0D4" w14:textId="77777777" w:rsidR="003B127B" w:rsidRPr="002F753C" w:rsidRDefault="003B127B" w:rsidP="00DA5940">
            <w:pPr>
              <w:spacing w:line="440" w:lineRule="exact"/>
              <w:ind w:left="-108" w:right="-109"/>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center"/>
          </w:tcPr>
          <w:p w14:paraId="3D8D1D80" w14:textId="4FED510F" w:rsidR="003B127B" w:rsidRPr="002F753C" w:rsidRDefault="003B127B" w:rsidP="00DA5940">
            <w:pPr>
              <w:spacing w:line="440" w:lineRule="exact"/>
              <w:ind w:left="-108"/>
              <w:jc w:val="right"/>
              <w:rPr>
                <w:rFonts w:ascii="Angsana New" w:hAnsi="Angsana New"/>
                <w:b/>
                <w:bCs/>
                <w:sz w:val="27"/>
                <w:szCs w:val="27"/>
              </w:rPr>
            </w:pPr>
            <w:r w:rsidRPr="002F753C">
              <w:rPr>
                <w:rFonts w:ascii="AngsanaUPC" w:hAnsi="AngsanaUPC" w:cs="AngsanaUPC"/>
                <w:b/>
                <w:bCs/>
                <w:sz w:val="28"/>
                <w:szCs w:val="28"/>
                <w:lang w:val="en-US"/>
              </w:rPr>
              <w:t>25</w:t>
            </w:r>
          </w:p>
        </w:tc>
        <w:tc>
          <w:tcPr>
            <w:tcW w:w="236" w:type="dxa"/>
            <w:shd w:val="clear" w:color="auto" w:fill="auto"/>
            <w:vAlign w:val="center"/>
          </w:tcPr>
          <w:p w14:paraId="69B19455" w14:textId="77777777" w:rsidR="003B127B" w:rsidRPr="002F753C" w:rsidRDefault="003B127B" w:rsidP="00DA5940">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center"/>
          </w:tcPr>
          <w:p w14:paraId="5C94831A" w14:textId="5E4B96C6" w:rsidR="003B127B" w:rsidRPr="002F753C" w:rsidRDefault="003B127B" w:rsidP="00DA5940">
            <w:pPr>
              <w:spacing w:line="440" w:lineRule="exact"/>
              <w:ind w:left="-60" w:right="-45"/>
              <w:jc w:val="right"/>
              <w:rPr>
                <w:rFonts w:ascii="AngsanaUPC" w:hAnsi="AngsanaUPC" w:cs="AngsanaUPC"/>
                <w:b/>
                <w:bCs/>
                <w:sz w:val="28"/>
                <w:szCs w:val="28"/>
              </w:rPr>
            </w:pPr>
            <w:r w:rsidRPr="002F753C">
              <w:rPr>
                <w:rFonts w:ascii="AngsanaUPC" w:hAnsi="AngsanaUPC" w:cs="AngsanaUPC"/>
                <w:b/>
                <w:bCs/>
                <w:sz w:val="28"/>
                <w:szCs w:val="28"/>
                <w:lang w:val="en-US"/>
              </w:rPr>
              <w:t>222</w:t>
            </w:r>
          </w:p>
        </w:tc>
        <w:tc>
          <w:tcPr>
            <w:tcW w:w="283" w:type="dxa"/>
            <w:shd w:val="clear" w:color="auto" w:fill="auto"/>
            <w:vAlign w:val="center"/>
          </w:tcPr>
          <w:p w14:paraId="487670CF" w14:textId="77777777" w:rsidR="003B127B" w:rsidRPr="002F753C" w:rsidRDefault="003B127B" w:rsidP="00DA5940">
            <w:pPr>
              <w:tabs>
                <w:tab w:val="decimal" w:pos="1082"/>
                <w:tab w:val="decimal" w:pos="1152"/>
              </w:tabs>
              <w:spacing w:line="440" w:lineRule="exact"/>
              <w:ind w:left="-60" w:right="-45"/>
              <w:jc w:val="right"/>
              <w:rPr>
                <w:rFonts w:ascii="AngsanaUPC" w:hAnsi="AngsanaUPC" w:cs="AngsanaUPC"/>
                <w:b/>
                <w:bCs/>
                <w:sz w:val="28"/>
                <w:szCs w:val="28"/>
                <w:cs/>
              </w:rPr>
            </w:pPr>
          </w:p>
        </w:tc>
        <w:tc>
          <w:tcPr>
            <w:tcW w:w="1001" w:type="dxa"/>
            <w:gridSpan w:val="3"/>
            <w:tcBorders>
              <w:top w:val="single" w:sz="4" w:space="0" w:color="auto"/>
              <w:bottom w:val="double" w:sz="4" w:space="0" w:color="auto"/>
            </w:tcBorders>
            <w:shd w:val="clear" w:color="auto" w:fill="auto"/>
            <w:vAlign w:val="center"/>
          </w:tcPr>
          <w:p w14:paraId="02D2926A" w14:textId="544496E6" w:rsidR="003B127B" w:rsidRPr="002F753C" w:rsidRDefault="00955ECC" w:rsidP="00DA5940">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lang w:val="en-US"/>
              </w:rPr>
              <w:t>3,890</w:t>
            </w:r>
          </w:p>
        </w:tc>
      </w:tr>
      <w:tr w:rsidR="00AD2B50" w:rsidRPr="002F753C" w14:paraId="454A3C03" w14:textId="77777777" w:rsidTr="00DA5940">
        <w:tc>
          <w:tcPr>
            <w:tcW w:w="2950" w:type="dxa"/>
          </w:tcPr>
          <w:p w14:paraId="7473AC9C" w14:textId="77777777" w:rsidR="00AD2B50" w:rsidRPr="002F753C" w:rsidRDefault="00AD2B50" w:rsidP="00DA5940">
            <w:pPr>
              <w:spacing w:line="440" w:lineRule="exact"/>
              <w:jc w:val="thaiDistribute"/>
              <w:rPr>
                <w:rFonts w:ascii="AngsanaUPC" w:hAnsi="AngsanaUPC" w:cs="AngsanaUPC"/>
                <w:b/>
                <w:bCs/>
                <w:sz w:val="28"/>
                <w:szCs w:val="28"/>
              </w:rPr>
            </w:pPr>
          </w:p>
        </w:tc>
        <w:tc>
          <w:tcPr>
            <w:tcW w:w="1276" w:type="dxa"/>
            <w:shd w:val="clear" w:color="auto" w:fill="auto"/>
          </w:tcPr>
          <w:p w14:paraId="14B1DF6D" w14:textId="77777777" w:rsidR="00AD2B50" w:rsidRPr="002F753C" w:rsidRDefault="00AD2B50" w:rsidP="00DA5940">
            <w:pPr>
              <w:spacing w:line="440" w:lineRule="exact"/>
              <w:ind w:left="-108" w:right="-108"/>
              <w:jc w:val="center"/>
              <w:rPr>
                <w:rFonts w:ascii="AngsanaUPC" w:hAnsi="AngsanaUPC" w:cs="AngsanaUPC"/>
                <w:sz w:val="28"/>
                <w:szCs w:val="28"/>
              </w:rPr>
            </w:pPr>
          </w:p>
        </w:tc>
        <w:tc>
          <w:tcPr>
            <w:tcW w:w="236" w:type="dxa"/>
            <w:shd w:val="clear" w:color="auto" w:fill="auto"/>
          </w:tcPr>
          <w:p w14:paraId="06D50ABA" w14:textId="77777777" w:rsidR="00AD2B50" w:rsidRPr="002F753C" w:rsidRDefault="00AD2B50"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tcBorders>
            <w:shd w:val="clear" w:color="auto" w:fill="auto"/>
          </w:tcPr>
          <w:p w14:paraId="360948E7" w14:textId="77777777" w:rsidR="00AD2B50" w:rsidRPr="002F753C" w:rsidRDefault="00AD2B50" w:rsidP="00DA5940">
            <w:pPr>
              <w:spacing w:line="440" w:lineRule="exact"/>
              <w:ind w:left="-60" w:right="-45"/>
              <w:jc w:val="right"/>
              <w:rPr>
                <w:rFonts w:ascii="Angsana New" w:hAnsi="Angsana New"/>
                <w:b/>
                <w:bCs/>
                <w:sz w:val="27"/>
                <w:szCs w:val="27"/>
              </w:rPr>
            </w:pPr>
          </w:p>
        </w:tc>
        <w:tc>
          <w:tcPr>
            <w:tcW w:w="284" w:type="dxa"/>
            <w:shd w:val="clear" w:color="auto" w:fill="auto"/>
          </w:tcPr>
          <w:p w14:paraId="1D3E9CC3" w14:textId="77777777" w:rsidR="00AD2B50" w:rsidRPr="002F753C" w:rsidRDefault="00AD2B50" w:rsidP="00DA5940">
            <w:pPr>
              <w:spacing w:line="440" w:lineRule="exact"/>
              <w:ind w:left="-108" w:right="-109"/>
              <w:rPr>
                <w:rFonts w:ascii="AngsanaUPC" w:hAnsi="AngsanaUPC" w:cs="AngsanaUPC"/>
                <w:b/>
                <w:bCs/>
                <w:sz w:val="28"/>
                <w:szCs w:val="28"/>
                <w:cs/>
              </w:rPr>
            </w:pPr>
          </w:p>
        </w:tc>
        <w:tc>
          <w:tcPr>
            <w:tcW w:w="1134" w:type="dxa"/>
            <w:tcBorders>
              <w:top w:val="single" w:sz="4" w:space="0" w:color="auto"/>
            </w:tcBorders>
            <w:shd w:val="clear" w:color="auto" w:fill="auto"/>
          </w:tcPr>
          <w:p w14:paraId="0610AC53" w14:textId="77777777" w:rsidR="00AD2B50" w:rsidRPr="002F753C" w:rsidRDefault="00AD2B50" w:rsidP="00DA5940">
            <w:pPr>
              <w:spacing w:line="440" w:lineRule="exact"/>
              <w:ind w:left="-60" w:right="-45"/>
              <w:jc w:val="right"/>
              <w:rPr>
                <w:rFonts w:ascii="Angsana New" w:hAnsi="Angsana New"/>
                <w:b/>
                <w:bCs/>
                <w:sz w:val="27"/>
                <w:szCs w:val="27"/>
              </w:rPr>
            </w:pPr>
          </w:p>
        </w:tc>
        <w:tc>
          <w:tcPr>
            <w:tcW w:w="236" w:type="dxa"/>
            <w:shd w:val="clear" w:color="auto" w:fill="auto"/>
          </w:tcPr>
          <w:p w14:paraId="48AFAA91" w14:textId="77777777" w:rsidR="00AD2B50" w:rsidRPr="002F753C" w:rsidRDefault="00AD2B50" w:rsidP="00DA5940">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tcBorders>
            <w:shd w:val="clear" w:color="auto" w:fill="auto"/>
          </w:tcPr>
          <w:p w14:paraId="162F6248" w14:textId="77777777" w:rsidR="00AD2B50" w:rsidRPr="002F753C" w:rsidRDefault="00AD2B50" w:rsidP="00DA5940">
            <w:pPr>
              <w:spacing w:line="440" w:lineRule="exact"/>
              <w:ind w:left="-60" w:right="-45"/>
              <w:jc w:val="right"/>
              <w:rPr>
                <w:rFonts w:ascii="Angsana New" w:hAnsi="Angsana New"/>
                <w:b/>
                <w:bCs/>
                <w:sz w:val="27"/>
                <w:szCs w:val="27"/>
                <w:cs/>
              </w:rPr>
            </w:pPr>
          </w:p>
        </w:tc>
        <w:tc>
          <w:tcPr>
            <w:tcW w:w="283" w:type="dxa"/>
            <w:shd w:val="clear" w:color="auto" w:fill="auto"/>
          </w:tcPr>
          <w:p w14:paraId="32DA2352" w14:textId="77777777" w:rsidR="00AD2B50" w:rsidRPr="002F753C" w:rsidRDefault="00AD2B50" w:rsidP="00DA5940">
            <w:pPr>
              <w:tabs>
                <w:tab w:val="decimal" w:pos="1082"/>
                <w:tab w:val="decimal" w:pos="1152"/>
              </w:tabs>
              <w:spacing w:line="440" w:lineRule="exact"/>
              <w:ind w:left="-60" w:right="-45"/>
              <w:jc w:val="right"/>
              <w:rPr>
                <w:rFonts w:ascii="AngsanaUPC" w:hAnsi="AngsanaUPC" w:cs="AngsanaUPC"/>
                <w:b/>
                <w:bCs/>
                <w:sz w:val="28"/>
                <w:szCs w:val="28"/>
                <w:cs/>
              </w:rPr>
            </w:pPr>
          </w:p>
        </w:tc>
        <w:tc>
          <w:tcPr>
            <w:tcW w:w="1001" w:type="dxa"/>
            <w:gridSpan w:val="3"/>
            <w:tcBorders>
              <w:top w:val="single" w:sz="4" w:space="0" w:color="auto"/>
            </w:tcBorders>
            <w:shd w:val="clear" w:color="auto" w:fill="auto"/>
          </w:tcPr>
          <w:p w14:paraId="7589DF58" w14:textId="77777777" w:rsidR="00AD2B50" w:rsidRPr="002F753C" w:rsidRDefault="00AD2B50" w:rsidP="00DA5940">
            <w:pPr>
              <w:spacing w:line="440" w:lineRule="exact"/>
              <w:ind w:left="-60" w:right="-45"/>
              <w:jc w:val="right"/>
              <w:rPr>
                <w:rFonts w:ascii="Angsana New" w:hAnsi="Angsana New"/>
                <w:b/>
                <w:bCs/>
                <w:sz w:val="27"/>
                <w:szCs w:val="27"/>
              </w:rPr>
            </w:pPr>
          </w:p>
        </w:tc>
      </w:tr>
    </w:tbl>
    <w:p w14:paraId="6BA6E020" w14:textId="77777777" w:rsidR="00D023D1" w:rsidRDefault="00D023D1">
      <w:r>
        <w:br w:type="page"/>
      </w:r>
    </w:p>
    <w:tbl>
      <w:tblPr>
        <w:tblpPr w:leftFromText="180" w:rightFromText="180" w:vertAnchor="text" w:tblpY="1"/>
        <w:tblOverlap w:val="never"/>
        <w:tblW w:w="9338" w:type="dxa"/>
        <w:tblLayout w:type="fixed"/>
        <w:tblLook w:val="0000" w:firstRow="0" w:lastRow="0" w:firstColumn="0" w:lastColumn="0" w:noHBand="0" w:noVBand="0"/>
      </w:tblPr>
      <w:tblGrid>
        <w:gridCol w:w="2950"/>
        <w:gridCol w:w="1276"/>
        <w:gridCol w:w="236"/>
        <w:gridCol w:w="898"/>
        <w:gridCol w:w="284"/>
        <w:gridCol w:w="1134"/>
        <w:gridCol w:w="236"/>
        <w:gridCol w:w="1040"/>
        <w:gridCol w:w="283"/>
        <w:gridCol w:w="1001"/>
      </w:tblGrid>
      <w:tr w:rsidR="00D023D1" w:rsidRPr="002F753C" w14:paraId="1433C262" w14:textId="77777777" w:rsidTr="00D023D1">
        <w:tc>
          <w:tcPr>
            <w:tcW w:w="2950" w:type="dxa"/>
          </w:tcPr>
          <w:p w14:paraId="4D97DACF" w14:textId="41C63332" w:rsidR="00D023D1" w:rsidRPr="002F753C" w:rsidRDefault="00D023D1" w:rsidP="00DA5940">
            <w:pPr>
              <w:spacing w:line="440" w:lineRule="exact"/>
              <w:jc w:val="thaiDistribute"/>
              <w:rPr>
                <w:rFonts w:ascii="AngsanaUPC" w:hAnsi="AngsanaUPC" w:cs="AngsanaUPC"/>
                <w:b/>
                <w:bCs/>
                <w:sz w:val="28"/>
                <w:szCs w:val="28"/>
              </w:rPr>
            </w:pPr>
          </w:p>
        </w:tc>
        <w:tc>
          <w:tcPr>
            <w:tcW w:w="6388" w:type="dxa"/>
            <w:gridSpan w:val="9"/>
            <w:tcBorders>
              <w:bottom w:val="single" w:sz="4" w:space="0" w:color="auto"/>
            </w:tcBorders>
            <w:shd w:val="clear" w:color="auto" w:fill="auto"/>
          </w:tcPr>
          <w:p w14:paraId="5AE4BD01" w14:textId="369F79F6" w:rsidR="00D023D1" w:rsidRPr="002F753C" w:rsidRDefault="00D023D1" w:rsidP="00DA5940">
            <w:pPr>
              <w:spacing w:line="440" w:lineRule="exact"/>
              <w:ind w:left="-60" w:right="-45"/>
              <w:jc w:val="right"/>
              <w:rPr>
                <w:rFonts w:ascii="Angsana New" w:hAnsi="Angsana New"/>
                <w:b/>
                <w:bCs/>
                <w:sz w:val="27"/>
                <w:szCs w:val="27"/>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D023D1" w:rsidRPr="002F753C" w14:paraId="3CC2D93F" w14:textId="77777777" w:rsidTr="00D023D1">
        <w:tc>
          <w:tcPr>
            <w:tcW w:w="2950" w:type="dxa"/>
          </w:tcPr>
          <w:p w14:paraId="702BF473" w14:textId="77777777" w:rsidR="00D023D1" w:rsidRPr="002F753C" w:rsidRDefault="00D023D1" w:rsidP="00DA5940">
            <w:pPr>
              <w:spacing w:line="440" w:lineRule="exact"/>
              <w:jc w:val="thaiDistribute"/>
              <w:rPr>
                <w:rFonts w:ascii="AngsanaUPC" w:hAnsi="AngsanaUPC" w:cs="AngsanaUPC"/>
                <w:b/>
                <w:bCs/>
                <w:sz w:val="28"/>
                <w:szCs w:val="28"/>
              </w:rPr>
            </w:pPr>
          </w:p>
        </w:tc>
        <w:tc>
          <w:tcPr>
            <w:tcW w:w="6388" w:type="dxa"/>
            <w:gridSpan w:val="9"/>
            <w:tcBorders>
              <w:top w:val="single" w:sz="4" w:space="0" w:color="auto"/>
              <w:bottom w:val="single" w:sz="4" w:space="0" w:color="auto"/>
            </w:tcBorders>
            <w:shd w:val="clear" w:color="auto" w:fill="auto"/>
          </w:tcPr>
          <w:p w14:paraId="1A1F45BB" w14:textId="2B7DBD12"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Separate</w:t>
            </w:r>
          </w:p>
        </w:tc>
      </w:tr>
      <w:tr w:rsidR="00D023D1" w:rsidRPr="002F753C" w14:paraId="0B22458C" w14:textId="77777777" w:rsidTr="00093492">
        <w:tc>
          <w:tcPr>
            <w:tcW w:w="2950" w:type="dxa"/>
          </w:tcPr>
          <w:p w14:paraId="4903F09F" w14:textId="77777777" w:rsidR="00D023D1" w:rsidRPr="002F753C" w:rsidRDefault="00D023D1" w:rsidP="00D023D1">
            <w:pPr>
              <w:spacing w:line="440" w:lineRule="exact"/>
              <w:jc w:val="thaiDistribute"/>
              <w:rPr>
                <w:rFonts w:ascii="AngsanaUPC" w:hAnsi="AngsanaUPC" w:cs="AngsanaUPC"/>
                <w:b/>
                <w:bCs/>
                <w:sz w:val="28"/>
                <w:szCs w:val="28"/>
              </w:rPr>
            </w:pPr>
          </w:p>
        </w:tc>
        <w:tc>
          <w:tcPr>
            <w:tcW w:w="1276" w:type="dxa"/>
            <w:tcBorders>
              <w:top w:val="single" w:sz="4" w:space="0" w:color="auto"/>
              <w:bottom w:val="single" w:sz="4" w:space="0" w:color="auto"/>
            </w:tcBorders>
            <w:shd w:val="clear" w:color="auto" w:fill="auto"/>
            <w:vAlign w:val="bottom"/>
          </w:tcPr>
          <w:p w14:paraId="3732EF5C" w14:textId="79EA9BC3" w:rsidR="00D023D1" w:rsidRPr="002F753C" w:rsidRDefault="00D023D1" w:rsidP="00D023D1">
            <w:pPr>
              <w:spacing w:line="440" w:lineRule="exact"/>
              <w:ind w:left="-108" w:right="-108"/>
              <w:jc w:val="center"/>
              <w:rPr>
                <w:rFonts w:ascii="AngsanaUPC" w:hAnsi="AngsanaUPC" w:cs="AngsanaUPC"/>
                <w:sz w:val="28"/>
                <w:szCs w:val="28"/>
              </w:rPr>
            </w:pPr>
            <w:r w:rsidRPr="002F753C">
              <w:rPr>
                <w:rFonts w:ascii="AngsanaUPC" w:hAnsi="AngsanaUPC" w:cs="AngsanaUPC"/>
                <w:sz w:val="28"/>
                <w:szCs w:val="28"/>
              </w:rPr>
              <w:t>Effective Interest rate</w:t>
            </w:r>
            <w:r w:rsidRPr="002F753C">
              <w:rPr>
                <w:rFonts w:ascii="AngsanaUPC" w:hAnsi="AngsanaUPC" w:cs="AngsanaUPC"/>
                <w:sz w:val="28"/>
                <w:szCs w:val="28"/>
              </w:rPr>
              <w:br/>
              <w:t>(% per annum)</w:t>
            </w:r>
          </w:p>
        </w:tc>
        <w:tc>
          <w:tcPr>
            <w:tcW w:w="236" w:type="dxa"/>
            <w:tcBorders>
              <w:top w:val="single" w:sz="4" w:space="0" w:color="auto"/>
            </w:tcBorders>
            <w:shd w:val="clear" w:color="auto" w:fill="auto"/>
            <w:vAlign w:val="bottom"/>
          </w:tcPr>
          <w:p w14:paraId="38156FF8" w14:textId="77777777" w:rsidR="00D023D1" w:rsidRPr="002F753C" w:rsidRDefault="00D023D1" w:rsidP="00D023D1">
            <w:pPr>
              <w:tabs>
                <w:tab w:val="decimal" w:pos="1082"/>
                <w:tab w:val="decimal" w:pos="1152"/>
              </w:tabs>
              <w:spacing w:line="440" w:lineRule="exact"/>
              <w:ind w:left="-108" w:right="-45"/>
              <w:jc w:val="center"/>
              <w:rPr>
                <w:rFonts w:ascii="AngsanaUPC" w:hAnsi="AngsanaUPC" w:cs="AngsanaUPC"/>
                <w:b/>
                <w:bCs/>
                <w:sz w:val="28"/>
                <w:szCs w:val="28"/>
                <w:cs/>
              </w:rPr>
            </w:pPr>
          </w:p>
        </w:tc>
        <w:tc>
          <w:tcPr>
            <w:tcW w:w="898" w:type="dxa"/>
            <w:tcBorders>
              <w:top w:val="single" w:sz="4" w:space="0" w:color="auto"/>
              <w:bottom w:val="single" w:sz="4" w:space="0" w:color="auto"/>
            </w:tcBorders>
            <w:shd w:val="clear" w:color="auto" w:fill="auto"/>
            <w:vAlign w:val="bottom"/>
          </w:tcPr>
          <w:p w14:paraId="297544E0" w14:textId="386678FB"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Within 1 year</w:t>
            </w:r>
          </w:p>
        </w:tc>
        <w:tc>
          <w:tcPr>
            <w:tcW w:w="284" w:type="dxa"/>
            <w:tcBorders>
              <w:top w:val="single" w:sz="4" w:space="0" w:color="auto"/>
            </w:tcBorders>
            <w:shd w:val="clear" w:color="auto" w:fill="auto"/>
            <w:vAlign w:val="bottom"/>
          </w:tcPr>
          <w:p w14:paraId="12E01FAB" w14:textId="77777777" w:rsidR="00D023D1" w:rsidRPr="002F753C" w:rsidRDefault="00D023D1" w:rsidP="00D023D1">
            <w:pPr>
              <w:spacing w:line="440" w:lineRule="exact"/>
              <w:ind w:left="-108" w:right="-109"/>
              <w:jc w:val="center"/>
              <w:rPr>
                <w:rFonts w:ascii="AngsanaUPC" w:hAnsi="AngsanaUPC" w:cs="AngsanaUPC"/>
                <w:b/>
                <w:bCs/>
                <w:sz w:val="28"/>
                <w:szCs w:val="28"/>
                <w:cs/>
              </w:rPr>
            </w:pPr>
          </w:p>
        </w:tc>
        <w:tc>
          <w:tcPr>
            <w:tcW w:w="1134" w:type="dxa"/>
            <w:tcBorders>
              <w:top w:val="single" w:sz="4" w:space="0" w:color="auto"/>
              <w:bottom w:val="single" w:sz="4" w:space="0" w:color="auto"/>
            </w:tcBorders>
            <w:shd w:val="clear" w:color="auto" w:fill="auto"/>
            <w:vAlign w:val="bottom"/>
          </w:tcPr>
          <w:p w14:paraId="3B2B91E1" w14:textId="4E3C19D0"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After 1 year but within 5 years</w:t>
            </w:r>
          </w:p>
        </w:tc>
        <w:tc>
          <w:tcPr>
            <w:tcW w:w="236" w:type="dxa"/>
            <w:tcBorders>
              <w:top w:val="single" w:sz="4" w:space="0" w:color="auto"/>
            </w:tcBorders>
            <w:shd w:val="clear" w:color="auto" w:fill="auto"/>
            <w:vAlign w:val="bottom"/>
          </w:tcPr>
          <w:p w14:paraId="11882568" w14:textId="77777777" w:rsidR="00D023D1" w:rsidRPr="002F753C" w:rsidRDefault="00D023D1" w:rsidP="00D023D1">
            <w:pPr>
              <w:tabs>
                <w:tab w:val="decimal" w:pos="1082"/>
                <w:tab w:val="decimal" w:pos="1152"/>
              </w:tabs>
              <w:spacing w:line="440" w:lineRule="exact"/>
              <w:ind w:left="-60" w:right="-45"/>
              <w:jc w:val="center"/>
              <w:rPr>
                <w:rFonts w:ascii="AngsanaUPC" w:hAnsi="AngsanaUPC" w:cs="AngsanaUPC"/>
                <w:b/>
                <w:bCs/>
                <w:sz w:val="28"/>
                <w:szCs w:val="28"/>
                <w:cs/>
              </w:rPr>
            </w:pPr>
          </w:p>
        </w:tc>
        <w:tc>
          <w:tcPr>
            <w:tcW w:w="1040" w:type="dxa"/>
            <w:tcBorders>
              <w:top w:val="single" w:sz="4" w:space="0" w:color="auto"/>
              <w:bottom w:val="single" w:sz="4" w:space="0" w:color="auto"/>
            </w:tcBorders>
            <w:shd w:val="clear" w:color="auto" w:fill="auto"/>
            <w:vAlign w:val="bottom"/>
          </w:tcPr>
          <w:p w14:paraId="2F0FB0E4" w14:textId="72B7183A" w:rsidR="00D023D1" w:rsidRPr="002F753C" w:rsidRDefault="00D023D1" w:rsidP="00D023D1">
            <w:pPr>
              <w:spacing w:line="440" w:lineRule="exact"/>
              <w:ind w:left="-60" w:right="-45"/>
              <w:jc w:val="center"/>
              <w:rPr>
                <w:rFonts w:ascii="Angsana New" w:hAnsi="Angsana New"/>
                <w:b/>
                <w:bCs/>
                <w:sz w:val="27"/>
                <w:szCs w:val="27"/>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tcBorders>
              <w:top w:val="single" w:sz="4" w:space="0" w:color="auto"/>
            </w:tcBorders>
            <w:shd w:val="clear" w:color="auto" w:fill="auto"/>
            <w:vAlign w:val="bottom"/>
          </w:tcPr>
          <w:p w14:paraId="0801F7D1" w14:textId="77777777" w:rsidR="00D023D1" w:rsidRPr="002F753C" w:rsidRDefault="00D023D1" w:rsidP="00D023D1">
            <w:pPr>
              <w:tabs>
                <w:tab w:val="decimal" w:pos="1082"/>
                <w:tab w:val="decimal" w:pos="1152"/>
              </w:tabs>
              <w:spacing w:line="440" w:lineRule="exact"/>
              <w:ind w:left="-60" w:right="-45"/>
              <w:jc w:val="center"/>
              <w:rPr>
                <w:rFonts w:ascii="AngsanaUPC" w:hAnsi="AngsanaUPC" w:cs="AngsanaUPC"/>
                <w:b/>
                <w:bCs/>
                <w:sz w:val="28"/>
                <w:szCs w:val="28"/>
                <w:cs/>
              </w:rPr>
            </w:pPr>
          </w:p>
        </w:tc>
        <w:tc>
          <w:tcPr>
            <w:tcW w:w="1001" w:type="dxa"/>
            <w:tcBorders>
              <w:top w:val="single" w:sz="4" w:space="0" w:color="auto"/>
              <w:bottom w:val="single" w:sz="4" w:space="0" w:color="auto"/>
            </w:tcBorders>
            <w:shd w:val="clear" w:color="auto" w:fill="auto"/>
            <w:vAlign w:val="bottom"/>
          </w:tcPr>
          <w:p w14:paraId="4E8CD05C" w14:textId="752956D6"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Total</w:t>
            </w:r>
          </w:p>
        </w:tc>
      </w:tr>
      <w:tr w:rsidR="00C62437" w:rsidRPr="002F753C" w14:paraId="2EF9E7BE" w14:textId="77777777" w:rsidTr="00D023D1">
        <w:tc>
          <w:tcPr>
            <w:tcW w:w="2950" w:type="dxa"/>
          </w:tcPr>
          <w:p w14:paraId="20B4D61C" w14:textId="4F9965BE" w:rsidR="00C62437" w:rsidRPr="002F753C" w:rsidRDefault="00C62437"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20</w:t>
            </w:r>
            <w:r w:rsidRPr="002F753C">
              <w:rPr>
                <w:rFonts w:ascii="AngsanaUPC" w:hAnsi="AngsanaUPC" w:cs="AngsanaUPC" w:hint="cs"/>
                <w:b/>
                <w:bCs/>
                <w:sz w:val="28"/>
                <w:szCs w:val="28"/>
                <w:cs/>
              </w:rPr>
              <w:t>2</w:t>
            </w:r>
            <w:r w:rsidRPr="002F753C">
              <w:rPr>
                <w:rFonts w:ascii="AngsanaUPC" w:hAnsi="AngsanaUPC" w:cs="AngsanaUPC"/>
                <w:b/>
                <w:bCs/>
                <w:sz w:val="28"/>
                <w:szCs w:val="28"/>
              </w:rPr>
              <w:t>2</w:t>
            </w:r>
          </w:p>
        </w:tc>
        <w:tc>
          <w:tcPr>
            <w:tcW w:w="1276" w:type="dxa"/>
            <w:tcBorders>
              <w:top w:val="single" w:sz="4" w:space="0" w:color="auto"/>
            </w:tcBorders>
          </w:tcPr>
          <w:p w14:paraId="5486C5F7" w14:textId="77777777" w:rsidR="00C62437" w:rsidRPr="002F753C" w:rsidRDefault="00C62437" w:rsidP="00DA5940">
            <w:pPr>
              <w:tabs>
                <w:tab w:val="decimal" w:pos="1155"/>
              </w:tabs>
              <w:spacing w:line="440" w:lineRule="exact"/>
              <w:ind w:left="-108" w:right="-108"/>
              <w:rPr>
                <w:rFonts w:ascii="AngsanaUPC" w:hAnsi="AngsanaUPC" w:cs="AngsanaUPC"/>
                <w:b/>
                <w:bCs/>
                <w:i/>
                <w:iCs/>
                <w:sz w:val="28"/>
                <w:szCs w:val="28"/>
              </w:rPr>
            </w:pPr>
          </w:p>
        </w:tc>
        <w:tc>
          <w:tcPr>
            <w:tcW w:w="236" w:type="dxa"/>
          </w:tcPr>
          <w:p w14:paraId="51656DBF"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Borders>
              <w:top w:val="single" w:sz="4" w:space="0" w:color="auto"/>
            </w:tcBorders>
          </w:tcPr>
          <w:p w14:paraId="3B300A22" w14:textId="77777777" w:rsidR="00C62437" w:rsidRPr="002F753C" w:rsidRDefault="00C62437" w:rsidP="00DA5940">
            <w:pPr>
              <w:tabs>
                <w:tab w:val="decimal" w:pos="1062"/>
              </w:tabs>
              <w:spacing w:line="440" w:lineRule="exact"/>
              <w:ind w:left="-60" w:right="-45"/>
              <w:rPr>
                <w:rFonts w:ascii="AngsanaUPC" w:hAnsi="AngsanaUPC" w:cs="AngsanaUPC"/>
                <w:b/>
                <w:bCs/>
                <w:sz w:val="28"/>
                <w:szCs w:val="28"/>
              </w:rPr>
            </w:pPr>
          </w:p>
        </w:tc>
        <w:tc>
          <w:tcPr>
            <w:tcW w:w="284" w:type="dxa"/>
          </w:tcPr>
          <w:p w14:paraId="3D019AB6" w14:textId="77777777" w:rsidR="00C62437" w:rsidRPr="002F753C" w:rsidRDefault="00C62437" w:rsidP="00DA5940">
            <w:pPr>
              <w:tabs>
                <w:tab w:val="decimal" w:pos="1082"/>
                <w:tab w:val="decimal" w:pos="1152"/>
              </w:tabs>
              <w:spacing w:line="440" w:lineRule="exact"/>
              <w:ind w:left="-108" w:right="-109"/>
              <w:rPr>
                <w:rFonts w:ascii="AngsanaUPC" w:hAnsi="AngsanaUPC" w:cs="AngsanaUPC"/>
                <w:b/>
                <w:bCs/>
                <w:sz w:val="28"/>
                <w:szCs w:val="28"/>
                <w:cs/>
              </w:rPr>
            </w:pPr>
          </w:p>
        </w:tc>
        <w:tc>
          <w:tcPr>
            <w:tcW w:w="1134" w:type="dxa"/>
            <w:tcBorders>
              <w:top w:val="single" w:sz="4" w:space="0" w:color="auto"/>
            </w:tcBorders>
          </w:tcPr>
          <w:p w14:paraId="0199023A"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c>
          <w:tcPr>
            <w:tcW w:w="236" w:type="dxa"/>
          </w:tcPr>
          <w:p w14:paraId="65F710D5"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tcBorders>
          </w:tcPr>
          <w:p w14:paraId="524DAA33"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c>
          <w:tcPr>
            <w:tcW w:w="283" w:type="dxa"/>
          </w:tcPr>
          <w:p w14:paraId="08873E46" w14:textId="77777777" w:rsidR="00C62437" w:rsidRPr="002F753C" w:rsidRDefault="00C62437" w:rsidP="00DA5940">
            <w:pPr>
              <w:tabs>
                <w:tab w:val="decimal" w:pos="1082"/>
                <w:tab w:val="decimal" w:pos="1152"/>
              </w:tabs>
              <w:spacing w:line="440" w:lineRule="exact"/>
              <w:ind w:left="-108" w:right="-60"/>
              <w:rPr>
                <w:rFonts w:ascii="AngsanaUPC" w:hAnsi="AngsanaUPC" w:cs="AngsanaUPC"/>
                <w:b/>
                <w:bCs/>
                <w:sz w:val="28"/>
                <w:szCs w:val="28"/>
                <w:cs/>
              </w:rPr>
            </w:pPr>
          </w:p>
        </w:tc>
        <w:tc>
          <w:tcPr>
            <w:tcW w:w="1001" w:type="dxa"/>
            <w:tcBorders>
              <w:top w:val="single" w:sz="4" w:space="0" w:color="auto"/>
            </w:tcBorders>
          </w:tcPr>
          <w:p w14:paraId="476CAB71"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r>
      <w:tr w:rsidR="00C62437" w:rsidRPr="002F753C" w14:paraId="508EDD1A" w14:textId="77777777" w:rsidTr="00DA5940">
        <w:tc>
          <w:tcPr>
            <w:tcW w:w="2950" w:type="dxa"/>
          </w:tcPr>
          <w:p w14:paraId="443C27C2" w14:textId="341EF550" w:rsidR="00C62437" w:rsidRPr="002F753C" w:rsidRDefault="00C62437"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Current</w:t>
            </w:r>
          </w:p>
        </w:tc>
        <w:tc>
          <w:tcPr>
            <w:tcW w:w="1276" w:type="dxa"/>
          </w:tcPr>
          <w:p w14:paraId="52CE1F1B" w14:textId="77777777" w:rsidR="00C62437" w:rsidRPr="002F753C" w:rsidRDefault="00C62437" w:rsidP="00DA5940">
            <w:pPr>
              <w:tabs>
                <w:tab w:val="decimal" w:pos="918"/>
              </w:tabs>
              <w:spacing w:line="440" w:lineRule="exact"/>
              <w:ind w:left="-108" w:right="-108"/>
              <w:rPr>
                <w:rFonts w:ascii="AngsanaUPC" w:hAnsi="AngsanaUPC" w:cs="AngsanaUPC"/>
                <w:b/>
                <w:bCs/>
                <w:sz w:val="28"/>
                <w:szCs w:val="28"/>
              </w:rPr>
            </w:pPr>
          </w:p>
        </w:tc>
        <w:tc>
          <w:tcPr>
            <w:tcW w:w="236" w:type="dxa"/>
          </w:tcPr>
          <w:p w14:paraId="488C42A6"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47E5AD1A" w14:textId="77777777" w:rsidR="00C62437" w:rsidRPr="002F753C" w:rsidRDefault="00C62437" w:rsidP="00DA5940">
            <w:pPr>
              <w:spacing w:line="440" w:lineRule="exact"/>
              <w:ind w:left="-60" w:right="-45"/>
              <w:rPr>
                <w:rFonts w:ascii="AngsanaUPC" w:hAnsi="AngsanaUPC" w:cs="AngsanaUPC"/>
                <w:b/>
                <w:bCs/>
                <w:sz w:val="28"/>
                <w:szCs w:val="28"/>
              </w:rPr>
            </w:pPr>
          </w:p>
        </w:tc>
        <w:tc>
          <w:tcPr>
            <w:tcW w:w="284" w:type="dxa"/>
          </w:tcPr>
          <w:p w14:paraId="512E8D45" w14:textId="77777777" w:rsidR="00C62437" w:rsidRPr="002F753C" w:rsidRDefault="00C62437" w:rsidP="00DA5940">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01EE6D35" w14:textId="77777777" w:rsidR="00C62437" w:rsidRPr="002F753C" w:rsidRDefault="00C62437" w:rsidP="00DA5940">
            <w:pPr>
              <w:tabs>
                <w:tab w:val="decimal" w:pos="712"/>
              </w:tabs>
              <w:spacing w:line="440" w:lineRule="exact"/>
              <w:ind w:right="-45"/>
              <w:rPr>
                <w:rFonts w:ascii="AngsanaUPC" w:hAnsi="AngsanaUPC" w:cs="AngsanaUPC"/>
                <w:b/>
                <w:bCs/>
                <w:sz w:val="28"/>
                <w:szCs w:val="28"/>
              </w:rPr>
            </w:pPr>
          </w:p>
        </w:tc>
        <w:tc>
          <w:tcPr>
            <w:tcW w:w="236" w:type="dxa"/>
          </w:tcPr>
          <w:p w14:paraId="32E03544"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E682F38" w14:textId="77777777" w:rsidR="00C62437" w:rsidRPr="002F753C" w:rsidRDefault="00C62437" w:rsidP="00DA5940">
            <w:pPr>
              <w:tabs>
                <w:tab w:val="decimal" w:pos="824"/>
              </w:tabs>
              <w:spacing w:line="440" w:lineRule="exact"/>
              <w:ind w:right="-45"/>
              <w:rPr>
                <w:rFonts w:ascii="AngsanaUPC" w:hAnsi="AngsanaUPC" w:cs="AngsanaUPC"/>
                <w:b/>
                <w:bCs/>
                <w:sz w:val="28"/>
                <w:szCs w:val="28"/>
              </w:rPr>
            </w:pPr>
          </w:p>
        </w:tc>
        <w:tc>
          <w:tcPr>
            <w:tcW w:w="283" w:type="dxa"/>
          </w:tcPr>
          <w:p w14:paraId="5DE86D0E" w14:textId="77777777" w:rsidR="00C62437" w:rsidRPr="002F753C" w:rsidRDefault="00C62437" w:rsidP="00DA5940">
            <w:pPr>
              <w:tabs>
                <w:tab w:val="decimal" w:pos="1082"/>
                <w:tab w:val="decimal" w:pos="1152"/>
              </w:tabs>
              <w:spacing w:line="440" w:lineRule="exact"/>
              <w:ind w:left="-108" w:right="-60"/>
              <w:rPr>
                <w:rFonts w:ascii="AngsanaUPC" w:hAnsi="AngsanaUPC" w:cs="AngsanaUPC"/>
                <w:b/>
                <w:bCs/>
                <w:sz w:val="28"/>
                <w:szCs w:val="28"/>
                <w:cs/>
              </w:rPr>
            </w:pPr>
          </w:p>
        </w:tc>
        <w:tc>
          <w:tcPr>
            <w:tcW w:w="1001" w:type="dxa"/>
          </w:tcPr>
          <w:p w14:paraId="38AC99A3" w14:textId="77777777" w:rsidR="00C62437" w:rsidRPr="002F753C" w:rsidRDefault="00C62437" w:rsidP="00DA5940">
            <w:pPr>
              <w:tabs>
                <w:tab w:val="decimal" w:pos="771"/>
              </w:tabs>
              <w:spacing w:line="440" w:lineRule="exact"/>
              <w:ind w:right="-45"/>
              <w:rPr>
                <w:rFonts w:ascii="AngsanaUPC" w:hAnsi="AngsanaUPC" w:cs="AngsanaUPC"/>
                <w:b/>
                <w:bCs/>
                <w:sz w:val="28"/>
                <w:szCs w:val="28"/>
              </w:rPr>
            </w:pPr>
          </w:p>
        </w:tc>
      </w:tr>
      <w:tr w:rsidR="00C62437" w:rsidRPr="002F753C" w14:paraId="5DBC68F7" w14:textId="77777777" w:rsidTr="00DA5940">
        <w:tc>
          <w:tcPr>
            <w:tcW w:w="2950" w:type="dxa"/>
          </w:tcPr>
          <w:p w14:paraId="13C514F3" w14:textId="34A73069" w:rsidR="00C62437" w:rsidRPr="002F753C" w:rsidRDefault="00C62437"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Cash and cash equivalents</w:t>
            </w:r>
          </w:p>
        </w:tc>
        <w:tc>
          <w:tcPr>
            <w:tcW w:w="1276" w:type="dxa"/>
            <w:shd w:val="clear" w:color="auto" w:fill="auto"/>
          </w:tcPr>
          <w:p w14:paraId="0AC17457" w14:textId="4761D1FD" w:rsidR="00C62437" w:rsidRPr="002F753C" w:rsidRDefault="00C62437" w:rsidP="00DA5940">
            <w:pPr>
              <w:spacing w:line="440" w:lineRule="exact"/>
              <w:ind w:left="-108" w:right="-108"/>
              <w:jc w:val="center"/>
              <w:rPr>
                <w:rFonts w:ascii="Angsana New" w:hAnsi="Angsana New"/>
                <w:sz w:val="27"/>
                <w:szCs w:val="27"/>
              </w:rPr>
            </w:pPr>
            <w:r w:rsidRPr="002F753C">
              <w:rPr>
                <w:rFonts w:ascii="AngsanaUPC" w:hAnsi="AngsanaUPC" w:cs="AngsanaUPC" w:hint="cs"/>
                <w:sz w:val="28"/>
                <w:szCs w:val="28"/>
                <w:cs/>
                <w:lang w:val="en-US"/>
              </w:rPr>
              <w:t xml:space="preserve">0.10 </w:t>
            </w:r>
            <w:r w:rsidRPr="002F753C">
              <w:rPr>
                <w:rFonts w:ascii="AngsanaUPC" w:hAnsi="AngsanaUPC" w:cs="AngsanaUPC"/>
                <w:sz w:val="28"/>
                <w:szCs w:val="28"/>
                <w:lang w:val="en-US"/>
              </w:rPr>
              <w:t>-</w:t>
            </w:r>
            <w:r w:rsidRPr="002F753C">
              <w:rPr>
                <w:rFonts w:ascii="AngsanaUPC" w:hAnsi="AngsanaUPC" w:cs="AngsanaUPC" w:hint="cs"/>
                <w:sz w:val="28"/>
                <w:szCs w:val="28"/>
                <w:cs/>
                <w:lang w:val="en-US"/>
              </w:rPr>
              <w:t xml:space="preserve"> 0.30</w:t>
            </w:r>
          </w:p>
        </w:tc>
        <w:tc>
          <w:tcPr>
            <w:tcW w:w="236" w:type="dxa"/>
            <w:shd w:val="clear" w:color="auto" w:fill="auto"/>
          </w:tcPr>
          <w:p w14:paraId="3A98DAB7" w14:textId="77777777" w:rsidR="00C62437" w:rsidRPr="002F753C" w:rsidRDefault="00C62437" w:rsidP="00DA5940">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tcPr>
          <w:p w14:paraId="150B5F4C" w14:textId="364AB712"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104</w:t>
            </w:r>
          </w:p>
        </w:tc>
        <w:tc>
          <w:tcPr>
            <w:tcW w:w="284" w:type="dxa"/>
            <w:shd w:val="clear" w:color="auto" w:fill="auto"/>
          </w:tcPr>
          <w:p w14:paraId="70539EA7"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52FA67C6" w14:textId="1139C6D2"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6B6C018D"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29846A45" w14:textId="6EA6D6F2"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tcPr>
          <w:p w14:paraId="57EDB035"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01" w:type="dxa"/>
            <w:shd w:val="clear" w:color="auto" w:fill="auto"/>
          </w:tcPr>
          <w:p w14:paraId="548DC49C" w14:textId="7E48417A"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104</w:t>
            </w:r>
          </w:p>
        </w:tc>
      </w:tr>
      <w:tr w:rsidR="00C62437" w:rsidRPr="002F753C" w14:paraId="78AD2B2C" w14:textId="77777777" w:rsidTr="00DA5940">
        <w:tc>
          <w:tcPr>
            <w:tcW w:w="2950" w:type="dxa"/>
            <w:shd w:val="clear" w:color="auto" w:fill="auto"/>
          </w:tcPr>
          <w:p w14:paraId="2013B2D6" w14:textId="16454A42" w:rsidR="00C62437" w:rsidRPr="002F753C" w:rsidRDefault="00C62437"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Other current financial assets</w:t>
            </w:r>
          </w:p>
        </w:tc>
        <w:tc>
          <w:tcPr>
            <w:tcW w:w="1276" w:type="dxa"/>
            <w:shd w:val="clear" w:color="auto" w:fill="auto"/>
          </w:tcPr>
          <w:p w14:paraId="2EC06CD2" w14:textId="265BCD99" w:rsidR="00C62437" w:rsidRPr="002F753C" w:rsidRDefault="00C62437" w:rsidP="00DA5940">
            <w:pPr>
              <w:spacing w:line="440" w:lineRule="exact"/>
              <w:ind w:left="-108" w:right="-108"/>
              <w:jc w:val="center"/>
              <w:rPr>
                <w:rFonts w:ascii="Angsana New" w:hAnsi="Angsana New"/>
                <w:sz w:val="27"/>
                <w:szCs w:val="27"/>
              </w:rPr>
            </w:pPr>
            <w:r w:rsidRPr="002F753C">
              <w:rPr>
                <w:rFonts w:ascii="AngsanaUPC" w:hAnsi="AngsanaUPC" w:cs="AngsanaUPC" w:hint="cs"/>
                <w:sz w:val="28"/>
                <w:szCs w:val="28"/>
                <w:cs/>
                <w:lang w:val="en-US"/>
              </w:rPr>
              <w:t>-</w:t>
            </w:r>
          </w:p>
        </w:tc>
        <w:tc>
          <w:tcPr>
            <w:tcW w:w="236" w:type="dxa"/>
            <w:shd w:val="clear" w:color="auto" w:fill="auto"/>
          </w:tcPr>
          <w:p w14:paraId="271B8D28"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lang w:val="en-US"/>
              </w:rPr>
            </w:pPr>
          </w:p>
        </w:tc>
        <w:tc>
          <w:tcPr>
            <w:tcW w:w="898" w:type="dxa"/>
            <w:shd w:val="clear" w:color="auto" w:fill="auto"/>
          </w:tcPr>
          <w:p w14:paraId="6702FB57" w14:textId="1DDF833D"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1,932</w:t>
            </w:r>
          </w:p>
        </w:tc>
        <w:tc>
          <w:tcPr>
            <w:tcW w:w="284" w:type="dxa"/>
            <w:shd w:val="clear" w:color="auto" w:fill="auto"/>
          </w:tcPr>
          <w:p w14:paraId="78712134"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2713B79C" w14:textId="64C03A0F"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3A77AEEB"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1C7E3FA5" w14:textId="7AAD34AB"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tcPr>
          <w:p w14:paraId="325C615A"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01" w:type="dxa"/>
            <w:shd w:val="clear" w:color="auto" w:fill="auto"/>
          </w:tcPr>
          <w:p w14:paraId="1D0F8D51" w14:textId="3303A1BA"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1,932</w:t>
            </w:r>
          </w:p>
        </w:tc>
      </w:tr>
      <w:tr w:rsidR="00C62437" w:rsidRPr="002F753C" w14:paraId="69AC6D65" w14:textId="77777777" w:rsidTr="00DA5940">
        <w:tc>
          <w:tcPr>
            <w:tcW w:w="2950" w:type="dxa"/>
          </w:tcPr>
          <w:p w14:paraId="265E3384" w14:textId="5BB2F2BE" w:rsidR="00C62437" w:rsidRPr="002F753C" w:rsidRDefault="00C62437" w:rsidP="00DA5940">
            <w:pPr>
              <w:spacing w:line="440" w:lineRule="exact"/>
              <w:ind w:left="9"/>
              <w:jc w:val="thaiDistribute"/>
              <w:rPr>
                <w:rFonts w:ascii="AngsanaUPC" w:hAnsi="AngsanaUPC" w:cs="AngsanaUPC"/>
                <w:sz w:val="28"/>
                <w:szCs w:val="28"/>
                <w:cs/>
              </w:rPr>
            </w:pPr>
            <w:r w:rsidRPr="002F753C">
              <w:rPr>
                <w:rFonts w:ascii="AngsanaUPC" w:hAnsi="AngsanaUPC" w:cs="AngsanaUPC"/>
                <w:sz w:val="28"/>
                <w:szCs w:val="28"/>
              </w:rPr>
              <w:t xml:space="preserve">Short-term loans </w:t>
            </w:r>
          </w:p>
        </w:tc>
        <w:tc>
          <w:tcPr>
            <w:tcW w:w="1276" w:type="dxa"/>
            <w:shd w:val="clear" w:color="auto" w:fill="auto"/>
            <w:vAlign w:val="center"/>
          </w:tcPr>
          <w:p w14:paraId="06EB249A" w14:textId="4761069E" w:rsidR="00C62437" w:rsidRPr="002F753C" w:rsidRDefault="00C62437" w:rsidP="00DA5940">
            <w:pPr>
              <w:spacing w:line="440" w:lineRule="exact"/>
              <w:ind w:left="-108" w:right="-108"/>
              <w:jc w:val="center"/>
              <w:rPr>
                <w:rFonts w:ascii="Angsana New" w:hAnsi="Angsana New"/>
                <w:sz w:val="27"/>
                <w:szCs w:val="27"/>
              </w:rPr>
            </w:pPr>
            <w:r w:rsidRPr="002F753C">
              <w:rPr>
                <w:rFonts w:ascii="AngsanaUPC" w:hAnsi="AngsanaUPC" w:cs="AngsanaUPC"/>
                <w:sz w:val="28"/>
                <w:szCs w:val="28"/>
                <w:cs/>
                <w:lang w:val="en-US"/>
              </w:rPr>
              <w:t xml:space="preserve">2.83 </w:t>
            </w:r>
            <w:r w:rsidRPr="002F753C">
              <w:rPr>
                <w:rFonts w:ascii="AngsanaUPC" w:hAnsi="AngsanaUPC" w:cs="AngsanaUPC"/>
                <w:sz w:val="28"/>
                <w:szCs w:val="28"/>
                <w:lang w:val="en-US"/>
              </w:rPr>
              <w:t>-</w:t>
            </w:r>
            <w:r w:rsidRPr="002F753C">
              <w:rPr>
                <w:rFonts w:ascii="AngsanaUPC" w:hAnsi="AngsanaUPC" w:cs="AngsanaUPC"/>
                <w:sz w:val="28"/>
                <w:szCs w:val="28"/>
                <w:cs/>
                <w:lang w:val="en-US"/>
              </w:rPr>
              <w:t xml:space="preserve"> 3.58</w:t>
            </w:r>
          </w:p>
        </w:tc>
        <w:tc>
          <w:tcPr>
            <w:tcW w:w="236" w:type="dxa"/>
            <w:shd w:val="clear" w:color="auto" w:fill="auto"/>
            <w:vAlign w:val="center"/>
          </w:tcPr>
          <w:p w14:paraId="05E7CCAA"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vAlign w:val="center"/>
          </w:tcPr>
          <w:p w14:paraId="28A34963" w14:textId="4141CAF3" w:rsidR="00C62437" w:rsidRPr="002F753C" w:rsidRDefault="0061369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32</w:t>
            </w:r>
          </w:p>
        </w:tc>
        <w:tc>
          <w:tcPr>
            <w:tcW w:w="284" w:type="dxa"/>
            <w:shd w:val="clear" w:color="auto" w:fill="auto"/>
            <w:vAlign w:val="center"/>
          </w:tcPr>
          <w:p w14:paraId="1B431436"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vAlign w:val="center"/>
          </w:tcPr>
          <w:p w14:paraId="776B2CC3" w14:textId="0B02C91D"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vAlign w:val="center"/>
          </w:tcPr>
          <w:p w14:paraId="65A12A2D"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72DBEB91" w14:textId="223F75E7" w:rsidR="00C62437" w:rsidRPr="002F753C" w:rsidRDefault="00C62437"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vAlign w:val="center"/>
          </w:tcPr>
          <w:p w14:paraId="79E9171A"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01" w:type="dxa"/>
            <w:shd w:val="clear" w:color="auto" w:fill="auto"/>
            <w:vAlign w:val="center"/>
          </w:tcPr>
          <w:p w14:paraId="7E284357" w14:textId="121EDFCF" w:rsidR="00C62437" w:rsidRPr="002F753C" w:rsidRDefault="0061369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rPr>
              <w:t>32</w:t>
            </w:r>
          </w:p>
        </w:tc>
      </w:tr>
      <w:tr w:rsidR="00C62437" w:rsidRPr="002F753C" w14:paraId="30826CE0" w14:textId="77777777" w:rsidTr="00DA5940">
        <w:tc>
          <w:tcPr>
            <w:tcW w:w="2950" w:type="dxa"/>
          </w:tcPr>
          <w:p w14:paraId="16EDA139" w14:textId="14CD8BC7" w:rsidR="00C62437" w:rsidRPr="002F753C" w:rsidRDefault="00C62437" w:rsidP="00DA5940">
            <w:pPr>
              <w:spacing w:line="440" w:lineRule="exact"/>
              <w:ind w:left="9"/>
              <w:jc w:val="thaiDistribute"/>
              <w:rPr>
                <w:rFonts w:ascii="AngsanaUPC" w:hAnsi="AngsanaUPC" w:cs="AngsanaUPC"/>
                <w:sz w:val="28"/>
                <w:szCs w:val="28"/>
                <w:cs/>
              </w:rPr>
            </w:pPr>
            <w:r w:rsidRPr="002F753C">
              <w:rPr>
                <w:rFonts w:ascii="AngsanaUPC" w:hAnsi="AngsanaUPC" w:cs="AngsanaUPC"/>
                <w:b/>
                <w:bCs/>
                <w:sz w:val="28"/>
                <w:szCs w:val="28"/>
              </w:rPr>
              <w:t>Non-current</w:t>
            </w:r>
          </w:p>
        </w:tc>
        <w:tc>
          <w:tcPr>
            <w:tcW w:w="1276" w:type="dxa"/>
            <w:shd w:val="clear" w:color="auto" w:fill="auto"/>
          </w:tcPr>
          <w:p w14:paraId="354EBFE7" w14:textId="77777777" w:rsidR="00C62437" w:rsidRPr="002F753C" w:rsidRDefault="00C62437" w:rsidP="00DA5940">
            <w:pPr>
              <w:spacing w:line="440" w:lineRule="exact"/>
              <w:ind w:left="-108" w:right="-108"/>
              <w:jc w:val="center"/>
              <w:rPr>
                <w:rFonts w:ascii="Angsana New" w:hAnsi="Angsana New"/>
                <w:sz w:val="27"/>
                <w:szCs w:val="27"/>
              </w:rPr>
            </w:pPr>
          </w:p>
        </w:tc>
        <w:tc>
          <w:tcPr>
            <w:tcW w:w="236" w:type="dxa"/>
            <w:shd w:val="clear" w:color="auto" w:fill="auto"/>
          </w:tcPr>
          <w:p w14:paraId="2924E39A"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073C46E4" w14:textId="77777777" w:rsidR="00C62437" w:rsidRPr="002F753C" w:rsidRDefault="00C62437" w:rsidP="00DA5940">
            <w:pPr>
              <w:spacing w:line="440" w:lineRule="exact"/>
              <w:ind w:left="-108"/>
              <w:jc w:val="right"/>
              <w:rPr>
                <w:rFonts w:ascii="AngsanaUPC" w:hAnsi="AngsanaUPC" w:cs="AngsanaUPC"/>
                <w:sz w:val="28"/>
                <w:szCs w:val="28"/>
              </w:rPr>
            </w:pPr>
          </w:p>
        </w:tc>
        <w:tc>
          <w:tcPr>
            <w:tcW w:w="284" w:type="dxa"/>
            <w:shd w:val="clear" w:color="auto" w:fill="auto"/>
          </w:tcPr>
          <w:p w14:paraId="2E78584B"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59E00950" w14:textId="77777777" w:rsidR="00C62437" w:rsidRPr="002F753C" w:rsidRDefault="00C62437" w:rsidP="00DA5940">
            <w:pPr>
              <w:spacing w:line="440" w:lineRule="exact"/>
              <w:ind w:left="-108"/>
              <w:jc w:val="right"/>
              <w:rPr>
                <w:rFonts w:ascii="AngsanaUPC" w:hAnsi="AngsanaUPC" w:cs="AngsanaUPC"/>
                <w:sz w:val="28"/>
                <w:szCs w:val="28"/>
              </w:rPr>
            </w:pPr>
          </w:p>
        </w:tc>
        <w:tc>
          <w:tcPr>
            <w:tcW w:w="236" w:type="dxa"/>
            <w:shd w:val="clear" w:color="auto" w:fill="auto"/>
          </w:tcPr>
          <w:p w14:paraId="02D23AA0"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561FC991" w14:textId="77777777" w:rsidR="00C62437" w:rsidRPr="002F753C" w:rsidRDefault="00C62437" w:rsidP="00DA5940">
            <w:pPr>
              <w:spacing w:line="440" w:lineRule="exact"/>
              <w:ind w:left="-108"/>
              <w:jc w:val="right"/>
              <w:rPr>
                <w:rFonts w:ascii="AngsanaUPC" w:hAnsi="AngsanaUPC" w:cs="AngsanaUPC"/>
                <w:sz w:val="28"/>
                <w:szCs w:val="28"/>
              </w:rPr>
            </w:pPr>
          </w:p>
        </w:tc>
        <w:tc>
          <w:tcPr>
            <w:tcW w:w="283" w:type="dxa"/>
            <w:shd w:val="clear" w:color="auto" w:fill="auto"/>
          </w:tcPr>
          <w:p w14:paraId="1C84976C"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01" w:type="dxa"/>
            <w:shd w:val="clear" w:color="auto" w:fill="auto"/>
          </w:tcPr>
          <w:p w14:paraId="25B1C940" w14:textId="77777777" w:rsidR="00C62437" w:rsidRPr="002F753C" w:rsidRDefault="00C62437" w:rsidP="00DA5940">
            <w:pPr>
              <w:spacing w:line="440" w:lineRule="exact"/>
              <w:ind w:left="-108"/>
              <w:jc w:val="right"/>
              <w:rPr>
                <w:rFonts w:ascii="AngsanaUPC" w:hAnsi="AngsanaUPC" w:cs="AngsanaUPC"/>
                <w:sz w:val="28"/>
                <w:szCs w:val="28"/>
              </w:rPr>
            </w:pPr>
          </w:p>
        </w:tc>
      </w:tr>
      <w:tr w:rsidR="0061369B" w:rsidRPr="002F753C" w14:paraId="52AE5ED4" w14:textId="77777777" w:rsidTr="00DA5940">
        <w:tc>
          <w:tcPr>
            <w:tcW w:w="2950" w:type="dxa"/>
          </w:tcPr>
          <w:p w14:paraId="1C1111EA" w14:textId="7D5E62F7" w:rsidR="0061369B" w:rsidRPr="002F753C" w:rsidRDefault="0061369B" w:rsidP="00DA5940">
            <w:pPr>
              <w:spacing w:line="440" w:lineRule="exact"/>
              <w:jc w:val="thaiDistribute"/>
              <w:rPr>
                <w:rFonts w:ascii="AngsanaUPC" w:hAnsi="AngsanaUPC" w:cs="AngsanaUPC"/>
                <w:sz w:val="28"/>
                <w:szCs w:val="28"/>
              </w:rPr>
            </w:pPr>
            <w:r w:rsidRPr="002F753C">
              <w:rPr>
                <w:rFonts w:ascii="AngsanaUPC" w:hAnsi="AngsanaUPC" w:cs="AngsanaUPC"/>
                <w:sz w:val="28"/>
                <w:szCs w:val="28"/>
              </w:rPr>
              <w:t>Pledged deposit at banks</w:t>
            </w:r>
          </w:p>
        </w:tc>
        <w:tc>
          <w:tcPr>
            <w:tcW w:w="1276" w:type="dxa"/>
            <w:shd w:val="clear" w:color="auto" w:fill="auto"/>
            <w:vAlign w:val="center"/>
          </w:tcPr>
          <w:p w14:paraId="55E8F741" w14:textId="2907A3A1" w:rsidR="0061369B" w:rsidRPr="002F753C" w:rsidRDefault="0061369B" w:rsidP="00DA5940">
            <w:pPr>
              <w:spacing w:line="440" w:lineRule="exact"/>
              <w:ind w:left="-108" w:right="-108"/>
              <w:jc w:val="center"/>
              <w:rPr>
                <w:rFonts w:ascii="AngsanaUPC" w:hAnsi="AngsanaUPC" w:cs="AngsanaUPC"/>
                <w:sz w:val="28"/>
                <w:szCs w:val="28"/>
                <w:cs/>
                <w:lang w:val="en-US"/>
              </w:rPr>
            </w:pPr>
            <w:r w:rsidRPr="002F753C">
              <w:rPr>
                <w:rFonts w:ascii="AngsanaUPC" w:hAnsi="AngsanaUPC" w:cs="AngsanaUPC"/>
                <w:sz w:val="28"/>
                <w:szCs w:val="28"/>
                <w:cs/>
                <w:lang w:val="en-US"/>
              </w:rPr>
              <w:t>0.40</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cs/>
                <w:lang w:val="en-US"/>
              </w:rPr>
              <w:t>0.55</w:t>
            </w:r>
          </w:p>
        </w:tc>
        <w:tc>
          <w:tcPr>
            <w:tcW w:w="236" w:type="dxa"/>
            <w:shd w:val="clear" w:color="auto" w:fill="auto"/>
            <w:vAlign w:val="center"/>
          </w:tcPr>
          <w:p w14:paraId="656249C2" w14:textId="77777777" w:rsidR="0061369B" w:rsidRPr="002F753C" w:rsidRDefault="0061369B" w:rsidP="00DA5940">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vAlign w:val="center"/>
          </w:tcPr>
          <w:p w14:paraId="06B48CD1" w14:textId="251D21BF" w:rsidR="0061369B" w:rsidRPr="002F753C" w:rsidRDefault="0061369B"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vAlign w:val="center"/>
          </w:tcPr>
          <w:p w14:paraId="578AF2A2" w14:textId="77777777" w:rsidR="0061369B" w:rsidRPr="002F753C" w:rsidRDefault="0061369B" w:rsidP="00DA5940">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vAlign w:val="center"/>
          </w:tcPr>
          <w:p w14:paraId="088B2059" w14:textId="69A45016" w:rsidR="0061369B" w:rsidRPr="002F753C" w:rsidRDefault="0061369B" w:rsidP="00DA5940">
            <w:pPr>
              <w:tabs>
                <w:tab w:val="decimal" w:pos="592"/>
              </w:tabs>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vAlign w:val="center"/>
          </w:tcPr>
          <w:p w14:paraId="5C64B499" w14:textId="77777777" w:rsidR="0061369B" w:rsidRPr="002F753C" w:rsidRDefault="0061369B" w:rsidP="00DA5940">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1E712940" w14:textId="5FA14291" w:rsidR="0061369B" w:rsidRPr="002F753C" w:rsidRDefault="0061369B"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vAlign w:val="center"/>
          </w:tcPr>
          <w:p w14:paraId="764843A7" w14:textId="77777777" w:rsidR="0061369B" w:rsidRPr="002F753C" w:rsidRDefault="0061369B" w:rsidP="00DA5940">
            <w:pPr>
              <w:tabs>
                <w:tab w:val="decimal" w:pos="1082"/>
                <w:tab w:val="decimal" w:pos="1152"/>
              </w:tabs>
              <w:spacing w:line="440" w:lineRule="exact"/>
              <w:ind w:left="-108"/>
              <w:rPr>
                <w:rFonts w:ascii="AngsanaUPC" w:hAnsi="AngsanaUPC" w:cs="AngsanaUPC"/>
                <w:sz w:val="28"/>
                <w:szCs w:val="28"/>
                <w:cs/>
              </w:rPr>
            </w:pPr>
          </w:p>
        </w:tc>
        <w:tc>
          <w:tcPr>
            <w:tcW w:w="1001" w:type="dxa"/>
            <w:shd w:val="clear" w:color="auto" w:fill="auto"/>
            <w:vAlign w:val="center"/>
          </w:tcPr>
          <w:p w14:paraId="4D5861D7" w14:textId="4883A811" w:rsidR="0061369B" w:rsidRPr="002F753C" w:rsidRDefault="0061369B" w:rsidP="00DA5940">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r>
      <w:tr w:rsidR="00C62437" w:rsidRPr="002F753C" w14:paraId="00403AF8" w14:textId="77777777" w:rsidTr="00DA5940">
        <w:tc>
          <w:tcPr>
            <w:tcW w:w="2950" w:type="dxa"/>
          </w:tcPr>
          <w:p w14:paraId="169791F0" w14:textId="3EA7E676" w:rsidR="00C62437" w:rsidRPr="002F753C" w:rsidRDefault="0061369B" w:rsidP="00DA5940">
            <w:pPr>
              <w:spacing w:line="440" w:lineRule="exact"/>
              <w:jc w:val="thaiDistribute"/>
              <w:rPr>
                <w:rFonts w:ascii="AngsanaUPC" w:hAnsi="AngsanaUPC" w:cs="AngsanaUPC"/>
                <w:sz w:val="28"/>
                <w:szCs w:val="28"/>
                <w:cs/>
              </w:rPr>
            </w:pPr>
            <w:r w:rsidRPr="002F753C">
              <w:rPr>
                <w:rFonts w:ascii="AngsanaUPC" w:hAnsi="AngsanaUPC" w:cs="AngsanaUPC"/>
                <w:sz w:val="28"/>
                <w:szCs w:val="28"/>
              </w:rPr>
              <w:t>Long-term loans</w:t>
            </w:r>
          </w:p>
        </w:tc>
        <w:tc>
          <w:tcPr>
            <w:tcW w:w="1276" w:type="dxa"/>
            <w:shd w:val="clear" w:color="auto" w:fill="auto"/>
            <w:vAlign w:val="center"/>
          </w:tcPr>
          <w:p w14:paraId="4FC65F61" w14:textId="53A42CF8" w:rsidR="00C62437" w:rsidRPr="002F753C" w:rsidRDefault="00C62437" w:rsidP="00DA5940">
            <w:pPr>
              <w:spacing w:line="440" w:lineRule="exact"/>
              <w:ind w:left="-108" w:right="-108"/>
              <w:jc w:val="center"/>
              <w:rPr>
                <w:rFonts w:ascii="Angsana New" w:hAnsi="Angsana New"/>
                <w:sz w:val="27"/>
                <w:szCs w:val="27"/>
                <w:cs/>
                <w:lang w:val="en-US"/>
              </w:rPr>
            </w:pPr>
          </w:p>
        </w:tc>
        <w:tc>
          <w:tcPr>
            <w:tcW w:w="236" w:type="dxa"/>
            <w:shd w:val="clear" w:color="auto" w:fill="auto"/>
            <w:vAlign w:val="center"/>
          </w:tcPr>
          <w:p w14:paraId="0845F91D" w14:textId="77777777" w:rsidR="00C62437" w:rsidRPr="002F753C" w:rsidRDefault="00C62437" w:rsidP="00DA5940">
            <w:pPr>
              <w:tabs>
                <w:tab w:val="decimal" w:pos="1082"/>
                <w:tab w:val="decimal" w:pos="1152"/>
              </w:tabs>
              <w:spacing w:line="44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F727E16" w14:textId="21383712" w:rsidR="00C62437" w:rsidRPr="002F753C" w:rsidRDefault="0061369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rPr>
              <w:t>-</w:t>
            </w:r>
          </w:p>
        </w:tc>
        <w:tc>
          <w:tcPr>
            <w:tcW w:w="284" w:type="dxa"/>
            <w:shd w:val="clear" w:color="auto" w:fill="auto"/>
            <w:vAlign w:val="center"/>
          </w:tcPr>
          <w:p w14:paraId="665C06CE"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134" w:type="dxa"/>
            <w:tcBorders>
              <w:bottom w:val="single" w:sz="4" w:space="0" w:color="auto"/>
            </w:tcBorders>
            <w:shd w:val="clear" w:color="auto" w:fill="auto"/>
            <w:vAlign w:val="center"/>
          </w:tcPr>
          <w:p w14:paraId="737DED91" w14:textId="363A2A1D" w:rsidR="00C62437" w:rsidRPr="002F753C" w:rsidRDefault="00C62437" w:rsidP="00DA5940">
            <w:pPr>
              <w:tabs>
                <w:tab w:val="decimal" w:pos="592"/>
              </w:tabs>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vAlign w:val="center"/>
          </w:tcPr>
          <w:p w14:paraId="410FC09F"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145D71CD" w14:textId="03F96F4B" w:rsidR="00C62437" w:rsidRPr="002F753C" w:rsidRDefault="0061369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85</w:t>
            </w:r>
          </w:p>
        </w:tc>
        <w:tc>
          <w:tcPr>
            <w:tcW w:w="283" w:type="dxa"/>
            <w:shd w:val="clear" w:color="auto" w:fill="auto"/>
            <w:vAlign w:val="center"/>
          </w:tcPr>
          <w:p w14:paraId="5FE37760" w14:textId="77777777" w:rsidR="00C62437" w:rsidRPr="002F753C" w:rsidRDefault="00C62437" w:rsidP="00DA5940">
            <w:pPr>
              <w:tabs>
                <w:tab w:val="decimal" w:pos="1082"/>
                <w:tab w:val="decimal" w:pos="1152"/>
              </w:tabs>
              <w:spacing w:line="440" w:lineRule="exact"/>
              <w:ind w:left="-108"/>
              <w:rPr>
                <w:rFonts w:ascii="AngsanaUPC" w:hAnsi="AngsanaUPC" w:cs="AngsanaUPC"/>
                <w:sz w:val="28"/>
                <w:szCs w:val="28"/>
                <w:cs/>
              </w:rPr>
            </w:pPr>
          </w:p>
        </w:tc>
        <w:tc>
          <w:tcPr>
            <w:tcW w:w="1001" w:type="dxa"/>
            <w:tcBorders>
              <w:bottom w:val="single" w:sz="4" w:space="0" w:color="auto"/>
            </w:tcBorders>
            <w:shd w:val="clear" w:color="auto" w:fill="auto"/>
            <w:vAlign w:val="center"/>
          </w:tcPr>
          <w:p w14:paraId="346776AB" w14:textId="711C6C67" w:rsidR="00C62437" w:rsidRPr="002F753C" w:rsidRDefault="0061369B" w:rsidP="00DA5940">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85</w:t>
            </w:r>
          </w:p>
        </w:tc>
      </w:tr>
      <w:tr w:rsidR="00C62437" w:rsidRPr="002F753C" w14:paraId="5995174E" w14:textId="77777777" w:rsidTr="00DA5940">
        <w:trPr>
          <w:trHeight w:val="496"/>
        </w:trPr>
        <w:tc>
          <w:tcPr>
            <w:tcW w:w="2950" w:type="dxa"/>
          </w:tcPr>
          <w:p w14:paraId="3B22DC17" w14:textId="23290962" w:rsidR="00C62437" w:rsidRPr="002F753C" w:rsidRDefault="00C62437"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Total</w:t>
            </w:r>
          </w:p>
        </w:tc>
        <w:tc>
          <w:tcPr>
            <w:tcW w:w="1276" w:type="dxa"/>
            <w:shd w:val="clear" w:color="auto" w:fill="auto"/>
            <w:vAlign w:val="bottom"/>
          </w:tcPr>
          <w:p w14:paraId="43622756" w14:textId="77777777" w:rsidR="00C62437" w:rsidRPr="002F753C" w:rsidRDefault="00C62437" w:rsidP="00DA5940">
            <w:pPr>
              <w:spacing w:line="440" w:lineRule="exact"/>
              <w:ind w:left="-108" w:right="-108"/>
              <w:jc w:val="center"/>
              <w:rPr>
                <w:rFonts w:ascii="AngsanaUPC" w:hAnsi="AngsanaUPC" w:cs="AngsanaUPC"/>
                <w:b/>
                <w:bCs/>
                <w:sz w:val="28"/>
                <w:szCs w:val="28"/>
              </w:rPr>
            </w:pPr>
          </w:p>
        </w:tc>
        <w:tc>
          <w:tcPr>
            <w:tcW w:w="236" w:type="dxa"/>
            <w:shd w:val="clear" w:color="auto" w:fill="auto"/>
            <w:vAlign w:val="bottom"/>
          </w:tcPr>
          <w:p w14:paraId="278BF353"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bottom"/>
          </w:tcPr>
          <w:p w14:paraId="3F026BE7" w14:textId="055B4AB5" w:rsidR="00C62437" w:rsidRPr="002F753C" w:rsidRDefault="00C62437" w:rsidP="00DA5940">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rPr>
              <w:t>2,</w:t>
            </w:r>
            <w:r w:rsidR="00296416" w:rsidRPr="002F753C">
              <w:rPr>
                <w:rFonts w:ascii="AngsanaUPC" w:hAnsi="AngsanaUPC" w:cs="AngsanaUPC"/>
                <w:b/>
                <w:bCs/>
                <w:sz w:val="28"/>
                <w:szCs w:val="28"/>
              </w:rPr>
              <w:t>069</w:t>
            </w:r>
          </w:p>
        </w:tc>
        <w:tc>
          <w:tcPr>
            <w:tcW w:w="284" w:type="dxa"/>
            <w:shd w:val="clear" w:color="auto" w:fill="auto"/>
            <w:vAlign w:val="bottom"/>
          </w:tcPr>
          <w:p w14:paraId="5AF251F6" w14:textId="77777777" w:rsidR="00C62437" w:rsidRPr="002F753C" w:rsidRDefault="00C62437" w:rsidP="00DA5940">
            <w:pPr>
              <w:spacing w:line="440" w:lineRule="exact"/>
              <w:ind w:left="-108" w:right="-109"/>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bottom"/>
          </w:tcPr>
          <w:p w14:paraId="1D3F2A6D" w14:textId="381D8B38" w:rsidR="00C62437" w:rsidRPr="002F753C" w:rsidRDefault="00C62437" w:rsidP="00DA5940">
            <w:pPr>
              <w:spacing w:line="440" w:lineRule="exact"/>
              <w:ind w:left="-108"/>
              <w:jc w:val="right"/>
              <w:rPr>
                <w:rFonts w:ascii="AngsanaUPC" w:hAnsi="AngsanaUPC" w:cs="AngsanaUPC"/>
                <w:b/>
                <w:bCs/>
                <w:sz w:val="28"/>
                <w:szCs w:val="28"/>
                <w:cs/>
              </w:rPr>
            </w:pPr>
            <w:r w:rsidRPr="002F753C">
              <w:rPr>
                <w:rFonts w:ascii="AngsanaUPC" w:hAnsi="AngsanaUPC" w:cs="AngsanaUPC"/>
                <w:b/>
                <w:bCs/>
                <w:sz w:val="28"/>
                <w:szCs w:val="28"/>
                <w:lang w:val="en-US"/>
              </w:rPr>
              <w:t>-</w:t>
            </w:r>
          </w:p>
        </w:tc>
        <w:tc>
          <w:tcPr>
            <w:tcW w:w="236" w:type="dxa"/>
            <w:shd w:val="clear" w:color="auto" w:fill="auto"/>
            <w:vAlign w:val="bottom"/>
          </w:tcPr>
          <w:p w14:paraId="1B4B6C32"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3782706A" w14:textId="35BC81F7" w:rsidR="00C62437" w:rsidRPr="002F753C" w:rsidRDefault="00296416" w:rsidP="00DA5940">
            <w:pPr>
              <w:spacing w:line="440" w:lineRule="exact"/>
              <w:ind w:left="-108"/>
              <w:jc w:val="right"/>
              <w:rPr>
                <w:rFonts w:ascii="Angsana New" w:hAnsi="Angsana New"/>
                <w:b/>
                <w:bCs/>
                <w:sz w:val="27"/>
                <w:szCs w:val="27"/>
                <w:cs/>
              </w:rPr>
            </w:pPr>
            <w:r w:rsidRPr="002F753C">
              <w:rPr>
                <w:rFonts w:ascii="AngsanaUPC" w:hAnsi="AngsanaUPC" w:cs="AngsanaUPC"/>
                <w:b/>
                <w:bCs/>
                <w:sz w:val="28"/>
                <w:szCs w:val="28"/>
                <w:lang w:val="en-US"/>
              </w:rPr>
              <w:t>85</w:t>
            </w:r>
          </w:p>
        </w:tc>
        <w:tc>
          <w:tcPr>
            <w:tcW w:w="283" w:type="dxa"/>
            <w:shd w:val="clear" w:color="auto" w:fill="auto"/>
            <w:vAlign w:val="bottom"/>
          </w:tcPr>
          <w:p w14:paraId="221F5978" w14:textId="77777777" w:rsidR="00C62437" w:rsidRPr="002F753C" w:rsidRDefault="00C62437" w:rsidP="00DA5940">
            <w:pPr>
              <w:tabs>
                <w:tab w:val="decimal" w:pos="1082"/>
                <w:tab w:val="decimal" w:pos="1152"/>
              </w:tabs>
              <w:spacing w:line="440" w:lineRule="exact"/>
              <w:ind w:left="-108" w:right="-60"/>
              <w:rPr>
                <w:rFonts w:ascii="AngsanaUPC" w:hAnsi="AngsanaUPC" w:cs="AngsanaUPC"/>
                <w:b/>
                <w:bCs/>
                <w:sz w:val="28"/>
                <w:szCs w:val="28"/>
                <w:cs/>
              </w:rPr>
            </w:pPr>
          </w:p>
        </w:tc>
        <w:tc>
          <w:tcPr>
            <w:tcW w:w="1001" w:type="dxa"/>
            <w:tcBorders>
              <w:top w:val="single" w:sz="4" w:space="0" w:color="auto"/>
              <w:bottom w:val="double" w:sz="4" w:space="0" w:color="auto"/>
            </w:tcBorders>
            <w:shd w:val="clear" w:color="auto" w:fill="auto"/>
            <w:vAlign w:val="bottom"/>
          </w:tcPr>
          <w:p w14:paraId="27B80499" w14:textId="7646CDF5" w:rsidR="00C62437" w:rsidRPr="002F753C" w:rsidRDefault="00C62437" w:rsidP="00DA5940">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rPr>
              <w:t>2,154</w:t>
            </w:r>
          </w:p>
        </w:tc>
      </w:tr>
    </w:tbl>
    <w:p w14:paraId="4F4C7F0C" w14:textId="5F086E0A" w:rsidR="000C4490" w:rsidRPr="002F753C" w:rsidRDefault="00DA5940" w:rsidP="00AD4142">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2F753C">
        <w:rPr>
          <w:rFonts w:ascii="AngsanaUPC" w:hAnsi="AngsanaUPC" w:cs="AngsanaUPC"/>
          <w:b/>
          <w:bCs/>
          <w:sz w:val="28"/>
          <w:szCs w:val="28"/>
          <w:lang w:val="en-US"/>
        </w:rPr>
        <w:br w:type="textWrapping" w:clear="all"/>
      </w:r>
      <w:r w:rsidR="000C4490" w:rsidRPr="002F753C">
        <w:rPr>
          <w:rFonts w:ascii="AngsanaUPC" w:hAnsi="AngsanaUPC" w:cs="AngsanaUPC"/>
          <w:b/>
          <w:bCs/>
          <w:sz w:val="28"/>
          <w:szCs w:val="28"/>
          <w:lang w:val="en-US"/>
        </w:rPr>
        <w:t>Foreign currency risk</w:t>
      </w:r>
    </w:p>
    <w:p w14:paraId="100FB9BE" w14:textId="6329E563" w:rsidR="007B1F18" w:rsidRPr="002F753C" w:rsidRDefault="000C4490" w:rsidP="00AD2B50">
      <w:pPr>
        <w:spacing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The Company has no exposure on foreign currency risk due to the number of creditors denominated in foreign currencies is immaterial.</w:t>
      </w:r>
    </w:p>
    <w:p w14:paraId="1A6A54DD" w14:textId="34893DAC" w:rsidR="000C4490" w:rsidRPr="002F753C" w:rsidRDefault="000C4490" w:rsidP="00AD4142">
      <w:pPr>
        <w:spacing w:before="120" w:after="120" w:line="240" w:lineRule="auto"/>
        <w:ind w:left="547"/>
        <w:jc w:val="thaiDistribute"/>
        <w:rPr>
          <w:rFonts w:ascii="AngsanaUPC" w:hAnsi="AngsanaUPC" w:cs="AngsanaUPC"/>
          <w:b/>
          <w:bCs/>
          <w:sz w:val="28"/>
          <w:szCs w:val="28"/>
          <w:lang w:val="en-US"/>
        </w:rPr>
      </w:pPr>
      <w:r w:rsidRPr="002F753C">
        <w:rPr>
          <w:rFonts w:ascii="AngsanaUPC" w:hAnsi="AngsanaUPC" w:cs="AngsanaUPC"/>
          <w:b/>
          <w:bCs/>
          <w:sz w:val="28"/>
          <w:szCs w:val="28"/>
          <w:lang w:val="en-US"/>
        </w:rPr>
        <w:t>Credit risk</w:t>
      </w:r>
    </w:p>
    <w:p w14:paraId="7C46718E" w14:textId="77777777" w:rsidR="000C4490" w:rsidRPr="002F753C" w:rsidRDefault="000C4490" w:rsidP="00AD4142">
      <w:pPr>
        <w:spacing w:before="120" w:after="120"/>
        <w:ind w:left="539"/>
        <w:jc w:val="thaiDistribute"/>
        <w:rPr>
          <w:rFonts w:ascii="AngsanaUPC" w:hAnsi="AngsanaUPC" w:cs="AngsanaUPC"/>
          <w:sz w:val="28"/>
          <w:szCs w:val="28"/>
          <w:lang w:val="en-US"/>
        </w:rPr>
      </w:pPr>
      <w:r w:rsidRPr="002F753C">
        <w:rPr>
          <w:rFonts w:ascii="AngsanaUPC" w:hAnsi="AngsanaUPC" w:cs="AngsanaUPC"/>
          <w:sz w:val="28"/>
          <w:szCs w:val="28"/>
          <w:lang w:val="en-US"/>
        </w:rPr>
        <w:t>Credit risk is the potential financial loss resulting from the failure of a customer or a counterparty to settle its financial and contractual obligations to the Group/Company as and when they fall due.</w:t>
      </w:r>
    </w:p>
    <w:p w14:paraId="71E74F7D" w14:textId="73A5B62E" w:rsidR="00834C9C" w:rsidRPr="002F753C" w:rsidRDefault="000C4490" w:rsidP="00AD4142">
      <w:pPr>
        <w:spacing w:before="120" w:after="120"/>
        <w:ind w:left="539"/>
        <w:jc w:val="thaiDistribute"/>
        <w:rPr>
          <w:rFonts w:ascii="AngsanaUPC" w:hAnsi="AngsanaUPC" w:cs="AngsanaUPC"/>
          <w:sz w:val="28"/>
          <w:szCs w:val="28"/>
          <w:lang w:val="en-US"/>
        </w:rPr>
      </w:pPr>
      <w:r w:rsidRPr="002F753C">
        <w:rPr>
          <w:rFonts w:ascii="AngsanaUPC" w:hAnsi="AngsanaUPC" w:cs="AngsanaUPC"/>
          <w:sz w:val="28"/>
          <w:szCs w:val="28"/>
          <w:lang w:val="en-US"/>
        </w:rPr>
        <w:t>Management has a credit policy in place and the exposure to credit risk is monitored on an ongoing basis. Credit evaluations are performed on all customers, historical payment and legal opinion analysis, requiring credit over a certain amount. Collection in advance before starting projects and collection based on the completion of work are performed.</w:t>
      </w:r>
      <w:r w:rsidRPr="002F753C">
        <w:rPr>
          <w:rFonts w:ascii="AngsanaUPC" w:hAnsi="AngsanaUPC" w:cs="AngsanaUPC"/>
          <w:sz w:val="28"/>
          <w:szCs w:val="28"/>
          <w:lang w:val="en-US"/>
        </w:rPr>
        <w:br/>
        <w:t xml:space="preserve">The exposure to credit risk is represented by the carrying amount less an </w:t>
      </w:r>
      <w:r w:rsidR="00286E77" w:rsidRPr="002F753C">
        <w:rPr>
          <w:rFonts w:ascii="AngsanaUPC" w:hAnsi="AngsanaUPC" w:cs="AngsanaUPC"/>
          <w:sz w:val="28"/>
          <w:szCs w:val="28"/>
          <w:lang w:val="en-US"/>
        </w:rPr>
        <w:t>allowance for expected credit losses</w:t>
      </w:r>
      <w:r w:rsidR="00F9357D"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as described in note </w:t>
      </w:r>
      <w:r w:rsidR="00757A2A" w:rsidRPr="002F753C">
        <w:rPr>
          <w:rFonts w:ascii="AngsanaUPC" w:hAnsi="AngsanaUPC" w:cs="AngsanaUPC"/>
          <w:sz w:val="28"/>
          <w:szCs w:val="28"/>
          <w:lang w:val="en-US"/>
        </w:rPr>
        <w:t>6</w:t>
      </w:r>
      <w:r w:rsidRPr="002F753C">
        <w:rPr>
          <w:rFonts w:ascii="AngsanaUPC" w:hAnsi="AngsanaUPC" w:cs="AngsanaUPC"/>
          <w:sz w:val="28"/>
          <w:szCs w:val="28"/>
          <w:lang w:val="en-US"/>
        </w:rPr>
        <w:t xml:space="preserve"> to the financial statement. However, due to the large number of parties comprising the Group’s/Company’s customer base, management does not anticipate material losses from its debt collection.</w:t>
      </w:r>
    </w:p>
    <w:p w14:paraId="48FDB50F" w14:textId="77777777" w:rsidR="00834C9C" w:rsidRPr="002F753C" w:rsidRDefault="00834C9C">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51E15B81" w14:textId="77777777" w:rsidR="000C4490" w:rsidRPr="002F753C" w:rsidRDefault="000C4490" w:rsidP="00AD4142">
      <w:pPr>
        <w:spacing w:before="120" w:after="120" w:line="240" w:lineRule="auto"/>
        <w:ind w:left="547" w:right="29"/>
        <w:jc w:val="thaiDistribute"/>
        <w:rPr>
          <w:rFonts w:ascii="AngsanaUPC" w:hAnsi="AngsanaUPC" w:cs="AngsanaUPC"/>
          <w:b/>
          <w:bCs/>
          <w:sz w:val="28"/>
          <w:szCs w:val="28"/>
        </w:rPr>
      </w:pPr>
      <w:r w:rsidRPr="002F753C">
        <w:rPr>
          <w:rFonts w:ascii="AngsanaUPC" w:hAnsi="AngsanaUPC" w:cs="AngsanaUPC"/>
          <w:b/>
          <w:bCs/>
          <w:sz w:val="28"/>
          <w:szCs w:val="28"/>
        </w:rPr>
        <w:lastRenderedPageBreak/>
        <w:t>Liquidity risk</w:t>
      </w:r>
    </w:p>
    <w:p w14:paraId="396E5F5D" w14:textId="5485ECEB" w:rsidR="00AD2B50" w:rsidRPr="002F753C" w:rsidRDefault="000C4490" w:rsidP="00834C9C">
      <w:pPr>
        <w:spacing w:line="280" w:lineRule="atLeast"/>
        <w:ind w:left="540" w:right="27"/>
        <w:jc w:val="thaiDistribute"/>
        <w:rPr>
          <w:rFonts w:ascii="AngsanaUPC" w:hAnsi="AngsanaUPC" w:cs="AngsanaUPC"/>
          <w:b/>
          <w:bCs/>
          <w:sz w:val="28"/>
          <w:szCs w:val="28"/>
          <w:lang w:val="en-US"/>
        </w:rPr>
      </w:pPr>
      <w:r w:rsidRPr="002F753C">
        <w:rPr>
          <w:rFonts w:ascii="AngsanaUPC" w:hAnsi="AngsanaUPC" w:cs="AngsanaUPC"/>
          <w:sz w:val="28"/>
          <w:szCs w:val="28"/>
        </w:rPr>
        <w:t xml:space="preserve">The Group/Company monitors its liquidity risk and maintains a level of cash and cash equivalents deemed adequate </w:t>
      </w:r>
      <w:r w:rsidR="006C1AF9" w:rsidRPr="002F753C">
        <w:rPr>
          <w:rFonts w:ascii="AngsanaUPC" w:hAnsi="AngsanaUPC" w:cs="AngsanaUPC"/>
          <w:sz w:val="28"/>
          <w:szCs w:val="28"/>
          <w:cs/>
        </w:rPr>
        <w:br/>
      </w:r>
      <w:r w:rsidRPr="002F753C">
        <w:rPr>
          <w:rFonts w:ascii="AngsanaUPC" w:hAnsi="AngsanaUPC" w:cs="AngsanaUPC"/>
          <w:sz w:val="28"/>
          <w:szCs w:val="28"/>
        </w:rPr>
        <w:t>by management to finance the Group’s/Company’s operations and to mitigate the effects of fluctuations in cash flows.</w:t>
      </w:r>
    </w:p>
    <w:p w14:paraId="4E7DD506" w14:textId="5951FD4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both"/>
        <w:rPr>
          <w:rFonts w:ascii="AngsanaUPC" w:hAnsi="AngsanaUPC" w:cs="AngsanaUPC"/>
          <w:b/>
          <w:bCs/>
        </w:rPr>
      </w:pPr>
      <w:r w:rsidRPr="002F753C">
        <w:rPr>
          <w:rFonts w:ascii="AngsanaUPC" w:hAnsi="AngsanaUPC" w:cs="AngsanaUPC"/>
          <w:b/>
          <w:bCs/>
        </w:rPr>
        <w:t>Carrying amount and fair values</w:t>
      </w:r>
    </w:p>
    <w:p w14:paraId="4C6228F6" w14:textId="5CDE96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jc w:val="thaiDistribute"/>
        <w:rPr>
          <w:rFonts w:ascii="AngsanaUPC" w:hAnsi="AngsanaUPC" w:cs="AngsanaUPC"/>
        </w:rPr>
      </w:pPr>
      <w:r w:rsidRPr="002F753C">
        <w:rPr>
          <w:rFonts w:ascii="AngsanaUPC" w:hAnsi="AngsanaUPC" w:cs="AngsanaUPC"/>
        </w:rPr>
        <w:t xml:space="preserve">The Company’s accounting policies and disclosures require the determination of fair values ​​for both financial and non-financial assets and liabilities. Fair value means the price that will be received from the sale of assets or will pay </w:t>
      </w:r>
      <w:r w:rsidR="006C1AF9" w:rsidRPr="002F753C">
        <w:rPr>
          <w:rFonts w:ascii="AngsanaUPC" w:hAnsi="AngsanaUPC" w:cs="AngsanaUPC"/>
          <w:cs/>
        </w:rPr>
        <w:br/>
      </w:r>
      <w:r w:rsidRPr="002F753C">
        <w:rPr>
          <w:rFonts w:ascii="AngsanaUPC" w:hAnsi="AngsanaUPC" w:cs="AngsanaUPC"/>
        </w:rPr>
        <w:t>to transfer the liabilities in the normal transaction between the market participants at the measurement date the purpose of measurement and / or fair value disclosure is determined by the following methods</w:t>
      </w:r>
      <w:r w:rsidRPr="002F753C">
        <w:rPr>
          <w:rFonts w:ascii="AngsanaUPC" w:hAnsi="AngsanaUPC" w:cs="AngsanaUPC" w:hint="cs"/>
          <w:cs/>
        </w:rPr>
        <w:t>.</w:t>
      </w:r>
    </w:p>
    <w:p w14:paraId="6CCA40C7" w14:textId="777777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4"/>
        <w:jc w:val="thaiDistribute"/>
        <w:rPr>
          <w:rFonts w:ascii="AngsanaUPC" w:hAnsi="AngsanaUPC" w:cs="AngsanaUPC"/>
        </w:rPr>
      </w:pPr>
      <w:r w:rsidRPr="002F753C">
        <w:rPr>
          <w:rFonts w:ascii="AngsanaUPC" w:hAnsi="AngsanaUPC" w:cs="AngsanaUPC"/>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2F753C">
        <w:rPr>
          <w:rFonts w:ascii="AngsanaUPC" w:hAnsi="AngsanaUPC" w:cs="AngsanaUPC" w:hint="cs"/>
          <w:cs/>
        </w:rPr>
        <w:t>.</w:t>
      </w:r>
    </w:p>
    <w:p w14:paraId="26240336" w14:textId="777777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4"/>
        <w:jc w:val="thaiDistribute"/>
        <w:rPr>
          <w:rFonts w:ascii="AngsanaUPC" w:hAnsi="AngsanaUPC" w:cs="AngsanaUPC"/>
        </w:rPr>
      </w:pPr>
      <w:r w:rsidRPr="002F753C">
        <w:rPr>
          <w:rFonts w:ascii="AngsanaUPC" w:hAnsi="AngsanaUPC" w:cs="AngsanaUPC"/>
        </w:rPr>
        <w:t>The fair value of investments in equity securities is determined by reference to the quoted price at the reporting date.</w:t>
      </w:r>
    </w:p>
    <w:p w14:paraId="4E9BFE44" w14:textId="77777777" w:rsidR="000C4490" w:rsidRPr="002F753C" w:rsidRDefault="000C4490" w:rsidP="00AD4142">
      <w:pPr>
        <w:spacing w:before="120" w:line="280" w:lineRule="atLeast"/>
        <w:ind w:left="539" w:right="28"/>
        <w:jc w:val="thaiDistribute"/>
        <w:rPr>
          <w:rFonts w:ascii="AngsanaUPC" w:hAnsi="AngsanaUPC" w:cs="AngsanaUPC"/>
          <w:sz w:val="28"/>
          <w:szCs w:val="28"/>
        </w:rPr>
      </w:pPr>
      <w:r w:rsidRPr="002F753C">
        <w:rPr>
          <w:rFonts w:ascii="AngsanaUPC" w:hAnsi="AngsanaUPC" w:cs="AngsanaUPC"/>
          <w:sz w:val="28"/>
          <w:szCs w:val="28"/>
        </w:rPr>
        <w:t>The fair value of investments in debt securities - mutual funds is based on investment unit prices announced by fund managers on the last business day of the end of the reporting period.</w:t>
      </w:r>
    </w:p>
    <w:p w14:paraId="4A4E6D3E" w14:textId="623F27F9" w:rsidR="00CD3FDC" w:rsidRPr="002F753C" w:rsidRDefault="000C4490" w:rsidP="00AD4142">
      <w:pPr>
        <w:spacing w:before="120" w:after="120" w:line="240" w:lineRule="auto"/>
        <w:ind w:left="547" w:right="29"/>
        <w:jc w:val="thaiDistribute"/>
        <w:rPr>
          <w:rFonts w:ascii="AngsanaUPC" w:hAnsi="AngsanaUPC" w:cs="AngsanaUPC"/>
          <w:sz w:val="28"/>
          <w:szCs w:val="28"/>
        </w:rPr>
      </w:pPr>
      <w:r w:rsidRPr="002F753C">
        <w:rPr>
          <w:rFonts w:ascii="AngsanaUPC" w:hAnsi="AngsanaUPC" w:cs="AngsanaUPC"/>
          <w:sz w:val="28"/>
          <w:szCs w:val="28"/>
        </w:rPr>
        <w:t>The fair value of long-term loans is close to the price recorded in the account, since most of the instruments</w:t>
      </w:r>
      <w:r w:rsidR="004F2FFC" w:rsidRPr="002F753C">
        <w:rPr>
          <w:rFonts w:ascii="AngsanaUPC" w:hAnsi="AngsanaUPC" w:cs="AngsanaUPC"/>
          <w:sz w:val="28"/>
          <w:szCs w:val="28"/>
        </w:rPr>
        <w:t>.</w:t>
      </w:r>
      <w:r w:rsidRPr="002F753C">
        <w:rPr>
          <w:rFonts w:ascii="AngsanaUPC" w:hAnsi="AngsanaUPC" w:cs="AngsanaUPC"/>
          <w:sz w:val="28"/>
          <w:szCs w:val="28"/>
        </w:rPr>
        <w:t xml:space="preserve"> </w:t>
      </w:r>
      <w:r w:rsidR="006C1AF9" w:rsidRPr="002F753C">
        <w:rPr>
          <w:rFonts w:ascii="AngsanaUPC" w:hAnsi="AngsanaUPC" w:cs="AngsanaUPC"/>
          <w:sz w:val="28"/>
          <w:szCs w:val="28"/>
          <w:cs/>
        </w:rPr>
        <w:br/>
      </w:r>
      <w:r w:rsidRPr="002F753C">
        <w:rPr>
          <w:rFonts w:ascii="AngsanaUPC" w:hAnsi="AngsanaUPC" w:cs="AngsanaUPC"/>
          <w:sz w:val="28"/>
          <w:szCs w:val="28"/>
        </w:rPr>
        <w:t>These financial instruments bear interest at market rates.</w:t>
      </w:r>
    </w:p>
    <w:p w14:paraId="251F6919" w14:textId="77777777" w:rsidR="00AD2B50" w:rsidRPr="002F753C" w:rsidRDefault="00AD2B50">
      <w:pPr>
        <w:spacing w:after="160" w:line="259" w:lineRule="auto"/>
        <w:rPr>
          <w:rFonts w:ascii="AngsanaUPC" w:hAnsi="AngsanaUPC" w:cs="AngsanaUPC"/>
          <w:sz w:val="28"/>
          <w:szCs w:val="28"/>
        </w:rPr>
      </w:pPr>
      <w:r w:rsidRPr="002F753C">
        <w:rPr>
          <w:rFonts w:ascii="AngsanaUPC" w:hAnsi="AngsanaUPC" w:cs="AngsanaUPC"/>
          <w:sz w:val="28"/>
          <w:szCs w:val="28"/>
        </w:rPr>
        <w:br w:type="page"/>
      </w:r>
    </w:p>
    <w:p w14:paraId="6DA9587B" w14:textId="1F5246E0" w:rsidR="00CB6021" w:rsidRPr="002F753C" w:rsidRDefault="00CB6021" w:rsidP="00AD4142">
      <w:pPr>
        <w:spacing w:before="120" w:after="120" w:line="240" w:lineRule="auto"/>
        <w:ind w:left="547" w:right="29"/>
        <w:jc w:val="thaiDistribute"/>
        <w:rPr>
          <w:rFonts w:ascii="AngsanaUPC" w:hAnsi="AngsanaUPC" w:cs="AngsanaUPC"/>
          <w:sz w:val="28"/>
          <w:szCs w:val="28"/>
        </w:rPr>
      </w:pPr>
      <w:r w:rsidRPr="002F753C">
        <w:rPr>
          <w:rFonts w:ascii="AngsanaUPC" w:hAnsi="AngsanaUPC" w:cs="AngsanaUPC"/>
          <w:sz w:val="28"/>
          <w:szCs w:val="28"/>
        </w:rPr>
        <w:lastRenderedPageBreak/>
        <w:t>For financial assets and liabilities other</w:t>
      </w:r>
      <w:r w:rsidR="00466EA1" w:rsidRPr="002F753C">
        <w:rPr>
          <w:rFonts w:ascii="AngsanaUPC" w:hAnsi="AngsanaUPC" w:cs="AngsanaUPC" w:hint="cs"/>
          <w:sz w:val="28"/>
          <w:szCs w:val="28"/>
          <w:cs/>
        </w:rPr>
        <w:t xml:space="preserve"> </w:t>
      </w:r>
      <w:r w:rsidR="00466EA1" w:rsidRPr="002F753C">
        <w:rPr>
          <w:rFonts w:ascii="AngsanaUPC" w:hAnsi="AngsanaUPC" w:cs="AngsanaUPC"/>
          <w:sz w:val="28"/>
          <w:szCs w:val="28"/>
          <w:lang w:val="en-US"/>
        </w:rPr>
        <w:t>that are not</w:t>
      </w:r>
      <w:r w:rsidR="00B1748E" w:rsidRPr="002F753C">
        <w:rPr>
          <w:rFonts w:ascii="AngsanaUPC" w:hAnsi="AngsanaUPC" w:cs="AngsanaUPC"/>
          <w:sz w:val="28"/>
          <w:szCs w:val="28"/>
          <w:lang w:val="en-US"/>
        </w:rPr>
        <w:t xml:space="preserve"> measured at amortized cost,</w:t>
      </w:r>
      <w:r w:rsidRPr="002F753C">
        <w:rPr>
          <w:rFonts w:ascii="AngsanaUPC" w:hAnsi="AngsanaUPC" w:cs="AngsanaUPC"/>
          <w:sz w:val="28"/>
          <w:szCs w:val="28"/>
        </w:rPr>
        <w:t xml:space="preserve"> than the above, the book values and fair values are as follows</w:t>
      </w:r>
      <w:r w:rsidRPr="002F753C">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2F753C" w14:paraId="3D41D3BC" w14:textId="77777777" w:rsidTr="001168B3">
        <w:trPr>
          <w:tblHeader/>
        </w:trPr>
        <w:tc>
          <w:tcPr>
            <w:tcW w:w="3657" w:type="dxa"/>
          </w:tcPr>
          <w:p w14:paraId="14B45295"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26CEA839" w:rsidR="00CB6021" w:rsidRPr="002F753C" w:rsidRDefault="00CB6021" w:rsidP="00AD4142">
            <w:pPr>
              <w:spacing w:line="320" w:lineRule="exact"/>
              <w:ind w:left="-75" w:right="-43"/>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Million </w:t>
            </w:r>
            <w:r w:rsidR="00105616"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CB6021" w:rsidRPr="002F753C" w14:paraId="70F71582" w14:textId="77777777" w:rsidTr="001168B3">
        <w:trPr>
          <w:tblHeader/>
        </w:trPr>
        <w:tc>
          <w:tcPr>
            <w:tcW w:w="3657" w:type="dxa"/>
          </w:tcPr>
          <w:p w14:paraId="2164AF16" w14:textId="77777777" w:rsidR="00CB6021" w:rsidRPr="002F753C" w:rsidRDefault="00CB6021" w:rsidP="00AD4142">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2F753C" w:rsidRDefault="00CB6021" w:rsidP="00AD4142">
            <w:pPr>
              <w:spacing w:line="32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CB6021" w:rsidRPr="002F753C" w14:paraId="0DF3F104" w14:textId="77777777" w:rsidTr="001168B3">
        <w:trPr>
          <w:tblHeader/>
        </w:trPr>
        <w:tc>
          <w:tcPr>
            <w:tcW w:w="3657" w:type="dxa"/>
          </w:tcPr>
          <w:p w14:paraId="52011A8E"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rPr>
              <w:t>Carrying</w:t>
            </w:r>
          </w:p>
        </w:tc>
        <w:tc>
          <w:tcPr>
            <w:tcW w:w="244" w:type="dxa"/>
            <w:tcBorders>
              <w:top w:val="single" w:sz="4" w:space="0" w:color="auto"/>
            </w:tcBorders>
          </w:tcPr>
          <w:p w14:paraId="21E87DB8" w14:textId="77777777" w:rsidR="00CB6021" w:rsidRPr="002F753C" w:rsidRDefault="00CB6021" w:rsidP="00AD4142">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2F753C" w:rsidRDefault="00CB6021" w:rsidP="00AD4142">
            <w:pPr>
              <w:spacing w:line="320" w:lineRule="exact"/>
              <w:ind w:left="-118" w:right="-43"/>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2F753C" w:rsidRDefault="00CB6021" w:rsidP="00AD4142">
            <w:pPr>
              <w:spacing w:line="320" w:lineRule="exact"/>
              <w:ind w:left="-75" w:right="-43"/>
              <w:jc w:val="center"/>
              <w:rPr>
                <w:rFonts w:ascii="AngsanaUPC" w:hAnsi="AngsanaUPC" w:cs="AngsanaUPC"/>
                <w:sz w:val="28"/>
                <w:szCs w:val="28"/>
                <w:cs/>
                <w:lang w:val="en-US"/>
              </w:rPr>
            </w:pPr>
          </w:p>
        </w:tc>
      </w:tr>
      <w:tr w:rsidR="00CB6021" w:rsidRPr="002F753C" w14:paraId="1951FF39" w14:textId="77777777" w:rsidTr="001168B3">
        <w:trPr>
          <w:tblHeader/>
        </w:trPr>
        <w:tc>
          <w:tcPr>
            <w:tcW w:w="3657" w:type="dxa"/>
          </w:tcPr>
          <w:p w14:paraId="6271F188"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rPr>
              <w:t>amount</w:t>
            </w:r>
          </w:p>
        </w:tc>
        <w:tc>
          <w:tcPr>
            <w:tcW w:w="244" w:type="dxa"/>
          </w:tcPr>
          <w:p w14:paraId="1E53AA4D" w14:textId="77777777" w:rsidR="00CB6021" w:rsidRPr="002F753C" w:rsidRDefault="00CB6021" w:rsidP="00AD4142">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1</w:t>
            </w:r>
          </w:p>
        </w:tc>
        <w:tc>
          <w:tcPr>
            <w:tcW w:w="236" w:type="dxa"/>
          </w:tcPr>
          <w:p w14:paraId="7A9EFD3C"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2</w:t>
            </w:r>
          </w:p>
        </w:tc>
        <w:tc>
          <w:tcPr>
            <w:tcW w:w="261" w:type="dxa"/>
          </w:tcPr>
          <w:p w14:paraId="1D312138"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3</w:t>
            </w:r>
          </w:p>
        </w:tc>
        <w:tc>
          <w:tcPr>
            <w:tcW w:w="270" w:type="dxa"/>
          </w:tcPr>
          <w:p w14:paraId="65D8CF4F"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2F753C" w:rsidRDefault="00CB6021" w:rsidP="00AD4142">
            <w:pPr>
              <w:spacing w:line="32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Total</w:t>
            </w:r>
          </w:p>
        </w:tc>
      </w:tr>
      <w:tr w:rsidR="00CB6021" w:rsidRPr="002F753C" w14:paraId="72B82C36" w14:textId="77777777" w:rsidTr="006C1AF9">
        <w:tc>
          <w:tcPr>
            <w:tcW w:w="3657" w:type="dxa"/>
            <w:vAlign w:val="bottom"/>
          </w:tcPr>
          <w:p w14:paraId="79B8FACE" w14:textId="40A8B4EB" w:rsidR="00CB6021" w:rsidRPr="002F753C" w:rsidRDefault="0055647D" w:rsidP="00AD4142">
            <w:pPr>
              <w:spacing w:line="32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C62437" w:rsidRPr="002F753C">
              <w:rPr>
                <w:rFonts w:ascii="AngsanaUPC" w:hAnsi="AngsanaUPC" w:cs="AngsanaUPC"/>
                <w:b/>
                <w:bCs/>
                <w:sz w:val="28"/>
                <w:szCs w:val="28"/>
                <w:lang w:val="en-US"/>
              </w:rPr>
              <w:t>3</w:t>
            </w:r>
            <w:r w:rsidR="00CB6021" w:rsidRPr="002F753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2F753C" w:rsidRDefault="00CB6021" w:rsidP="00AD4142">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2F753C" w:rsidRDefault="00CB6021"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FA41A6" w:rsidRPr="002F753C" w14:paraId="727A01D4" w14:textId="77777777" w:rsidTr="006C1AF9">
        <w:tc>
          <w:tcPr>
            <w:tcW w:w="3657" w:type="dxa"/>
            <w:vAlign w:val="bottom"/>
          </w:tcPr>
          <w:p w14:paraId="7F026619" w14:textId="19C35E43" w:rsidR="00FA41A6" w:rsidRPr="002F753C" w:rsidRDefault="00FA41A6" w:rsidP="00AD4142">
            <w:pPr>
              <w:spacing w:line="32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1A13BDA1" w14:textId="77777777" w:rsidR="00FA41A6" w:rsidRPr="002F753C" w:rsidRDefault="00FA41A6" w:rsidP="00AD4142">
            <w:pPr>
              <w:spacing w:line="320" w:lineRule="exact"/>
              <w:ind w:right="-21"/>
              <w:rPr>
                <w:rFonts w:ascii="AngsanaUPC" w:hAnsi="AngsanaUPC" w:cs="AngsanaUPC"/>
                <w:b/>
                <w:bCs/>
                <w:sz w:val="28"/>
                <w:szCs w:val="28"/>
                <w:lang w:val="en-US"/>
              </w:rPr>
            </w:pPr>
          </w:p>
        </w:tc>
        <w:tc>
          <w:tcPr>
            <w:tcW w:w="244" w:type="dxa"/>
            <w:shd w:val="clear" w:color="auto" w:fill="auto"/>
          </w:tcPr>
          <w:p w14:paraId="025E7660" w14:textId="77777777" w:rsidR="00FA41A6" w:rsidRPr="002F753C" w:rsidRDefault="00FA41A6"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7CEFECC8" w14:textId="77777777" w:rsidR="00FA41A6" w:rsidRPr="002F753C" w:rsidRDefault="00FA41A6"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1B5B9F6F"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25002996" w14:textId="77777777" w:rsidR="00FA41A6" w:rsidRPr="002F753C" w:rsidRDefault="00FA41A6" w:rsidP="00AD4142">
            <w:pPr>
              <w:spacing w:line="320" w:lineRule="exact"/>
              <w:ind w:right="-21"/>
              <w:jc w:val="right"/>
              <w:rPr>
                <w:rFonts w:ascii="AngsanaUPC" w:hAnsi="AngsanaUPC" w:cs="AngsanaUPC"/>
                <w:b/>
                <w:bCs/>
                <w:sz w:val="28"/>
                <w:szCs w:val="28"/>
                <w:lang w:val="en-US"/>
              </w:rPr>
            </w:pPr>
          </w:p>
        </w:tc>
        <w:tc>
          <w:tcPr>
            <w:tcW w:w="261" w:type="dxa"/>
            <w:shd w:val="clear" w:color="auto" w:fill="auto"/>
          </w:tcPr>
          <w:p w14:paraId="1248252E"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74C70656" w14:textId="77777777" w:rsidR="00FA41A6" w:rsidRPr="002F753C" w:rsidRDefault="00FA41A6"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124B0D07"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643F7BB7" w14:textId="77777777" w:rsidR="00FA41A6" w:rsidRPr="002F753C" w:rsidRDefault="00FA41A6" w:rsidP="00AD4142">
            <w:pPr>
              <w:spacing w:line="320" w:lineRule="exact"/>
              <w:ind w:right="-13"/>
              <w:jc w:val="right"/>
              <w:rPr>
                <w:rFonts w:ascii="AngsanaUPC" w:hAnsi="AngsanaUPC" w:cs="AngsanaUPC"/>
                <w:b/>
                <w:bCs/>
                <w:sz w:val="28"/>
                <w:szCs w:val="28"/>
                <w:lang w:val="en-US"/>
              </w:rPr>
            </w:pPr>
          </w:p>
        </w:tc>
      </w:tr>
      <w:tr w:rsidR="00CB6021" w:rsidRPr="002F753C" w14:paraId="62B8B757" w14:textId="77777777" w:rsidTr="001168B3">
        <w:tc>
          <w:tcPr>
            <w:tcW w:w="3657" w:type="dxa"/>
            <w:vAlign w:val="bottom"/>
          </w:tcPr>
          <w:p w14:paraId="1E850EA7" w14:textId="551015E0" w:rsidR="00CB6021" w:rsidRPr="002F753C" w:rsidRDefault="00CB6021" w:rsidP="00AD4142">
            <w:pPr>
              <w:spacing w:line="32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001168B3" w:rsidRPr="002F753C">
              <w:rPr>
                <w:rFonts w:ascii="AngsanaUPC" w:hAnsi="AngsanaUPC" w:cs="AngsanaUPC" w:hint="cs"/>
                <w:b/>
                <w:bCs/>
                <w:sz w:val="28"/>
                <w:szCs w:val="28"/>
                <w:cs/>
                <w:lang w:val="en-US"/>
              </w:rPr>
              <w:t xml:space="preserve"> </w:t>
            </w:r>
            <w:r w:rsidR="001168B3" w:rsidRPr="002F753C">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2F753C"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CB6021" w:rsidRPr="002F753C" w14:paraId="63E367F4" w14:textId="77777777" w:rsidTr="00CB6021">
        <w:tc>
          <w:tcPr>
            <w:tcW w:w="3657" w:type="dxa"/>
            <w:vAlign w:val="bottom"/>
          </w:tcPr>
          <w:p w14:paraId="635E796B" w14:textId="57BF6EA6" w:rsidR="00CB6021" w:rsidRPr="002F753C" w:rsidRDefault="00CB6021" w:rsidP="00AD4142">
            <w:pPr>
              <w:spacing w:line="320" w:lineRule="exact"/>
              <w:ind w:left="780"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002A0C60" w:rsidRPr="002F753C">
              <w:rPr>
                <w:rFonts w:ascii="AngsanaUPC" w:hAnsi="AngsanaUPC" w:cs="AngsanaUPC" w:hint="cs"/>
                <w:b/>
                <w:bCs/>
                <w:sz w:val="28"/>
                <w:szCs w:val="28"/>
                <w:cs/>
                <w:lang w:val="en-US"/>
              </w:rPr>
              <w:t xml:space="preserve"> </w:t>
            </w:r>
            <w:r w:rsidR="002A0C60" w:rsidRPr="002F753C">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2F753C"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3B127B" w:rsidRPr="002F753C" w14:paraId="37272510" w14:textId="77777777" w:rsidTr="003B127B">
        <w:tc>
          <w:tcPr>
            <w:tcW w:w="3657" w:type="dxa"/>
            <w:vAlign w:val="bottom"/>
          </w:tcPr>
          <w:p w14:paraId="0106BB6E" w14:textId="012C2AA8" w:rsidR="003B127B" w:rsidRPr="002F753C" w:rsidRDefault="003B127B" w:rsidP="003B127B">
            <w:pPr>
              <w:spacing w:line="32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7A511CC9" w14:textId="56E549D0" w:rsidR="003B127B" w:rsidRPr="002F753C" w:rsidRDefault="003B127B" w:rsidP="003B127B">
            <w:pPr>
              <w:spacing w:line="320" w:lineRule="exact"/>
              <w:ind w:right="-32"/>
              <w:jc w:val="right"/>
              <w:rPr>
                <w:rFonts w:ascii="AngsanaUPC" w:hAnsi="AngsanaUPC" w:cs="AngsanaUPC"/>
                <w:sz w:val="28"/>
                <w:szCs w:val="28"/>
                <w:lang w:val="en-US"/>
              </w:rPr>
            </w:pPr>
            <w:r w:rsidRPr="002F753C">
              <w:rPr>
                <w:rFonts w:ascii="AngsanaUPC" w:hAnsi="AngsanaUPC" w:cs="AngsanaUPC"/>
                <w:sz w:val="28"/>
                <w:szCs w:val="28"/>
                <w:lang w:val="en-US"/>
              </w:rPr>
              <w:t>3,232</w:t>
            </w:r>
          </w:p>
        </w:tc>
        <w:tc>
          <w:tcPr>
            <w:tcW w:w="244" w:type="dxa"/>
            <w:shd w:val="clear" w:color="auto" w:fill="auto"/>
          </w:tcPr>
          <w:p w14:paraId="14CA4335" w14:textId="77777777" w:rsidR="003B127B" w:rsidRPr="002F753C" w:rsidRDefault="003B127B" w:rsidP="003B127B">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354D9BC9" w:rsidR="003B127B" w:rsidRPr="002F753C" w:rsidRDefault="003B127B" w:rsidP="003B127B">
            <w:pPr>
              <w:spacing w:line="32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29061B6A"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7D5E4515" w:rsidR="003B127B" w:rsidRPr="002F753C" w:rsidRDefault="003B127B" w:rsidP="003B127B">
            <w:pPr>
              <w:spacing w:line="320" w:lineRule="exact"/>
              <w:ind w:right="-21"/>
              <w:jc w:val="right"/>
              <w:rPr>
                <w:rFonts w:ascii="AngsanaUPC" w:hAnsi="AngsanaUPC" w:cs="AngsanaUPC"/>
                <w:sz w:val="28"/>
                <w:szCs w:val="28"/>
                <w:cs/>
                <w:lang w:val="en-US"/>
              </w:rPr>
            </w:pPr>
            <w:r w:rsidRPr="002F753C">
              <w:rPr>
                <w:rFonts w:ascii="AngsanaUPC" w:hAnsi="AngsanaUPC" w:cs="AngsanaUPC"/>
                <w:sz w:val="28"/>
                <w:szCs w:val="28"/>
                <w:lang w:val="en-US"/>
              </w:rPr>
              <w:t>3,232</w:t>
            </w:r>
          </w:p>
        </w:tc>
        <w:tc>
          <w:tcPr>
            <w:tcW w:w="273" w:type="dxa"/>
            <w:gridSpan w:val="2"/>
            <w:shd w:val="clear" w:color="auto" w:fill="auto"/>
          </w:tcPr>
          <w:p w14:paraId="100DE1FB"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248D3961" w:rsidR="003B127B" w:rsidRPr="002F753C" w:rsidRDefault="003B127B" w:rsidP="003B127B">
            <w:pPr>
              <w:spacing w:line="32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2D279FE1"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58DF16BA" w:rsidR="003B127B" w:rsidRPr="002F753C" w:rsidRDefault="003B127B" w:rsidP="003B127B">
            <w:pPr>
              <w:spacing w:line="320" w:lineRule="exact"/>
              <w:ind w:right="-19"/>
              <w:jc w:val="right"/>
              <w:rPr>
                <w:rFonts w:ascii="AngsanaUPC" w:hAnsi="AngsanaUPC" w:cs="AngsanaUPC"/>
                <w:sz w:val="28"/>
                <w:szCs w:val="28"/>
                <w:lang w:val="en-US"/>
              </w:rPr>
            </w:pPr>
            <w:r w:rsidRPr="002F753C">
              <w:rPr>
                <w:rFonts w:ascii="AngsanaUPC" w:hAnsi="AngsanaUPC" w:cs="AngsanaUPC"/>
                <w:sz w:val="28"/>
                <w:szCs w:val="28"/>
                <w:lang w:val="en-US"/>
              </w:rPr>
              <w:t>3,232</w:t>
            </w:r>
          </w:p>
        </w:tc>
      </w:tr>
      <w:tr w:rsidR="00F01BE9" w:rsidRPr="002F753C" w14:paraId="4145E915" w14:textId="77777777" w:rsidTr="004D4804">
        <w:trPr>
          <w:trHeight w:val="137"/>
        </w:trPr>
        <w:tc>
          <w:tcPr>
            <w:tcW w:w="3657" w:type="dxa"/>
            <w:vAlign w:val="bottom"/>
          </w:tcPr>
          <w:p w14:paraId="36FDAE3F" w14:textId="77777777" w:rsidR="00F01BE9" w:rsidRPr="002F753C" w:rsidRDefault="00F01BE9" w:rsidP="00AD4142">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F01BE9" w:rsidRPr="002F753C" w:rsidRDefault="00F01BE9" w:rsidP="00AD4142">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F01BE9" w:rsidRPr="002F753C" w:rsidRDefault="00F01BE9" w:rsidP="00AD4142">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F01BE9" w:rsidRPr="002F753C" w:rsidRDefault="00F01BE9" w:rsidP="00AD4142">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F01BE9" w:rsidRPr="002F753C" w:rsidRDefault="00F01BE9" w:rsidP="00AD4142">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F01BE9" w:rsidRPr="002F753C" w:rsidRDefault="00F01BE9" w:rsidP="00AD4142">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F01BE9" w:rsidRPr="002F753C" w:rsidRDefault="00F01BE9" w:rsidP="00AD4142">
            <w:pPr>
              <w:spacing w:line="320" w:lineRule="exact"/>
              <w:ind w:right="-19"/>
              <w:jc w:val="right"/>
              <w:rPr>
                <w:rFonts w:ascii="AngsanaUPC" w:hAnsi="AngsanaUPC" w:cs="AngsanaUPC"/>
                <w:sz w:val="14"/>
                <w:szCs w:val="14"/>
                <w:lang w:val="en-US"/>
              </w:rPr>
            </w:pPr>
          </w:p>
        </w:tc>
      </w:tr>
      <w:tr w:rsidR="00F01BE9" w:rsidRPr="002F753C" w14:paraId="77EE98D3" w14:textId="77777777" w:rsidTr="00734B2A">
        <w:tc>
          <w:tcPr>
            <w:tcW w:w="3657" w:type="dxa"/>
            <w:vAlign w:val="bottom"/>
          </w:tcPr>
          <w:p w14:paraId="0DB1EC3B" w14:textId="56E41337" w:rsidR="00F01BE9" w:rsidRPr="002F753C" w:rsidRDefault="00F01BE9" w:rsidP="00AD4142">
            <w:pPr>
              <w:spacing w:line="32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F01BE9" w:rsidRPr="002F753C" w14:paraId="59A9438E" w14:textId="77777777" w:rsidTr="00CB6021">
        <w:tc>
          <w:tcPr>
            <w:tcW w:w="3657" w:type="dxa"/>
            <w:vAlign w:val="bottom"/>
          </w:tcPr>
          <w:p w14:paraId="38E23BEF" w14:textId="62CF9A26" w:rsidR="00F01BE9" w:rsidRPr="002F753C" w:rsidRDefault="00F01BE9" w:rsidP="00AD4142">
            <w:pPr>
              <w:spacing w:line="320" w:lineRule="exact"/>
              <w:ind w:left="720"/>
              <w:rPr>
                <w:rFonts w:ascii="AngsanaUPC" w:hAnsi="AngsanaUPC" w:cs="AngsanaUPC"/>
                <w:b/>
                <w:bCs/>
                <w:sz w:val="28"/>
                <w:szCs w:val="28"/>
                <w:lang w:val="en-US"/>
              </w:rPr>
            </w:pPr>
            <w:r w:rsidRPr="002F753C">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F01BE9" w:rsidRPr="002F753C" w14:paraId="46DE7083" w14:textId="77777777" w:rsidTr="00CB6021">
        <w:tc>
          <w:tcPr>
            <w:tcW w:w="3657" w:type="dxa"/>
            <w:vAlign w:val="bottom"/>
          </w:tcPr>
          <w:p w14:paraId="0C3C98F9" w14:textId="4CF7ED98" w:rsidR="00F01BE9" w:rsidRPr="002F753C" w:rsidRDefault="00F01BE9" w:rsidP="00AD4142">
            <w:pPr>
              <w:spacing w:line="320" w:lineRule="exact"/>
              <w:ind w:left="720"/>
              <w:rPr>
                <w:rFonts w:ascii="AngsanaUPC" w:hAnsi="AngsanaUPC" w:cs="AngsanaUPC"/>
                <w:b/>
                <w:bCs/>
                <w:sz w:val="28"/>
                <w:szCs w:val="28"/>
                <w:lang w:val="en-US"/>
              </w:rPr>
            </w:pP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3B127B" w:rsidRPr="002F753C" w14:paraId="0EB305F7" w14:textId="77777777" w:rsidTr="003B127B">
        <w:trPr>
          <w:trHeight w:val="280"/>
        </w:trPr>
        <w:tc>
          <w:tcPr>
            <w:tcW w:w="3657" w:type="dxa"/>
            <w:vAlign w:val="bottom"/>
          </w:tcPr>
          <w:p w14:paraId="73C5AD80" w14:textId="0727D398" w:rsidR="003B127B" w:rsidRPr="002F753C" w:rsidRDefault="003B127B" w:rsidP="003B127B">
            <w:pPr>
              <w:spacing w:line="32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7B724EA4" w:rsidR="003B127B" w:rsidRPr="002F753C" w:rsidRDefault="003B127B" w:rsidP="003B127B">
            <w:pPr>
              <w:spacing w:line="320" w:lineRule="exact"/>
              <w:ind w:right="-31"/>
              <w:jc w:val="right"/>
              <w:rPr>
                <w:rFonts w:ascii="AngsanaUPC" w:hAnsi="AngsanaUPC" w:cs="AngsanaUPC"/>
                <w:b/>
                <w:bCs/>
                <w:sz w:val="28"/>
                <w:szCs w:val="28"/>
              </w:rPr>
            </w:pPr>
            <w:r w:rsidRPr="002F753C">
              <w:rPr>
                <w:rFonts w:ascii="AngsanaUPC" w:hAnsi="AngsanaUPC" w:cs="AngsanaUPC"/>
                <w:sz w:val="28"/>
                <w:szCs w:val="28"/>
                <w:lang w:val="en-US"/>
              </w:rPr>
              <w:t>594</w:t>
            </w:r>
          </w:p>
        </w:tc>
        <w:tc>
          <w:tcPr>
            <w:tcW w:w="244" w:type="dxa"/>
            <w:shd w:val="clear" w:color="auto" w:fill="auto"/>
            <w:vAlign w:val="center"/>
          </w:tcPr>
          <w:p w14:paraId="27832B97" w14:textId="77777777" w:rsidR="003B127B" w:rsidRPr="002F753C" w:rsidRDefault="003B127B" w:rsidP="003B127B">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6B3FD0FA" w:rsidR="003B127B" w:rsidRPr="002F753C" w:rsidRDefault="003B127B" w:rsidP="003B127B">
            <w:pPr>
              <w:spacing w:line="320" w:lineRule="exact"/>
              <w:ind w:right="-21"/>
              <w:jc w:val="right"/>
              <w:rPr>
                <w:rFonts w:ascii="AngsanaUPC" w:hAnsi="AngsanaUPC" w:cs="AngsanaUPC"/>
                <w:b/>
                <w:bCs/>
                <w:sz w:val="28"/>
                <w:szCs w:val="28"/>
                <w:cs/>
              </w:rPr>
            </w:pPr>
            <w:r w:rsidRPr="002F753C">
              <w:rPr>
                <w:rFonts w:ascii="AngsanaUPC" w:hAnsi="AngsanaUPC" w:cs="AngsanaUPC"/>
                <w:sz w:val="28"/>
                <w:szCs w:val="28"/>
                <w:lang w:val="en-US"/>
              </w:rPr>
              <w:t>594</w:t>
            </w:r>
          </w:p>
        </w:tc>
        <w:tc>
          <w:tcPr>
            <w:tcW w:w="236" w:type="dxa"/>
            <w:shd w:val="clear" w:color="auto" w:fill="auto"/>
            <w:vAlign w:val="center"/>
          </w:tcPr>
          <w:p w14:paraId="28C96E0B"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0A40FA23" w:rsidR="003B127B" w:rsidRPr="002F753C" w:rsidRDefault="003B127B" w:rsidP="003B127B">
            <w:pPr>
              <w:spacing w:line="32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61" w:type="dxa"/>
            <w:shd w:val="clear" w:color="auto" w:fill="auto"/>
            <w:vAlign w:val="center"/>
          </w:tcPr>
          <w:p w14:paraId="62414017"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79C8D92B" w:rsidR="003B127B" w:rsidRPr="002F753C" w:rsidRDefault="003B127B" w:rsidP="003B127B">
            <w:pPr>
              <w:spacing w:line="32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vAlign w:val="center"/>
          </w:tcPr>
          <w:p w14:paraId="6CA0AD63"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29403943" w:rsidR="003B127B" w:rsidRPr="002F753C" w:rsidRDefault="003B127B" w:rsidP="003B127B">
            <w:pPr>
              <w:tabs>
                <w:tab w:val="decimal" w:pos="702"/>
              </w:tabs>
              <w:spacing w:line="320" w:lineRule="exact"/>
              <w:ind w:right="-19"/>
              <w:jc w:val="right"/>
              <w:rPr>
                <w:rFonts w:ascii="AngsanaUPC" w:hAnsi="AngsanaUPC" w:cs="AngsanaUPC"/>
                <w:b/>
                <w:bCs/>
                <w:sz w:val="28"/>
                <w:szCs w:val="28"/>
              </w:rPr>
            </w:pPr>
            <w:r w:rsidRPr="002F753C">
              <w:rPr>
                <w:rFonts w:ascii="AngsanaUPC" w:hAnsi="AngsanaUPC" w:cs="AngsanaUPC"/>
                <w:sz w:val="28"/>
                <w:szCs w:val="28"/>
                <w:lang w:val="en-US"/>
              </w:rPr>
              <w:t>594</w:t>
            </w:r>
          </w:p>
        </w:tc>
      </w:tr>
      <w:tr w:rsidR="003B127B" w:rsidRPr="002F753C" w14:paraId="14392AA3" w14:textId="77777777" w:rsidTr="003B127B">
        <w:trPr>
          <w:trHeight w:val="370"/>
        </w:trPr>
        <w:tc>
          <w:tcPr>
            <w:tcW w:w="3657" w:type="dxa"/>
            <w:vAlign w:val="bottom"/>
          </w:tcPr>
          <w:p w14:paraId="331539E9" w14:textId="77777777" w:rsidR="003B127B" w:rsidRPr="002F753C" w:rsidRDefault="003B127B" w:rsidP="003B127B">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1FE195BC" w:rsidR="003B127B" w:rsidRPr="002F753C" w:rsidRDefault="003B127B" w:rsidP="003B127B">
            <w:pPr>
              <w:spacing w:line="320" w:lineRule="exact"/>
              <w:ind w:right="-31"/>
              <w:jc w:val="right"/>
              <w:rPr>
                <w:rFonts w:ascii="AngsanaUPC" w:hAnsi="AngsanaUPC" w:cs="AngsanaUPC"/>
                <w:b/>
                <w:bCs/>
                <w:sz w:val="28"/>
                <w:szCs w:val="28"/>
              </w:rPr>
            </w:pPr>
            <w:r w:rsidRPr="002F753C">
              <w:rPr>
                <w:rFonts w:ascii="AngsanaUPC" w:hAnsi="AngsanaUPC" w:cs="AngsanaUPC"/>
                <w:b/>
                <w:bCs/>
                <w:sz w:val="28"/>
                <w:szCs w:val="28"/>
              </w:rPr>
              <w:t>3,826</w:t>
            </w:r>
          </w:p>
        </w:tc>
        <w:tc>
          <w:tcPr>
            <w:tcW w:w="244" w:type="dxa"/>
            <w:shd w:val="clear" w:color="auto" w:fill="auto"/>
            <w:vAlign w:val="center"/>
          </w:tcPr>
          <w:p w14:paraId="6144B0B9" w14:textId="77777777" w:rsidR="003B127B" w:rsidRPr="002F753C" w:rsidRDefault="003B127B" w:rsidP="003B127B">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2C3A1155" w:rsidR="003B127B" w:rsidRPr="002F753C" w:rsidRDefault="003B127B" w:rsidP="003B127B">
            <w:pPr>
              <w:spacing w:line="320" w:lineRule="exact"/>
              <w:ind w:right="-21"/>
              <w:jc w:val="right"/>
              <w:rPr>
                <w:rFonts w:ascii="AngsanaUPC" w:hAnsi="AngsanaUPC" w:cs="AngsanaUPC"/>
                <w:b/>
                <w:bCs/>
                <w:sz w:val="28"/>
                <w:szCs w:val="28"/>
                <w:cs/>
              </w:rPr>
            </w:pPr>
            <w:r w:rsidRPr="002F753C">
              <w:rPr>
                <w:rFonts w:ascii="AngsanaUPC" w:hAnsi="AngsanaUPC" w:cs="AngsanaUPC"/>
                <w:b/>
                <w:bCs/>
                <w:sz w:val="28"/>
                <w:szCs w:val="28"/>
              </w:rPr>
              <w:t>594</w:t>
            </w:r>
          </w:p>
        </w:tc>
        <w:tc>
          <w:tcPr>
            <w:tcW w:w="236" w:type="dxa"/>
            <w:shd w:val="clear" w:color="auto" w:fill="auto"/>
            <w:vAlign w:val="center"/>
          </w:tcPr>
          <w:p w14:paraId="686A1C41"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4AB7C105" w:rsidR="003B127B" w:rsidRPr="002F753C" w:rsidRDefault="003B127B" w:rsidP="003B127B">
            <w:pPr>
              <w:spacing w:line="320" w:lineRule="exact"/>
              <w:ind w:right="-31"/>
              <w:jc w:val="right"/>
              <w:rPr>
                <w:rFonts w:ascii="AngsanaUPC" w:hAnsi="AngsanaUPC" w:cs="AngsanaUPC"/>
                <w:b/>
                <w:bCs/>
                <w:sz w:val="28"/>
                <w:szCs w:val="28"/>
              </w:rPr>
            </w:pPr>
            <w:r w:rsidRPr="002F753C">
              <w:rPr>
                <w:rFonts w:ascii="AngsanaUPC" w:hAnsi="AngsanaUPC" w:cs="AngsanaUPC"/>
                <w:b/>
                <w:bCs/>
                <w:sz w:val="28"/>
                <w:szCs w:val="28"/>
                <w:lang w:val="en-US"/>
              </w:rPr>
              <w:t>3,232</w:t>
            </w:r>
          </w:p>
        </w:tc>
        <w:tc>
          <w:tcPr>
            <w:tcW w:w="261" w:type="dxa"/>
            <w:shd w:val="clear" w:color="auto" w:fill="auto"/>
            <w:vAlign w:val="center"/>
          </w:tcPr>
          <w:p w14:paraId="077EB3DA"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0674C02D" w:rsidR="003B127B" w:rsidRPr="002F753C" w:rsidRDefault="003B127B" w:rsidP="003B127B">
            <w:pPr>
              <w:spacing w:line="320" w:lineRule="exact"/>
              <w:ind w:right="-45"/>
              <w:jc w:val="right"/>
              <w:rPr>
                <w:rFonts w:ascii="AngsanaUPC" w:hAnsi="AngsanaUPC" w:cs="AngsanaUPC"/>
                <w:b/>
                <w:bCs/>
                <w:sz w:val="28"/>
                <w:szCs w:val="28"/>
              </w:rPr>
            </w:pPr>
            <w:r w:rsidRPr="002F753C">
              <w:rPr>
                <w:rFonts w:ascii="AngsanaUPC" w:hAnsi="AngsanaUPC" w:cs="AngsanaUPC"/>
                <w:b/>
                <w:bCs/>
                <w:sz w:val="28"/>
                <w:szCs w:val="28"/>
                <w:lang w:val="en-US"/>
              </w:rPr>
              <w:t>-</w:t>
            </w:r>
          </w:p>
        </w:tc>
        <w:tc>
          <w:tcPr>
            <w:tcW w:w="270" w:type="dxa"/>
            <w:shd w:val="clear" w:color="auto" w:fill="auto"/>
            <w:vAlign w:val="center"/>
          </w:tcPr>
          <w:p w14:paraId="3222D30B"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47FD2C47" w:rsidR="003B127B" w:rsidRPr="002F753C" w:rsidRDefault="003B127B" w:rsidP="003B127B">
            <w:pPr>
              <w:tabs>
                <w:tab w:val="decimal" w:pos="702"/>
              </w:tabs>
              <w:spacing w:line="320" w:lineRule="exact"/>
              <w:ind w:right="-19"/>
              <w:jc w:val="right"/>
              <w:rPr>
                <w:rFonts w:ascii="AngsanaUPC" w:hAnsi="AngsanaUPC" w:cs="AngsanaUPC"/>
                <w:b/>
                <w:bCs/>
                <w:sz w:val="28"/>
                <w:szCs w:val="28"/>
              </w:rPr>
            </w:pPr>
            <w:r w:rsidRPr="002F753C">
              <w:rPr>
                <w:rFonts w:ascii="AngsanaUPC" w:hAnsi="AngsanaUPC" w:cs="AngsanaUPC"/>
                <w:b/>
                <w:bCs/>
                <w:sz w:val="28"/>
                <w:szCs w:val="28"/>
              </w:rPr>
              <w:t>3,826</w:t>
            </w:r>
          </w:p>
        </w:tc>
      </w:tr>
    </w:tbl>
    <w:p w14:paraId="4F9E72AF" w14:textId="48218510" w:rsidR="00AE0A38" w:rsidRPr="002F753C" w:rsidRDefault="00AE0A38" w:rsidP="00AD4142">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62437" w:rsidRPr="002F753C" w14:paraId="4ED72950" w14:textId="77777777" w:rsidTr="00AD2B50">
        <w:tc>
          <w:tcPr>
            <w:tcW w:w="3657" w:type="dxa"/>
            <w:vAlign w:val="bottom"/>
          </w:tcPr>
          <w:p w14:paraId="299A3CA1" w14:textId="1F991F80" w:rsidR="00C62437" w:rsidRPr="002F753C" w:rsidRDefault="00C62437" w:rsidP="00C62437">
            <w:pPr>
              <w:spacing w:line="36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2022</w:t>
            </w:r>
            <w:r w:rsidRPr="002F753C">
              <w:rPr>
                <w:rFonts w:ascii="AngsanaUPC" w:hAnsi="AngsanaUPC" w:cs="AngsanaUPC"/>
                <w:b/>
                <w:bCs/>
                <w:sz w:val="28"/>
                <w:szCs w:val="28"/>
                <w:cs/>
                <w:lang w:val="en-US"/>
              </w:rPr>
              <w:t>:</w:t>
            </w:r>
          </w:p>
        </w:tc>
        <w:tc>
          <w:tcPr>
            <w:tcW w:w="991" w:type="dxa"/>
            <w:shd w:val="clear" w:color="auto" w:fill="auto"/>
            <w:vAlign w:val="bottom"/>
          </w:tcPr>
          <w:p w14:paraId="1D14B3AC" w14:textId="77777777" w:rsidR="00C62437" w:rsidRPr="002F753C" w:rsidRDefault="00C62437" w:rsidP="00C6243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C62437" w:rsidRPr="002F753C" w:rsidRDefault="00C62437" w:rsidP="00C6243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1EA796CA" w14:textId="77777777" w:rsidTr="00357847">
        <w:tc>
          <w:tcPr>
            <w:tcW w:w="3657" w:type="dxa"/>
            <w:vAlign w:val="bottom"/>
          </w:tcPr>
          <w:p w14:paraId="2482DFBF" w14:textId="30573951" w:rsidR="00C62437" w:rsidRPr="002F753C" w:rsidRDefault="00C62437" w:rsidP="00C62437">
            <w:pPr>
              <w:spacing w:line="36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4BCE7362" w14:textId="77777777" w:rsidR="00C62437" w:rsidRPr="002F753C" w:rsidRDefault="00C62437" w:rsidP="00C62437">
            <w:pPr>
              <w:spacing w:line="360" w:lineRule="exact"/>
              <w:ind w:right="-21"/>
              <w:rPr>
                <w:rFonts w:ascii="AngsanaUPC" w:hAnsi="AngsanaUPC" w:cs="AngsanaUPC"/>
                <w:b/>
                <w:bCs/>
                <w:sz w:val="28"/>
                <w:szCs w:val="28"/>
                <w:lang w:val="en-US"/>
              </w:rPr>
            </w:pPr>
          </w:p>
        </w:tc>
        <w:tc>
          <w:tcPr>
            <w:tcW w:w="244" w:type="dxa"/>
            <w:shd w:val="clear" w:color="auto" w:fill="auto"/>
          </w:tcPr>
          <w:p w14:paraId="4A2D5E01" w14:textId="77777777" w:rsidR="00C62437" w:rsidRPr="002F753C" w:rsidRDefault="00C62437" w:rsidP="00C6243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497C1950"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tcPr>
          <w:p w14:paraId="38E400CF"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DFFCA83"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tcPr>
          <w:p w14:paraId="7908B7BD"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5E7DB7AF"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tcPr>
          <w:p w14:paraId="17FC8F51"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4F12C8A1"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3ECD35D0" w14:textId="77777777" w:rsidTr="002A5ED6">
        <w:trPr>
          <w:trHeight w:val="73"/>
        </w:trPr>
        <w:tc>
          <w:tcPr>
            <w:tcW w:w="3657" w:type="dxa"/>
            <w:vAlign w:val="bottom"/>
          </w:tcPr>
          <w:p w14:paraId="2F58CCC3" w14:textId="07F67BA4" w:rsidR="00C62437" w:rsidRPr="002F753C" w:rsidRDefault="00C62437" w:rsidP="00C62437">
            <w:pPr>
              <w:spacing w:line="36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measured at</w:t>
            </w:r>
          </w:p>
        </w:tc>
        <w:tc>
          <w:tcPr>
            <w:tcW w:w="991" w:type="dxa"/>
            <w:shd w:val="clear" w:color="auto" w:fill="auto"/>
            <w:vAlign w:val="bottom"/>
          </w:tcPr>
          <w:p w14:paraId="7CB4217D"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C62437" w:rsidRPr="002F753C" w:rsidRDefault="00C62437" w:rsidP="00C6243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09988F6F" w14:textId="77777777" w:rsidTr="00577245">
        <w:tc>
          <w:tcPr>
            <w:tcW w:w="3657" w:type="dxa"/>
            <w:vAlign w:val="bottom"/>
          </w:tcPr>
          <w:p w14:paraId="619634B7" w14:textId="7C8ADF00" w:rsidR="00C62437" w:rsidRPr="002F753C" w:rsidRDefault="00C62437" w:rsidP="00C62437">
            <w:pPr>
              <w:spacing w:line="360" w:lineRule="exact"/>
              <w:ind w:left="780"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C62437" w:rsidRPr="002F753C" w:rsidRDefault="00C62437" w:rsidP="00C6243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72B07F2A" w14:textId="77777777" w:rsidTr="00073FF2">
        <w:tc>
          <w:tcPr>
            <w:tcW w:w="3657" w:type="dxa"/>
            <w:vAlign w:val="bottom"/>
          </w:tcPr>
          <w:p w14:paraId="3CC34EB8" w14:textId="0A661714" w:rsidR="00C62437" w:rsidRPr="002F753C" w:rsidRDefault="00C62437" w:rsidP="00C62437">
            <w:pPr>
              <w:spacing w:line="360" w:lineRule="exact"/>
              <w:ind w:left="522" w:hanging="87"/>
              <w:rPr>
                <w:rFonts w:ascii="AngsanaUPC" w:hAnsi="AngsanaUPC" w:cs="AngsanaUPC"/>
                <w:sz w:val="28"/>
                <w:szCs w:val="28"/>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2BAFC7EE" w14:textId="74275DD1" w:rsidR="00C62437" w:rsidRPr="002F753C" w:rsidRDefault="00C62437" w:rsidP="00C62437">
            <w:pPr>
              <w:spacing w:line="360" w:lineRule="exact"/>
              <w:ind w:right="-32"/>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w:t>
            </w:r>
            <w:r w:rsidRPr="002F753C">
              <w:rPr>
                <w:rFonts w:ascii="AngsanaUPC" w:hAnsi="AngsanaUPC" w:cs="AngsanaUPC"/>
                <w:sz w:val="28"/>
                <w:szCs w:val="28"/>
                <w:lang w:val="en-US"/>
              </w:rPr>
              <w:t>10</w:t>
            </w:r>
          </w:p>
        </w:tc>
        <w:tc>
          <w:tcPr>
            <w:tcW w:w="244" w:type="dxa"/>
            <w:shd w:val="clear" w:color="auto" w:fill="auto"/>
          </w:tcPr>
          <w:p w14:paraId="1195BC32"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38618FA0" w14:textId="321CA76E" w:rsidR="00C62437" w:rsidRPr="002F753C" w:rsidRDefault="00C62437" w:rsidP="00C62437">
            <w:pPr>
              <w:spacing w:line="36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11CFAF37"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7818C66" w14:textId="6489D4B1" w:rsidR="00C62437" w:rsidRPr="002F753C" w:rsidRDefault="00C62437" w:rsidP="00C62437">
            <w:pPr>
              <w:spacing w:line="360" w:lineRule="exact"/>
              <w:ind w:right="-21"/>
              <w:jc w:val="right"/>
              <w:rPr>
                <w:rFonts w:ascii="AngsanaUPC" w:hAnsi="AngsanaUPC" w:cs="AngsanaUPC"/>
                <w:sz w:val="28"/>
                <w:szCs w:val="28"/>
                <w:cs/>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w:t>
            </w:r>
            <w:r w:rsidRPr="002F753C">
              <w:rPr>
                <w:rFonts w:ascii="AngsanaUPC" w:hAnsi="AngsanaUPC" w:cs="AngsanaUPC"/>
                <w:sz w:val="28"/>
                <w:szCs w:val="28"/>
                <w:lang w:val="en-US"/>
              </w:rPr>
              <w:t>10</w:t>
            </w:r>
          </w:p>
        </w:tc>
        <w:tc>
          <w:tcPr>
            <w:tcW w:w="261" w:type="dxa"/>
            <w:shd w:val="clear" w:color="auto" w:fill="auto"/>
          </w:tcPr>
          <w:p w14:paraId="6FF40077"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7EC2C625" w14:textId="304154E5" w:rsidR="00C62437" w:rsidRPr="002F753C" w:rsidRDefault="00C62437" w:rsidP="00C62437">
            <w:pPr>
              <w:spacing w:line="36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11386F75"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3D189247" w14:textId="44ED4292" w:rsidR="00C62437" w:rsidRPr="002F753C" w:rsidRDefault="00C62437" w:rsidP="00C62437">
            <w:pPr>
              <w:spacing w:line="360" w:lineRule="exact"/>
              <w:ind w:right="-19"/>
              <w:jc w:val="right"/>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w:t>
            </w:r>
            <w:r w:rsidRPr="002F753C">
              <w:rPr>
                <w:rFonts w:ascii="AngsanaUPC" w:hAnsi="AngsanaUPC" w:cs="AngsanaUPC"/>
                <w:sz w:val="28"/>
                <w:szCs w:val="28"/>
                <w:lang w:val="en-US"/>
              </w:rPr>
              <w:t>10</w:t>
            </w:r>
          </w:p>
        </w:tc>
      </w:tr>
      <w:tr w:rsidR="00C62437" w:rsidRPr="002F753C" w14:paraId="4C5F778A" w14:textId="77777777" w:rsidTr="00577245">
        <w:tc>
          <w:tcPr>
            <w:tcW w:w="3657" w:type="dxa"/>
            <w:vAlign w:val="bottom"/>
          </w:tcPr>
          <w:p w14:paraId="38140191" w14:textId="77777777" w:rsidR="00C62437" w:rsidRPr="002F753C" w:rsidRDefault="00C62437" w:rsidP="00C62437">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C62437" w:rsidRPr="002F753C" w:rsidRDefault="00C62437" w:rsidP="00C6243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C62437" w:rsidRPr="002F753C" w:rsidRDefault="00C62437" w:rsidP="00C6243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C62437" w:rsidRPr="002F753C" w:rsidRDefault="00C62437" w:rsidP="00C6243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C62437" w:rsidRPr="002F753C" w:rsidRDefault="00C62437" w:rsidP="00C6243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C62437" w:rsidRPr="002F753C" w:rsidRDefault="00C62437" w:rsidP="00C62437">
            <w:pPr>
              <w:spacing w:line="360" w:lineRule="exact"/>
              <w:ind w:right="-19"/>
              <w:jc w:val="right"/>
              <w:rPr>
                <w:rFonts w:ascii="AngsanaUPC" w:hAnsi="AngsanaUPC" w:cs="AngsanaUPC"/>
                <w:sz w:val="28"/>
                <w:szCs w:val="28"/>
                <w:lang w:val="en-US"/>
              </w:rPr>
            </w:pPr>
          </w:p>
        </w:tc>
      </w:tr>
      <w:tr w:rsidR="00C62437" w:rsidRPr="002F753C" w14:paraId="533F4E8C" w14:textId="77777777" w:rsidTr="00577245">
        <w:tc>
          <w:tcPr>
            <w:tcW w:w="3657" w:type="dxa"/>
            <w:vAlign w:val="bottom"/>
          </w:tcPr>
          <w:p w14:paraId="08DAF98D" w14:textId="251A4586" w:rsidR="00C62437" w:rsidRPr="002F753C" w:rsidRDefault="00C62437" w:rsidP="00C62437">
            <w:pPr>
              <w:spacing w:line="36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C62437" w:rsidRPr="002F753C" w:rsidRDefault="00C62437" w:rsidP="00C6243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C62437" w:rsidRPr="002F753C" w:rsidRDefault="00C62437" w:rsidP="00C6243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C62437" w:rsidRPr="002F753C" w:rsidRDefault="00C62437" w:rsidP="00C6243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C62437" w:rsidRPr="002F753C" w:rsidRDefault="00C62437" w:rsidP="00C6243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C62437" w:rsidRPr="002F753C" w:rsidRDefault="00C62437" w:rsidP="00C62437">
            <w:pPr>
              <w:spacing w:line="360" w:lineRule="exact"/>
              <w:ind w:right="-19"/>
              <w:jc w:val="right"/>
              <w:rPr>
                <w:rFonts w:ascii="AngsanaUPC" w:hAnsi="AngsanaUPC" w:cs="AngsanaUPC"/>
                <w:sz w:val="28"/>
                <w:szCs w:val="28"/>
                <w:lang w:val="en-US"/>
              </w:rPr>
            </w:pPr>
          </w:p>
        </w:tc>
      </w:tr>
      <w:tr w:rsidR="00C62437" w:rsidRPr="002F753C" w14:paraId="631FD7FE" w14:textId="77777777" w:rsidTr="00577245">
        <w:tc>
          <w:tcPr>
            <w:tcW w:w="3657" w:type="dxa"/>
            <w:vAlign w:val="bottom"/>
          </w:tcPr>
          <w:p w14:paraId="54CE6F23" w14:textId="57BDA85D" w:rsidR="00C62437" w:rsidRPr="002F753C" w:rsidRDefault="00C62437" w:rsidP="00C62437">
            <w:pPr>
              <w:spacing w:line="360" w:lineRule="exact"/>
              <w:ind w:left="522"/>
              <w:rPr>
                <w:rFonts w:ascii="AngsanaUPC" w:hAnsi="AngsanaUPC" w:cs="AngsanaUPC"/>
                <w:sz w:val="28"/>
                <w:szCs w:val="28"/>
                <w:lang w:val="en-US"/>
              </w:rPr>
            </w:pPr>
            <w:r w:rsidRPr="002F753C">
              <w:rPr>
                <w:rFonts w:ascii="AngsanaUPC" w:hAnsi="AngsanaUPC" w:cs="AngsanaUPC"/>
                <w:b/>
                <w:bCs/>
                <w:sz w:val="28"/>
                <w:szCs w:val="28"/>
                <w:lang w:val="en-US"/>
              </w:rPr>
              <w:t>fair value through other</w:t>
            </w:r>
          </w:p>
        </w:tc>
        <w:tc>
          <w:tcPr>
            <w:tcW w:w="991" w:type="dxa"/>
            <w:shd w:val="clear" w:color="auto" w:fill="auto"/>
            <w:vAlign w:val="bottom"/>
          </w:tcPr>
          <w:p w14:paraId="0E8A8209" w14:textId="77777777" w:rsidR="00C62437" w:rsidRPr="002F753C" w:rsidRDefault="00C62437" w:rsidP="00C6243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C62437" w:rsidRPr="002F753C" w:rsidRDefault="00C62437" w:rsidP="00C6243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C62437" w:rsidRPr="002F753C" w:rsidRDefault="00C62437" w:rsidP="00C6243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C62437" w:rsidRPr="002F753C" w:rsidRDefault="00C62437" w:rsidP="00C6243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C62437" w:rsidRPr="002F753C" w:rsidRDefault="00C62437" w:rsidP="00C62437">
            <w:pPr>
              <w:spacing w:line="360" w:lineRule="exact"/>
              <w:ind w:right="-19"/>
              <w:jc w:val="right"/>
              <w:rPr>
                <w:rFonts w:ascii="AngsanaUPC" w:hAnsi="AngsanaUPC" w:cs="AngsanaUPC"/>
                <w:sz w:val="28"/>
                <w:szCs w:val="28"/>
                <w:lang w:val="en-US"/>
              </w:rPr>
            </w:pPr>
          </w:p>
        </w:tc>
      </w:tr>
      <w:tr w:rsidR="00C62437" w:rsidRPr="002F753C" w14:paraId="2D74AE93" w14:textId="77777777" w:rsidTr="00577245">
        <w:tc>
          <w:tcPr>
            <w:tcW w:w="3657" w:type="dxa"/>
            <w:vAlign w:val="bottom"/>
          </w:tcPr>
          <w:p w14:paraId="60484694" w14:textId="2EDA7678" w:rsidR="00C62437" w:rsidRPr="002F753C" w:rsidRDefault="00C62437" w:rsidP="00C62437">
            <w:pPr>
              <w:spacing w:line="360" w:lineRule="exact"/>
              <w:ind w:left="522"/>
              <w:rPr>
                <w:rFonts w:ascii="AngsanaUPC" w:hAnsi="AngsanaUPC" w:cs="AngsanaUPC"/>
                <w:sz w:val="28"/>
                <w:szCs w:val="28"/>
                <w:lang w:val="en-US"/>
              </w:rPr>
            </w:pP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4FC8936D" w14:textId="77777777" w:rsidR="00C62437" w:rsidRPr="002F753C" w:rsidRDefault="00C62437" w:rsidP="00C6243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C62437" w:rsidRPr="002F753C" w:rsidRDefault="00C62437" w:rsidP="00C6243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C62437" w:rsidRPr="002F753C" w:rsidRDefault="00C62437" w:rsidP="00C6243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C62437" w:rsidRPr="002F753C" w:rsidRDefault="00C62437" w:rsidP="00C6243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C62437" w:rsidRPr="002F753C" w:rsidRDefault="00C62437" w:rsidP="00C62437">
            <w:pPr>
              <w:spacing w:line="360" w:lineRule="exact"/>
              <w:ind w:right="-19"/>
              <w:jc w:val="right"/>
              <w:rPr>
                <w:rFonts w:ascii="AngsanaUPC" w:hAnsi="AngsanaUPC" w:cs="AngsanaUPC"/>
                <w:sz w:val="28"/>
                <w:szCs w:val="28"/>
                <w:lang w:val="en-US"/>
              </w:rPr>
            </w:pPr>
          </w:p>
        </w:tc>
      </w:tr>
      <w:tr w:rsidR="00C62437" w:rsidRPr="002F753C" w14:paraId="4AE68FED" w14:textId="77777777" w:rsidTr="00E84046">
        <w:tc>
          <w:tcPr>
            <w:tcW w:w="3657" w:type="dxa"/>
            <w:vAlign w:val="bottom"/>
          </w:tcPr>
          <w:p w14:paraId="780B5222" w14:textId="25E3F760" w:rsidR="00C62437" w:rsidRPr="002F753C" w:rsidRDefault="00C62437" w:rsidP="00C62437">
            <w:pPr>
              <w:spacing w:line="360" w:lineRule="exact"/>
              <w:ind w:left="522" w:hanging="87"/>
              <w:rPr>
                <w:rFonts w:ascii="AngsanaUPC" w:hAnsi="AngsanaUPC" w:cs="AngsanaUPC"/>
                <w:sz w:val="28"/>
                <w:szCs w:val="28"/>
                <w:lang w:val="en-US"/>
              </w:rPr>
            </w:pPr>
            <w:r w:rsidRPr="002F753C">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655AE77F" w14:textId="55303A72" w:rsidR="00C62437" w:rsidRPr="002F753C" w:rsidRDefault="00C62437" w:rsidP="00C62437">
            <w:pPr>
              <w:spacing w:line="360" w:lineRule="exact"/>
              <w:ind w:right="-32"/>
              <w:jc w:val="right"/>
              <w:rPr>
                <w:rFonts w:ascii="AngsanaUPC" w:hAnsi="AngsanaUPC" w:cs="AngsanaUPC"/>
                <w:sz w:val="28"/>
                <w:szCs w:val="28"/>
                <w:lang w:val="en-US"/>
              </w:rPr>
            </w:pPr>
            <w:r w:rsidRPr="002F753C">
              <w:rPr>
                <w:rFonts w:ascii="AngsanaUPC" w:hAnsi="AngsanaUPC" w:cs="AngsanaUPC"/>
                <w:sz w:val="28"/>
                <w:szCs w:val="28"/>
                <w:lang w:val="en-US"/>
              </w:rPr>
              <w:t>737</w:t>
            </w:r>
          </w:p>
        </w:tc>
        <w:tc>
          <w:tcPr>
            <w:tcW w:w="244" w:type="dxa"/>
            <w:shd w:val="clear" w:color="auto" w:fill="auto"/>
            <w:vAlign w:val="center"/>
          </w:tcPr>
          <w:p w14:paraId="6B6FEACB" w14:textId="77777777" w:rsidR="00C62437" w:rsidRPr="002F753C" w:rsidRDefault="00C62437" w:rsidP="00C62437">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2A7BE826" w:rsidR="00C62437" w:rsidRPr="002F753C" w:rsidRDefault="00C62437" w:rsidP="00C62437">
            <w:pPr>
              <w:spacing w:line="36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737</w:t>
            </w:r>
          </w:p>
        </w:tc>
        <w:tc>
          <w:tcPr>
            <w:tcW w:w="236" w:type="dxa"/>
            <w:shd w:val="clear" w:color="auto" w:fill="auto"/>
            <w:vAlign w:val="center"/>
          </w:tcPr>
          <w:p w14:paraId="7CEFAFA5"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1C80105C" w:rsidR="00C62437" w:rsidRPr="002F753C" w:rsidRDefault="00C62437" w:rsidP="00C62437">
            <w:pPr>
              <w:spacing w:line="360" w:lineRule="exact"/>
              <w:ind w:right="-21"/>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3" w:type="dxa"/>
            <w:gridSpan w:val="2"/>
            <w:shd w:val="clear" w:color="auto" w:fill="auto"/>
            <w:vAlign w:val="center"/>
          </w:tcPr>
          <w:p w14:paraId="2C6211D0"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06" w:type="dxa"/>
            <w:tcBorders>
              <w:bottom w:val="single" w:sz="4" w:space="0" w:color="auto"/>
            </w:tcBorders>
            <w:shd w:val="clear" w:color="auto" w:fill="auto"/>
            <w:vAlign w:val="center"/>
          </w:tcPr>
          <w:p w14:paraId="495214F4" w14:textId="42923730" w:rsidR="00C62437" w:rsidRPr="002F753C" w:rsidRDefault="00C62437" w:rsidP="00C62437">
            <w:pPr>
              <w:spacing w:line="36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center"/>
          </w:tcPr>
          <w:p w14:paraId="6CFABDEA"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29F9B405" w:rsidR="00C62437" w:rsidRPr="002F753C" w:rsidRDefault="00C62437" w:rsidP="00C62437">
            <w:pPr>
              <w:spacing w:line="360" w:lineRule="exact"/>
              <w:ind w:right="-19"/>
              <w:jc w:val="right"/>
              <w:rPr>
                <w:rFonts w:ascii="AngsanaUPC" w:hAnsi="AngsanaUPC" w:cs="AngsanaUPC"/>
                <w:sz w:val="28"/>
                <w:szCs w:val="28"/>
                <w:lang w:val="en-US"/>
              </w:rPr>
            </w:pPr>
            <w:r w:rsidRPr="002F753C">
              <w:rPr>
                <w:rFonts w:ascii="AngsanaUPC" w:hAnsi="AngsanaUPC" w:cs="AngsanaUPC"/>
                <w:sz w:val="28"/>
                <w:szCs w:val="28"/>
                <w:lang w:val="en-US"/>
              </w:rPr>
              <w:t>737</w:t>
            </w:r>
          </w:p>
        </w:tc>
      </w:tr>
      <w:tr w:rsidR="00C62437" w:rsidRPr="002F753C" w14:paraId="6F97EE40" w14:textId="77777777" w:rsidTr="00073FF2">
        <w:trPr>
          <w:trHeight w:val="280"/>
        </w:trPr>
        <w:tc>
          <w:tcPr>
            <w:tcW w:w="3657" w:type="dxa"/>
            <w:vAlign w:val="bottom"/>
          </w:tcPr>
          <w:p w14:paraId="0A2C45C7" w14:textId="1B2F3955" w:rsidR="00C62437" w:rsidRPr="002F753C" w:rsidRDefault="00C62437" w:rsidP="00C62437">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0D4378C7" w:rsidR="00C62437" w:rsidRPr="002F753C" w:rsidRDefault="00C62437" w:rsidP="00C62437">
            <w:pPr>
              <w:spacing w:line="360" w:lineRule="exact"/>
              <w:ind w:right="-31"/>
              <w:jc w:val="right"/>
              <w:rPr>
                <w:rFonts w:ascii="AngsanaUPC" w:hAnsi="AngsanaUPC" w:cs="AngsanaUPC"/>
                <w:b/>
                <w:bCs/>
                <w:sz w:val="28"/>
                <w:szCs w:val="28"/>
              </w:rPr>
            </w:pPr>
            <w:r w:rsidRPr="002F753C">
              <w:rPr>
                <w:rFonts w:ascii="AngsanaUPC" w:hAnsi="AngsanaUPC" w:cs="AngsanaUPC"/>
                <w:b/>
                <w:bCs/>
                <w:sz w:val="28"/>
                <w:szCs w:val="28"/>
              </w:rPr>
              <w:t>2,647</w:t>
            </w:r>
          </w:p>
        </w:tc>
        <w:tc>
          <w:tcPr>
            <w:tcW w:w="244" w:type="dxa"/>
            <w:shd w:val="clear" w:color="auto" w:fill="auto"/>
            <w:vAlign w:val="center"/>
          </w:tcPr>
          <w:p w14:paraId="6E75A79A" w14:textId="77777777" w:rsidR="00C62437" w:rsidRPr="002F753C" w:rsidRDefault="00C62437" w:rsidP="00C6243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0BE8D4DC" w:rsidR="00C62437" w:rsidRPr="002F753C" w:rsidRDefault="00C62437" w:rsidP="00C62437">
            <w:pPr>
              <w:spacing w:line="360" w:lineRule="exact"/>
              <w:ind w:right="-21"/>
              <w:jc w:val="right"/>
              <w:rPr>
                <w:rFonts w:ascii="AngsanaUPC" w:hAnsi="AngsanaUPC" w:cs="AngsanaUPC"/>
                <w:b/>
                <w:bCs/>
                <w:sz w:val="28"/>
                <w:szCs w:val="28"/>
                <w:cs/>
              </w:rPr>
            </w:pPr>
            <w:r w:rsidRPr="002F753C">
              <w:rPr>
                <w:rFonts w:ascii="AngsanaUPC" w:hAnsi="AngsanaUPC" w:cs="AngsanaUPC"/>
                <w:b/>
                <w:bCs/>
                <w:sz w:val="28"/>
                <w:szCs w:val="28"/>
              </w:rPr>
              <w:t>737</w:t>
            </w:r>
          </w:p>
        </w:tc>
        <w:tc>
          <w:tcPr>
            <w:tcW w:w="236" w:type="dxa"/>
            <w:shd w:val="clear" w:color="auto" w:fill="auto"/>
            <w:vAlign w:val="center"/>
          </w:tcPr>
          <w:p w14:paraId="7D7598BA"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2F810A09" w:rsidR="00C62437" w:rsidRPr="002F753C" w:rsidRDefault="00C62437" w:rsidP="00C62437">
            <w:pPr>
              <w:spacing w:line="360" w:lineRule="exact"/>
              <w:ind w:right="-21"/>
              <w:jc w:val="right"/>
              <w:rPr>
                <w:rFonts w:ascii="AngsanaUPC" w:hAnsi="AngsanaUPC" w:cs="AngsanaUPC"/>
                <w:b/>
                <w:bCs/>
                <w:sz w:val="28"/>
                <w:szCs w:val="28"/>
                <w:lang w:val="en-US"/>
              </w:rPr>
            </w:pPr>
            <w:r w:rsidRPr="002F753C">
              <w:rPr>
                <w:rFonts w:ascii="AngsanaUPC" w:hAnsi="AngsanaUPC" w:cs="AngsanaUPC"/>
                <w:b/>
                <w:bCs/>
                <w:sz w:val="28"/>
                <w:szCs w:val="28"/>
                <w:lang w:val="en-US"/>
              </w:rPr>
              <w:t>1,910</w:t>
            </w:r>
          </w:p>
        </w:tc>
        <w:tc>
          <w:tcPr>
            <w:tcW w:w="261" w:type="dxa"/>
            <w:shd w:val="clear" w:color="auto" w:fill="auto"/>
            <w:vAlign w:val="center"/>
          </w:tcPr>
          <w:p w14:paraId="43CC82B6" w14:textId="77777777" w:rsidR="00C62437" w:rsidRPr="002F753C" w:rsidRDefault="00C62437" w:rsidP="00C62437">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0DB8904D" w:rsidR="00C62437" w:rsidRPr="002F753C" w:rsidRDefault="00C62437" w:rsidP="00C62437">
            <w:pPr>
              <w:spacing w:line="360" w:lineRule="exact"/>
              <w:ind w:right="-45"/>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center"/>
          </w:tcPr>
          <w:p w14:paraId="20C016A3"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04AC0105" w:rsidR="00C62437" w:rsidRPr="002F753C" w:rsidRDefault="00C62437" w:rsidP="00C62437">
            <w:pPr>
              <w:tabs>
                <w:tab w:val="decimal" w:pos="702"/>
              </w:tabs>
              <w:spacing w:line="360" w:lineRule="exact"/>
              <w:ind w:right="-19"/>
              <w:jc w:val="right"/>
              <w:rPr>
                <w:rFonts w:ascii="AngsanaUPC" w:hAnsi="AngsanaUPC" w:cs="AngsanaUPC"/>
                <w:b/>
                <w:bCs/>
                <w:sz w:val="28"/>
                <w:szCs w:val="28"/>
              </w:rPr>
            </w:pPr>
            <w:r w:rsidRPr="002F753C">
              <w:rPr>
                <w:rFonts w:ascii="AngsanaUPC" w:hAnsi="AngsanaUPC" w:cs="AngsanaUPC"/>
                <w:b/>
                <w:bCs/>
                <w:sz w:val="28"/>
                <w:szCs w:val="28"/>
              </w:rPr>
              <w:t>2,647</w:t>
            </w:r>
          </w:p>
        </w:tc>
      </w:tr>
    </w:tbl>
    <w:p w14:paraId="4644ECAA" w14:textId="6D91596B" w:rsidR="00133C63" w:rsidRPr="002F753C" w:rsidRDefault="00133C63" w:rsidP="00AD4142">
      <w:pPr>
        <w:spacing w:line="259" w:lineRule="auto"/>
        <w:rPr>
          <w:rFonts w:ascii="AngsanaUPC" w:hAnsi="AngsanaUPC" w:cs="AngsanaUPC"/>
          <w:sz w:val="28"/>
          <w:szCs w:val="28"/>
        </w:rPr>
      </w:pPr>
    </w:p>
    <w:p w14:paraId="1EE26033" w14:textId="26458509" w:rsidR="00277E25" w:rsidRPr="002F753C" w:rsidRDefault="00133C63" w:rsidP="00AD4142">
      <w:pPr>
        <w:spacing w:after="160" w:line="259" w:lineRule="auto"/>
        <w:rPr>
          <w:rFonts w:ascii="AngsanaUPC" w:hAnsi="AngsanaUPC" w:cs="AngsanaUPC"/>
          <w:sz w:val="28"/>
          <w:szCs w:val="28"/>
        </w:rPr>
      </w:pPr>
      <w:r w:rsidRPr="002F753C">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2F753C" w14:paraId="7B6246D6" w14:textId="77777777" w:rsidTr="00577245">
        <w:trPr>
          <w:tblHeader/>
        </w:trPr>
        <w:tc>
          <w:tcPr>
            <w:tcW w:w="3657" w:type="dxa"/>
          </w:tcPr>
          <w:p w14:paraId="523B413B"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61186487" w:rsidR="00907B51" w:rsidRPr="002F753C" w:rsidRDefault="00907B51" w:rsidP="00AD4142">
            <w:pPr>
              <w:spacing w:line="300" w:lineRule="exact"/>
              <w:ind w:left="-75" w:right="-43"/>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Million Ba</w:t>
            </w:r>
            <w:r w:rsidR="00105616" w:rsidRPr="002F753C">
              <w:rPr>
                <w:rFonts w:ascii="AngsanaUPC" w:hAnsi="AngsanaUPC" w:cs="AngsanaUPC"/>
                <w:sz w:val="28"/>
                <w:szCs w:val="28"/>
                <w:lang w:val="en-US"/>
              </w:rPr>
              <w:t>ht</w:t>
            </w:r>
            <w:r w:rsidRPr="002F753C">
              <w:rPr>
                <w:rFonts w:ascii="AngsanaUPC" w:hAnsi="AngsanaUPC" w:cs="AngsanaUPC"/>
                <w:sz w:val="28"/>
                <w:szCs w:val="28"/>
                <w:cs/>
                <w:lang w:val="en-US"/>
              </w:rPr>
              <w:t>)</w:t>
            </w:r>
          </w:p>
        </w:tc>
      </w:tr>
      <w:tr w:rsidR="00907B51" w:rsidRPr="002F753C" w14:paraId="34BC1C10" w14:textId="77777777" w:rsidTr="00577245">
        <w:trPr>
          <w:tblHeader/>
        </w:trPr>
        <w:tc>
          <w:tcPr>
            <w:tcW w:w="3657" w:type="dxa"/>
          </w:tcPr>
          <w:p w14:paraId="04447A41" w14:textId="77777777" w:rsidR="00907B51" w:rsidRPr="002F753C" w:rsidRDefault="00907B51" w:rsidP="00AD4142">
            <w:pPr>
              <w:spacing w:line="30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2F753C" w:rsidRDefault="00907B51" w:rsidP="00AD4142">
            <w:pPr>
              <w:spacing w:line="30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07B51" w:rsidRPr="002F753C" w14:paraId="398AAF82" w14:textId="77777777" w:rsidTr="00577245">
        <w:trPr>
          <w:tblHeader/>
        </w:trPr>
        <w:tc>
          <w:tcPr>
            <w:tcW w:w="3657" w:type="dxa"/>
          </w:tcPr>
          <w:p w14:paraId="2F8D65CF"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rPr>
              <w:t>Carrying</w:t>
            </w:r>
          </w:p>
        </w:tc>
        <w:tc>
          <w:tcPr>
            <w:tcW w:w="244" w:type="dxa"/>
            <w:tcBorders>
              <w:top w:val="single" w:sz="4" w:space="0" w:color="auto"/>
            </w:tcBorders>
          </w:tcPr>
          <w:p w14:paraId="0F7D1A87" w14:textId="77777777" w:rsidR="00907B51" w:rsidRPr="002F753C" w:rsidRDefault="00907B51" w:rsidP="00AD4142">
            <w:pPr>
              <w:spacing w:line="30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2F753C" w:rsidRDefault="00907B51" w:rsidP="00AD4142">
            <w:pPr>
              <w:spacing w:line="300" w:lineRule="exact"/>
              <w:ind w:left="-118" w:right="-43"/>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2F753C" w:rsidRDefault="00907B51" w:rsidP="00AD4142">
            <w:pPr>
              <w:spacing w:line="300" w:lineRule="exact"/>
              <w:ind w:left="-75" w:right="-43"/>
              <w:jc w:val="center"/>
              <w:rPr>
                <w:rFonts w:ascii="AngsanaUPC" w:hAnsi="AngsanaUPC" w:cs="AngsanaUPC"/>
                <w:sz w:val="28"/>
                <w:szCs w:val="28"/>
                <w:cs/>
                <w:lang w:val="en-US"/>
              </w:rPr>
            </w:pPr>
          </w:p>
        </w:tc>
      </w:tr>
      <w:tr w:rsidR="00907B51" w:rsidRPr="002F753C" w14:paraId="3B9D79CF" w14:textId="77777777" w:rsidTr="00577245">
        <w:trPr>
          <w:tblHeader/>
        </w:trPr>
        <w:tc>
          <w:tcPr>
            <w:tcW w:w="3657" w:type="dxa"/>
          </w:tcPr>
          <w:p w14:paraId="187BDB1B"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rPr>
              <w:t>amount</w:t>
            </w:r>
          </w:p>
        </w:tc>
        <w:tc>
          <w:tcPr>
            <w:tcW w:w="244" w:type="dxa"/>
          </w:tcPr>
          <w:p w14:paraId="7D8BC022" w14:textId="77777777" w:rsidR="00907B51" w:rsidRPr="002F753C" w:rsidRDefault="00907B51" w:rsidP="00AD4142">
            <w:pPr>
              <w:spacing w:line="30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1</w:t>
            </w:r>
          </w:p>
        </w:tc>
        <w:tc>
          <w:tcPr>
            <w:tcW w:w="236" w:type="dxa"/>
          </w:tcPr>
          <w:p w14:paraId="1FCA10D1"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2</w:t>
            </w:r>
          </w:p>
        </w:tc>
        <w:tc>
          <w:tcPr>
            <w:tcW w:w="261" w:type="dxa"/>
          </w:tcPr>
          <w:p w14:paraId="1A92F0F3"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3</w:t>
            </w:r>
          </w:p>
        </w:tc>
        <w:tc>
          <w:tcPr>
            <w:tcW w:w="270" w:type="dxa"/>
          </w:tcPr>
          <w:p w14:paraId="2FD4EBAA"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2F753C" w:rsidRDefault="00907B51" w:rsidP="00AD4142">
            <w:pPr>
              <w:spacing w:line="30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Total</w:t>
            </w:r>
          </w:p>
        </w:tc>
      </w:tr>
      <w:tr w:rsidR="00907B51" w:rsidRPr="002F753C" w14:paraId="4D952A1D" w14:textId="77777777" w:rsidTr="006C1AF9">
        <w:tc>
          <w:tcPr>
            <w:tcW w:w="3657" w:type="dxa"/>
            <w:vAlign w:val="bottom"/>
          </w:tcPr>
          <w:p w14:paraId="2356CA00" w14:textId="66778C24" w:rsidR="00907B51" w:rsidRPr="002F753C" w:rsidRDefault="0055647D"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C62437" w:rsidRPr="002F753C">
              <w:rPr>
                <w:rFonts w:ascii="AngsanaUPC" w:hAnsi="AngsanaUPC" w:cs="AngsanaUPC"/>
                <w:b/>
                <w:bCs/>
                <w:sz w:val="28"/>
                <w:szCs w:val="28"/>
                <w:lang w:val="en-US"/>
              </w:rPr>
              <w:t>3</w:t>
            </w:r>
            <w:r w:rsidR="00907B51" w:rsidRPr="002F753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5C26FD60" w14:textId="77777777" w:rsidR="00907B51" w:rsidRPr="002F753C" w:rsidRDefault="00907B51"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FA41A6" w:rsidRPr="002F753C" w14:paraId="5F36F00B" w14:textId="77777777" w:rsidTr="006C1AF9">
        <w:tc>
          <w:tcPr>
            <w:tcW w:w="3657" w:type="dxa"/>
            <w:vAlign w:val="bottom"/>
          </w:tcPr>
          <w:p w14:paraId="3C3816F7" w14:textId="6A98EE64" w:rsidR="00FA41A6" w:rsidRPr="002F753C" w:rsidRDefault="00FA41A6" w:rsidP="00AD4142">
            <w:pPr>
              <w:spacing w:line="30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4ED5CD2F" w14:textId="77777777" w:rsidR="00FA41A6" w:rsidRPr="002F753C" w:rsidRDefault="00FA41A6"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7B2D5A8A" w14:textId="77777777" w:rsidR="00FA41A6" w:rsidRPr="002F753C" w:rsidRDefault="00FA41A6"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15F75181" w14:textId="77777777" w:rsidR="00FA41A6" w:rsidRPr="002F753C" w:rsidRDefault="00FA41A6"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4BFE6E98"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7AE5A7EA" w14:textId="77777777" w:rsidR="00FA41A6" w:rsidRPr="002F753C" w:rsidRDefault="00FA41A6"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767AF06"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3FB24C20" w14:textId="77777777" w:rsidR="00FA41A6" w:rsidRPr="002F753C" w:rsidRDefault="00FA41A6"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361F4463"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688F5EDB" w14:textId="77777777" w:rsidR="00FA41A6" w:rsidRPr="002F753C" w:rsidRDefault="00FA41A6" w:rsidP="00AD4142">
            <w:pPr>
              <w:spacing w:line="300" w:lineRule="exact"/>
              <w:ind w:right="-13"/>
              <w:jc w:val="right"/>
              <w:rPr>
                <w:rFonts w:ascii="AngsanaUPC" w:hAnsi="AngsanaUPC" w:cs="AngsanaUPC"/>
                <w:b/>
                <w:bCs/>
                <w:sz w:val="28"/>
                <w:szCs w:val="28"/>
                <w:lang w:val="en-US"/>
              </w:rPr>
            </w:pPr>
          </w:p>
        </w:tc>
      </w:tr>
      <w:tr w:rsidR="00907B51" w:rsidRPr="002F753C" w14:paraId="68F36FB8" w14:textId="77777777" w:rsidTr="00577245">
        <w:tc>
          <w:tcPr>
            <w:tcW w:w="3657" w:type="dxa"/>
            <w:vAlign w:val="bottom"/>
          </w:tcPr>
          <w:p w14:paraId="6E7D8648" w14:textId="2264489F" w:rsidR="00907B51" w:rsidRPr="002F753C" w:rsidRDefault="00907B51"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00B022F6" w:rsidRPr="002F753C">
              <w:rPr>
                <w:rFonts w:ascii="AngsanaUPC" w:hAnsi="AngsanaUPC" w:cs="AngsanaUPC" w:hint="cs"/>
                <w:b/>
                <w:bCs/>
                <w:sz w:val="28"/>
                <w:szCs w:val="28"/>
                <w:cs/>
                <w:lang w:val="en-US"/>
              </w:rPr>
              <w:t xml:space="preserve"> </w:t>
            </w:r>
            <w:r w:rsidR="00B022F6" w:rsidRPr="002F753C">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2F753C"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907B51" w:rsidRPr="002F753C" w14:paraId="41F7BE3F" w14:textId="77777777" w:rsidTr="0066507C">
        <w:tc>
          <w:tcPr>
            <w:tcW w:w="3657" w:type="dxa"/>
            <w:vAlign w:val="bottom"/>
          </w:tcPr>
          <w:p w14:paraId="5E11C66D" w14:textId="4D37C906" w:rsidR="00907B51" w:rsidRPr="002F753C" w:rsidRDefault="00907B51" w:rsidP="00AD4142">
            <w:pPr>
              <w:spacing w:line="300" w:lineRule="exact"/>
              <w:ind w:left="780" w:right="-45" w:hanging="284"/>
              <w:rPr>
                <w:rFonts w:ascii="AngsanaUPC" w:hAnsi="AngsanaUPC" w:cs="AngsanaUPC"/>
                <w:b/>
                <w:bCs/>
                <w:sz w:val="28"/>
                <w:szCs w:val="28"/>
                <w:lang w:val="en-US"/>
              </w:rPr>
            </w:pPr>
            <w:r w:rsidRPr="002F753C">
              <w:rPr>
                <w:rFonts w:ascii="AngsanaUPC" w:hAnsi="AngsanaUPC" w:cs="AngsanaUPC"/>
                <w:b/>
                <w:bCs/>
                <w:sz w:val="28"/>
                <w:szCs w:val="28"/>
                <w:lang w:val="en-US"/>
              </w:rPr>
              <w:t xml:space="preserve">   fair value</w:t>
            </w:r>
            <w:r w:rsidR="002A0C60" w:rsidRPr="002F753C">
              <w:rPr>
                <w:rFonts w:ascii="AngsanaUPC" w:hAnsi="AngsanaUPC" w:cs="AngsanaUPC" w:hint="cs"/>
                <w:b/>
                <w:bCs/>
                <w:sz w:val="28"/>
                <w:szCs w:val="28"/>
                <w:cs/>
                <w:lang w:val="en-US"/>
              </w:rPr>
              <w:t xml:space="preserve"> </w:t>
            </w:r>
            <w:r w:rsidR="002A0C60" w:rsidRPr="002F753C">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2F753C"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3B127B" w:rsidRPr="002F753C" w14:paraId="3A0A0997" w14:textId="77777777" w:rsidTr="003B127B">
        <w:tc>
          <w:tcPr>
            <w:tcW w:w="3657" w:type="dxa"/>
            <w:shd w:val="clear" w:color="auto" w:fill="auto"/>
            <w:vAlign w:val="bottom"/>
          </w:tcPr>
          <w:p w14:paraId="584A3DFE" w14:textId="3A75F7B3" w:rsidR="003B127B" w:rsidRPr="002F753C" w:rsidRDefault="003B127B" w:rsidP="003B127B">
            <w:pPr>
              <w:spacing w:line="30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33392193" w14:textId="7B39BF25" w:rsidR="003B127B" w:rsidRPr="002F753C" w:rsidRDefault="003B127B" w:rsidP="003B127B">
            <w:pPr>
              <w:spacing w:line="300" w:lineRule="exact"/>
              <w:ind w:right="-32"/>
              <w:jc w:val="right"/>
              <w:rPr>
                <w:rFonts w:ascii="AngsanaUPC" w:hAnsi="AngsanaUPC" w:cs="AngsanaUPC"/>
                <w:sz w:val="28"/>
                <w:szCs w:val="28"/>
                <w:lang w:val="en-US"/>
              </w:rPr>
            </w:pPr>
            <w:r w:rsidRPr="002F753C">
              <w:rPr>
                <w:rFonts w:ascii="AngsanaUPC" w:hAnsi="AngsanaUPC" w:cs="AngsanaUPC"/>
                <w:sz w:val="28"/>
                <w:szCs w:val="28"/>
                <w:lang w:val="en-US"/>
              </w:rPr>
              <w:t>3,222</w:t>
            </w:r>
          </w:p>
        </w:tc>
        <w:tc>
          <w:tcPr>
            <w:tcW w:w="244" w:type="dxa"/>
            <w:shd w:val="clear" w:color="auto" w:fill="auto"/>
          </w:tcPr>
          <w:p w14:paraId="31C9D840" w14:textId="77777777" w:rsidR="003B127B" w:rsidRPr="002F753C" w:rsidRDefault="003B127B" w:rsidP="003B127B">
            <w:pPr>
              <w:tabs>
                <w:tab w:val="decimal" w:pos="706"/>
              </w:tabs>
              <w:spacing w:line="300" w:lineRule="exact"/>
              <w:ind w:right="-45"/>
              <w:jc w:val="right"/>
              <w:rPr>
                <w:rFonts w:ascii="AngsanaUPC" w:hAnsi="AngsanaUPC" w:cs="AngsanaUPC"/>
                <w:sz w:val="28"/>
                <w:szCs w:val="28"/>
                <w:lang w:val="en-US"/>
              </w:rPr>
            </w:pPr>
          </w:p>
        </w:tc>
        <w:tc>
          <w:tcPr>
            <w:tcW w:w="924" w:type="dxa"/>
            <w:shd w:val="clear" w:color="auto" w:fill="auto"/>
          </w:tcPr>
          <w:p w14:paraId="2779CC8B" w14:textId="7166E2D2" w:rsidR="003B127B" w:rsidRPr="002F753C" w:rsidRDefault="003B127B" w:rsidP="003B127B">
            <w:pPr>
              <w:spacing w:line="30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06A8BA4E"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41" w:type="dxa"/>
            <w:shd w:val="clear" w:color="auto" w:fill="auto"/>
          </w:tcPr>
          <w:p w14:paraId="11FFF298" w14:textId="13188E00" w:rsidR="003B127B" w:rsidRPr="002F753C" w:rsidRDefault="003B127B" w:rsidP="003B127B">
            <w:pPr>
              <w:spacing w:line="300" w:lineRule="exact"/>
              <w:ind w:right="-21"/>
              <w:jc w:val="right"/>
              <w:rPr>
                <w:rFonts w:ascii="AngsanaUPC" w:hAnsi="AngsanaUPC" w:cs="AngsanaUPC"/>
                <w:sz w:val="28"/>
                <w:szCs w:val="28"/>
                <w:cs/>
                <w:lang w:val="en-US"/>
              </w:rPr>
            </w:pPr>
            <w:r w:rsidRPr="002F753C">
              <w:rPr>
                <w:rFonts w:ascii="AngsanaUPC" w:hAnsi="AngsanaUPC" w:cs="AngsanaUPC"/>
                <w:sz w:val="28"/>
                <w:szCs w:val="28"/>
                <w:lang w:val="en-US"/>
              </w:rPr>
              <w:t>3,222</w:t>
            </w:r>
          </w:p>
        </w:tc>
        <w:tc>
          <w:tcPr>
            <w:tcW w:w="261" w:type="dxa"/>
            <w:shd w:val="clear" w:color="auto" w:fill="auto"/>
          </w:tcPr>
          <w:p w14:paraId="230A63CC"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60A353E3" w14:textId="300C4548" w:rsidR="003B127B" w:rsidRPr="002F753C" w:rsidRDefault="003B127B" w:rsidP="003B127B">
            <w:pPr>
              <w:spacing w:line="30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74D60FF1"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90" w:type="dxa"/>
            <w:shd w:val="clear" w:color="auto" w:fill="auto"/>
          </w:tcPr>
          <w:p w14:paraId="532E80A5" w14:textId="61CAA63C" w:rsidR="003B127B" w:rsidRPr="002F753C" w:rsidRDefault="003B127B" w:rsidP="003B127B">
            <w:pPr>
              <w:spacing w:line="300" w:lineRule="exact"/>
              <w:ind w:right="-19"/>
              <w:jc w:val="right"/>
              <w:rPr>
                <w:rFonts w:ascii="AngsanaUPC" w:hAnsi="AngsanaUPC" w:cs="AngsanaUPC"/>
                <w:sz w:val="28"/>
                <w:szCs w:val="28"/>
                <w:lang w:val="en-US"/>
              </w:rPr>
            </w:pPr>
            <w:r w:rsidRPr="002F753C">
              <w:rPr>
                <w:rFonts w:ascii="AngsanaUPC" w:hAnsi="AngsanaUPC" w:cs="AngsanaUPC"/>
                <w:sz w:val="28"/>
                <w:szCs w:val="28"/>
                <w:lang w:val="en-US"/>
              </w:rPr>
              <w:t>3,222</w:t>
            </w:r>
          </w:p>
        </w:tc>
      </w:tr>
      <w:tr w:rsidR="00F01BE9" w:rsidRPr="002F753C" w14:paraId="3940695D" w14:textId="77777777" w:rsidTr="00692C8A">
        <w:trPr>
          <w:trHeight w:val="280"/>
        </w:trPr>
        <w:tc>
          <w:tcPr>
            <w:tcW w:w="3657" w:type="dxa"/>
            <w:shd w:val="clear" w:color="auto" w:fill="auto"/>
            <w:vAlign w:val="bottom"/>
          </w:tcPr>
          <w:p w14:paraId="3384067F" w14:textId="46CC7894" w:rsidR="00F01BE9" w:rsidRPr="002F753C" w:rsidRDefault="00F01BE9"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2F753C" w14:paraId="2C9D3919" w14:textId="77777777" w:rsidTr="00692C8A">
        <w:trPr>
          <w:trHeight w:val="280"/>
        </w:trPr>
        <w:tc>
          <w:tcPr>
            <w:tcW w:w="3657" w:type="dxa"/>
            <w:shd w:val="clear" w:color="auto" w:fill="auto"/>
            <w:vAlign w:val="bottom"/>
          </w:tcPr>
          <w:p w14:paraId="69C4EAE2" w14:textId="34C814F5" w:rsidR="00F01BE9" w:rsidRPr="002F753C" w:rsidRDefault="00F01BE9" w:rsidP="00AD4142">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2F753C" w14:paraId="5E6D33F8" w14:textId="77777777" w:rsidTr="00692C8A">
        <w:trPr>
          <w:trHeight w:val="280"/>
        </w:trPr>
        <w:tc>
          <w:tcPr>
            <w:tcW w:w="3657" w:type="dxa"/>
            <w:shd w:val="clear" w:color="auto" w:fill="auto"/>
            <w:vAlign w:val="bottom"/>
          </w:tcPr>
          <w:p w14:paraId="2273F4AC" w14:textId="7AD8CC26" w:rsidR="00F01BE9" w:rsidRPr="002F753C" w:rsidRDefault="00F01BE9" w:rsidP="00AD4142">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3B127B" w:rsidRPr="002F753C" w14:paraId="7B47CEF6" w14:textId="77777777" w:rsidTr="003B127B">
        <w:trPr>
          <w:trHeight w:val="280"/>
        </w:trPr>
        <w:tc>
          <w:tcPr>
            <w:tcW w:w="3657" w:type="dxa"/>
            <w:shd w:val="clear" w:color="auto" w:fill="auto"/>
            <w:vAlign w:val="bottom"/>
          </w:tcPr>
          <w:p w14:paraId="3F7A2CDD" w14:textId="2565611A" w:rsidR="003B127B" w:rsidRPr="002F753C" w:rsidRDefault="003B127B" w:rsidP="003B127B">
            <w:pPr>
              <w:spacing w:line="30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Equity securities </w:t>
            </w:r>
          </w:p>
        </w:tc>
        <w:tc>
          <w:tcPr>
            <w:tcW w:w="991" w:type="dxa"/>
            <w:shd w:val="clear" w:color="auto" w:fill="auto"/>
            <w:vAlign w:val="center"/>
          </w:tcPr>
          <w:p w14:paraId="4D17FB77" w14:textId="1EB594E9" w:rsidR="003B127B" w:rsidRPr="002F753C" w:rsidRDefault="003B127B" w:rsidP="003B127B">
            <w:pPr>
              <w:spacing w:line="300" w:lineRule="exact"/>
              <w:ind w:right="-31"/>
              <w:jc w:val="right"/>
              <w:rPr>
                <w:rFonts w:ascii="AngsanaUPC" w:hAnsi="AngsanaUPC" w:cs="AngsanaUPC"/>
                <w:b/>
                <w:bCs/>
                <w:sz w:val="28"/>
                <w:szCs w:val="28"/>
                <w:lang w:val="en-US"/>
              </w:rPr>
            </w:pPr>
            <w:r w:rsidRPr="002F753C">
              <w:rPr>
                <w:rFonts w:ascii="AngsanaUPC" w:hAnsi="AngsanaUPC" w:cs="AngsanaUPC"/>
                <w:sz w:val="28"/>
                <w:szCs w:val="28"/>
                <w:lang w:val="en-US"/>
              </w:rPr>
              <w:t>594</w:t>
            </w:r>
          </w:p>
        </w:tc>
        <w:tc>
          <w:tcPr>
            <w:tcW w:w="244" w:type="dxa"/>
            <w:shd w:val="clear" w:color="auto" w:fill="auto"/>
            <w:vAlign w:val="center"/>
          </w:tcPr>
          <w:p w14:paraId="2C16F4A0" w14:textId="77777777" w:rsidR="003B127B" w:rsidRPr="002F753C" w:rsidRDefault="003B127B" w:rsidP="003B127B">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371E7C0C" w:rsidR="003B127B" w:rsidRPr="002F753C" w:rsidRDefault="003B127B" w:rsidP="003B127B">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594</w:t>
            </w:r>
          </w:p>
        </w:tc>
        <w:tc>
          <w:tcPr>
            <w:tcW w:w="236" w:type="dxa"/>
            <w:shd w:val="clear" w:color="auto" w:fill="auto"/>
            <w:vAlign w:val="center"/>
          </w:tcPr>
          <w:p w14:paraId="07F4B41A"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2789A430" w:rsidR="003B127B" w:rsidRPr="002F753C" w:rsidRDefault="003B127B" w:rsidP="003B127B">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61" w:type="dxa"/>
            <w:shd w:val="clear" w:color="auto" w:fill="auto"/>
            <w:vAlign w:val="center"/>
          </w:tcPr>
          <w:p w14:paraId="18B61377"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666C9862" w:rsidR="003B127B" w:rsidRPr="002F753C" w:rsidRDefault="003B127B" w:rsidP="003B127B">
            <w:pPr>
              <w:spacing w:line="30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vAlign w:val="center"/>
          </w:tcPr>
          <w:p w14:paraId="7D3D467E"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6F1EC45C" w:rsidR="003B127B" w:rsidRPr="002F753C" w:rsidRDefault="003B127B" w:rsidP="003B127B">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sz w:val="28"/>
                <w:szCs w:val="28"/>
                <w:lang w:val="en-US"/>
              </w:rPr>
              <w:t>594</w:t>
            </w:r>
          </w:p>
        </w:tc>
      </w:tr>
      <w:tr w:rsidR="003B127B" w:rsidRPr="002F753C" w14:paraId="6213E2B6" w14:textId="77777777" w:rsidTr="003B127B">
        <w:trPr>
          <w:trHeight w:val="280"/>
        </w:trPr>
        <w:tc>
          <w:tcPr>
            <w:tcW w:w="3657" w:type="dxa"/>
            <w:shd w:val="clear" w:color="auto" w:fill="auto"/>
            <w:vAlign w:val="bottom"/>
          </w:tcPr>
          <w:p w14:paraId="4C6B1798" w14:textId="77777777" w:rsidR="003B127B" w:rsidRPr="002F753C" w:rsidRDefault="003B127B" w:rsidP="003B127B">
            <w:pPr>
              <w:spacing w:line="30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0A5FF8AF" w:rsidR="003B127B" w:rsidRPr="002F753C" w:rsidRDefault="003B127B" w:rsidP="003B127B">
            <w:pPr>
              <w:spacing w:line="300" w:lineRule="exact"/>
              <w:ind w:right="-31"/>
              <w:jc w:val="right"/>
              <w:rPr>
                <w:rFonts w:ascii="AngsanaUPC" w:hAnsi="AngsanaUPC" w:cs="AngsanaUPC"/>
                <w:b/>
                <w:bCs/>
                <w:sz w:val="28"/>
                <w:szCs w:val="28"/>
                <w:lang w:val="en-US"/>
              </w:rPr>
            </w:pPr>
            <w:r w:rsidRPr="002F753C">
              <w:rPr>
                <w:rFonts w:ascii="AngsanaUPC" w:hAnsi="AngsanaUPC" w:cs="AngsanaUPC"/>
                <w:b/>
                <w:bCs/>
                <w:sz w:val="28"/>
                <w:szCs w:val="28"/>
              </w:rPr>
              <w:t>3,816</w:t>
            </w:r>
          </w:p>
        </w:tc>
        <w:tc>
          <w:tcPr>
            <w:tcW w:w="244" w:type="dxa"/>
            <w:shd w:val="clear" w:color="auto" w:fill="auto"/>
            <w:vAlign w:val="center"/>
          </w:tcPr>
          <w:p w14:paraId="7B890B03" w14:textId="77777777" w:rsidR="003B127B" w:rsidRPr="002F753C" w:rsidRDefault="003B127B" w:rsidP="003B127B">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1ED3FD69" w:rsidR="003B127B" w:rsidRPr="002F753C" w:rsidRDefault="003B127B" w:rsidP="003B127B">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rPr>
              <w:t>594</w:t>
            </w:r>
          </w:p>
        </w:tc>
        <w:tc>
          <w:tcPr>
            <w:tcW w:w="236" w:type="dxa"/>
            <w:shd w:val="clear" w:color="auto" w:fill="auto"/>
            <w:vAlign w:val="center"/>
          </w:tcPr>
          <w:p w14:paraId="4E7ABC5B"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45AD6296" w:rsidR="003B127B" w:rsidRPr="002F753C" w:rsidRDefault="003B127B" w:rsidP="003B127B">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lang w:val="en-US"/>
              </w:rPr>
              <w:t>3,222</w:t>
            </w:r>
          </w:p>
        </w:tc>
        <w:tc>
          <w:tcPr>
            <w:tcW w:w="261" w:type="dxa"/>
            <w:shd w:val="clear" w:color="auto" w:fill="auto"/>
            <w:vAlign w:val="center"/>
          </w:tcPr>
          <w:p w14:paraId="612953AF"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27ABEC3C" w:rsidR="003B127B" w:rsidRPr="002F753C" w:rsidRDefault="003B127B" w:rsidP="003B127B">
            <w:pPr>
              <w:spacing w:line="300" w:lineRule="exact"/>
              <w:ind w:right="-45"/>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center"/>
          </w:tcPr>
          <w:p w14:paraId="7E04E43C"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0992882D" w:rsidR="003B127B" w:rsidRPr="002F753C" w:rsidRDefault="003B127B" w:rsidP="003B127B">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b/>
                <w:bCs/>
                <w:sz w:val="28"/>
                <w:szCs w:val="28"/>
              </w:rPr>
              <w:t>3,816</w:t>
            </w:r>
          </w:p>
        </w:tc>
      </w:tr>
      <w:tr w:rsidR="00F01BE9" w:rsidRPr="002F753C" w14:paraId="44B573E3" w14:textId="77777777" w:rsidTr="00AD2B50">
        <w:trPr>
          <w:trHeight w:val="280"/>
        </w:trPr>
        <w:tc>
          <w:tcPr>
            <w:tcW w:w="3657" w:type="dxa"/>
            <w:vAlign w:val="bottom"/>
          </w:tcPr>
          <w:p w14:paraId="3CF89505" w14:textId="77777777" w:rsidR="00F01BE9" w:rsidRPr="002F753C" w:rsidRDefault="00F01BE9" w:rsidP="00AD4142">
            <w:pPr>
              <w:spacing w:line="30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C62437" w:rsidRPr="002F753C" w14:paraId="4FA331A4" w14:textId="77777777" w:rsidTr="00AD2B50">
        <w:trPr>
          <w:trHeight w:val="280"/>
        </w:trPr>
        <w:tc>
          <w:tcPr>
            <w:tcW w:w="3657" w:type="dxa"/>
            <w:vAlign w:val="bottom"/>
          </w:tcPr>
          <w:p w14:paraId="7716E987" w14:textId="24DD6D32" w:rsidR="00C62437" w:rsidRPr="002F753C" w:rsidRDefault="00C62437" w:rsidP="00C62437">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2022</w:t>
            </w:r>
            <w:r w:rsidRPr="002F753C">
              <w:rPr>
                <w:rFonts w:ascii="AngsanaUPC" w:hAnsi="AngsanaUPC" w:cs="AngsanaUPC"/>
                <w:b/>
                <w:bCs/>
                <w:sz w:val="28"/>
                <w:szCs w:val="28"/>
                <w:cs/>
                <w:lang w:val="en-US"/>
              </w:rPr>
              <w:t>:</w:t>
            </w:r>
          </w:p>
        </w:tc>
        <w:tc>
          <w:tcPr>
            <w:tcW w:w="991" w:type="dxa"/>
            <w:shd w:val="clear" w:color="auto" w:fill="auto"/>
            <w:vAlign w:val="bottom"/>
          </w:tcPr>
          <w:p w14:paraId="4509CA97"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tcPr>
          <w:p w14:paraId="23ADE816"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61AD56AD"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tcPr>
          <w:p w14:paraId="51E31E03"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10339E6"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tcPr>
          <w:p w14:paraId="43D0FA1B"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317B793"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tcPr>
          <w:p w14:paraId="7FEA4D1A"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5A9CE251"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5D81260E" w14:textId="77777777" w:rsidTr="00B75099">
        <w:trPr>
          <w:trHeight w:val="280"/>
        </w:trPr>
        <w:tc>
          <w:tcPr>
            <w:tcW w:w="3657" w:type="dxa"/>
            <w:vAlign w:val="bottom"/>
          </w:tcPr>
          <w:p w14:paraId="4CD420C7" w14:textId="2F2BC637" w:rsidR="00C62437" w:rsidRPr="002F753C" w:rsidRDefault="00C62437" w:rsidP="00C62437">
            <w:pPr>
              <w:spacing w:line="30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00FA59C6"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tcPr>
          <w:p w14:paraId="1F52AE7D"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41FCB5AC"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tcPr>
          <w:p w14:paraId="16D258AC"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EA07DBA"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tcPr>
          <w:p w14:paraId="0E0407BD"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BA995DB"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tcPr>
          <w:p w14:paraId="43E6D53D"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098F6778"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59793D30" w14:textId="77777777" w:rsidTr="00577245">
        <w:trPr>
          <w:trHeight w:val="280"/>
        </w:trPr>
        <w:tc>
          <w:tcPr>
            <w:tcW w:w="3657" w:type="dxa"/>
            <w:vAlign w:val="bottom"/>
          </w:tcPr>
          <w:p w14:paraId="42B42FDA" w14:textId="2889D26D" w:rsidR="00C62437" w:rsidRPr="002F753C" w:rsidRDefault="00C62437" w:rsidP="00C62437">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measured at</w:t>
            </w:r>
          </w:p>
        </w:tc>
        <w:tc>
          <w:tcPr>
            <w:tcW w:w="991" w:type="dxa"/>
            <w:shd w:val="clear" w:color="auto" w:fill="auto"/>
            <w:vAlign w:val="bottom"/>
          </w:tcPr>
          <w:p w14:paraId="159C9EC8"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11C61E2D" w14:textId="77777777" w:rsidTr="00577245">
        <w:trPr>
          <w:trHeight w:val="280"/>
        </w:trPr>
        <w:tc>
          <w:tcPr>
            <w:tcW w:w="3657" w:type="dxa"/>
            <w:vAlign w:val="bottom"/>
          </w:tcPr>
          <w:p w14:paraId="1B2D5074" w14:textId="0B5C1616" w:rsidR="00C62437" w:rsidRPr="002F753C" w:rsidRDefault="00C62437" w:rsidP="00C62437">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7A18558B" w14:textId="77777777" w:rsidTr="00B75099">
        <w:trPr>
          <w:trHeight w:val="280"/>
        </w:trPr>
        <w:tc>
          <w:tcPr>
            <w:tcW w:w="3657" w:type="dxa"/>
            <w:shd w:val="clear" w:color="auto" w:fill="auto"/>
            <w:vAlign w:val="bottom"/>
          </w:tcPr>
          <w:p w14:paraId="7880660F" w14:textId="24A0D03F" w:rsidR="00C62437" w:rsidRPr="002F753C" w:rsidRDefault="00C62437" w:rsidP="00C62437">
            <w:pPr>
              <w:spacing w:line="300" w:lineRule="exact"/>
              <w:ind w:left="522" w:hanging="87"/>
              <w:rPr>
                <w:rFonts w:ascii="AngsanaUPC" w:hAnsi="AngsanaUPC" w:cs="AngsanaUPC"/>
                <w:b/>
                <w:bCs/>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70D832C0" w14:textId="69A70A8E" w:rsidR="00C62437" w:rsidRPr="002F753C" w:rsidRDefault="00C62437" w:rsidP="00C62437">
            <w:pPr>
              <w:spacing w:line="300" w:lineRule="exact"/>
              <w:ind w:right="-31"/>
              <w:jc w:val="right"/>
              <w:rPr>
                <w:rFonts w:ascii="AngsanaUPC" w:hAnsi="AngsanaUPC" w:cs="AngsanaUPC"/>
                <w:b/>
                <w:bCs/>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909</w:t>
            </w:r>
          </w:p>
        </w:tc>
        <w:tc>
          <w:tcPr>
            <w:tcW w:w="244" w:type="dxa"/>
            <w:shd w:val="clear" w:color="auto" w:fill="auto"/>
          </w:tcPr>
          <w:p w14:paraId="311FDFC5"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2ED85153" w14:textId="47A69398"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36" w:type="dxa"/>
            <w:shd w:val="clear" w:color="auto" w:fill="auto"/>
          </w:tcPr>
          <w:p w14:paraId="3BB49EF1"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B424976" w14:textId="279097A5"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909</w:t>
            </w:r>
          </w:p>
        </w:tc>
        <w:tc>
          <w:tcPr>
            <w:tcW w:w="261" w:type="dxa"/>
            <w:shd w:val="clear" w:color="auto" w:fill="auto"/>
          </w:tcPr>
          <w:p w14:paraId="5908F966"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854AD79" w14:textId="00D92C0B" w:rsidR="00C62437" w:rsidRPr="002F753C" w:rsidRDefault="00C62437" w:rsidP="00C62437">
            <w:pPr>
              <w:spacing w:line="30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tcPr>
          <w:p w14:paraId="738FD89D"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076012F" w14:textId="663FC0F8"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909</w:t>
            </w:r>
          </w:p>
        </w:tc>
      </w:tr>
      <w:tr w:rsidR="00C62437" w:rsidRPr="002F753C" w14:paraId="53957427" w14:textId="77777777" w:rsidTr="00B75099">
        <w:trPr>
          <w:trHeight w:val="280"/>
        </w:trPr>
        <w:tc>
          <w:tcPr>
            <w:tcW w:w="3657" w:type="dxa"/>
            <w:shd w:val="clear" w:color="auto" w:fill="auto"/>
            <w:vAlign w:val="bottom"/>
          </w:tcPr>
          <w:p w14:paraId="54799264" w14:textId="072049F9" w:rsidR="00C62437" w:rsidRPr="002F753C" w:rsidRDefault="00C62437" w:rsidP="00C62437">
            <w:pPr>
              <w:spacing w:line="30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C62437" w:rsidRPr="002F753C" w:rsidRDefault="00C62437" w:rsidP="00C62437">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1AAA06D8"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C62437" w:rsidRPr="002F753C" w:rsidRDefault="00C62437" w:rsidP="00C62437">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451862DC" w14:textId="77777777" w:rsidR="00C62437" w:rsidRPr="002F753C" w:rsidRDefault="00C62437" w:rsidP="00C62437">
            <w:pPr>
              <w:tabs>
                <w:tab w:val="decimal" w:pos="702"/>
              </w:tabs>
              <w:spacing w:line="300" w:lineRule="exact"/>
              <w:ind w:right="-19"/>
              <w:jc w:val="right"/>
              <w:rPr>
                <w:rFonts w:ascii="AngsanaUPC" w:hAnsi="AngsanaUPC" w:cs="AngsanaUPC"/>
                <w:sz w:val="28"/>
                <w:szCs w:val="28"/>
                <w:lang w:val="en-US"/>
              </w:rPr>
            </w:pPr>
          </w:p>
        </w:tc>
      </w:tr>
      <w:tr w:rsidR="00C62437" w:rsidRPr="002F753C" w14:paraId="756D2989" w14:textId="77777777" w:rsidTr="00B75099">
        <w:trPr>
          <w:trHeight w:val="280"/>
        </w:trPr>
        <w:tc>
          <w:tcPr>
            <w:tcW w:w="3657" w:type="dxa"/>
            <w:shd w:val="clear" w:color="auto" w:fill="auto"/>
            <w:vAlign w:val="bottom"/>
          </w:tcPr>
          <w:p w14:paraId="7BFF8676" w14:textId="4FA9F7DF" w:rsidR="00C62437" w:rsidRPr="002F753C" w:rsidRDefault="00C62437" w:rsidP="00C62437">
            <w:pPr>
              <w:spacing w:line="300" w:lineRule="exact"/>
              <w:ind w:left="833" w:right="-45" w:hanging="284"/>
              <w:rPr>
                <w:rFonts w:ascii="AngsanaUPC" w:hAnsi="AngsanaUPC" w:cs="AngsanaUPC"/>
                <w:sz w:val="28"/>
                <w:szCs w:val="28"/>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fair value through other</w:t>
            </w:r>
          </w:p>
        </w:tc>
        <w:tc>
          <w:tcPr>
            <w:tcW w:w="991" w:type="dxa"/>
            <w:shd w:val="clear" w:color="auto" w:fill="auto"/>
            <w:vAlign w:val="bottom"/>
          </w:tcPr>
          <w:p w14:paraId="14D6502F" w14:textId="77777777" w:rsidR="00C62437" w:rsidRPr="002F753C" w:rsidRDefault="00C62437" w:rsidP="00C62437">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7CCEE387"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C62437" w:rsidRPr="002F753C" w:rsidRDefault="00C62437" w:rsidP="00C62437">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4AEEAA8" w14:textId="77777777" w:rsidR="00C62437" w:rsidRPr="002F753C" w:rsidRDefault="00C62437" w:rsidP="00C62437">
            <w:pPr>
              <w:tabs>
                <w:tab w:val="decimal" w:pos="702"/>
              </w:tabs>
              <w:spacing w:line="300" w:lineRule="exact"/>
              <w:ind w:right="-19"/>
              <w:jc w:val="right"/>
              <w:rPr>
                <w:rFonts w:ascii="AngsanaUPC" w:hAnsi="AngsanaUPC" w:cs="AngsanaUPC"/>
                <w:sz w:val="28"/>
                <w:szCs w:val="28"/>
                <w:lang w:val="en-US"/>
              </w:rPr>
            </w:pPr>
          </w:p>
        </w:tc>
      </w:tr>
      <w:tr w:rsidR="00C62437" w:rsidRPr="002F753C" w14:paraId="65815504" w14:textId="77777777" w:rsidTr="00B75099">
        <w:trPr>
          <w:trHeight w:val="280"/>
        </w:trPr>
        <w:tc>
          <w:tcPr>
            <w:tcW w:w="3657" w:type="dxa"/>
            <w:shd w:val="clear" w:color="auto" w:fill="auto"/>
            <w:vAlign w:val="bottom"/>
          </w:tcPr>
          <w:p w14:paraId="79A8FD28" w14:textId="2CE47D36" w:rsidR="00C62437" w:rsidRPr="002F753C" w:rsidRDefault="00C62437" w:rsidP="00C62437">
            <w:pPr>
              <w:spacing w:line="300" w:lineRule="exact"/>
              <w:ind w:left="833" w:right="-45" w:hanging="284"/>
              <w:rPr>
                <w:rFonts w:ascii="AngsanaUPC" w:hAnsi="AngsanaUPC" w:cs="AngsanaUPC"/>
                <w:sz w:val="28"/>
                <w:szCs w:val="28"/>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6304DA2B" w14:textId="77777777" w:rsidR="00C62437" w:rsidRPr="002F753C" w:rsidRDefault="00C62437" w:rsidP="00C62437">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4C32A087"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C62437" w:rsidRPr="002F753C" w:rsidRDefault="00C62437" w:rsidP="00C62437">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C62437" w:rsidRPr="002F753C" w:rsidRDefault="00C62437" w:rsidP="00C62437">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874021A" w14:textId="77777777" w:rsidR="00C62437" w:rsidRPr="002F753C" w:rsidRDefault="00C62437" w:rsidP="00C62437">
            <w:pPr>
              <w:tabs>
                <w:tab w:val="decimal" w:pos="702"/>
              </w:tabs>
              <w:spacing w:line="300" w:lineRule="exact"/>
              <w:ind w:right="-19"/>
              <w:jc w:val="right"/>
              <w:rPr>
                <w:rFonts w:ascii="AngsanaUPC" w:hAnsi="AngsanaUPC" w:cs="AngsanaUPC"/>
                <w:sz w:val="28"/>
                <w:szCs w:val="28"/>
                <w:lang w:val="en-US"/>
              </w:rPr>
            </w:pPr>
          </w:p>
        </w:tc>
      </w:tr>
      <w:tr w:rsidR="00C62437" w:rsidRPr="002F753C" w14:paraId="65148817" w14:textId="77777777" w:rsidTr="00B75099">
        <w:trPr>
          <w:trHeight w:val="280"/>
        </w:trPr>
        <w:tc>
          <w:tcPr>
            <w:tcW w:w="3657" w:type="dxa"/>
            <w:shd w:val="clear" w:color="auto" w:fill="auto"/>
            <w:vAlign w:val="bottom"/>
          </w:tcPr>
          <w:p w14:paraId="12969DE0" w14:textId="3B948133" w:rsidR="00C62437" w:rsidRPr="002F753C" w:rsidRDefault="00C62437" w:rsidP="00C62437">
            <w:pPr>
              <w:spacing w:line="300" w:lineRule="exact"/>
              <w:ind w:left="522" w:hanging="87"/>
              <w:rPr>
                <w:rFonts w:ascii="AngsanaUPC" w:hAnsi="AngsanaUPC" w:cs="AngsanaUPC"/>
                <w:b/>
                <w:bCs/>
                <w:sz w:val="28"/>
                <w:szCs w:val="28"/>
                <w:cs/>
                <w:lang w:val="en-US"/>
              </w:rPr>
            </w:pPr>
            <w:r w:rsidRPr="002F753C">
              <w:rPr>
                <w:rFonts w:ascii="AngsanaUPC" w:hAnsi="AngsanaUPC" w:cs="AngsanaUPC"/>
                <w:sz w:val="28"/>
                <w:szCs w:val="28"/>
                <w:lang w:val="en-US"/>
              </w:rPr>
              <w:t xml:space="preserve">Equity securities </w:t>
            </w:r>
          </w:p>
        </w:tc>
        <w:tc>
          <w:tcPr>
            <w:tcW w:w="991" w:type="dxa"/>
            <w:shd w:val="clear" w:color="auto" w:fill="auto"/>
            <w:vAlign w:val="center"/>
          </w:tcPr>
          <w:p w14:paraId="37334EE7" w14:textId="2644F4C1" w:rsidR="00C62437" w:rsidRPr="002F753C" w:rsidRDefault="00C62437" w:rsidP="00C62437">
            <w:pPr>
              <w:spacing w:line="300" w:lineRule="exact"/>
              <w:ind w:right="-31"/>
              <w:jc w:val="right"/>
              <w:rPr>
                <w:rFonts w:ascii="AngsanaUPC" w:hAnsi="AngsanaUPC" w:cs="AngsanaUPC"/>
                <w:b/>
                <w:bCs/>
                <w:sz w:val="28"/>
                <w:szCs w:val="28"/>
                <w:lang w:val="en-US"/>
              </w:rPr>
            </w:pPr>
            <w:r w:rsidRPr="002F753C">
              <w:rPr>
                <w:rFonts w:ascii="AngsanaUPC" w:hAnsi="AngsanaUPC" w:cs="AngsanaUPC"/>
                <w:sz w:val="28"/>
                <w:szCs w:val="28"/>
                <w:lang w:val="en-US"/>
              </w:rPr>
              <w:t>737</w:t>
            </w:r>
          </w:p>
        </w:tc>
        <w:tc>
          <w:tcPr>
            <w:tcW w:w="244" w:type="dxa"/>
            <w:shd w:val="clear" w:color="auto" w:fill="auto"/>
            <w:vAlign w:val="center"/>
          </w:tcPr>
          <w:p w14:paraId="4666B40E"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6D166981" w14:textId="28B077AF"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737</w:t>
            </w:r>
          </w:p>
        </w:tc>
        <w:tc>
          <w:tcPr>
            <w:tcW w:w="236" w:type="dxa"/>
            <w:shd w:val="clear" w:color="auto" w:fill="auto"/>
            <w:vAlign w:val="center"/>
          </w:tcPr>
          <w:p w14:paraId="0FDA73B3"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4A955AFD" w14:textId="43BAC188"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61" w:type="dxa"/>
            <w:shd w:val="clear" w:color="auto" w:fill="auto"/>
            <w:vAlign w:val="center"/>
          </w:tcPr>
          <w:p w14:paraId="5ED08841"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0108187C" w14:textId="71D57CE2" w:rsidR="00C62437" w:rsidRPr="002F753C" w:rsidRDefault="00C62437" w:rsidP="00C62437">
            <w:pPr>
              <w:spacing w:line="30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vAlign w:val="center"/>
          </w:tcPr>
          <w:p w14:paraId="2E9FEB9E"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481EEA6F" w14:textId="70CA8941"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sz w:val="28"/>
                <w:szCs w:val="28"/>
                <w:lang w:val="en-US"/>
              </w:rPr>
              <w:t>737</w:t>
            </w:r>
          </w:p>
        </w:tc>
      </w:tr>
      <w:tr w:rsidR="00C62437" w:rsidRPr="002F753C" w14:paraId="0B339776" w14:textId="77777777" w:rsidTr="00B75099">
        <w:trPr>
          <w:trHeight w:val="280"/>
        </w:trPr>
        <w:tc>
          <w:tcPr>
            <w:tcW w:w="3657" w:type="dxa"/>
            <w:shd w:val="clear" w:color="auto" w:fill="auto"/>
            <w:vAlign w:val="bottom"/>
          </w:tcPr>
          <w:p w14:paraId="5FB5C1C1" w14:textId="77777777" w:rsidR="00C62437" w:rsidRPr="002F753C" w:rsidRDefault="00C62437" w:rsidP="00C62437">
            <w:pPr>
              <w:spacing w:line="30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1C96A10E" w:rsidR="00C62437" w:rsidRPr="002F753C" w:rsidRDefault="00C62437" w:rsidP="00C62437">
            <w:pPr>
              <w:spacing w:line="300" w:lineRule="exact"/>
              <w:ind w:right="-31"/>
              <w:jc w:val="right"/>
              <w:rPr>
                <w:rFonts w:ascii="AngsanaUPC" w:hAnsi="AngsanaUPC" w:cs="AngsanaUPC"/>
                <w:b/>
                <w:bCs/>
                <w:sz w:val="28"/>
                <w:szCs w:val="28"/>
                <w:lang w:val="en-US"/>
              </w:rPr>
            </w:pPr>
            <w:r w:rsidRPr="002F753C">
              <w:rPr>
                <w:rFonts w:ascii="AngsanaUPC" w:hAnsi="AngsanaUPC" w:cs="AngsanaUPC"/>
                <w:b/>
                <w:bCs/>
                <w:sz w:val="28"/>
                <w:szCs w:val="28"/>
              </w:rPr>
              <w:t>2,646</w:t>
            </w:r>
          </w:p>
        </w:tc>
        <w:tc>
          <w:tcPr>
            <w:tcW w:w="244" w:type="dxa"/>
            <w:shd w:val="clear" w:color="auto" w:fill="auto"/>
            <w:vAlign w:val="center"/>
          </w:tcPr>
          <w:p w14:paraId="049ED058"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6BD15E1B"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rPr>
              <w:t>737</w:t>
            </w:r>
          </w:p>
        </w:tc>
        <w:tc>
          <w:tcPr>
            <w:tcW w:w="236" w:type="dxa"/>
            <w:shd w:val="clear" w:color="auto" w:fill="auto"/>
            <w:vAlign w:val="center"/>
          </w:tcPr>
          <w:p w14:paraId="5E24CF4E"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5228E1C6" w:rsidR="00C62437" w:rsidRPr="002F753C" w:rsidRDefault="00C62437" w:rsidP="00C62437">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lang w:val="en-US"/>
              </w:rPr>
              <w:t>1,909</w:t>
            </w:r>
          </w:p>
        </w:tc>
        <w:tc>
          <w:tcPr>
            <w:tcW w:w="261" w:type="dxa"/>
            <w:shd w:val="clear" w:color="auto" w:fill="auto"/>
            <w:vAlign w:val="center"/>
          </w:tcPr>
          <w:p w14:paraId="22A01D16"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574B7FDA" w:rsidR="00C62437" w:rsidRPr="002F753C" w:rsidRDefault="00C62437" w:rsidP="00C62437">
            <w:pPr>
              <w:spacing w:line="300" w:lineRule="exact"/>
              <w:ind w:right="-45"/>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center"/>
          </w:tcPr>
          <w:p w14:paraId="5C6BC146"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451A0A89"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b/>
                <w:bCs/>
                <w:sz w:val="28"/>
                <w:szCs w:val="28"/>
              </w:rPr>
              <w:t>2,646</w:t>
            </w:r>
          </w:p>
        </w:tc>
      </w:tr>
    </w:tbl>
    <w:p w14:paraId="29CD4060" w14:textId="33E797C1" w:rsidR="00FE0A97" w:rsidRPr="002F753C" w:rsidRDefault="00FF2141" w:rsidP="00AD4142">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2F753C">
        <w:rPr>
          <w:rFonts w:ascii="AngsanaUPC" w:hAnsi="AngsanaUPC" w:cs="AngsanaUPC"/>
          <w:sz w:val="28"/>
          <w:szCs w:val="28"/>
          <w:lang w:val="en-US"/>
        </w:rPr>
        <w:t>The above fair value measured at the quoted prices in active markets</w:t>
      </w:r>
      <w:r w:rsidRPr="002F753C">
        <w:rPr>
          <w:rFonts w:ascii="AngsanaUPC" w:hAnsi="AngsanaUPC" w:cs="AngsanaUPC"/>
          <w:sz w:val="28"/>
          <w:szCs w:val="28"/>
          <w:cs/>
          <w:lang w:val="en-US"/>
        </w:rPr>
        <w:t>.</w:t>
      </w:r>
    </w:p>
    <w:p w14:paraId="302061C9" w14:textId="77777777" w:rsidR="00A50AF3" w:rsidRPr="002F753C" w:rsidRDefault="00A50AF3" w:rsidP="00AD4142">
      <w:pPr>
        <w:spacing w:after="160" w:line="259" w:lineRule="auto"/>
        <w:rPr>
          <w:rFonts w:ascii="AngsanaUPC" w:hAnsi="AngsanaUPC" w:cs="AngsanaUPC"/>
          <w:b/>
          <w:bCs/>
          <w:iCs/>
          <w:sz w:val="28"/>
          <w:szCs w:val="24"/>
          <w:lang w:val="en-US"/>
        </w:rPr>
      </w:pPr>
      <w:r w:rsidRPr="002F753C">
        <w:rPr>
          <w:rFonts w:cs="AngsanaUPC"/>
          <w:lang w:val="en-US"/>
        </w:rPr>
        <w:br w:type="page"/>
      </w:r>
    </w:p>
    <w:p w14:paraId="75BF5090" w14:textId="34F4D872" w:rsidR="00B50691" w:rsidRPr="002F753C" w:rsidRDefault="00B57829" w:rsidP="00AD4142">
      <w:pPr>
        <w:pStyle w:val="Heading1"/>
        <w:spacing w:before="240"/>
        <w:ind w:left="547" w:hanging="547"/>
        <w:rPr>
          <w:rFonts w:cs="AngsanaUPC"/>
          <w:lang w:val="en-US"/>
        </w:rPr>
      </w:pPr>
      <w:r w:rsidRPr="002F753C">
        <w:rPr>
          <w:rFonts w:cs="AngsanaUPC"/>
          <w:lang w:val="en-US"/>
        </w:rPr>
        <w:lastRenderedPageBreak/>
        <w:t>Commitments with non</w:t>
      </w:r>
      <w:r w:rsidRPr="002F753C">
        <w:rPr>
          <w:rFonts w:cs="AngsanaUPC"/>
          <w:iCs w:val="0"/>
          <w:szCs w:val="28"/>
          <w:cs/>
          <w:lang w:val="en-US"/>
        </w:rPr>
        <w:t>-</w:t>
      </w:r>
      <w:r w:rsidRPr="002F753C">
        <w:rPr>
          <w:rFonts w:cs="AngsanaUPC"/>
          <w:lang w:val="en-US"/>
        </w:rPr>
        <w:t>related parties</w:t>
      </w:r>
    </w:p>
    <w:p w14:paraId="7E9A97C1" w14:textId="5145697C" w:rsidR="00B57829" w:rsidRPr="002F753C" w:rsidRDefault="00B57829" w:rsidP="00AD4142">
      <w:pPr>
        <w:spacing w:before="120" w:after="12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As at </w:t>
      </w:r>
      <w:r w:rsidR="0055647D" w:rsidRPr="002F753C">
        <w:rPr>
          <w:rFonts w:ascii="AngsanaUPC" w:hAnsi="AngsanaUPC" w:cs="AngsanaUPC"/>
          <w:sz w:val="28"/>
          <w:szCs w:val="28"/>
          <w:lang w:val="en-US"/>
        </w:rPr>
        <w:t>December 31, 202</w:t>
      </w:r>
      <w:r w:rsidR="00A54990" w:rsidRPr="002F753C">
        <w:rPr>
          <w:rFonts w:ascii="AngsanaUPC" w:hAnsi="AngsanaUPC" w:cs="AngsanaUPC"/>
          <w:sz w:val="28"/>
          <w:szCs w:val="28"/>
          <w:lang w:val="en-US"/>
        </w:rPr>
        <w:t>3</w:t>
      </w:r>
      <w:r w:rsidRPr="002F753C">
        <w:rPr>
          <w:rFonts w:ascii="AngsanaUPC" w:hAnsi="AngsanaUPC" w:cs="AngsanaUPC"/>
          <w:sz w:val="28"/>
          <w:szCs w:val="28"/>
          <w:lang w:val="en-US"/>
        </w:rPr>
        <w:t xml:space="preserve"> the Group</w:t>
      </w:r>
      <w:r w:rsidRPr="002F753C">
        <w:rPr>
          <w:rFonts w:ascii="AngsanaUPC" w:hAnsi="AngsanaUPC" w:cs="AngsanaUPC"/>
          <w:sz w:val="28"/>
          <w:szCs w:val="28"/>
          <w:cs/>
          <w:lang w:val="en-US"/>
        </w:rPr>
        <w:t>/</w:t>
      </w:r>
      <w:r w:rsidRPr="002F753C">
        <w:rPr>
          <w:rFonts w:ascii="AngsanaUPC" w:hAnsi="AngsanaUPC" w:cs="AngsanaUPC"/>
          <w:sz w:val="28"/>
          <w:szCs w:val="28"/>
          <w:lang w:val="en-US"/>
        </w:rPr>
        <w:t>Company had commitments as follows</w:t>
      </w:r>
      <w:r w:rsidRPr="002F753C">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2F753C" w14:paraId="6850477A" w14:textId="77777777" w:rsidTr="003074E1">
        <w:trPr>
          <w:tblHeader/>
        </w:trPr>
        <w:tc>
          <w:tcPr>
            <w:tcW w:w="3283" w:type="pct"/>
            <w:shd w:val="clear" w:color="auto" w:fill="auto"/>
          </w:tcPr>
          <w:p w14:paraId="4732B58E" w14:textId="77777777" w:rsidR="007E415B" w:rsidRPr="002F753C" w:rsidRDefault="007E415B" w:rsidP="00AD4142">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2F753C" w:rsidRDefault="00E21C61" w:rsidP="00AD4142">
            <w:pPr>
              <w:pStyle w:val="BodyText"/>
              <w:spacing w:after="0" w:line="320" w:lineRule="exact"/>
              <w:ind w:left="-108" w:right="-2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w:t>
            </w:r>
            <w:r w:rsidRPr="002F753C">
              <w:rPr>
                <w:rFonts w:ascii="AngsanaUPC" w:hAnsi="AngsanaUPC" w:cs="AngsanaUPC"/>
                <w:sz w:val="28"/>
                <w:szCs w:val="28"/>
                <w:cs/>
              </w:rPr>
              <w:t xml:space="preserve">: </w:t>
            </w:r>
            <w:r w:rsidRPr="002F753C">
              <w:rPr>
                <w:rFonts w:ascii="AngsanaUPC" w:hAnsi="AngsanaUPC" w:cs="AngsanaUPC"/>
                <w:sz w:val="28"/>
                <w:szCs w:val="28"/>
              </w:rPr>
              <w:t>Million Baht</w:t>
            </w:r>
            <w:r w:rsidRPr="002F753C">
              <w:rPr>
                <w:rFonts w:ascii="AngsanaUPC" w:hAnsi="AngsanaUPC" w:cs="AngsanaUPC"/>
                <w:sz w:val="28"/>
                <w:szCs w:val="28"/>
                <w:cs/>
              </w:rPr>
              <w:t>)</w:t>
            </w:r>
          </w:p>
        </w:tc>
      </w:tr>
      <w:tr w:rsidR="00B50691" w:rsidRPr="002F753C" w14:paraId="489E1D42" w14:textId="77777777" w:rsidTr="004644F0">
        <w:trPr>
          <w:trHeight w:val="389"/>
          <w:tblHeader/>
        </w:trPr>
        <w:tc>
          <w:tcPr>
            <w:tcW w:w="3283" w:type="pct"/>
            <w:shd w:val="clear" w:color="auto" w:fill="auto"/>
            <w:vAlign w:val="center"/>
          </w:tcPr>
          <w:p w14:paraId="6AD2F2DA" w14:textId="77777777" w:rsidR="00B50691" w:rsidRPr="002F753C" w:rsidRDefault="00B50691" w:rsidP="00AD4142">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2F753C" w:rsidRDefault="00E21C61" w:rsidP="00AD4142">
            <w:pPr>
              <w:pStyle w:val="BodyText"/>
              <w:spacing w:after="0" w:line="320" w:lineRule="exact"/>
              <w:ind w:right="-110"/>
              <w:jc w:val="center"/>
              <w:rPr>
                <w:rFonts w:ascii="AngsanaUPC" w:hAnsi="AngsanaUPC" w:cs="AngsanaUPC"/>
                <w:sz w:val="28"/>
                <w:szCs w:val="28"/>
                <w:lang w:val="en-US"/>
              </w:rPr>
            </w:pPr>
            <w:r w:rsidRPr="002F753C">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2F753C" w:rsidRDefault="00B50691" w:rsidP="00AD4142">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2F753C" w:rsidRDefault="00E21C61" w:rsidP="00AD4142">
            <w:pPr>
              <w:pStyle w:val="BodyText"/>
              <w:spacing w:after="0" w:line="320" w:lineRule="exact"/>
              <w:ind w:right="-110"/>
              <w:jc w:val="center"/>
              <w:rPr>
                <w:rFonts w:ascii="AngsanaUPC" w:hAnsi="AngsanaUPC" w:cs="AngsanaUPC"/>
                <w:sz w:val="28"/>
                <w:szCs w:val="28"/>
                <w:lang w:val="en-US"/>
              </w:rPr>
            </w:pPr>
            <w:r w:rsidRPr="002F753C">
              <w:rPr>
                <w:rFonts w:ascii="AngsanaUPC" w:hAnsi="AngsanaUPC" w:cs="AngsanaUPC"/>
                <w:sz w:val="28"/>
                <w:szCs w:val="28"/>
              </w:rPr>
              <w:t>Separate</w:t>
            </w:r>
          </w:p>
        </w:tc>
      </w:tr>
      <w:tr w:rsidR="00B50691" w:rsidRPr="002F753C" w14:paraId="3421877F" w14:textId="77777777" w:rsidTr="004644F0">
        <w:trPr>
          <w:trHeight w:val="389"/>
        </w:trPr>
        <w:tc>
          <w:tcPr>
            <w:tcW w:w="3283" w:type="pct"/>
            <w:shd w:val="clear" w:color="auto" w:fill="auto"/>
            <w:vAlign w:val="bottom"/>
          </w:tcPr>
          <w:p w14:paraId="74D53BB9" w14:textId="1DFAD3E5" w:rsidR="00B50691" w:rsidRPr="002F753C" w:rsidRDefault="00E21C61" w:rsidP="00AD4142">
            <w:pPr>
              <w:tabs>
                <w:tab w:val="left" w:pos="8040"/>
              </w:tabs>
              <w:spacing w:line="320" w:lineRule="exact"/>
              <w:ind w:right="389"/>
              <w:rPr>
                <w:rFonts w:ascii="AngsanaUPC" w:hAnsi="AngsanaUPC" w:cs="AngsanaUPC"/>
                <w:b/>
                <w:bCs/>
                <w:sz w:val="28"/>
                <w:szCs w:val="28"/>
                <w:lang w:val="en-US"/>
              </w:rPr>
            </w:pPr>
            <w:r w:rsidRPr="002F753C">
              <w:rPr>
                <w:rFonts w:ascii="AngsanaUPC" w:hAnsi="AngsanaUPC" w:cs="AngsanaUPC"/>
                <w:b/>
                <w:bCs/>
                <w:sz w:val="28"/>
                <w:szCs w:val="28"/>
              </w:rPr>
              <w:t xml:space="preserve">Capital </w:t>
            </w:r>
            <w:r w:rsidR="00733AC1" w:rsidRPr="002F753C">
              <w:rPr>
                <w:rFonts w:ascii="AngsanaUPC" w:hAnsi="AngsanaUPC" w:cs="AngsanaUPC"/>
                <w:b/>
                <w:bCs/>
                <w:sz w:val="28"/>
                <w:szCs w:val="28"/>
              </w:rPr>
              <w:t>commitments</w:t>
            </w:r>
            <w:r w:rsidR="00733AC1" w:rsidRPr="002F753C">
              <w:rPr>
                <w:rFonts w:ascii="AngsanaUPC" w:hAnsi="AngsanaUPC" w:cs="AngsanaUPC" w:hint="cs"/>
                <w:b/>
                <w:bCs/>
                <w:sz w:val="28"/>
                <w:szCs w:val="28"/>
                <w:cs/>
              </w:rPr>
              <w:t>:</w:t>
            </w:r>
            <w:r w:rsidR="00733AC1" w:rsidRPr="002F753C">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2F753C" w:rsidRDefault="00B50691" w:rsidP="00AD4142">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2F753C" w:rsidRDefault="00B50691" w:rsidP="00AD4142">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2F753C" w:rsidRDefault="00B50691" w:rsidP="00AD4142">
            <w:pPr>
              <w:pStyle w:val="BodyText"/>
              <w:spacing w:after="0" w:line="320" w:lineRule="exact"/>
              <w:jc w:val="center"/>
              <w:rPr>
                <w:rFonts w:ascii="AngsanaUPC" w:hAnsi="AngsanaUPC" w:cs="AngsanaUPC"/>
                <w:sz w:val="28"/>
                <w:szCs w:val="28"/>
                <w:lang w:val="en-US"/>
              </w:rPr>
            </w:pPr>
          </w:p>
        </w:tc>
      </w:tr>
      <w:tr w:rsidR="00B50691" w:rsidRPr="002F753C" w14:paraId="6EB6FB94" w14:textId="77777777" w:rsidTr="004644F0">
        <w:trPr>
          <w:trHeight w:val="389"/>
        </w:trPr>
        <w:tc>
          <w:tcPr>
            <w:tcW w:w="3283" w:type="pct"/>
            <w:shd w:val="clear" w:color="auto" w:fill="auto"/>
            <w:vAlign w:val="bottom"/>
          </w:tcPr>
          <w:p w14:paraId="0557F2D3" w14:textId="130D1D4A" w:rsidR="00B50691" w:rsidRPr="002F753C" w:rsidRDefault="00E21C61" w:rsidP="00AD4142">
            <w:pPr>
              <w:tabs>
                <w:tab w:val="left" w:pos="8040"/>
              </w:tabs>
              <w:spacing w:line="320" w:lineRule="exact"/>
              <w:ind w:right="389"/>
              <w:rPr>
                <w:rFonts w:ascii="AngsanaUPC" w:hAnsi="AngsanaUPC" w:cs="AngsanaUPC"/>
                <w:sz w:val="28"/>
                <w:szCs w:val="28"/>
                <w:cs/>
              </w:rPr>
            </w:pPr>
            <w:r w:rsidRPr="002F753C">
              <w:rPr>
                <w:rFonts w:ascii="AngsanaUPC" w:hAnsi="AngsanaUPC" w:cs="AngsanaUPC"/>
                <w:sz w:val="28"/>
                <w:szCs w:val="28"/>
              </w:rPr>
              <w:t>Not provide for</w:t>
            </w:r>
          </w:p>
        </w:tc>
        <w:tc>
          <w:tcPr>
            <w:tcW w:w="793" w:type="pct"/>
            <w:shd w:val="clear" w:color="auto" w:fill="auto"/>
          </w:tcPr>
          <w:p w14:paraId="1A0B3A68" w14:textId="4F472A54" w:rsidR="00B50691" w:rsidRPr="002F753C" w:rsidRDefault="00B50691" w:rsidP="00AD4142">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2F753C" w:rsidRDefault="00B50691" w:rsidP="00AD4142">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2F753C" w:rsidRDefault="00B50691" w:rsidP="00AD4142">
            <w:pPr>
              <w:pStyle w:val="BodyText"/>
              <w:spacing w:after="0" w:line="320" w:lineRule="exact"/>
              <w:jc w:val="right"/>
              <w:rPr>
                <w:rFonts w:ascii="AngsanaUPC" w:hAnsi="AngsanaUPC" w:cs="AngsanaUPC"/>
                <w:sz w:val="28"/>
                <w:szCs w:val="28"/>
                <w:lang w:val="en-US"/>
              </w:rPr>
            </w:pPr>
          </w:p>
        </w:tc>
      </w:tr>
      <w:tr w:rsidR="003B127B" w:rsidRPr="002F753C" w14:paraId="6E411196" w14:textId="77777777" w:rsidTr="003B127B">
        <w:trPr>
          <w:trHeight w:val="389"/>
        </w:trPr>
        <w:tc>
          <w:tcPr>
            <w:tcW w:w="3283" w:type="pct"/>
            <w:shd w:val="clear" w:color="auto" w:fill="auto"/>
            <w:vAlign w:val="bottom"/>
          </w:tcPr>
          <w:p w14:paraId="7CDE5326" w14:textId="3BFBB18E" w:rsidR="003B127B" w:rsidRPr="002F753C" w:rsidRDefault="003B127B" w:rsidP="003B127B">
            <w:pPr>
              <w:tabs>
                <w:tab w:val="left" w:pos="8040"/>
              </w:tabs>
              <w:spacing w:line="320" w:lineRule="exact"/>
              <w:ind w:right="389"/>
              <w:rPr>
                <w:rFonts w:ascii="AngsanaUPC" w:hAnsi="AngsanaUPC" w:cs="AngsanaUPC"/>
                <w:sz w:val="28"/>
                <w:szCs w:val="28"/>
                <w:cs/>
              </w:rPr>
            </w:pPr>
            <w:r w:rsidRPr="002F753C">
              <w:rPr>
                <w:rFonts w:ascii="AngsanaUPC" w:hAnsi="AngsanaUPC" w:cs="AngsanaUPC"/>
                <w:sz w:val="28"/>
                <w:szCs w:val="28"/>
              </w:rPr>
              <w:t>Condominium</w:t>
            </w:r>
          </w:p>
        </w:tc>
        <w:tc>
          <w:tcPr>
            <w:tcW w:w="793" w:type="pct"/>
            <w:shd w:val="clear" w:color="auto" w:fill="auto"/>
          </w:tcPr>
          <w:p w14:paraId="7828D8B4" w14:textId="1D22677C" w:rsidR="003B127B" w:rsidRPr="002F753C" w:rsidRDefault="003B127B" w:rsidP="003B127B">
            <w:pPr>
              <w:pStyle w:val="BodyText"/>
              <w:spacing w:after="0" w:line="320" w:lineRule="exact"/>
              <w:ind w:right="-13"/>
              <w:jc w:val="right"/>
              <w:rPr>
                <w:rFonts w:ascii="AngsanaUPC" w:hAnsi="AngsanaUPC" w:cs="AngsanaUPC"/>
                <w:sz w:val="28"/>
                <w:szCs w:val="28"/>
                <w:lang w:val="en-US"/>
              </w:rPr>
            </w:pPr>
            <w:r w:rsidRPr="002F753C">
              <w:rPr>
                <w:rFonts w:ascii="AngsanaUPC" w:hAnsi="AngsanaUPC" w:cs="AngsanaUPC"/>
                <w:sz w:val="28"/>
                <w:szCs w:val="28"/>
                <w:lang w:val="en-US"/>
              </w:rPr>
              <w:t>4</w:t>
            </w:r>
          </w:p>
        </w:tc>
        <w:tc>
          <w:tcPr>
            <w:tcW w:w="130" w:type="pct"/>
            <w:shd w:val="clear" w:color="auto" w:fill="auto"/>
          </w:tcPr>
          <w:p w14:paraId="520E73FD"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4BE8CF8C"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4</w:t>
            </w:r>
          </w:p>
        </w:tc>
      </w:tr>
      <w:tr w:rsidR="003B127B" w:rsidRPr="002F753C" w14:paraId="0E8414C6" w14:textId="77777777" w:rsidTr="003B127B">
        <w:trPr>
          <w:trHeight w:val="389"/>
        </w:trPr>
        <w:tc>
          <w:tcPr>
            <w:tcW w:w="3283" w:type="pct"/>
            <w:shd w:val="clear" w:color="auto" w:fill="auto"/>
            <w:vAlign w:val="bottom"/>
          </w:tcPr>
          <w:p w14:paraId="514CA3F3" w14:textId="38CF7B90" w:rsidR="003B127B" w:rsidRPr="002F753C" w:rsidRDefault="003B127B" w:rsidP="003B127B">
            <w:pPr>
              <w:tabs>
                <w:tab w:val="left" w:pos="8040"/>
              </w:tabs>
              <w:spacing w:line="320" w:lineRule="exact"/>
              <w:ind w:right="389"/>
              <w:rPr>
                <w:rFonts w:ascii="AngsanaUPC" w:hAnsi="AngsanaUPC" w:cs="AngsanaUPC"/>
                <w:sz w:val="28"/>
                <w:szCs w:val="28"/>
                <w:cs/>
              </w:rPr>
            </w:pPr>
            <w:r w:rsidRPr="002F753C">
              <w:rPr>
                <w:rFonts w:ascii="AngsanaUPC" w:hAnsi="AngsanaUPC" w:cs="AngsanaUPC"/>
                <w:sz w:val="28"/>
                <w:szCs w:val="28"/>
              </w:rPr>
              <w:t>Camp and other buildings</w:t>
            </w:r>
          </w:p>
        </w:tc>
        <w:tc>
          <w:tcPr>
            <w:tcW w:w="793" w:type="pct"/>
            <w:shd w:val="clear" w:color="auto" w:fill="auto"/>
          </w:tcPr>
          <w:p w14:paraId="043A6FE2" w14:textId="3D6EFCFC" w:rsidR="003B127B" w:rsidRPr="002F753C" w:rsidRDefault="003B127B" w:rsidP="003B127B">
            <w:pPr>
              <w:pStyle w:val="BodyText"/>
              <w:spacing w:after="0" w:line="320" w:lineRule="exact"/>
              <w:ind w:right="-13"/>
              <w:jc w:val="right"/>
              <w:rPr>
                <w:rFonts w:ascii="AngsanaUPC" w:hAnsi="AngsanaUPC" w:cs="AngsanaUPC"/>
                <w:sz w:val="28"/>
                <w:szCs w:val="28"/>
                <w:lang w:val="en-US"/>
              </w:rPr>
            </w:pPr>
            <w:r w:rsidRPr="002F753C">
              <w:rPr>
                <w:rFonts w:ascii="AngsanaUPC" w:hAnsi="AngsanaUPC" w:cs="AngsanaUPC"/>
                <w:sz w:val="28"/>
                <w:szCs w:val="28"/>
                <w:lang w:val="en-US"/>
              </w:rPr>
              <w:t>33</w:t>
            </w:r>
          </w:p>
        </w:tc>
        <w:tc>
          <w:tcPr>
            <w:tcW w:w="130" w:type="pct"/>
            <w:shd w:val="clear" w:color="auto" w:fill="auto"/>
          </w:tcPr>
          <w:p w14:paraId="50E2D2F8"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65EC2231"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33</w:t>
            </w:r>
          </w:p>
        </w:tc>
      </w:tr>
      <w:tr w:rsidR="003B127B" w:rsidRPr="002F753C" w14:paraId="698AEE2A" w14:textId="77777777" w:rsidTr="003B127B">
        <w:trPr>
          <w:trHeight w:val="389"/>
        </w:trPr>
        <w:tc>
          <w:tcPr>
            <w:tcW w:w="3283" w:type="pct"/>
            <w:shd w:val="clear" w:color="auto" w:fill="auto"/>
            <w:vAlign w:val="bottom"/>
          </w:tcPr>
          <w:p w14:paraId="4FFB87A1" w14:textId="238EE064" w:rsidR="003B127B" w:rsidRPr="002F753C" w:rsidRDefault="003B127B" w:rsidP="003B127B">
            <w:pPr>
              <w:tabs>
                <w:tab w:val="left" w:pos="8040"/>
              </w:tabs>
              <w:spacing w:line="320" w:lineRule="exact"/>
              <w:ind w:right="-108"/>
              <w:rPr>
                <w:rFonts w:ascii="AngsanaUPC" w:hAnsi="AngsanaUPC" w:cs="AngsanaUPC"/>
                <w:b/>
                <w:bCs/>
                <w:sz w:val="28"/>
                <w:szCs w:val="28"/>
                <w:cs/>
              </w:rPr>
            </w:pPr>
            <w:r w:rsidRPr="002F753C">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2EE8990E" w:rsidR="003B127B" w:rsidRPr="002F753C" w:rsidRDefault="003B127B" w:rsidP="003B127B">
            <w:pPr>
              <w:pStyle w:val="BodyText"/>
              <w:spacing w:after="0" w:line="320" w:lineRule="exact"/>
              <w:ind w:right="-13"/>
              <w:jc w:val="right"/>
              <w:rPr>
                <w:rFonts w:ascii="AngsanaUPC" w:hAnsi="AngsanaUPC" w:cs="AngsanaUPC"/>
                <w:b/>
                <w:bCs/>
                <w:sz w:val="28"/>
                <w:szCs w:val="28"/>
                <w:lang w:val="en-US"/>
              </w:rPr>
            </w:pPr>
            <w:r w:rsidRPr="002F753C">
              <w:rPr>
                <w:rFonts w:ascii="AngsanaUPC" w:hAnsi="AngsanaUPC" w:cs="AngsanaUPC"/>
                <w:b/>
                <w:bCs/>
                <w:sz w:val="28"/>
                <w:szCs w:val="28"/>
                <w:lang w:val="en-US"/>
              </w:rPr>
              <w:t>37</w:t>
            </w:r>
          </w:p>
        </w:tc>
        <w:tc>
          <w:tcPr>
            <w:tcW w:w="130" w:type="pct"/>
            <w:shd w:val="clear" w:color="auto" w:fill="auto"/>
          </w:tcPr>
          <w:p w14:paraId="2E1F69EE" w14:textId="77777777" w:rsidR="003B127B" w:rsidRPr="002F753C" w:rsidRDefault="003B127B" w:rsidP="003B127B">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2C446D1A" w:rsidR="003B127B" w:rsidRPr="002F753C" w:rsidRDefault="003B127B" w:rsidP="003B127B">
            <w:pPr>
              <w:pStyle w:val="BodyText"/>
              <w:spacing w:after="0" w:line="32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37</w:t>
            </w:r>
          </w:p>
        </w:tc>
      </w:tr>
      <w:tr w:rsidR="00F01BE9" w:rsidRPr="002F753C" w14:paraId="5B16C516" w14:textId="77777777" w:rsidTr="00494493">
        <w:trPr>
          <w:trHeight w:val="389"/>
        </w:trPr>
        <w:tc>
          <w:tcPr>
            <w:tcW w:w="3283" w:type="pct"/>
            <w:shd w:val="clear" w:color="auto" w:fill="auto"/>
            <w:vAlign w:val="bottom"/>
          </w:tcPr>
          <w:p w14:paraId="0D8C2A1A" w14:textId="77777777" w:rsidR="00F01BE9" w:rsidRPr="002F753C" w:rsidRDefault="00F01BE9" w:rsidP="00AD4142">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F01BE9" w:rsidRPr="002F753C" w:rsidRDefault="00F01BE9" w:rsidP="00AD4142">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F01BE9" w:rsidRPr="002F753C" w:rsidRDefault="00F01BE9" w:rsidP="00AD4142">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F01BE9" w:rsidRPr="002F753C" w:rsidRDefault="00F01BE9" w:rsidP="00AD4142">
            <w:pPr>
              <w:pStyle w:val="BodyText"/>
              <w:spacing w:after="0" w:line="200" w:lineRule="exact"/>
              <w:jc w:val="right"/>
              <w:rPr>
                <w:rFonts w:ascii="AngsanaUPC" w:hAnsi="AngsanaUPC" w:cs="AngsanaUPC"/>
                <w:sz w:val="28"/>
                <w:szCs w:val="28"/>
                <w:lang w:val="en-US"/>
              </w:rPr>
            </w:pPr>
          </w:p>
        </w:tc>
      </w:tr>
      <w:tr w:rsidR="00F01BE9" w:rsidRPr="002F753C" w14:paraId="7F05917C" w14:textId="77777777" w:rsidTr="00015778">
        <w:trPr>
          <w:trHeight w:val="389"/>
        </w:trPr>
        <w:tc>
          <w:tcPr>
            <w:tcW w:w="3283" w:type="pct"/>
            <w:shd w:val="clear" w:color="auto" w:fill="auto"/>
            <w:vAlign w:val="bottom"/>
          </w:tcPr>
          <w:p w14:paraId="09CAC03A" w14:textId="5EFA4152" w:rsidR="00F01BE9" w:rsidRPr="002F753C" w:rsidRDefault="00F01BE9" w:rsidP="00AD4142">
            <w:pPr>
              <w:tabs>
                <w:tab w:val="left" w:pos="8040"/>
              </w:tabs>
              <w:spacing w:line="320" w:lineRule="exact"/>
              <w:ind w:right="389"/>
              <w:rPr>
                <w:rFonts w:ascii="AngsanaUPC" w:hAnsi="AngsanaUPC" w:cs="AngsanaUPC"/>
                <w:b/>
                <w:bCs/>
                <w:sz w:val="28"/>
                <w:szCs w:val="28"/>
                <w:cs/>
              </w:rPr>
            </w:pPr>
            <w:r w:rsidRPr="002F753C">
              <w:rPr>
                <w:rFonts w:ascii="AngsanaUPC" w:hAnsi="AngsanaUPC" w:cs="AngsanaUPC"/>
                <w:b/>
                <w:bCs/>
                <w:sz w:val="28"/>
                <w:szCs w:val="28"/>
              </w:rPr>
              <w:t>Other commitments</w:t>
            </w:r>
            <w:r w:rsidRPr="002F753C">
              <w:rPr>
                <w:rFonts w:ascii="AngsanaUPC" w:hAnsi="AngsanaUPC" w:cs="AngsanaUPC"/>
                <w:b/>
                <w:bCs/>
                <w:sz w:val="28"/>
                <w:szCs w:val="28"/>
                <w:cs/>
              </w:rPr>
              <w:t>:</w:t>
            </w:r>
            <w:r w:rsidRPr="002F753C">
              <w:rPr>
                <w:rFonts w:ascii="AngsanaUPC" w:hAnsi="AngsanaUPC" w:cs="AngsanaUPC"/>
                <w:b/>
                <w:bCs/>
                <w:sz w:val="28"/>
                <w:szCs w:val="28"/>
                <w:cs/>
                <w:lang w:val="en-US"/>
              </w:rPr>
              <w:t xml:space="preserve"> -</w:t>
            </w:r>
          </w:p>
        </w:tc>
        <w:tc>
          <w:tcPr>
            <w:tcW w:w="793" w:type="pct"/>
            <w:shd w:val="clear" w:color="auto" w:fill="auto"/>
          </w:tcPr>
          <w:p w14:paraId="423D1868" w14:textId="77777777" w:rsidR="00F01BE9" w:rsidRPr="002F753C" w:rsidRDefault="00F01BE9" w:rsidP="00AD4142">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F01BE9" w:rsidRPr="002F753C" w:rsidRDefault="00F01BE9" w:rsidP="00AD4142">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F01BE9" w:rsidRPr="002F753C" w:rsidRDefault="00F01BE9" w:rsidP="00AD4142">
            <w:pPr>
              <w:pStyle w:val="BodyText"/>
              <w:spacing w:after="0" w:line="320" w:lineRule="exact"/>
              <w:jc w:val="right"/>
              <w:rPr>
                <w:rFonts w:ascii="AngsanaUPC" w:hAnsi="AngsanaUPC" w:cs="AngsanaUPC"/>
                <w:b/>
                <w:bCs/>
                <w:sz w:val="28"/>
                <w:szCs w:val="28"/>
                <w:lang w:val="en-US"/>
              </w:rPr>
            </w:pPr>
          </w:p>
        </w:tc>
      </w:tr>
      <w:tr w:rsidR="003B127B" w:rsidRPr="002F753C" w14:paraId="1107DC70" w14:textId="77777777" w:rsidTr="003B127B">
        <w:trPr>
          <w:trHeight w:val="389"/>
        </w:trPr>
        <w:tc>
          <w:tcPr>
            <w:tcW w:w="3283" w:type="pct"/>
            <w:shd w:val="clear" w:color="auto" w:fill="auto"/>
            <w:vAlign w:val="bottom"/>
          </w:tcPr>
          <w:p w14:paraId="3267DA46" w14:textId="11710A2D" w:rsidR="003B127B" w:rsidRPr="002F753C" w:rsidRDefault="003B127B" w:rsidP="003B127B">
            <w:pPr>
              <w:tabs>
                <w:tab w:val="left" w:pos="8040"/>
              </w:tabs>
              <w:spacing w:line="320" w:lineRule="exact"/>
              <w:ind w:right="389"/>
              <w:rPr>
                <w:rFonts w:ascii="AngsanaUPC" w:hAnsi="AngsanaUPC" w:cs="AngsanaUPC"/>
                <w:b/>
                <w:bCs/>
                <w:sz w:val="28"/>
                <w:szCs w:val="28"/>
                <w:cs/>
              </w:rPr>
            </w:pPr>
            <w:r w:rsidRPr="002F753C">
              <w:rPr>
                <w:rFonts w:ascii="AngsanaUPC" w:hAnsi="AngsanaUPC" w:cs="AngsanaUPC"/>
                <w:sz w:val="28"/>
                <w:szCs w:val="28"/>
              </w:rPr>
              <w:t>Subcontractor agreements</w:t>
            </w:r>
          </w:p>
        </w:tc>
        <w:tc>
          <w:tcPr>
            <w:tcW w:w="793" w:type="pct"/>
            <w:shd w:val="clear" w:color="auto" w:fill="auto"/>
          </w:tcPr>
          <w:p w14:paraId="552D7B68" w14:textId="4C8EBF43" w:rsidR="003B127B" w:rsidRPr="002F753C" w:rsidRDefault="003B127B" w:rsidP="003B127B">
            <w:pPr>
              <w:pStyle w:val="BodyText"/>
              <w:spacing w:after="0" w:line="320" w:lineRule="exact"/>
              <w:ind w:right="-13"/>
              <w:jc w:val="right"/>
              <w:rPr>
                <w:rFonts w:ascii="AngsanaUPC" w:hAnsi="AngsanaUPC" w:cs="AngsanaUPC"/>
                <w:sz w:val="28"/>
                <w:szCs w:val="28"/>
                <w:lang w:val="en-US"/>
              </w:rPr>
            </w:pPr>
            <w:r w:rsidRPr="002F753C">
              <w:rPr>
                <w:rFonts w:ascii="AngsanaUPC" w:hAnsi="AngsanaUPC" w:cs="AngsanaUPC"/>
                <w:sz w:val="28"/>
                <w:szCs w:val="28"/>
                <w:lang w:val="en-US"/>
              </w:rPr>
              <w:t>2,340</w:t>
            </w:r>
          </w:p>
        </w:tc>
        <w:tc>
          <w:tcPr>
            <w:tcW w:w="130" w:type="pct"/>
            <w:shd w:val="clear" w:color="auto" w:fill="auto"/>
          </w:tcPr>
          <w:p w14:paraId="4CE425AA"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1B4C4BAD"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2,340</w:t>
            </w:r>
          </w:p>
        </w:tc>
      </w:tr>
      <w:tr w:rsidR="003B127B" w:rsidRPr="002F753C" w14:paraId="58F8C4BC" w14:textId="77777777" w:rsidTr="003B127B">
        <w:trPr>
          <w:trHeight w:val="425"/>
        </w:trPr>
        <w:tc>
          <w:tcPr>
            <w:tcW w:w="3283" w:type="pct"/>
            <w:shd w:val="clear" w:color="auto" w:fill="auto"/>
            <w:vAlign w:val="bottom"/>
          </w:tcPr>
          <w:p w14:paraId="4C6F6021" w14:textId="00D019D0" w:rsidR="003B127B" w:rsidRPr="002F753C" w:rsidRDefault="003B127B" w:rsidP="003B127B">
            <w:pPr>
              <w:tabs>
                <w:tab w:val="left" w:pos="8040"/>
              </w:tabs>
              <w:spacing w:line="320" w:lineRule="exact"/>
              <w:ind w:left="234" w:right="389" w:hanging="234"/>
              <w:rPr>
                <w:rFonts w:ascii="AngsanaUPC" w:hAnsi="AngsanaUPC" w:cs="AngsanaUPC"/>
                <w:b/>
                <w:bCs/>
                <w:sz w:val="28"/>
                <w:szCs w:val="28"/>
                <w:cs/>
              </w:rPr>
            </w:pPr>
            <w:r w:rsidRPr="002F753C">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tcPr>
          <w:p w14:paraId="48DA0128" w14:textId="77777777" w:rsidR="003B127B" w:rsidRPr="002F753C" w:rsidRDefault="003B127B" w:rsidP="003B127B">
            <w:pPr>
              <w:pStyle w:val="BodyText"/>
              <w:spacing w:after="0" w:line="320" w:lineRule="exact"/>
              <w:ind w:right="-13"/>
              <w:jc w:val="right"/>
              <w:rPr>
                <w:rFonts w:ascii="AngsanaUPC" w:hAnsi="AngsanaUPC" w:cs="AngsanaUPC"/>
                <w:sz w:val="28"/>
                <w:szCs w:val="28"/>
                <w:lang w:val="en-US"/>
              </w:rPr>
            </w:pPr>
          </w:p>
          <w:p w14:paraId="2360FE60" w14:textId="77777777" w:rsidR="003B127B" w:rsidRPr="002F753C" w:rsidRDefault="003B127B" w:rsidP="003B127B">
            <w:pPr>
              <w:pStyle w:val="BodyText"/>
              <w:spacing w:after="0" w:line="320" w:lineRule="exact"/>
              <w:ind w:right="-13"/>
              <w:jc w:val="right"/>
              <w:rPr>
                <w:rFonts w:ascii="AngsanaUPC" w:hAnsi="AngsanaUPC" w:cs="AngsanaUPC"/>
                <w:sz w:val="28"/>
                <w:szCs w:val="28"/>
                <w:lang w:val="en-US"/>
              </w:rPr>
            </w:pPr>
          </w:p>
          <w:p w14:paraId="67C7C2AE" w14:textId="6E6B3F1C" w:rsidR="003B127B" w:rsidRPr="002F753C" w:rsidRDefault="003B127B" w:rsidP="003B127B">
            <w:pPr>
              <w:pStyle w:val="BodyText"/>
              <w:spacing w:after="0" w:line="320" w:lineRule="exact"/>
              <w:ind w:right="-13"/>
              <w:jc w:val="right"/>
              <w:rPr>
                <w:rFonts w:ascii="AngsanaUPC" w:hAnsi="AngsanaUPC" w:cs="AngsanaUPC"/>
                <w:sz w:val="28"/>
                <w:szCs w:val="28"/>
                <w:lang w:val="en-US"/>
              </w:rPr>
            </w:pPr>
            <w:r w:rsidRPr="002F753C">
              <w:rPr>
                <w:rFonts w:ascii="AngsanaUPC" w:hAnsi="AngsanaUPC" w:cs="AngsanaUPC"/>
                <w:sz w:val="28"/>
                <w:szCs w:val="28"/>
                <w:lang w:val="en-US"/>
              </w:rPr>
              <w:t>2,320</w:t>
            </w:r>
          </w:p>
        </w:tc>
        <w:tc>
          <w:tcPr>
            <w:tcW w:w="130" w:type="pct"/>
            <w:shd w:val="clear" w:color="auto" w:fill="auto"/>
          </w:tcPr>
          <w:p w14:paraId="75846E3D"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5E0538D0"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p w14:paraId="7B4E1BCA" w14:textId="77777777" w:rsidR="003B127B" w:rsidRPr="002F753C" w:rsidRDefault="003B127B" w:rsidP="003B127B">
            <w:pPr>
              <w:pStyle w:val="BodyText"/>
              <w:spacing w:after="0" w:line="320" w:lineRule="exact"/>
              <w:jc w:val="right"/>
              <w:rPr>
                <w:rFonts w:ascii="AngsanaUPC" w:hAnsi="AngsanaUPC" w:cs="AngsanaUPC"/>
                <w:sz w:val="28"/>
                <w:szCs w:val="28"/>
                <w:lang w:val="en-US"/>
              </w:rPr>
            </w:pPr>
          </w:p>
          <w:p w14:paraId="748622FA" w14:textId="0961783B" w:rsidR="003B127B" w:rsidRPr="002F753C" w:rsidRDefault="003B127B" w:rsidP="003B127B">
            <w:pPr>
              <w:pStyle w:val="BodyText"/>
              <w:spacing w:after="0" w:line="320" w:lineRule="exact"/>
              <w:jc w:val="right"/>
              <w:rPr>
                <w:rFonts w:ascii="AngsanaUPC" w:hAnsi="AngsanaUPC" w:cs="AngsanaUPC"/>
                <w:sz w:val="28"/>
                <w:szCs w:val="28"/>
                <w:lang w:val="en-US"/>
              </w:rPr>
            </w:pPr>
            <w:r w:rsidRPr="002F753C">
              <w:rPr>
                <w:rFonts w:ascii="AngsanaUPC" w:hAnsi="AngsanaUPC" w:cs="AngsanaUPC"/>
                <w:sz w:val="28"/>
                <w:szCs w:val="28"/>
                <w:lang w:val="en-US"/>
              </w:rPr>
              <w:t>2,320</w:t>
            </w:r>
          </w:p>
        </w:tc>
      </w:tr>
      <w:tr w:rsidR="003B127B" w:rsidRPr="002F753C" w14:paraId="0D506BE0" w14:textId="77777777" w:rsidTr="003B127B">
        <w:trPr>
          <w:trHeight w:val="389"/>
        </w:trPr>
        <w:tc>
          <w:tcPr>
            <w:tcW w:w="3283" w:type="pct"/>
            <w:shd w:val="clear" w:color="auto" w:fill="auto"/>
            <w:vAlign w:val="bottom"/>
          </w:tcPr>
          <w:p w14:paraId="5CBA77C6" w14:textId="178C413D" w:rsidR="003B127B" w:rsidRPr="002F753C" w:rsidRDefault="003B127B" w:rsidP="003B127B">
            <w:pPr>
              <w:tabs>
                <w:tab w:val="left" w:pos="8040"/>
              </w:tabs>
              <w:spacing w:line="320" w:lineRule="exact"/>
              <w:ind w:right="389"/>
              <w:rPr>
                <w:rFonts w:ascii="AngsanaUPC" w:hAnsi="AngsanaUPC" w:cs="AngsanaUPC"/>
                <w:b/>
                <w:bCs/>
                <w:sz w:val="28"/>
                <w:szCs w:val="28"/>
                <w:cs/>
              </w:rPr>
            </w:pPr>
            <w:r w:rsidRPr="002F753C">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3A75C3F1" w:rsidR="003B127B" w:rsidRPr="002F753C" w:rsidRDefault="003B127B" w:rsidP="003B127B">
            <w:pPr>
              <w:pStyle w:val="BodyText"/>
              <w:spacing w:after="0" w:line="320" w:lineRule="exact"/>
              <w:ind w:right="-13"/>
              <w:jc w:val="right"/>
              <w:rPr>
                <w:rFonts w:ascii="AngsanaUPC" w:hAnsi="AngsanaUPC" w:cs="AngsanaUPC"/>
                <w:b/>
                <w:bCs/>
                <w:sz w:val="28"/>
                <w:szCs w:val="28"/>
                <w:lang w:val="en-US"/>
              </w:rPr>
            </w:pPr>
            <w:r w:rsidRPr="002F753C">
              <w:rPr>
                <w:rFonts w:ascii="AngsanaUPC" w:hAnsi="AngsanaUPC" w:cs="AngsanaUPC"/>
                <w:b/>
                <w:bCs/>
                <w:sz w:val="28"/>
                <w:szCs w:val="28"/>
                <w:lang w:val="en-US"/>
              </w:rPr>
              <w:t>4,660</w:t>
            </w:r>
          </w:p>
        </w:tc>
        <w:tc>
          <w:tcPr>
            <w:tcW w:w="130" w:type="pct"/>
            <w:shd w:val="clear" w:color="auto" w:fill="auto"/>
          </w:tcPr>
          <w:p w14:paraId="0F4BC150" w14:textId="77777777" w:rsidR="003B127B" w:rsidRPr="002F753C" w:rsidRDefault="003B127B" w:rsidP="003B127B">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52EAD2A9" w:rsidR="003B127B" w:rsidRPr="002F753C" w:rsidRDefault="003B127B" w:rsidP="003B127B">
            <w:pPr>
              <w:pStyle w:val="BodyText"/>
              <w:spacing w:after="0" w:line="320" w:lineRule="exact"/>
              <w:jc w:val="right"/>
              <w:rPr>
                <w:rFonts w:ascii="AngsanaUPC" w:hAnsi="AngsanaUPC" w:cs="AngsanaUPC"/>
                <w:b/>
                <w:bCs/>
                <w:sz w:val="28"/>
                <w:szCs w:val="28"/>
                <w:cs/>
                <w:lang w:val="en-US"/>
              </w:rPr>
            </w:pPr>
            <w:r w:rsidRPr="002F753C">
              <w:rPr>
                <w:rFonts w:ascii="AngsanaUPC" w:hAnsi="AngsanaUPC" w:cs="AngsanaUPC"/>
                <w:b/>
                <w:bCs/>
                <w:sz w:val="28"/>
                <w:szCs w:val="28"/>
                <w:lang w:val="en-US"/>
              </w:rPr>
              <w:t>4,660</w:t>
            </w:r>
          </w:p>
        </w:tc>
      </w:tr>
    </w:tbl>
    <w:p w14:paraId="3BC65899" w14:textId="07359733" w:rsidR="001853C5" w:rsidRPr="002F753C" w:rsidRDefault="001853C5" w:rsidP="00AD4142">
      <w:pPr>
        <w:tabs>
          <w:tab w:val="left" w:pos="993"/>
          <w:tab w:val="left" w:pos="4253"/>
        </w:tabs>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subsidiary </w:t>
      </w:r>
      <w:r w:rsidRPr="002F753C">
        <w:rPr>
          <w:rFonts w:ascii="AngsanaUPC" w:hAnsi="AngsanaUPC" w:cs="AngsanaUPC"/>
          <w:sz w:val="28"/>
          <w:szCs w:val="28"/>
          <w:cs/>
          <w:lang w:val="en-US"/>
        </w:rPr>
        <w:t>(</w:t>
      </w:r>
      <w:r w:rsidRPr="002F753C">
        <w:rPr>
          <w:rFonts w:ascii="AngsanaUPC" w:hAnsi="AngsanaUPC" w:cs="AngsanaUPC"/>
          <w:sz w:val="28"/>
          <w:szCs w:val="28"/>
          <w:lang w:val="en-US"/>
        </w:rPr>
        <w:t>SCR Assets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2F753C">
        <w:rPr>
          <w:rFonts w:ascii="AngsanaUPC" w:hAnsi="AngsanaUPC" w:cs="AngsanaUPC"/>
          <w:sz w:val="28"/>
          <w:szCs w:val="28"/>
          <w:cs/>
          <w:lang w:val="en-US"/>
        </w:rPr>
        <w:t>.</w:t>
      </w:r>
    </w:p>
    <w:p w14:paraId="73286A83" w14:textId="1F561B77" w:rsidR="001853C5" w:rsidRPr="002F753C" w:rsidRDefault="001853C5" w:rsidP="00AD4142">
      <w:pPr>
        <w:tabs>
          <w:tab w:val="left" w:pos="993"/>
          <w:tab w:val="left" w:pos="4253"/>
        </w:tabs>
        <w:spacing w:before="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subsidiary </w:t>
      </w:r>
      <w:r w:rsidRPr="002F753C">
        <w:rPr>
          <w:rFonts w:ascii="AngsanaUPC" w:hAnsi="AngsanaUPC" w:cs="AngsanaUPC"/>
          <w:sz w:val="28"/>
          <w:szCs w:val="28"/>
          <w:cs/>
          <w:lang w:val="en-US"/>
        </w:rPr>
        <w:t>(</w:t>
      </w:r>
      <w:r w:rsidRPr="002F753C">
        <w:rPr>
          <w:rFonts w:ascii="AngsanaUPC" w:hAnsi="AngsanaUPC" w:cs="AngsanaUPC"/>
          <w:sz w:val="28"/>
          <w:szCs w:val="28"/>
          <w:lang w:val="en-US"/>
        </w:rPr>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had commitment under the room management agreement with other company, requiring management fee and conditions according to the agreements</w:t>
      </w:r>
      <w:r w:rsidRPr="002F753C">
        <w:rPr>
          <w:rFonts w:ascii="AngsanaUPC" w:hAnsi="AngsanaUPC" w:cs="AngsanaUPC"/>
          <w:sz w:val="28"/>
          <w:szCs w:val="28"/>
          <w:cs/>
          <w:lang w:val="en-US"/>
        </w:rPr>
        <w:t>.</w:t>
      </w:r>
    </w:p>
    <w:p w14:paraId="6361C417" w14:textId="0C45DC89" w:rsidR="0005018B" w:rsidRPr="002F753C" w:rsidRDefault="001853C5" w:rsidP="00AD4142">
      <w:pPr>
        <w:tabs>
          <w:tab w:val="left" w:pos="993"/>
          <w:tab w:val="left" w:pos="4253"/>
        </w:tabs>
        <w:spacing w:before="120" w:line="240" w:lineRule="auto"/>
        <w:ind w:left="547"/>
        <w:jc w:val="thaiDistribute"/>
        <w:rPr>
          <w:rFonts w:ascii="AngsanaUPC" w:hAnsi="AngsanaUPC" w:cs="AngsanaUPC"/>
          <w:sz w:val="28"/>
          <w:szCs w:val="28"/>
          <w:cs/>
          <w:lang w:val="en-US"/>
        </w:rPr>
      </w:pPr>
      <w:r w:rsidRPr="002F753C">
        <w:rPr>
          <w:rFonts w:ascii="AngsanaUPC" w:hAnsi="AngsanaUPC" w:cs="AngsanaUPC"/>
          <w:sz w:val="28"/>
          <w:szCs w:val="28"/>
          <w:lang w:val="en-US"/>
        </w:rPr>
        <w:t xml:space="preserve">As at </w:t>
      </w:r>
      <w:r w:rsidR="0055647D" w:rsidRPr="002F753C">
        <w:rPr>
          <w:rFonts w:ascii="AngsanaUPC" w:hAnsi="AngsanaUPC" w:cs="AngsanaUPC"/>
          <w:sz w:val="28"/>
          <w:szCs w:val="28"/>
          <w:lang w:val="en-US"/>
        </w:rPr>
        <w:t>December 31, 202</w:t>
      </w:r>
      <w:r w:rsidR="00C62437" w:rsidRPr="002F753C">
        <w:rPr>
          <w:rFonts w:ascii="AngsanaUPC" w:hAnsi="AngsanaUPC" w:cs="AngsanaUPC"/>
          <w:sz w:val="28"/>
          <w:szCs w:val="28"/>
          <w:lang w:val="en-US"/>
        </w:rPr>
        <w:t>3</w:t>
      </w:r>
      <w:r w:rsidR="00970106"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the Group had unutilized credit facilities obtaining from domestic financial institutions totaling Baht </w:t>
      </w:r>
      <w:r w:rsidR="003B127B" w:rsidRPr="002F753C">
        <w:rPr>
          <w:rFonts w:ascii="AngsanaUPC" w:hAnsi="AngsanaUPC" w:cs="AngsanaUPC"/>
          <w:sz w:val="28"/>
          <w:szCs w:val="28"/>
          <w:lang w:val="en-US"/>
        </w:rPr>
        <w:t>1,879</w:t>
      </w:r>
      <w:r w:rsidR="00FF175B"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million</w:t>
      </w:r>
      <w:r w:rsidRPr="002F753C">
        <w:rPr>
          <w:rFonts w:ascii="AngsanaUPC" w:hAnsi="AngsanaUPC" w:cs="AngsanaUPC"/>
          <w:sz w:val="28"/>
          <w:szCs w:val="28"/>
          <w:cs/>
          <w:lang w:val="en-US"/>
        </w:rPr>
        <w:t>.</w:t>
      </w:r>
    </w:p>
    <w:p w14:paraId="41E9C855" w14:textId="77777777" w:rsidR="007C61C9" w:rsidRPr="002F753C" w:rsidRDefault="007C61C9" w:rsidP="00AD4142">
      <w:pPr>
        <w:spacing w:after="160" w:line="259" w:lineRule="auto"/>
        <w:rPr>
          <w:rFonts w:ascii="AngsanaUPC" w:hAnsi="AngsanaUPC" w:cs="AngsanaUPC"/>
          <w:b/>
          <w:bCs/>
          <w:sz w:val="28"/>
          <w:szCs w:val="28"/>
          <w:cs/>
          <w:lang w:val="th-TH"/>
        </w:rPr>
      </w:pPr>
      <w:r w:rsidRPr="002F753C">
        <w:rPr>
          <w:rFonts w:cs="AngsanaUPC"/>
          <w:iCs/>
          <w:szCs w:val="28"/>
          <w:cs/>
          <w:lang w:val="th-TH"/>
        </w:rPr>
        <w:br w:type="page"/>
      </w:r>
    </w:p>
    <w:p w14:paraId="72414178" w14:textId="6BD41300" w:rsidR="00B50691" w:rsidRPr="002F753C" w:rsidRDefault="00A22099" w:rsidP="00AD4142">
      <w:pPr>
        <w:pStyle w:val="Heading1"/>
        <w:spacing w:before="240"/>
        <w:ind w:left="547" w:hanging="547"/>
        <w:rPr>
          <w:rFonts w:cs="AngsanaUPC"/>
          <w:iCs w:val="0"/>
          <w:szCs w:val="28"/>
          <w:cs/>
          <w:lang w:val="th-TH"/>
        </w:rPr>
      </w:pPr>
      <w:r w:rsidRPr="002F753C">
        <w:rPr>
          <w:rFonts w:cs="AngsanaUPC"/>
          <w:iCs w:val="0"/>
          <w:szCs w:val="28"/>
          <w:cs/>
          <w:lang w:val="th-TH"/>
        </w:rPr>
        <w:lastRenderedPageBreak/>
        <w:t>Contingent liabilities and assets</w:t>
      </w:r>
    </w:p>
    <w:p w14:paraId="6C7DC32B" w14:textId="6E97A828" w:rsidR="00A10572" w:rsidRPr="002F753C" w:rsidRDefault="00A22099" w:rsidP="00AD4142">
      <w:pPr>
        <w:pStyle w:val="ListParagraph"/>
        <w:tabs>
          <w:tab w:val="left" w:pos="540"/>
        </w:tabs>
        <w:spacing w:before="120" w:after="120" w:line="240" w:lineRule="auto"/>
        <w:ind w:left="547"/>
        <w:contextualSpacing w:val="0"/>
        <w:rPr>
          <w:rFonts w:ascii="AngsanaUPC" w:hAnsi="AngsanaUPC" w:cs="AngsanaUPC"/>
          <w:b/>
          <w:bCs/>
          <w:sz w:val="28"/>
        </w:rPr>
      </w:pPr>
      <w:r w:rsidRPr="002F753C">
        <w:rPr>
          <w:rFonts w:ascii="AngsanaUPC" w:hAnsi="AngsanaUPC" w:cs="AngsanaUPC"/>
          <w:b/>
          <w:bCs/>
          <w:sz w:val="28"/>
        </w:rPr>
        <w:t>Litigations</w:t>
      </w:r>
    </w:p>
    <w:p w14:paraId="57B7C3FC" w14:textId="3A9881A4" w:rsidR="00A10572" w:rsidRPr="002F753C" w:rsidRDefault="00A22099" w:rsidP="00AD4142">
      <w:pPr>
        <w:pStyle w:val="ListParagraph"/>
        <w:tabs>
          <w:tab w:val="left" w:pos="540"/>
        </w:tabs>
        <w:spacing w:before="120" w:after="120" w:line="240" w:lineRule="auto"/>
        <w:ind w:left="547"/>
        <w:contextualSpacing w:val="0"/>
        <w:rPr>
          <w:rFonts w:ascii="AngsanaUPC" w:hAnsi="AngsanaUPC" w:cs="AngsanaUPC"/>
          <w:sz w:val="28"/>
        </w:rPr>
      </w:pPr>
      <w:r w:rsidRPr="002F753C">
        <w:rPr>
          <w:rFonts w:ascii="AngsanaUPC" w:hAnsi="AngsanaUPC" w:cs="AngsanaUPC"/>
          <w:sz w:val="28"/>
        </w:rPr>
        <w:t xml:space="preserve">As at </w:t>
      </w:r>
      <w:r w:rsidR="0055647D" w:rsidRPr="002F753C">
        <w:rPr>
          <w:rFonts w:ascii="AngsanaUPC" w:hAnsi="AngsanaUPC" w:cs="AngsanaUPC"/>
          <w:sz w:val="28"/>
          <w:lang w:val="en-US"/>
        </w:rPr>
        <w:t>December 31, 202</w:t>
      </w:r>
      <w:r w:rsidR="00A54990" w:rsidRPr="002F753C">
        <w:rPr>
          <w:rFonts w:ascii="AngsanaUPC" w:hAnsi="AngsanaUPC" w:cs="AngsanaUPC"/>
          <w:sz w:val="28"/>
          <w:lang w:val="en-US"/>
        </w:rPr>
        <w:t>3</w:t>
      </w:r>
      <w:r w:rsidRPr="002F753C">
        <w:rPr>
          <w:rFonts w:ascii="AngsanaUPC" w:hAnsi="AngsanaUPC" w:cs="AngsanaUPC"/>
          <w:sz w:val="28"/>
        </w:rPr>
        <w:t>, contingent liabilities were as follows</w:t>
      </w:r>
      <w:r w:rsidRPr="002F753C">
        <w:rPr>
          <w:rFonts w:ascii="AngsanaUPC" w:hAnsi="AngsanaUPC" w:cs="AngsanaUPC"/>
          <w:sz w:val="28"/>
          <w:cs/>
        </w:rPr>
        <w:t>:</w:t>
      </w:r>
    </w:p>
    <w:p w14:paraId="7FF0F1B0" w14:textId="2B372923" w:rsidR="00017875" w:rsidRPr="002F753C" w:rsidRDefault="00017875" w:rsidP="00017875">
      <w:pPr>
        <w:pStyle w:val="ListParagraph"/>
        <w:numPr>
          <w:ilvl w:val="0"/>
          <w:numId w:val="3"/>
        </w:numPr>
        <w:jc w:val="thaiDistribute"/>
        <w:rPr>
          <w:rFonts w:ascii="AngsanaUPC" w:hAnsi="AngsanaUPC" w:cs="AngsanaUPC"/>
          <w:sz w:val="28"/>
          <w:lang w:val="en-US"/>
        </w:rPr>
      </w:pPr>
      <w:bookmarkStart w:id="9" w:name="_Hlk8383258"/>
      <w:r w:rsidRPr="002F753C">
        <w:rPr>
          <w:rFonts w:ascii="AngsanaUPC" w:hAnsi="AngsanaUPC" w:cs="AngsanaUPC"/>
          <w:sz w:val="28"/>
          <w:lang w:val="en-US"/>
        </w:rPr>
        <w:t>On June 28, 2011, the Black case no. 2398/2554, the Company and a limited company as the plaintiff, sued National Housing Authority regarding false of construction agreement and claimed a compensation in the amount of Baht 850 million at the sue date. However, the court had ordered to dispose of the above case. On September 7, 2012, as Black case no. 2206/2555, the Company sued National Housing Authority to the Federal Administrative Court with a compensation of Baht 874 million.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 Currently, the case has been in the process of the Court’s consideration, the result has not been finalized. However, the Company had already recorded the provision on the above lawsuits amounting to Baht 33.14 million (inclusive interest).</w:t>
      </w:r>
    </w:p>
    <w:p w14:paraId="39BB3B0A" w14:textId="0E610CCD" w:rsidR="00017875" w:rsidRPr="002F753C" w:rsidRDefault="00017875" w:rsidP="00017875">
      <w:pPr>
        <w:pStyle w:val="ListParagraph"/>
        <w:numPr>
          <w:ilvl w:val="0"/>
          <w:numId w:val="3"/>
        </w:numPr>
        <w:jc w:val="thaiDistribute"/>
        <w:rPr>
          <w:rFonts w:ascii="AngsanaUPC" w:hAnsi="AngsanaUPC" w:cs="AngsanaUPC"/>
          <w:sz w:val="28"/>
          <w:lang w:val="en-US"/>
        </w:rPr>
      </w:pPr>
      <w:r w:rsidRPr="002F753C">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w:t>
      </w:r>
      <w:r w:rsidRPr="002F753C">
        <w:rPr>
          <w:rFonts w:ascii="AngsanaUPC" w:hAnsi="AngsanaUPC" w:cs="AngsanaUPC"/>
          <w:sz w:val="28"/>
        </w:rPr>
        <w:br/>
        <w:t xml:space="preserve">the plaintiff with amounting to Baht 78.55 million. On 29 September 2022, the Court of First Instance </w:t>
      </w:r>
      <w:r w:rsidR="005A501F" w:rsidRPr="002F753C">
        <w:rPr>
          <w:rFonts w:ascii="AngsanaUPC" w:hAnsi="AngsanaUPC" w:cs="AngsanaUPC"/>
          <w:sz w:val="28"/>
        </w:rPr>
        <w:t>ordered</w:t>
      </w:r>
      <w:r w:rsidRPr="002F753C">
        <w:rPr>
          <w:rFonts w:ascii="AngsanaUPC" w:hAnsi="AngsanaUPC" w:cs="AngsanaUPC"/>
          <w:sz w:val="28"/>
        </w:rPr>
        <w:t xml:space="preserve"> the plaintiff to pay the Company 71.81 million baht plus interest</w:t>
      </w:r>
      <w:r w:rsidR="00DB010E" w:rsidRPr="002F753C">
        <w:rPr>
          <w:rFonts w:ascii="AngsanaUPC" w:hAnsi="AngsanaUPC" w:cs="AngsanaUPC"/>
          <w:sz w:val="28"/>
        </w:rPr>
        <w:t>. Currently, the case is under consideration of Court of Appeal</w:t>
      </w:r>
      <w:r w:rsidR="00DB010E" w:rsidRPr="002F753C">
        <w:rPr>
          <w:rFonts w:ascii="AngsanaUPC" w:hAnsi="AngsanaUPC" w:cs="AngsanaUPC"/>
          <w:sz w:val="28"/>
          <w:lang w:val="en-US"/>
        </w:rPr>
        <w:t>.</w:t>
      </w:r>
    </w:p>
    <w:p w14:paraId="542F3C09" w14:textId="4632DA3D" w:rsidR="00CC2933" w:rsidRPr="002F753C" w:rsidRDefault="00CC2933" w:rsidP="00CC2933">
      <w:pPr>
        <w:pStyle w:val="ListParagraph"/>
        <w:numPr>
          <w:ilvl w:val="0"/>
          <w:numId w:val="3"/>
        </w:numPr>
        <w:jc w:val="thaiDistribute"/>
        <w:rPr>
          <w:rFonts w:ascii="AngsanaUPC" w:hAnsi="AngsanaUPC" w:cs="AngsanaUPC"/>
          <w:sz w:val="28"/>
          <w:lang w:val="en-US"/>
        </w:rPr>
      </w:pPr>
      <w:r w:rsidRPr="002F753C">
        <w:rPr>
          <w:rFonts w:ascii="AngsanaUPC" w:hAnsi="AngsanaUPC" w:cs="AngsanaUPC"/>
          <w:sz w:val="28"/>
          <w:lang w:val="en-US"/>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w:t>
      </w:r>
      <w:r w:rsidR="00DE1293" w:rsidRPr="002F753C">
        <w:rPr>
          <w:rFonts w:ascii="AngsanaUPC" w:hAnsi="AngsanaUPC" w:cs="AngsanaUPC"/>
          <w:sz w:val="28"/>
          <w:lang w:val="en-US"/>
        </w:rPr>
        <w:t>19</w:t>
      </w:r>
      <w:r w:rsidRPr="002F753C">
        <w:rPr>
          <w:rFonts w:ascii="AngsanaUPC" w:hAnsi="AngsanaUPC" w:cs="AngsanaUPC"/>
          <w:sz w:val="28"/>
          <w:lang w:val="en-US"/>
        </w:rPr>
        <w:t xml:space="preserve"> until April 10, 2021 and 5% per year from April 11, 2021 onwards. </w:t>
      </w:r>
      <w:r w:rsidR="00B64C92" w:rsidRPr="002F753C">
        <w:rPr>
          <w:rFonts w:ascii="AngsanaUPC" w:hAnsi="AngsanaUPC" w:cs="AngsanaUPC"/>
          <w:sz w:val="28"/>
          <w:lang w:val="en-US"/>
        </w:rPr>
        <w:t>Currently, the case is under consideration of the Appeal Court. However, the Company had already recorded the provision on the above lawsuits amounting to Baht 2.46 million (inclusive interest)</w:t>
      </w:r>
    </w:p>
    <w:p w14:paraId="3D150DFD" w14:textId="77777777" w:rsidR="00CC2933" w:rsidRPr="002F753C" w:rsidRDefault="00CC2933">
      <w:pPr>
        <w:spacing w:after="160" w:line="259" w:lineRule="auto"/>
        <w:rPr>
          <w:rFonts w:ascii="AngsanaUPC" w:hAnsi="AngsanaUPC" w:cs="AngsanaUPC"/>
          <w:sz w:val="28"/>
          <w:szCs w:val="28"/>
          <w:lang w:val="en-US"/>
        </w:rPr>
      </w:pPr>
      <w:r w:rsidRPr="002F753C">
        <w:rPr>
          <w:rFonts w:ascii="AngsanaUPC" w:hAnsi="AngsanaUPC" w:cs="AngsanaUPC"/>
          <w:sz w:val="28"/>
          <w:lang w:val="en-US"/>
        </w:rPr>
        <w:br w:type="page"/>
      </w:r>
    </w:p>
    <w:p w14:paraId="6DAA0BDE" w14:textId="4A16F5BD" w:rsidR="00CC2933" w:rsidRPr="002F753C" w:rsidRDefault="00CC2933" w:rsidP="00CC2933">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2F753C">
        <w:rPr>
          <w:rFonts w:ascii="AngsanaUPC" w:hAnsi="AngsanaUPC" w:cs="AngsanaUPC"/>
          <w:sz w:val="28"/>
        </w:rPr>
        <w:lastRenderedPageBreak/>
        <w:t xml:space="preserve">On December 16, 2020, the Company was sued for infringement and claiming damage a compensation by one non-related person claim amounting to Baht 3.45 million with interest rate 7.5% of damages Baht 1.55 million from the filing date onwards. Subsequently, the Company has submitted an answer to the court. On February 28, 2022, the Court of First Instance ordered the company to paying Baht 1.29 million with interest rate 5% per annum. On June 22, 2022, the Company appealed to the court. Currently, the case has been in the process of the Court’s consideration, the result has not been finalized. However, the Company had already recorded the provision on the above lawsuits amounting to Baht 1.42 million (inclusive interest). </w:t>
      </w:r>
    </w:p>
    <w:p w14:paraId="575CCA28" w14:textId="22B28F3D" w:rsidR="00CC2933" w:rsidRPr="002F753C" w:rsidRDefault="00CC2933" w:rsidP="00492ADD">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2F753C">
        <w:rPr>
          <w:rFonts w:ascii="AngsanaUPC" w:hAnsi="AngsanaUPC" w:cs="AngsanaUPC"/>
          <w:sz w:val="28"/>
        </w:rPr>
        <w:t>On December 26, 2022, the Company was sued for breach of contract and claim amounting to Baht 35.16 million.</w:t>
      </w:r>
      <w:r w:rsidR="00492ADD" w:rsidRPr="002F753C">
        <w:rPr>
          <w:rFonts w:ascii="AngsanaUPC" w:hAnsi="AngsanaUPC" w:cs="AngsanaUPC"/>
          <w:sz w:val="28"/>
          <w:cs/>
        </w:rPr>
        <w:br/>
      </w:r>
      <w:r w:rsidR="00042C06" w:rsidRPr="002F753C">
        <w:rPr>
          <w:rFonts w:ascii="AngsanaUPC" w:hAnsi="AngsanaUPC" w:cs="AngsanaUPC"/>
          <w:sz w:val="28"/>
        </w:rPr>
        <w:t>On</w:t>
      </w:r>
      <w:r w:rsidRPr="002F753C">
        <w:rPr>
          <w:rFonts w:ascii="AngsanaUPC" w:hAnsi="AngsanaUPC" w:cs="AngsanaUPC"/>
          <w:sz w:val="28"/>
        </w:rPr>
        <w:t xml:space="preserve"> February 9, 2024, </w:t>
      </w:r>
      <w:r w:rsidR="00042C06" w:rsidRPr="002F753C">
        <w:rPr>
          <w:rFonts w:ascii="AngsanaUPC" w:hAnsi="AngsanaUPC" w:cs="AngsanaUPC"/>
          <w:sz w:val="28"/>
        </w:rPr>
        <w:t>t</w:t>
      </w:r>
      <w:r w:rsidR="00492ADD" w:rsidRPr="002F753C">
        <w:rPr>
          <w:rFonts w:ascii="AngsanaUPC" w:hAnsi="AngsanaUPC" w:cs="AngsanaUPC"/>
          <w:sz w:val="28"/>
        </w:rPr>
        <w:t>he Court of First Instance dismiss the case.</w:t>
      </w:r>
    </w:p>
    <w:bookmarkEnd w:id="9"/>
    <w:p w14:paraId="04A34C90" w14:textId="7FED72B4" w:rsidR="00A67049" w:rsidRPr="002F753C" w:rsidRDefault="00A67049" w:rsidP="00AD4142">
      <w:pPr>
        <w:pStyle w:val="Heading1"/>
        <w:spacing w:before="240" w:after="120" w:line="240" w:lineRule="auto"/>
        <w:ind w:left="547" w:hanging="547"/>
        <w:jc w:val="both"/>
        <w:rPr>
          <w:rFonts w:cs="AngsanaUPC"/>
          <w:iCs w:val="0"/>
          <w:szCs w:val="28"/>
          <w:lang w:val="en-US"/>
        </w:rPr>
      </w:pPr>
      <w:r w:rsidRPr="002F753C">
        <w:rPr>
          <w:rFonts w:cs="AngsanaUPC"/>
          <w:iCs w:val="0"/>
          <w:szCs w:val="28"/>
          <w:lang w:val="en-US"/>
        </w:rPr>
        <w:t>Pledge assets</w:t>
      </w:r>
    </w:p>
    <w:p w14:paraId="53565714" w14:textId="29A8C653" w:rsidR="00A67049" w:rsidRPr="002F753C" w:rsidRDefault="00A67049" w:rsidP="00071B81">
      <w:pPr>
        <w:pStyle w:val="BodyText"/>
        <w:spacing w:after="120"/>
        <w:ind w:left="547"/>
        <w:jc w:val="thaiDistribute"/>
        <w:rPr>
          <w:rFonts w:ascii="AngsanaUPC" w:hAnsi="AngsanaUPC" w:cs="AngsanaUPC"/>
          <w:sz w:val="28"/>
          <w:szCs w:val="28"/>
          <w:lang w:val="en-US"/>
        </w:rPr>
      </w:pPr>
      <w:r w:rsidRPr="002F753C">
        <w:rPr>
          <w:rFonts w:ascii="AngsanaUPC" w:hAnsi="AngsanaUPC" w:cs="AngsanaUPC"/>
          <w:sz w:val="28"/>
          <w:szCs w:val="28"/>
          <w:lang w:val="en-US"/>
        </w:rPr>
        <w:t>As at December 31, 202</w:t>
      </w:r>
      <w:r w:rsidR="00A54990" w:rsidRPr="002F753C">
        <w:rPr>
          <w:rFonts w:ascii="AngsanaUPC" w:hAnsi="AngsanaUPC" w:cs="AngsanaUPC"/>
          <w:sz w:val="28"/>
          <w:szCs w:val="28"/>
          <w:lang w:val="en-US"/>
        </w:rPr>
        <w:t>3</w:t>
      </w:r>
      <w:r w:rsidRPr="002F753C">
        <w:rPr>
          <w:rFonts w:ascii="AngsanaUPC" w:hAnsi="AngsanaUPC" w:cs="AngsanaUPC"/>
          <w:sz w:val="28"/>
          <w:szCs w:val="28"/>
          <w:lang w:val="en-US"/>
        </w:rPr>
        <w:t xml:space="preserve"> and 202</w:t>
      </w:r>
      <w:r w:rsidR="00A54990" w:rsidRPr="002F753C">
        <w:rPr>
          <w:rFonts w:ascii="AngsanaUPC" w:hAnsi="AngsanaUPC" w:cs="AngsanaUPC"/>
          <w:sz w:val="28"/>
          <w:szCs w:val="28"/>
          <w:lang w:val="en-US"/>
        </w:rPr>
        <w:t>2</w:t>
      </w:r>
      <w:r w:rsidRPr="002F753C">
        <w:rPr>
          <w:rFonts w:ascii="AngsanaUPC" w:hAnsi="AngsanaUPC" w:cs="AngsanaUPC"/>
          <w:sz w:val="28"/>
          <w:szCs w:val="28"/>
          <w:lang w:val="en-US"/>
        </w:rPr>
        <w:t xml:space="preserve">, the Group/Company’s cash at banks of Baht </w:t>
      </w:r>
      <w:r w:rsidR="00C65A80" w:rsidRPr="002F753C">
        <w:rPr>
          <w:rFonts w:ascii="Angsana New" w:hAnsi="Angsana New"/>
          <w:sz w:val="28"/>
          <w:szCs w:val="28"/>
          <w:lang w:val="en-US"/>
        </w:rPr>
        <w:t xml:space="preserve">21 </w:t>
      </w:r>
      <w:r w:rsidRPr="002F753C">
        <w:rPr>
          <w:rFonts w:ascii="AngsanaUPC" w:hAnsi="AngsanaUPC" w:cs="AngsanaUPC"/>
          <w:sz w:val="28"/>
          <w:szCs w:val="28"/>
          <w:lang w:val="en-US"/>
        </w:rPr>
        <w:t>million</w:t>
      </w:r>
      <w:r w:rsidR="00071B81"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in consolidated financial statements and Baht </w:t>
      </w:r>
      <w:r w:rsidR="009353D0" w:rsidRPr="002F753C">
        <w:rPr>
          <w:rFonts w:ascii="AngsanaUPC" w:hAnsi="AngsanaUPC" w:cs="AngsanaUPC"/>
          <w:sz w:val="28"/>
          <w:szCs w:val="28"/>
          <w:lang w:val="en-US"/>
        </w:rPr>
        <w:t>1</w:t>
      </w:r>
      <w:r w:rsidRPr="002F753C">
        <w:rPr>
          <w:rFonts w:ascii="AngsanaUPC" w:hAnsi="AngsanaUPC" w:cs="AngsanaUPC"/>
          <w:sz w:val="28"/>
          <w:szCs w:val="28"/>
          <w:lang w:val="en-US"/>
        </w:rPr>
        <w:t xml:space="preserve"> million in separate financial statement, respectively, was used as collateral for loans, issuance of the letters of guarantee from three domestic commercial banks and guarantee to the Court for the settle debt to a creditor as the Court’s judgment.</w:t>
      </w:r>
    </w:p>
    <w:p w14:paraId="13C74810" w14:textId="55392C72" w:rsidR="00A67049" w:rsidRPr="002F753C" w:rsidRDefault="00A67049"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8190"/>
        </w:tabs>
        <w:spacing w:before="120" w:after="120" w:line="260" w:lineRule="atLeast"/>
        <w:ind w:left="533"/>
        <w:jc w:val="both"/>
        <w:rPr>
          <w:rFonts w:ascii="AngsanaUPC" w:hAnsi="AngsanaUPC" w:cs="AngsanaUPC"/>
        </w:rPr>
      </w:pPr>
      <w:r w:rsidRPr="002F753C">
        <w:rPr>
          <w:rFonts w:ascii="AngsanaUPC" w:hAnsi="AngsanaUPC" w:cs="AngsanaUPC"/>
        </w:rPr>
        <w:t xml:space="preserve">As at December 31, </w:t>
      </w:r>
      <w:r w:rsidR="0079785D" w:rsidRPr="002F753C">
        <w:rPr>
          <w:rFonts w:ascii="AngsanaUPC" w:hAnsi="AngsanaUPC" w:cs="AngsanaUPC"/>
        </w:rPr>
        <w:t>202</w:t>
      </w:r>
      <w:r w:rsidR="009353D0" w:rsidRPr="002F753C">
        <w:rPr>
          <w:rFonts w:ascii="AngsanaUPC" w:hAnsi="AngsanaUPC" w:cs="AngsanaUPC"/>
        </w:rPr>
        <w:t>3</w:t>
      </w:r>
      <w:r w:rsidR="0079785D" w:rsidRPr="002F753C">
        <w:rPr>
          <w:rFonts w:ascii="AngsanaUPC" w:hAnsi="AngsanaUPC" w:cs="AngsanaUPC"/>
        </w:rPr>
        <w:t xml:space="preserve"> and 202</w:t>
      </w:r>
      <w:r w:rsidR="009353D0" w:rsidRPr="002F753C">
        <w:rPr>
          <w:rFonts w:ascii="AngsanaUPC" w:hAnsi="AngsanaUPC" w:cs="AngsanaUPC"/>
        </w:rPr>
        <w:t>2</w:t>
      </w:r>
      <w:r w:rsidR="0079785D" w:rsidRPr="002F753C">
        <w:rPr>
          <w:rFonts w:ascii="AngsanaUPC" w:hAnsi="AngsanaUPC" w:cs="AngsanaUPC"/>
        </w:rPr>
        <w:t xml:space="preserve">, </w:t>
      </w:r>
      <w:r w:rsidRPr="002F753C">
        <w:rPr>
          <w:rFonts w:ascii="AngsanaUPC" w:hAnsi="AngsanaUPC" w:cs="AngsanaUPC"/>
        </w:rPr>
        <w:t xml:space="preserve">investments in </w:t>
      </w:r>
      <w:r w:rsidR="00FC0B6B">
        <w:rPr>
          <w:rFonts w:ascii="AngsanaUPC" w:hAnsi="AngsanaUPC" w:cs="AngsanaUPC"/>
        </w:rPr>
        <w:t xml:space="preserve">mutual fund </w:t>
      </w:r>
      <w:r w:rsidRPr="002F753C">
        <w:rPr>
          <w:rFonts w:ascii="AngsanaUPC" w:hAnsi="AngsanaUPC" w:cs="AngsanaUPC"/>
        </w:rPr>
        <w:t xml:space="preserve">debt securities amounted to Baht </w:t>
      </w:r>
      <w:r w:rsidR="00C65A80" w:rsidRPr="002F753C">
        <w:rPr>
          <w:rFonts w:ascii="AngsanaUPC" w:hAnsi="AngsanaUPC" w:cs="AngsanaUPC"/>
        </w:rPr>
        <w:t>141</w:t>
      </w:r>
      <w:r w:rsidRPr="002F753C">
        <w:rPr>
          <w:rFonts w:ascii="AngsanaUPC" w:hAnsi="AngsanaUPC" w:cs="AngsanaUPC"/>
        </w:rPr>
        <w:t xml:space="preserve"> million, respectively, had been used as collateral for liabilities under letter of guarantee with two domestic commercial banks.</w:t>
      </w:r>
    </w:p>
    <w:p w14:paraId="66C2B622" w14:textId="150C157D" w:rsidR="00DA03F1" w:rsidRPr="002F753C" w:rsidRDefault="00A67049" w:rsidP="00C65A80">
      <w:pPr>
        <w:pStyle w:val="BodyText"/>
        <w:ind w:left="547"/>
        <w:jc w:val="both"/>
        <w:rPr>
          <w:rFonts w:ascii="AngsanaUPC" w:hAnsi="AngsanaUPC" w:cs="AngsanaUPC"/>
          <w:sz w:val="28"/>
          <w:szCs w:val="28"/>
          <w:lang w:val="en-US"/>
        </w:rPr>
      </w:pPr>
      <w:r w:rsidRPr="002F753C">
        <w:rPr>
          <w:rFonts w:ascii="AngsanaUPC" w:hAnsi="AngsanaUPC" w:cs="AngsanaUPC"/>
          <w:sz w:val="28"/>
          <w:szCs w:val="28"/>
          <w:lang w:val="en-US"/>
        </w:rPr>
        <w:t xml:space="preserve">As at December 31, </w:t>
      </w:r>
      <w:r w:rsidR="0079785D" w:rsidRPr="002F753C">
        <w:rPr>
          <w:rFonts w:ascii="AngsanaUPC" w:hAnsi="AngsanaUPC" w:cs="AngsanaUPC"/>
          <w:sz w:val="28"/>
          <w:szCs w:val="28"/>
          <w:lang w:val="en-US"/>
        </w:rPr>
        <w:t>202</w:t>
      </w:r>
      <w:r w:rsidR="009353D0" w:rsidRPr="002F753C">
        <w:rPr>
          <w:rFonts w:ascii="AngsanaUPC" w:hAnsi="AngsanaUPC" w:cs="AngsanaUPC"/>
          <w:sz w:val="28"/>
          <w:szCs w:val="28"/>
          <w:lang w:val="en-US"/>
        </w:rPr>
        <w:t>3</w:t>
      </w:r>
      <w:r w:rsidR="0079785D" w:rsidRPr="002F753C">
        <w:rPr>
          <w:rFonts w:ascii="AngsanaUPC" w:hAnsi="AngsanaUPC" w:cs="AngsanaUPC"/>
          <w:sz w:val="28"/>
          <w:szCs w:val="28"/>
          <w:lang w:val="en-US"/>
        </w:rPr>
        <w:t xml:space="preserve"> and 202</w:t>
      </w:r>
      <w:r w:rsidR="009353D0" w:rsidRPr="002F753C">
        <w:rPr>
          <w:rFonts w:ascii="AngsanaUPC" w:hAnsi="AngsanaUPC" w:cs="AngsanaUPC"/>
          <w:sz w:val="28"/>
          <w:szCs w:val="28"/>
          <w:lang w:val="en-US"/>
        </w:rPr>
        <w:t>2</w:t>
      </w:r>
      <w:r w:rsidR="0079785D"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land, office buildings and structures existing at present, and to be constructed in </w:t>
      </w:r>
      <w:r w:rsidR="006C1AF9" w:rsidRPr="002F753C">
        <w:rPr>
          <w:rFonts w:ascii="AngsanaUPC" w:hAnsi="AngsanaUPC" w:cs="AngsanaUPC"/>
          <w:sz w:val="28"/>
          <w:szCs w:val="28"/>
          <w:cs/>
          <w:lang w:val="en-US"/>
        </w:rPr>
        <w:br/>
      </w:r>
      <w:r w:rsidRPr="002F753C">
        <w:rPr>
          <w:rFonts w:ascii="AngsanaUPC" w:hAnsi="AngsanaUPC" w:cs="AngsanaUPC"/>
          <w:sz w:val="28"/>
          <w:szCs w:val="28"/>
          <w:lang w:val="en-US"/>
        </w:rPr>
        <w:t xml:space="preserve">the future of which the book value amounted to Baht </w:t>
      </w:r>
      <w:r w:rsidR="00C65A80" w:rsidRPr="002F753C">
        <w:rPr>
          <w:rFonts w:ascii="Angsana New" w:hAnsi="Angsana New"/>
          <w:sz w:val="28"/>
          <w:szCs w:val="28"/>
          <w:lang w:val="en-US"/>
        </w:rPr>
        <w:t xml:space="preserve">92 </w:t>
      </w:r>
      <w:r w:rsidRPr="002F753C">
        <w:rPr>
          <w:rFonts w:ascii="AngsanaUPC" w:hAnsi="AngsanaUPC" w:cs="AngsanaUPC"/>
          <w:sz w:val="28"/>
          <w:szCs w:val="28"/>
          <w:lang w:val="en-US"/>
        </w:rPr>
        <w:t xml:space="preserve">million and Baht </w:t>
      </w:r>
      <w:r w:rsidR="0079785D" w:rsidRPr="002F753C">
        <w:rPr>
          <w:rFonts w:ascii="AngsanaUPC" w:hAnsi="AngsanaUPC" w:cs="AngsanaUPC"/>
          <w:sz w:val="28"/>
          <w:szCs w:val="28"/>
          <w:lang w:val="en-US"/>
        </w:rPr>
        <w:t>9</w:t>
      </w:r>
      <w:r w:rsidR="009353D0" w:rsidRPr="002F753C">
        <w:rPr>
          <w:rFonts w:ascii="AngsanaUPC" w:hAnsi="AngsanaUPC" w:cs="AngsanaUPC"/>
          <w:sz w:val="28"/>
          <w:szCs w:val="28"/>
          <w:lang w:val="en-US"/>
        </w:rPr>
        <w:t>6</w:t>
      </w:r>
      <w:r w:rsidRPr="002F753C">
        <w:rPr>
          <w:rFonts w:ascii="AngsanaUPC" w:hAnsi="AngsanaUPC" w:cs="AngsanaUPC"/>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w:t>
      </w:r>
      <w:r w:rsidR="006C1AF9" w:rsidRPr="002F753C">
        <w:rPr>
          <w:rFonts w:ascii="AngsanaUPC" w:hAnsi="AngsanaUPC" w:cs="AngsanaUPC"/>
          <w:sz w:val="28"/>
          <w:szCs w:val="28"/>
          <w:cs/>
          <w:lang w:val="en-US"/>
        </w:rPr>
        <w:br/>
      </w:r>
      <w:r w:rsidRPr="002F753C">
        <w:rPr>
          <w:rFonts w:ascii="AngsanaUPC" w:hAnsi="AngsanaUPC" w:cs="AngsanaUPC"/>
          <w:sz w:val="28"/>
          <w:szCs w:val="28"/>
          <w:lang w:val="en-US"/>
        </w:rPr>
        <w:t xml:space="preserve">the credit line amounting to and Baht </w:t>
      </w:r>
      <w:r w:rsidR="00C65A80" w:rsidRPr="002F753C">
        <w:rPr>
          <w:rFonts w:ascii="AngsanaUPC" w:hAnsi="AngsanaUPC" w:cs="AngsanaUPC"/>
          <w:sz w:val="28"/>
          <w:szCs w:val="28"/>
          <w:lang w:val="en-US"/>
        </w:rPr>
        <w:t>2,400</w:t>
      </w:r>
      <w:r w:rsidR="0079785D" w:rsidRPr="002F753C">
        <w:rPr>
          <w:rFonts w:ascii="AngsanaUPC" w:hAnsi="AngsanaUPC" w:cs="AngsanaUPC"/>
          <w:sz w:val="28"/>
          <w:szCs w:val="28"/>
          <w:lang w:val="en-US"/>
        </w:rPr>
        <w:t xml:space="preserve"> </w:t>
      </w:r>
      <w:r w:rsidRPr="002F753C">
        <w:rPr>
          <w:rFonts w:ascii="AngsanaUPC" w:hAnsi="AngsanaUPC" w:cs="AngsanaUPC"/>
          <w:sz w:val="28"/>
          <w:szCs w:val="28"/>
          <w:lang w:val="en-US"/>
        </w:rPr>
        <w:t>million, respectively.</w:t>
      </w:r>
    </w:p>
    <w:p w14:paraId="0BA116C8" w14:textId="77777777" w:rsidR="00DA03F1" w:rsidRPr="002F753C" w:rsidRDefault="00DA03F1">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6BA56988" w14:textId="77777777" w:rsidR="00DA41A7" w:rsidRPr="002F753C" w:rsidRDefault="00DA41A7" w:rsidP="00DA41A7">
      <w:pPr>
        <w:pStyle w:val="Heading1"/>
        <w:spacing w:before="240"/>
        <w:ind w:left="547" w:hanging="547"/>
        <w:rPr>
          <w:rFonts w:cs="AngsanaUPC"/>
          <w:b w:val="0"/>
          <w:bCs w:val="0"/>
        </w:rPr>
      </w:pPr>
      <w:r w:rsidRPr="002F753C">
        <w:rPr>
          <w:rFonts w:cs="AngsanaUPC"/>
          <w:lang w:val="en-US"/>
        </w:rPr>
        <w:lastRenderedPageBreak/>
        <w:t>Reclassification</w:t>
      </w:r>
    </w:p>
    <w:p w14:paraId="35681B13" w14:textId="77777777" w:rsidR="00DA41A7" w:rsidRPr="002F753C" w:rsidRDefault="00DA41A7" w:rsidP="00DA41A7">
      <w:pPr>
        <w:tabs>
          <w:tab w:val="left" w:pos="938"/>
          <w:tab w:val="left" w:pos="1843"/>
          <w:tab w:val="left" w:pos="2127"/>
          <w:tab w:val="left" w:pos="2408"/>
          <w:tab w:val="left" w:pos="3119"/>
          <w:tab w:val="left" w:pos="9356"/>
        </w:tabs>
        <w:spacing w:before="120" w:after="120"/>
        <w:ind w:left="562"/>
        <w:jc w:val="both"/>
        <w:rPr>
          <w:rFonts w:ascii="AngsanaUPC" w:hAnsi="AngsanaUPC" w:cs="AngsanaUPC"/>
          <w:sz w:val="28"/>
          <w:lang w:val="en-US"/>
        </w:rPr>
      </w:pPr>
      <w:r w:rsidRPr="002F753C">
        <w:rPr>
          <w:rFonts w:ascii="AngsanaUPC" w:hAnsi="AngsanaUPC" w:cs="AngsanaUPC"/>
          <w:sz w:val="28"/>
          <w:lang w:val="en-US"/>
        </w:rPr>
        <w:t>The Company has reclassified the comparative figures as at December 31, 2022 to conform to changes in presentation in current year.</w:t>
      </w:r>
    </w:p>
    <w:p w14:paraId="75E38124" w14:textId="77777777" w:rsidR="00DA41A7" w:rsidRPr="002F753C" w:rsidRDefault="00DA41A7" w:rsidP="00DA41A7">
      <w:pPr>
        <w:tabs>
          <w:tab w:val="left" w:pos="938"/>
          <w:tab w:val="left" w:pos="1843"/>
          <w:tab w:val="left" w:pos="2127"/>
          <w:tab w:val="left" w:pos="2408"/>
          <w:tab w:val="left" w:pos="3119"/>
          <w:tab w:val="left" w:pos="9356"/>
        </w:tabs>
        <w:spacing w:before="120" w:after="120"/>
        <w:ind w:left="562"/>
        <w:jc w:val="both"/>
        <w:rPr>
          <w:rFonts w:ascii="AngsanaUPC" w:hAnsi="AngsanaUPC" w:cs="AngsanaUPC"/>
          <w:sz w:val="28"/>
          <w:cs/>
          <w:lang w:val="en-US"/>
        </w:rPr>
      </w:pPr>
      <w:r w:rsidRPr="002F753C">
        <w:rPr>
          <w:rFonts w:ascii="AngsanaUPC" w:hAnsi="AngsanaUPC" w:cs="AngsanaUPC"/>
          <w:sz w:val="28"/>
          <w:lang w:val="en-US"/>
        </w:rPr>
        <w:t>The effects from reclassifications to the statements of financial position as at December 31, 2022 are summarized as follows:</w:t>
      </w:r>
    </w:p>
    <w:tbl>
      <w:tblPr>
        <w:tblW w:w="9338" w:type="dxa"/>
        <w:tblInd w:w="18" w:type="dxa"/>
        <w:tblLook w:val="01E0" w:firstRow="1" w:lastRow="1" w:firstColumn="1" w:lastColumn="1" w:noHBand="0" w:noVBand="0"/>
      </w:tblPr>
      <w:tblGrid>
        <w:gridCol w:w="4322"/>
        <w:gridCol w:w="277"/>
        <w:gridCol w:w="1279"/>
        <w:gridCol w:w="277"/>
        <w:gridCol w:w="1494"/>
        <w:gridCol w:w="282"/>
        <w:gridCol w:w="1407"/>
      </w:tblGrid>
      <w:tr w:rsidR="00C65A80" w:rsidRPr="002F753C" w14:paraId="286188ED" w14:textId="77777777" w:rsidTr="007804CD">
        <w:trPr>
          <w:trHeight w:val="376"/>
        </w:trPr>
        <w:tc>
          <w:tcPr>
            <w:tcW w:w="4346" w:type="dxa"/>
          </w:tcPr>
          <w:p w14:paraId="098F53B2" w14:textId="77777777" w:rsidR="00C65A80" w:rsidRPr="002F753C" w:rsidRDefault="00C65A80" w:rsidP="007804CD">
            <w:pPr>
              <w:spacing w:line="240" w:lineRule="atLeast"/>
              <w:ind w:left="522"/>
              <w:jc w:val="thaiDistribute"/>
              <w:rPr>
                <w:rFonts w:ascii="AngsanaUPC" w:hAnsi="AngsanaUPC" w:cs="AngsanaUPC"/>
                <w:sz w:val="28"/>
                <w:szCs w:val="28"/>
                <w:lang w:val="en-US"/>
              </w:rPr>
            </w:pPr>
          </w:p>
        </w:tc>
        <w:tc>
          <w:tcPr>
            <w:tcW w:w="277" w:type="dxa"/>
          </w:tcPr>
          <w:p w14:paraId="5A8A8C15" w14:textId="77777777" w:rsidR="00C65A80" w:rsidRPr="002F753C" w:rsidRDefault="00C65A80" w:rsidP="007804CD">
            <w:pPr>
              <w:spacing w:line="240" w:lineRule="atLeast"/>
              <w:ind w:left="-54"/>
              <w:jc w:val="right"/>
              <w:rPr>
                <w:rFonts w:ascii="AngsanaUPC" w:hAnsi="AngsanaUPC" w:cs="AngsanaUPC"/>
                <w:sz w:val="28"/>
                <w:szCs w:val="28"/>
                <w:lang w:val="en-US"/>
              </w:rPr>
            </w:pPr>
          </w:p>
        </w:tc>
        <w:tc>
          <w:tcPr>
            <w:tcW w:w="4715" w:type="dxa"/>
            <w:gridSpan w:val="5"/>
            <w:tcBorders>
              <w:bottom w:val="single" w:sz="4" w:space="0" w:color="auto"/>
            </w:tcBorders>
          </w:tcPr>
          <w:p w14:paraId="102CF938" w14:textId="4C7D3D8E" w:rsidR="00C65A80" w:rsidRPr="002F753C" w:rsidRDefault="00C65A80" w:rsidP="007804CD">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00DA41A7"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w:t>
            </w:r>
            <w:r w:rsidR="00DA41A7" w:rsidRPr="002F753C">
              <w:rPr>
                <w:rFonts w:ascii="AngsanaUPC" w:hAnsi="AngsanaUPC" w:cs="AngsanaUPC"/>
                <w:sz w:val="28"/>
                <w:szCs w:val="28"/>
                <w:lang w:val="en-US"/>
              </w:rPr>
              <w:t>Baht</w:t>
            </w:r>
            <w:r w:rsidRPr="002F753C">
              <w:rPr>
                <w:rFonts w:ascii="AngsanaUPC" w:hAnsi="AngsanaUPC" w:cs="AngsanaUPC" w:hint="cs"/>
                <w:sz w:val="28"/>
                <w:szCs w:val="28"/>
                <w:cs/>
                <w:lang w:val="en-US"/>
              </w:rPr>
              <w:t>)</w:t>
            </w:r>
          </w:p>
        </w:tc>
      </w:tr>
      <w:tr w:rsidR="00C65A80" w:rsidRPr="002F753C" w14:paraId="323504F5" w14:textId="77777777" w:rsidTr="007804CD">
        <w:trPr>
          <w:trHeight w:val="364"/>
        </w:trPr>
        <w:tc>
          <w:tcPr>
            <w:tcW w:w="4346" w:type="dxa"/>
          </w:tcPr>
          <w:p w14:paraId="40CEACB0" w14:textId="77777777" w:rsidR="00C65A80" w:rsidRPr="002F753C" w:rsidRDefault="00C65A80" w:rsidP="007804CD">
            <w:pPr>
              <w:spacing w:line="240" w:lineRule="atLeast"/>
              <w:ind w:left="522"/>
              <w:jc w:val="thaiDistribute"/>
              <w:rPr>
                <w:rFonts w:ascii="AngsanaUPC" w:hAnsi="AngsanaUPC" w:cs="AngsanaUPC"/>
                <w:sz w:val="28"/>
                <w:szCs w:val="28"/>
                <w:lang w:val="en-US"/>
              </w:rPr>
            </w:pPr>
          </w:p>
        </w:tc>
        <w:tc>
          <w:tcPr>
            <w:tcW w:w="277" w:type="dxa"/>
          </w:tcPr>
          <w:p w14:paraId="53C3A571" w14:textId="77777777" w:rsidR="00C65A80" w:rsidRPr="002F753C" w:rsidRDefault="00C65A80" w:rsidP="007804CD">
            <w:pPr>
              <w:spacing w:line="240" w:lineRule="atLeast"/>
              <w:ind w:left="-54"/>
              <w:jc w:val="right"/>
              <w:rPr>
                <w:rFonts w:ascii="AngsanaUPC" w:hAnsi="AngsanaUPC" w:cs="AngsanaUPC"/>
                <w:sz w:val="28"/>
                <w:szCs w:val="28"/>
                <w:lang w:val="en-US"/>
              </w:rPr>
            </w:pPr>
          </w:p>
        </w:tc>
        <w:tc>
          <w:tcPr>
            <w:tcW w:w="4715" w:type="dxa"/>
            <w:gridSpan w:val="5"/>
            <w:tcBorders>
              <w:top w:val="single" w:sz="4" w:space="0" w:color="auto"/>
              <w:bottom w:val="single" w:sz="4" w:space="0" w:color="auto"/>
            </w:tcBorders>
          </w:tcPr>
          <w:p w14:paraId="13AEC129" w14:textId="247FF6BB" w:rsidR="00C65A80" w:rsidRPr="002F753C" w:rsidRDefault="00DA41A7" w:rsidP="007804CD">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r>
      <w:tr w:rsidR="00DA41A7" w:rsidRPr="002F753C" w14:paraId="50B75071" w14:textId="77777777" w:rsidTr="007804CD">
        <w:trPr>
          <w:trHeight w:val="1105"/>
        </w:trPr>
        <w:tc>
          <w:tcPr>
            <w:tcW w:w="4346" w:type="dxa"/>
          </w:tcPr>
          <w:p w14:paraId="370BF449" w14:textId="77777777" w:rsidR="00DA41A7" w:rsidRPr="002F753C" w:rsidRDefault="00DA41A7" w:rsidP="00DA41A7">
            <w:pPr>
              <w:spacing w:line="240" w:lineRule="atLeast"/>
              <w:ind w:left="522"/>
              <w:jc w:val="thaiDistribute"/>
              <w:rPr>
                <w:rFonts w:ascii="AngsanaUPC" w:hAnsi="AngsanaUPC" w:cs="AngsanaUPC"/>
                <w:sz w:val="28"/>
                <w:szCs w:val="28"/>
                <w:lang w:val="en-US"/>
              </w:rPr>
            </w:pPr>
          </w:p>
        </w:tc>
        <w:tc>
          <w:tcPr>
            <w:tcW w:w="277" w:type="dxa"/>
          </w:tcPr>
          <w:p w14:paraId="60A760B8"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103668A2" w14:textId="17C881AD"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As previously reported</w:t>
            </w:r>
          </w:p>
        </w:tc>
        <w:tc>
          <w:tcPr>
            <w:tcW w:w="277" w:type="dxa"/>
            <w:tcBorders>
              <w:top w:val="single" w:sz="4" w:space="0" w:color="auto"/>
            </w:tcBorders>
            <w:vAlign w:val="bottom"/>
          </w:tcPr>
          <w:p w14:paraId="1258D703"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96" w:type="dxa"/>
            <w:tcBorders>
              <w:top w:val="single" w:sz="4" w:space="0" w:color="auto"/>
              <w:bottom w:val="single" w:sz="4" w:space="0" w:color="auto"/>
            </w:tcBorders>
            <w:vAlign w:val="bottom"/>
          </w:tcPr>
          <w:p w14:paraId="333D1F48" w14:textId="27DEDB91"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4AE5D2FD"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2FB1BD48" w14:textId="4F5D9526"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After reclassification</w:t>
            </w:r>
          </w:p>
        </w:tc>
      </w:tr>
      <w:tr w:rsidR="00DA41A7" w:rsidRPr="002F753C" w14:paraId="60A1A37E" w14:textId="77777777" w:rsidTr="007804CD">
        <w:trPr>
          <w:trHeight w:val="376"/>
        </w:trPr>
        <w:tc>
          <w:tcPr>
            <w:tcW w:w="4346" w:type="dxa"/>
          </w:tcPr>
          <w:p w14:paraId="2395DE5D" w14:textId="478135D0" w:rsidR="00DA41A7" w:rsidRPr="002F753C" w:rsidRDefault="00DA41A7" w:rsidP="00DA41A7">
            <w:pPr>
              <w:spacing w:line="240" w:lineRule="atLeast"/>
              <w:ind w:left="435" w:right="-104" w:hanging="23"/>
              <w:rPr>
                <w:rFonts w:ascii="AngsanaUPC" w:hAnsi="AngsanaUPC" w:cs="AngsanaUPC"/>
                <w:b/>
                <w:bCs/>
                <w:sz w:val="28"/>
                <w:szCs w:val="28"/>
                <w:cs/>
                <w:lang w:val="en-US"/>
              </w:rPr>
            </w:pPr>
            <w:r w:rsidRPr="002F753C">
              <w:rPr>
                <w:rFonts w:ascii="AngsanaUPC" w:hAnsi="AngsanaUPC" w:cs="AngsanaUPC"/>
                <w:b/>
                <w:bCs/>
                <w:sz w:val="28"/>
                <w:szCs w:val="28"/>
                <w:lang w:val="en-US"/>
              </w:rPr>
              <w:t>Statement of financial position</w:t>
            </w:r>
          </w:p>
        </w:tc>
        <w:tc>
          <w:tcPr>
            <w:tcW w:w="277" w:type="dxa"/>
          </w:tcPr>
          <w:p w14:paraId="47804B0F"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1FCC5DE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77" w:type="dxa"/>
          </w:tcPr>
          <w:p w14:paraId="7E3B76DA"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tcPr>
          <w:p w14:paraId="4A4B86C6"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4E7E4441"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5D0D41C9"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53E51A1D" w14:textId="77777777" w:rsidTr="007804CD">
        <w:trPr>
          <w:trHeight w:val="388"/>
        </w:trPr>
        <w:tc>
          <w:tcPr>
            <w:tcW w:w="4346" w:type="dxa"/>
          </w:tcPr>
          <w:p w14:paraId="340A130F" w14:textId="15605B1F" w:rsidR="00DA41A7" w:rsidRPr="002F753C" w:rsidRDefault="00DA41A7" w:rsidP="00DA41A7">
            <w:pPr>
              <w:spacing w:line="240" w:lineRule="atLeast"/>
              <w:ind w:left="522" w:right="-104" w:hanging="110"/>
              <w:rPr>
                <w:rFonts w:ascii="AngsanaUPC" w:hAnsi="AngsanaUPC" w:cs="AngsanaUPC"/>
                <w:b/>
                <w:bCs/>
                <w:sz w:val="28"/>
                <w:szCs w:val="28"/>
                <w:lang w:val="en-US"/>
              </w:rPr>
            </w:pPr>
            <w:r w:rsidRPr="002F753C">
              <w:rPr>
                <w:rFonts w:ascii="AngsanaUPC" w:hAnsi="AngsanaUPC" w:cs="AngsanaUPC"/>
                <w:b/>
                <w:bCs/>
                <w:sz w:val="28"/>
                <w:szCs w:val="28"/>
              </w:rPr>
              <w:t>As at December 31, 2022</w:t>
            </w:r>
          </w:p>
        </w:tc>
        <w:tc>
          <w:tcPr>
            <w:tcW w:w="277" w:type="dxa"/>
          </w:tcPr>
          <w:p w14:paraId="0189EAB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Pr>
          <w:p w14:paraId="22FE0DCD" w14:textId="77777777" w:rsidR="00DA41A7" w:rsidRPr="002F753C" w:rsidRDefault="00DA41A7" w:rsidP="00DA41A7">
            <w:pPr>
              <w:tabs>
                <w:tab w:val="decimal" w:pos="973"/>
              </w:tabs>
              <w:spacing w:line="240" w:lineRule="atLeast"/>
              <w:jc w:val="thaiDistribute"/>
              <w:rPr>
                <w:rFonts w:ascii="AngsanaUPC" w:hAnsi="AngsanaUPC" w:cs="AngsanaUPC"/>
                <w:sz w:val="28"/>
                <w:szCs w:val="28"/>
                <w:cs/>
                <w:lang w:val="en-US"/>
              </w:rPr>
            </w:pPr>
          </w:p>
        </w:tc>
        <w:tc>
          <w:tcPr>
            <w:tcW w:w="277" w:type="dxa"/>
          </w:tcPr>
          <w:p w14:paraId="07644878"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tcPr>
          <w:p w14:paraId="2D3CDE2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132342FE"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4ACDCAAD"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63A119E5" w14:textId="77777777" w:rsidTr="007804CD">
        <w:trPr>
          <w:trHeight w:val="388"/>
        </w:trPr>
        <w:tc>
          <w:tcPr>
            <w:tcW w:w="4346" w:type="dxa"/>
          </w:tcPr>
          <w:p w14:paraId="1727A2CE" w14:textId="543CF0C1" w:rsidR="00DA41A7" w:rsidRPr="002F753C" w:rsidRDefault="00DA41A7" w:rsidP="00DA41A7">
            <w:pPr>
              <w:spacing w:line="240" w:lineRule="atLeast"/>
              <w:ind w:left="522" w:right="-104" w:hanging="110"/>
              <w:rPr>
                <w:rFonts w:ascii="AngsanaUPC" w:hAnsi="AngsanaUPC" w:cs="AngsanaUPC"/>
                <w:b/>
                <w:bCs/>
                <w:sz w:val="28"/>
                <w:szCs w:val="28"/>
                <w:cs/>
              </w:rPr>
            </w:pPr>
            <w:r w:rsidRPr="002F753C">
              <w:rPr>
                <w:rFonts w:ascii="AngsanaUPC" w:hAnsi="AngsanaUPC" w:cs="AngsanaUPC"/>
                <w:b/>
                <w:bCs/>
                <w:sz w:val="28"/>
                <w:szCs w:val="28"/>
                <w:lang w:val="en-US"/>
              </w:rPr>
              <w:t>Assets</w:t>
            </w:r>
          </w:p>
        </w:tc>
        <w:tc>
          <w:tcPr>
            <w:tcW w:w="277" w:type="dxa"/>
          </w:tcPr>
          <w:p w14:paraId="669D6B43"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Pr>
          <w:p w14:paraId="4028CC8C" w14:textId="77777777" w:rsidR="00DA41A7" w:rsidRPr="002F753C" w:rsidRDefault="00DA41A7" w:rsidP="00DA41A7">
            <w:pPr>
              <w:tabs>
                <w:tab w:val="decimal" w:pos="973"/>
              </w:tabs>
              <w:spacing w:line="240" w:lineRule="atLeast"/>
              <w:jc w:val="thaiDistribute"/>
              <w:rPr>
                <w:rFonts w:ascii="AngsanaUPC" w:hAnsi="AngsanaUPC" w:cs="AngsanaUPC"/>
                <w:sz w:val="28"/>
                <w:szCs w:val="28"/>
                <w:cs/>
                <w:lang w:val="en-US"/>
              </w:rPr>
            </w:pPr>
          </w:p>
        </w:tc>
        <w:tc>
          <w:tcPr>
            <w:tcW w:w="277" w:type="dxa"/>
          </w:tcPr>
          <w:p w14:paraId="783BDD3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tcPr>
          <w:p w14:paraId="2BA27653"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12A224D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716C5260"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1A8EDEAF" w14:textId="77777777" w:rsidTr="007804CD">
        <w:trPr>
          <w:trHeight w:val="388"/>
        </w:trPr>
        <w:tc>
          <w:tcPr>
            <w:tcW w:w="4346" w:type="dxa"/>
          </w:tcPr>
          <w:p w14:paraId="366B4B1F" w14:textId="5E9E780F" w:rsidR="00DA41A7" w:rsidRPr="002F753C" w:rsidRDefault="00DA41A7" w:rsidP="00DA41A7">
            <w:pPr>
              <w:spacing w:line="240" w:lineRule="atLeast"/>
              <w:ind w:left="522" w:right="-104" w:hanging="110"/>
              <w:rPr>
                <w:rFonts w:ascii="AngsanaUPC" w:hAnsi="AngsanaUPC" w:cs="AngsanaUPC"/>
                <w:b/>
                <w:bCs/>
                <w:sz w:val="28"/>
                <w:szCs w:val="28"/>
                <w:cs/>
              </w:rPr>
            </w:pPr>
            <w:r w:rsidRPr="002F753C">
              <w:rPr>
                <w:rFonts w:ascii="AngsanaUPC" w:hAnsi="AngsanaUPC" w:cs="AngsanaUPC"/>
                <w:b/>
                <w:bCs/>
                <w:sz w:val="28"/>
                <w:szCs w:val="28"/>
              </w:rPr>
              <w:t>Current assets</w:t>
            </w:r>
          </w:p>
        </w:tc>
        <w:tc>
          <w:tcPr>
            <w:tcW w:w="277" w:type="dxa"/>
          </w:tcPr>
          <w:p w14:paraId="4D2DB170"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Pr>
          <w:p w14:paraId="6CFCF2F9" w14:textId="77777777" w:rsidR="00DA41A7" w:rsidRPr="002F753C" w:rsidRDefault="00DA41A7" w:rsidP="00DA41A7">
            <w:pPr>
              <w:tabs>
                <w:tab w:val="decimal" w:pos="973"/>
              </w:tabs>
              <w:spacing w:line="240" w:lineRule="atLeast"/>
              <w:jc w:val="thaiDistribute"/>
              <w:rPr>
                <w:rFonts w:ascii="AngsanaUPC" w:hAnsi="AngsanaUPC" w:cs="AngsanaUPC"/>
                <w:sz w:val="28"/>
                <w:szCs w:val="28"/>
                <w:cs/>
                <w:lang w:val="en-US"/>
              </w:rPr>
            </w:pPr>
          </w:p>
        </w:tc>
        <w:tc>
          <w:tcPr>
            <w:tcW w:w="277" w:type="dxa"/>
          </w:tcPr>
          <w:p w14:paraId="3F0219C4"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tcPr>
          <w:p w14:paraId="4EA34FD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6A3ACA90"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6C79DFE2"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216ADB8F" w14:textId="77777777" w:rsidTr="007804CD">
        <w:trPr>
          <w:trHeight w:val="364"/>
        </w:trPr>
        <w:tc>
          <w:tcPr>
            <w:tcW w:w="4346" w:type="dxa"/>
          </w:tcPr>
          <w:p w14:paraId="7601A388" w14:textId="01FFEB03"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Current tax assets</w:t>
            </w:r>
          </w:p>
        </w:tc>
        <w:tc>
          <w:tcPr>
            <w:tcW w:w="277" w:type="dxa"/>
            <w:shd w:val="clear" w:color="auto" w:fill="auto"/>
          </w:tcPr>
          <w:p w14:paraId="37EB8EF2"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2D79B06" w14:textId="77777777" w:rsidR="00DA41A7" w:rsidRPr="002F753C" w:rsidRDefault="00DA41A7" w:rsidP="00DA41A7">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c>
          <w:tcPr>
            <w:tcW w:w="277" w:type="dxa"/>
            <w:shd w:val="clear" w:color="auto" w:fill="auto"/>
          </w:tcPr>
          <w:p w14:paraId="04632F7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6C20AC7D"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153,502,107</w:t>
            </w:r>
          </w:p>
        </w:tc>
        <w:tc>
          <w:tcPr>
            <w:tcW w:w="283" w:type="dxa"/>
            <w:shd w:val="clear" w:color="auto" w:fill="auto"/>
          </w:tcPr>
          <w:p w14:paraId="3C862375"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10B1680" w14:textId="77777777" w:rsidR="00DA41A7" w:rsidRPr="002F753C" w:rsidRDefault="00DA41A7" w:rsidP="00DA41A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153,502,107</w:t>
            </w:r>
          </w:p>
        </w:tc>
      </w:tr>
      <w:tr w:rsidR="00DA41A7" w:rsidRPr="002F753C" w14:paraId="3B8B9D58" w14:textId="77777777" w:rsidTr="007804CD">
        <w:trPr>
          <w:trHeight w:val="364"/>
        </w:trPr>
        <w:tc>
          <w:tcPr>
            <w:tcW w:w="4346" w:type="dxa"/>
          </w:tcPr>
          <w:p w14:paraId="1B75B320" w14:textId="37F3A041" w:rsidR="00DA41A7" w:rsidRPr="002F753C" w:rsidRDefault="00DA41A7" w:rsidP="00DA41A7">
            <w:pPr>
              <w:spacing w:line="240" w:lineRule="atLeast"/>
              <w:ind w:left="522" w:right="-104" w:hanging="110"/>
              <w:rPr>
                <w:rFonts w:ascii="AngsanaUPC" w:hAnsi="AngsanaUPC" w:cs="AngsanaUPC"/>
                <w:b/>
                <w:bCs/>
                <w:sz w:val="28"/>
                <w:szCs w:val="28"/>
                <w:cs/>
              </w:rPr>
            </w:pPr>
            <w:r w:rsidRPr="002F753C">
              <w:rPr>
                <w:rFonts w:ascii="AngsanaUPC" w:hAnsi="AngsanaUPC" w:cs="AngsanaUPC"/>
                <w:b/>
                <w:bCs/>
                <w:sz w:val="28"/>
                <w:szCs w:val="28"/>
                <w:lang w:val="en-US"/>
              </w:rPr>
              <w:t>Non-current assets</w:t>
            </w:r>
          </w:p>
        </w:tc>
        <w:tc>
          <w:tcPr>
            <w:tcW w:w="277" w:type="dxa"/>
            <w:shd w:val="clear" w:color="auto" w:fill="auto"/>
          </w:tcPr>
          <w:p w14:paraId="0D659E1E"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E6FABAC" w14:textId="77777777" w:rsidR="00DA41A7" w:rsidRPr="002F753C" w:rsidRDefault="00DA41A7" w:rsidP="00DA41A7">
            <w:pPr>
              <w:spacing w:line="240" w:lineRule="auto"/>
              <w:jc w:val="right"/>
              <w:rPr>
                <w:rFonts w:ascii="AngsanaUPC" w:hAnsi="AngsanaUPC" w:cs="AngsanaUPC"/>
                <w:color w:val="000000"/>
                <w:sz w:val="28"/>
                <w:szCs w:val="28"/>
                <w:lang w:val="en-US"/>
              </w:rPr>
            </w:pPr>
          </w:p>
        </w:tc>
        <w:tc>
          <w:tcPr>
            <w:tcW w:w="277" w:type="dxa"/>
            <w:shd w:val="clear" w:color="auto" w:fill="auto"/>
          </w:tcPr>
          <w:p w14:paraId="6D199B3E"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0A659319"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75C8E1A6"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68586A8" w14:textId="77777777" w:rsidR="00DA41A7" w:rsidRPr="002F753C" w:rsidRDefault="00DA41A7" w:rsidP="00DA41A7">
            <w:pPr>
              <w:spacing w:line="240" w:lineRule="atLeast"/>
              <w:jc w:val="right"/>
              <w:rPr>
                <w:rFonts w:ascii="AngsanaUPC" w:hAnsi="AngsanaUPC" w:cs="AngsanaUPC"/>
                <w:sz w:val="28"/>
                <w:szCs w:val="28"/>
                <w:lang w:val="en-US"/>
              </w:rPr>
            </w:pPr>
          </w:p>
        </w:tc>
      </w:tr>
      <w:tr w:rsidR="00DA41A7" w:rsidRPr="002F753C" w14:paraId="0A7F1310" w14:textId="77777777" w:rsidTr="007804CD">
        <w:trPr>
          <w:trHeight w:val="376"/>
        </w:trPr>
        <w:tc>
          <w:tcPr>
            <w:tcW w:w="4346" w:type="dxa"/>
          </w:tcPr>
          <w:p w14:paraId="7620094A" w14:textId="7961E095"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Withholding tax</w:t>
            </w:r>
          </w:p>
        </w:tc>
        <w:tc>
          <w:tcPr>
            <w:tcW w:w="277" w:type="dxa"/>
            <w:shd w:val="clear" w:color="auto" w:fill="auto"/>
          </w:tcPr>
          <w:p w14:paraId="4611514C"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1689C5D"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168,811,414</w:t>
            </w:r>
          </w:p>
        </w:tc>
        <w:tc>
          <w:tcPr>
            <w:tcW w:w="277" w:type="dxa"/>
            <w:shd w:val="clear" w:color="auto" w:fill="auto"/>
          </w:tcPr>
          <w:p w14:paraId="454367C3"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45F084B9" w14:textId="77777777" w:rsidR="00DA41A7" w:rsidRPr="002F753C" w:rsidRDefault="00DA41A7" w:rsidP="00DA41A7">
            <w:pPr>
              <w:tabs>
                <w:tab w:val="decimal" w:pos="973"/>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(153,502,107)</w:t>
            </w:r>
          </w:p>
        </w:tc>
        <w:tc>
          <w:tcPr>
            <w:tcW w:w="283" w:type="dxa"/>
            <w:shd w:val="clear" w:color="auto" w:fill="auto"/>
          </w:tcPr>
          <w:p w14:paraId="372081BA"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751D9236" w14:textId="77777777" w:rsidR="00DA41A7" w:rsidRPr="002F753C" w:rsidRDefault="00DA41A7" w:rsidP="00DA41A7">
            <w:pPr>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15,309,307</w:t>
            </w:r>
          </w:p>
        </w:tc>
      </w:tr>
      <w:tr w:rsidR="00710027" w:rsidRPr="002F753C" w14:paraId="4EC467E8" w14:textId="77777777" w:rsidTr="007804CD">
        <w:trPr>
          <w:trHeight w:val="376"/>
        </w:trPr>
        <w:tc>
          <w:tcPr>
            <w:tcW w:w="4346" w:type="dxa"/>
          </w:tcPr>
          <w:p w14:paraId="77227181" w14:textId="14718095" w:rsidR="00710027" w:rsidRPr="002F753C" w:rsidRDefault="006E7F80" w:rsidP="00710027">
            <w:pPr>
              <w:spacing w:line="240" w:lineRule="atLeast"/>
              <w:ind w:left="522" w:right="-104" w:hanging="110"/>
              <w:rPr>
                <w:rFonts w:ascii="AngsanaUPC" w:hAnsi="AngsanaUPC" w:cs="AngsanaUPC"/>
                <w:sz w:val="28"/>
                <w:szCs w:val="28"/>
                <w:lang w:val="en-US"/>
              </w:rPr>
            </w:pPr>
            <w:r w:rsidRPr="002F753C">
              <w:rPr>
                <w:rFonts w:ascii="AngsanaUPC" w:hAnsi="AngsanaUPC" w:cs="AngsanaUPC"/>
                <w:sz w:val="28"/>
                <w:szCs w:val="28"/>
              </w:rPr>
              <w:t>Property, plant and equipment</w:t>
            </w:r>
          </w:p>
        </w:tc>
        <w:tc>
          <w:tcPr>
            <w:tcW w:w="277" w:type="dxa"/>
            <w:shd w:val="clear" w:color="auto" w:fill="auto"/>
          </w:tcPr>
          <w:p w14:paraId="7F695360"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6B09146" w14:textId="3EAF9A00" w:rsidR="00710027" w:rsidRPr="002F753C" w:rsidRDefault="00710027" w:rsidP="0071002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2,956,661,075</w:t>
            </w:r>
          </w:p>
        </w:tc>
        <w:tc>
          <w:tcPr>
            <w:tcW w:w="277" w:type="dxa"/>
            <w:shd w:val="clear" w:color="auto" w:fill="auto"/>
          </w:tcPr>
          <w:p w14:paraId="3EC1E699"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2FB84FF4" w14:textId="71B3CEE9" w:rsidR="00710027" w:rsidRPr="002F753C" w:rsidRDefault="00710027" w:rsidP="0071002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230,153,197</w:t>
            </w:r>
            <w:r w:rsidRPr="002F753C">
              <w:rPr>
                <w:rFonts w:ascii="AngsanaUPC" w:hAnsi="AngsanaUPC" w:cs="AngsanaUPC" w:hint="cs"/>
                <w:sz w:val="28"/>
                <w:szCs w:val="28"/>
                <w:cs/>
                <w:lang w:val="en-US"/>
              </w:rPr>
              <w:t>)</w:t>
            </w:r>
          </w:p>
        </w:tc>
        <w:tc>
          <w:tcPr>
            <w:tcW w:w="283" w:type="dxa"/>
            <w:shd w:val="clear" w:color="auto" w:fill="auto"/>
          </w:tcPr>
          <w:p w14:paraId="4CE00B59"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4A2028A7" w14:textId="1A15A37A" w:rsidR="00710027" w:rsidRPr="002F753C" w:rsidRDefault="00710027" w:rsidP="0071002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2,726,507,878</w:t>
            </w:r>
          </w:p>
        </w:tc>
      </w:tr>
      <w:tr w:rsidR="00710027" w:rsidRPr="002F753C" w14:paraId="7D12AE8B" w14:textId="77777777" w:rsidTr="007804CD">
        <w:trPr>
          <w:trHeight w:val="376"/>
        </w:trPr>
        <w:tc>
          <w:tcPr>
            <w:tcW w:w="4346" w:type="dxa"/>
          </w:tcPr>
          <w:p w14:paraId="03555015" w14:textId="2892B6D8" w:rsidR="00710027" w:rsidRPr="002F753C" w:rsidRDefault="006E7F80" w:rsidP="00710027">
            <w:pPr>
              <w:spacing w:line="240" w:lineRule="atLeast"/>
              <w:ind w:left="522" w:right="-104" w:hanging="110"/>
              <w:rPr>
                <w:rFonts w:ascii="AngsanaUPC" w:hAnsi="AngsanaUPC" w:cs="AngsanaUPC"/>
                <w:sz w:val="28"/>
                <w:szCs w:val="28"/>
                <w:lang w:val="en-US"/>
              </w:rPr>
            </w:pPr>
            <w:r w:rsidRPr="002F753C">
              <w:rPr>
                <w:rFonts w:ascii="AngsanaUPC" w:hAnsi="AngsanaUPC" w:cs="AngsanaUPC"/>
                <w:sz w:val="28"/>
                <w:szCs w:val="28"/>
                <w:lang w:val="en-US"/>
              </w:rPr>
              <w:t>Other non-current assets</w:t>
            </w:r>
          </w:p>
        </w:tc>
        <w:tc>
          <w:tcPr>
            <w:tcW w:w="277" w:type="dxa"/>
            <w:shd w:val="clear" w:color="auto" w:fill="auto"/>
          </w:tcPr>
          <w:p w14:paraId="7AEDDF96"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12A772E9" w14:textId="4B2D4946" w:rsidR="00710027" w:rsidRPr="002F753C" w:rsidRDefault="00710027" w:rsidP="0071002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15,876,477</w:t>
            </w:r>
          </w:p>
        </w:tc>
        <w:tc>
          <w:tcPr>
            <w:tcW w:w="277" w:type="dxa"/>
            <w:shd w:val="clear" w:color="auto" w:fill="auto"/>
          </w:tcPr>
          <w:p w14:paraId="3CF010F6"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60C78FAC" w14:textId="2360E6FC" w:rsidR="00710027" w:rsidRPr="002F753C" w:rsidRDefault="00710027" w:rsidP="0071002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230,153,197</w:t>
            </w:r>
          </w:p>
        </w:tc>
        <w:tc>
          <w:tcPr>
            <w:tcW w:w="283" w:type="dxa"/>
            <w:shd w:val="clear" w:color="auto" w:fill="auto"/>
          </w:tcPr>
          <w:p w14:paraId="62DF9F4F" w14:textId="77777777" w:rsidR="00710027" w:rsidRPr="002F753C" w:rsidRDefault="00710027" w:rsidP="0071002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7EF9422" w14:textId="578A223E" w:rsidR="00710027" w:rsidRPr="002F753C" w:rsidRDefault="00710027" w:rsidP="0071002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246,029,674</w:t>
            </w:r>
          </w:p>
        </w:tc>
      </w:tr>
    </w:tbl>
    <w:p w14:paraId="73BA1127" w14:textId="3275C369" w:rsidR="00AD2B50" w:rsidRPr="002F753C" w:rsidRDefault="00AD2B50" w:rsidP="00834C9C">
      <w:pPr>
        <w:spacing w:line="259" w:lineRule="auto"/>
        <w:rPr>
          <w:cs/>
          <w:lang w:val="th-TH"/>
        </w:rPr>
      </w:pPr>
    </w:p>
    <w:tbl>
      <w:tblPr>
        <w:tblW w:w="9338" w:type="dxa"/>
        <w:tblInd w:w="18" w:type="dxa"/>
        <w:tblLook w:val="01E0" w:firstRow="1" w:lastRow="1" w:firstColumn="1" w:lastColumn="1" w:noHBand="0" w:noVBand="0"/>
      </w:tblPr>
      <w:tblGrid>
        <w:gridCol w:w="4343"/>
        <w:gridCol w:w="277"/>
        <w:gridCol w:w="1251"/>
        <w:gridCol w:w="277"/>
        <w:gridCol w:w="1499"/>
        <w:gridCol w:w="283"/>
        <w:gridCol w:w="1408"/>
      </w:tblGrid>
      <w:tr w:rsidR="00C65A80" w:rsidRPr="002F753C" w14:paraId="09EEFFDA" w14:textId="77777777" w:rsidTr="007804CD">
        <w:trPr>
          <w:trHeight w:val="376"/>
        </w:trPr>
        <w:tc>
          <w:tcPr>
            <w:tcW w:w="4343" w:type="dxa"/>
          </w:tcPr>
          <w:p w14:paraId="691CA84B" w14:textId="77777777" w:rsidR="00C65A80" w:rsidRPr="002F753C" w:rsidRDefault="00C65A80" w:rsidP="007804CD">
            <w:pPr>
              <w:spacing w:line="240" w:lineRule="atLeast"/>
              <w:ind w:left="522"/>
              <w:jc w:val="thaiDistribute"/>
              <w:rPr>
                <w:rFonts w:ascii="AngsanaUPC" w:hAnsi="AngsanaUPC" w:cs="AngsanaUPC"/>
                <w:sz w:val="28"/>
                <w:szCs w:val="28"/>
                <w:lang w:val="en-US"/>
              </w:rPr>
            </w:pPr>
          </w:p>
        </w:tc>
        <w:tc>
          <w:tcPr>
            <w:tcW w:w="277" w:type="dxa"/>
          </w:tcPr>
          <w:p w14:paraId="0B713CC3" w14:textId="77777777" w:rsidR="00C65A80" w:rsidRPr="002F753C" w:rsidRDefault="00C65A80" w:rsidP="007804CD">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1234AD74" w14:textId="2C602ADD" w:rsidR="00C65A80" w:rsidRPr="002F753C" w:rsidRDefault="00DA41A7" w:rsidP="007804CD">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hint="cs"/>
                <w:sz w:val="28"/>
                <w:szCs w:val="28"/>
                <w:cs/>
                <w:lang w:val="en-US"/>
              </w:rPr>
              <w:t>)</w:t>
            </w:r>
          </w:p>
        </w:tc>
      </w:tr>
      <w:tr w:rsidR="00DA41A7" w:rsidRPr="002F753C" w14:paraId="45A82E8F" w14:textId="77777777" w:rsidTr="007804CD">
        <w:trPr>
          <w:trHeight w:val="364"/>
        </w:trPr>
        <w:tc>
          <w:tcPr>
            <w:tcW w:w="4343" w:type="dxa"/>
          </w:tcPr>
          <w:p w14:paraId="30DA1754" w14:textId="77777777" w:rsidR="00DA41A7" w:rsidRPr="002F753C" w:rsidRDefault="00DA41A7" w:rsidP="00DA41A7">
            <w:pPr>
              <w:spacing w:line="240" w:lineRule="atLeast"/>
              <w:ind w:left="522"/>
              <w:jc w:val="thaiDistribute"/>
              <w:rPr>
                <w:rFonts w:ascii="AngsanaUPC" w:hAnsi="AngsanaUPC" w:cs="AngsanaUPC"/>
                <w:sz w:val="28"/>
                <w:szCs w:val="28"/>
                <w:lang w:val="en-US"/>
              </w:rPr>
            </w:pPr>
          </w:p>
        </w:tc>
        <w:tc>
          <w:tcPr>
            <w:tcW w:w="277" w:type="dxa"/>
          </w:tcPr>
          <w:p w14:paraId="39BDAFC8" w14:textId="77777777" w:rsidR="00DA41A7" w:rsidRPr="002F753C" w:rsidRDefault="00DA41A7" w:rsidP="00DA41A7">
            <w:pPr>
              <w:spacing w:line="240" w:lineRule="atLeast"/>
              <w:ind w:left="-54"/>
              <w:jc w:val="right"/>
              <w:rPr>
                <w:rFonts w:ascii="AngsanaUPC" w:hAnsi="AngsanaUPC" w:cs="AngsanaUPC"/>
                <w:sz w:val="28"/>
                <w:szCs w:val="28"/>
                <w:lang w:val="en-US"/>
              </w:rPr>
            </w:pPr>
          </w:p>
        </w:tc>
        <w:tc>
          <w:tcPr>
            <w:tcW w:w="4718" w:type="dxa"/>
            <w:gridSpan w:val="5"/>
            <w:tcBorders>
              <w:top w:val="single" w:sz="4" w:space="0" w:color="auto"/>
              <w:bottom w:val="single" w:sz="4" w:space="0" w:color="auto"/>
            </w:tcBorders>
          </w:tcPr>
          <w:p w14:paraId="3D0D6353" w14:textId="2B33CB37"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DA41A7" w:rsidRPr="002F753C" w14:paraId="0F20E650" w14:textId="77777777" w:rsidTr="007804CD">
        <w:trPr>
          <w:trHeight w:val="1105"/>
        </w:trPr>
        <w:tc>
          <w:tcPr>
            <w:tcW w:w="4343" w:type="dxa"/>
          </w:tcPr>
          <w:p w14:paraId="600F01C2" w14:textId="77777777" w:rsidR="00DA41A7" w:rsidRPr="002F753C" w:rsidRDefault="00DA41A7" w:rsidP="00DA41A7">
            <w:pPr>
              <w:spacing w:line="240" w:lineRule="atLeast"/>
              <w:ind w:left="522"/>
              <w:jc w:val="thaiDistribute"/>
              <w:rPr>
                <w:rFonts w:ascii="AngsanaUPC" w:hAnsi="AngsanaUPC" w:cs="AngsanaUPC"/>
                <w:sz w:val="28"/>
                <w:szCs w:val="28"/>
                <w:lang w:val="en-US"/>
              </w:rPr>
            </w:pPr>
          </w:p>
        </w:tc>
        <w:tc>
          <w:tcPr>
            <w:tcW w:w="277" w:type="dxa"/>
          </w:tcPr>
          <w:p w14:paraId="3AC35933"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7341DEAD" w14:textId="47F043D7"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As previously reported</w:t>
            </w:r>
          </w:p>
        </w:tc>
        <w:tc>
          <w:tcPr>
            <w:tcW w:w="277" w:type="dxa"/>
            <w:tcBorders>
              <w:top w:val="single" w:sz="4" w:space="0" w:color="auto"/>
            </w:tcBorders>
            <w:vAlign w:val="bottom"/>
          </w:tcPr>
          <w:p w14:paraId="41089B4B"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99" w:type="dxa"/>
            <w:tcBorders>
              <w:top w:val="single" w:sz="4" w:space="0" w:color="auto"/>
              <w:bottom w:val="single" w:sz="4" w:space="0" w:color="auto"/>
            </w:tcBorders>
            <w:vAlign w:val="bottom"/>
          </w:tcPr>
          <w:p w14:paraId="7702230C" w14:textId="02FB9711"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2807891C"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28A9A4B8" w14:textId="72EBA062"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After reclassification</w:t>
            </w:r>
          </w:p>
        </w:tc>
      </w:tr>
      <w:tr w:rsidR="00DA41A7" w:rsidRPr="002F753C" w14:paraId="6F278E71" w14:textId="77777777" w:rsidTr="007804CD">
        <w:trPr>
          <w:trHeight w:val="376"/>
        </w:trPr>
        <w:tc>
          <w:tcPr>
            <w:tcW w:w="4343" w:type="dxa"/>
          </w:tcPr>
          <w:p w14:paraId="7C3038C4" w14:textId="219D0492" w:rsidR="00DA41A7" w:rsidRPr="002F753C" w:rsidRDefault="00DA41A7" w:rsidP="00DA41A7">
            <w:pPr>
              <w:spacing w:line="240" w:lineRule="atLeast"/>
              <w:ind w:left="435" w:right="-104" w:hanging="23"/>
              <w:rPr>
                <w:rFonts w:ascii="AngsanaUPC" w:hAnsi="AngsanaUPC" w:cs="AngsanaUPC"/>
                <w:b/>
                <w:bCs/>
                <w:sz w:val="28"/>
                <w:szCs w:val="28"/>
                <w:cs/>
                <w:lang w:val="en-US"/>
              </w:rPr>
            </w:pPr>
            <w:r w:rsidRPr="002F753C">
              <w:rPr>
                <w:rFonts w:ascii="AngsanaUPC" w:hAnsi="AngsanaUPC" w:cs="AngsanaUPC"/>
                <w:b/>
                <w:bCs/>
                <w:sz w:val="28"/>
                <w:szCs w:val="28"/>
                <w:lang w:val="en-US"/>
              </w:rPr>
              <w:t>Statement of financial position</w:t>
            </w:r>
          </w:p>
        </w:tc>
        <w:tc>
          <w:tcPr>
            <w:tcW w:w="277" w:type="dxa"/>
          </w:tcPr>
          <w:p w14:paraId="60FEAFC3"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25A9AFB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77" w:type="dxa"/>
          </w:tcPr>
          <w:p w14:paraId="79C7048D"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tcPr>
          <w:p w14:paraId="630685D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0C49633F"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76712F11"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304D4725" w14:textId="77777777" w:rsidTr="007804CD">
        <w:trPr>
          <w:trHeight w:val="388"/>
        </w:trPr>
        <w:tc>
          <w:tcPr>
            <w:tcW w:w="4343" w:type="dxa"/>
          </w:tcPr>
          <w:p w14:paraId="5B907B36" w14:textId="32DF74C6" w:rsidR="00DA41A7" w:rsidRPr="002F753C" w:rsidRDefault="00DA41A7" w:rsidP="00DA41A7">
            <w:pPr>
              <w:spacing w:line="240" w:lineRule="atLeast"/>
              <w:ind w:left="522" w:right="-104" w:hanging="110"/>
              <w:rPr>
                <w:rFonts w:ascii="AngsanaUPC" w:hAnsi="AngsanaUPC" w:cs="AngsanaUPC"/>
                <w:b/>
                <w:bCs/>
                <w:sz w:val="28"/>
                <w:szCs w:val="28"/>
                <w:cs/>
                <w:lang w:val="en-US"/>
              </w:rPr>
            </w:pPr>
            <w:r w:rsidRPr="002F753C">
              <w:rPr>
                <w:rFonts w:ascii="AngsanaUPC" w:hAnsi="AngsanaUPC" w:cs="AngsanaUPC"/>
                <w:b/>
                <w:bCs/>
                <w:sz w:val="28"/>
                <w:szCs w:val="28"/>
              </w:rPr>
              <w:t>As at December 31, 2022</w:t>
            </w:r>
          </w:p>
        </w:tc>
        <w:tc>
          <w:tcPr>
            <w:tcW w:w="277" w:type="dxa"/>
          </w:tcPr>
          <w:p w14:paraId="50D3B1B0"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tcPr>
          <w:p w14:paraId="64549C6E" w14:textId="77777777" w:rsidR="00DA41A7" w:rsidRPr="002F753C" w:rsidRDefault="00DA41A7" w:rsidP="00DA41A7">
            <w:pPr>
              <w:tabs>
                <w:tab w:val="decimal" w:pos="973"/>
              </w:tabs>
              <w:spacing w:line="240" w:lineRule="atLeast"/>
              <w:jc w:val="thaiDistribute"/>
              <w:rPr>
                <w:rFonts w:ascii="AngsanaUPC" w:hAnsi="AngsanaUPC" w:cs="AngsanaUPC"/>
                <w:sz w:val="28"/>
                <w:szCs w:val="28"/>
                <w:cs/>
                <w:lang w:val="en-US"/>
              </w:rPr>
            </w:pPr>
          </w:p>
        </w:tc>
        <w:tc>
          <w:tcPr>
            <w:tcW w:w="277" w:type="dxa"/>
          </w:tcPr>
          <w:p w14:paraId="1D020C98"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tcPr>
          <w:p w14:paraId="72A9D485"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283" w:type="dxa"/>
          </w:tcPr>
          <w:p w14:paraId="784AE015"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tcPr>
          <w:p w14:paraId="6B8389E0" w14:textId="77777777" w:rsidR="00DA41A7" w:rsidRPr="002F753C" w:rsidRDefault="00DA41A7" w:rsidP="00DA41A7">
            <w:pPr>
              <w:tabs>
                <w:tab w:val="decimal" w:pos="973"/>
              </w:tabs>
              <w:spacing w:line="240" w:lineRule="atLeast"/>
              <w:jc w:val="thaiDistribute"/>
              <w:rPr>
                <w:rFonts w:ascii="AngsanaUPC" w:hAnsi="AngsanaUPC" w:cs="AngsanaUPC"/>
                <w:b/>
                <w:bCs/>
                <w:sz w:val="28"/>
                <w:szCs w:val="28"/>
                <w:lang w:val="en-US"/>
              </w:rPr>
            </w:pPr>
          </w:p>
        </w:tc>
      </w:tr>
      <w:tr w:rsidR="00DA41A7" w:rsidRPr="002F753C" w14:paraId="457DDA13" w14:textId="77777777" w:rsidTr="007804CD">
        <w:trPr>
          <w:trHeight w:val="364"/>
        </w:trPr>
        <w:tc>
          <w:tcPr>
            <w:tcW w:w="4343" w:type="dxa"/>
          </w:tcPr>
          <w:p w14:paraId="1FAF1828" w14:textId="3AED303A"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b/>
                <w:bCs/>
                <w:sz w:val="28"/>
                <w:szCs w:val="28"/>
                <w:lang w:val="en-US"/>
              </w:rPr>
              <w:t>Assets</w:t>
            </w:r>
          </w:p>
        </w:tc>
        <w:tc>
          <w:tcPr>
            <w:tcW w:w="277" w:type="dxa"/>
            <w:shd w:val="clear" w:color="auto" w:fill="auto"/>
          </w:tcPr>
          <w:p w14:paraId="1B3E757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462D6C9D" w14:textId="77777777" w:rsidR="00DA41A7" w:rsidRPr="002F753C" w:rsidRDefault="00DA41A7" w:rsidP="00DA41A7">
            <w:pPr>
              <w:spacing w:line="240" w:lineRule="auto"/>
              <w:jc w:val="right"/>
              <w:rPr>
                <w:rFonts w:ascii="AngsanaUPC" w:hAnsi="AngsanaUPC" w:cs="AngsanaUPC"/>
                <w:color w:val="000000"/>
                <w:sz w:val="28"/>
                <w:szCs w:val="28"/>
                <w:lang w:val="en-US"/>
              </w:rPr>
            </w:pPr>
          </w:p>
        </w:tc>
        <w:tc>
          <w:tcPr>
            <w:tcW w:w="277" w:type="dxa"/>
            <w:shd w:val="clear" w:color="auto" w:fill="auto"/>
          </w:tcPr>
          <w:p w14:paraId="57AC8BB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1178CCAA"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62505FC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40778D8B" w14:textId="77777777" w:rsidR="00DA41A7" w:rsidRPr="002F753C" w:rsidRDefault="00DA41A7" w:rsidP="00DA41A7">
            <w:pPr>
              <w:spacing w:line="240" w:lineRule="atLeast"/>
              <w:jc w:val="right"/>
              <w:rPr>
                <w:rFonts w:ascii="AngsanaUPC" w:hAnsi="AngsanaUPC" w:cs="AngsanaUPC"/>
                <w:sz w:val="28"/>
                <w:szCs w:val="28"/>
                <w:lang w:val="en-US"/>
              </w:rPr>
            </w:pPr>
          </w:p>
        </w:tc>
      </w:tr>
      <w:tr w:rsidR="00DA41A7" w:rsidRPr="002F753C" w14:paraId="5C14EF4B" w14:textId="77777777" w:rsidTr="007804CD">
        <w:trPr>
          <w:trHeight w:val="364"/>
        </w:trPr>
        <w:tc>
          <w:tcPr>
            <w:tcW w:w="4343" w:type="dxa"/>
          </w:tcPr>
          <w:p w14:paraId="0823D6CF" w14:textId="562682EF"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b/>
                <w:bCs/>
                <w:sz w:val="28"/>
                <w:szCs w:val="28"/>
              </w:rPr>
              <w:t>Current assets</w:t>
            </w:r>
          </w:p>
        </w:tc>
        <w:tc>
          <w:tcPr>
            <w:tcW w:w="277" w:type="dxa"/>
            <w:shd w:val="clear" w:color="auto" w:fill="auto"/>
          </w:tcPr>
          <w:p w14:paraId="61F476C0"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7A7C7C63" w14:textId="77777777" w:rsidR="00DA41A7" w:rsidRPr="002F753C" w:rsidRDefault="00DA41A7" w:rsidP="00DA41A7">
            <w:pPr>
              <w:spacing w:line="240" w:lineRule="auto"/>
              <w:jc w:val="right"/>
              <w:rPr>
                <w:rFonts w:ascii="AngsanaUPC" w:hAnsi="AngsanaUPC" w:cs="AngsanaUPC"/>
                <w:color w:val="000000"/>
                <w:sz w:val="28"/>
                <w:szCs w:val="28"/>
                <w:lang w:val="en-US"/>
              </w:rPr>
            </w:pPr>
          </w:p>
        </w:tc>
        <w:tc>
          <w:tcPr>
            <w:tcW w:w="277" w:type="dxa"/>
            <w:shd w:val="clear" w:color="auto" w:fill="auto"/>
          </w:tcPr>
          <w:p w14:paraId="14BCDD9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2C8E052F"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5F69A44E"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72D12212" w14:textId="77777777" w:rsidR="00DA41A7" w:rsidRPr="002F753C" w:rsidRDefault="00DA41A7" w:rsidP="00DA41A7">
            <w:pPr>
              <w:spacing w:line="240" w:lineRule="atLeast"/>
              <w:jc w:val="right"/>
              <w:rPr>
                <w:rFonts w:ascii="AngsanaUPC" w:hAnsi="AngsanaUPC" w:cs="AngsanaUPC"/>
                <w:sz w:val="28"/>
                <w:szCs w:val="28"/>
                <w:lang w:val="en-US"/>
              </w:rPr>
            </w:pPr>
          </w:p>
        </w:tc>
      </w:tr>
      <w:tr w:rsidR="00DA41A7" w:rsidRPr="002F753C" w14:paraId="2379515F" w14:textId="77777777" w:rsidTr="007804CD">
        <w:trPr>
          <w:trHeight w:val="364"/>
        </w:trPr>
        <w:tc>
          <w:tcPr>
            <w:tcW w:w="4343" w:type="dxa"/>
          </w:tcPr>
          <w:p w14:paraId="2A2CF986" w14:textId="4859BBFF"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Current tax assets</w:t>
            </w:r>
          </w:p>
        </w:tc>
        <w:tc>
          <w:tcPr>
            <w:tcW w:w="277" w:type="dxa"/>
            <w:shd w:val="clear" w:color="auto" w:fill="auto"/>
          </w:tcPr>
          <w:p w14:paraId="1A6D4507"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CFDCB9F" w14:textId="77777777" w:rsidR="00DA41A7" w:rsidRPr="002F753C" w:rsidRDefault="00DA41A7" w:rsidP="00DA41A7">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c>
          <w:tcPr>
            <w:tcW w:w="277" w:type="dxa"/>
            <w:shd w:val="clear" w:color="auto" w:fill="auto"/>
          </w:tcPr>
          <w:p w14:paraId="5F7987CC"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545B92AC"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149,571,89</w:t>
            </w:r>
            <w:r w:rsidRPr="002F753C">
              <w:rPr>
                <w:rFonts w:ascii="AngsanaUPC" w:hAnsi="AngsanaUPC" w:cs="AngsanaUPC" w:hint="cs"/>
                <w:sz w:val="28"/>
                <w:szCs w:val="28"/>
                <w:cs/>
                <w:lang w:val="en-US"/>
              </w:rPr>
              <w:t>9</w:t>
            </w:r>
          </w:p>
        </w:tc>
        <w:tc>
          <w:tcPr>
            <w:tcW w:w="283" w:type="dxa"/>
            <w:shd w:val="clear" w:color="auto" w:fill="auto"/>
          </w:tcPr>
          <w:p w14:paraId="5816AA1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78886436" w14:textId="77777777" w:rsidR="00DA41A7" w:rsidRPr="002F753C" w:rsidRDefault="00DA41A7" w:rsidP="00DA41A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149,571,89</w:t>
            </w:r>
            <w:r w:rsidRPr="002F753C">
              <w:rPr>
                <w:rFonts w:ascii="AngsanaUPC" w:hAnsi="AngsanaUPC" w:cs="AngsanaUPC" w:hint="cs"/>
                <w:sz w:val="28"/>
                <w:szCs w:val="28"/>
                <w:cs/>
                <w:lang w:val="en-US"/>
              </w:rPr>
              <w:t>9</w:t>
            </w:r>
          </w:p>
        </w:tc>
      </w:tr>
      <w:tr w:rsidR="00DA41A7" w:rsidRPr="002F753C" w14:paraId="7AEB6BB4" w14:textId="77777777" w:rsidTr="007804CD">
        <w:trPr>
          <w:trHeight w:val="364"/>
        </w:trPr>
        <w:tc>
          <w:tcPr>
            <w:tcW w:w="4343" w:type="dxa"/>
          </w:tcPr>
          <w:p w14:paraId="0033769E" w14:textId="01DC00D6" w:rsidR="00DA41A7" w:rsidRPr="002F753C" w:rsidRDefault="00476D1C" w:rsidP="00DA41A7">
            <w:pPr>
              <w:spacing w:line="240" w:lineRule="atLeast"/>
              <w:ind w:left="522" w:right="-104" w:hanging="110"/>
              <w:rPr>
                <w:rFonts w:ascii="AngsanaUPC" w:hAnsi="AngsanaUPC" w:cs="AngsanaUPC"/>
                <w:b/>
                <w:bCs/>
                <w:sz w:val="28"/>
                <w:szCs w:val="28"/>
                <w:cs/>
              </w:rPr>
            </w:pPr>
            <w:r w:rsidRPr="002F753C">
              <w:rPr>
                <w:rFonts w:ascii="AngsanaUPC" w:hAnsi="AngsanaUPC" w:cs="AngsanaUPC"/>
                <w:sz w:val="28"/>
                <w:szCs w:val="28"/>
              </w:rPr>
              <w:t>Short-term loans to related parties</w:t>
            </w:r>
          </w:p>
        </w:tc>
        <w:tc>
          <w:tcPr>
            <w:tcW w:w="277" w:type="dxa"/>
            <w:shd w:val="clear" w:color="auto" w:fill="auto"/>
          </w:tcPr>
          <w:p w14:paraId="515A3B5A"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DA3CF21" w14:textId="77777777" w:rsidR="00DA41A7" w:rsidRPr="002F753C" w:rsidRDefault="00DA41A7" w:rsidP="00DA41A7">
            <w:pPr>
              <w:spacing w:line="240" w:lineRule="auto"/>
              <w:jc w:val="right"/>
              <w:rPr>
                <w:rFonts w:ascii="AngsanaUPC" w:hAnsi="AngsanaUPC" w:cs="AngsanaUPC"/>
                <w:color w:val="000000"/>
                <w:sz w:val="28"/>
                <w:szCs w:val="28"/>
                <w:lang w:val="en-US"/>
              </w:rPr>
            </w:pPr>
            <w:r w:rsidRPr="002F753C">
              <w:rPr>
                <w:rFonts w:ascii="AngsanaUPC" w:hAnsi="AngsanaUPC" w:cs="AngsanaUPC"/>
                <w:sz w:val="28"/>
                <w:szCs w:val="28"/>
                <w:lang w:val="en-US"/>
              </w:rPr>
              <w:t>117,300,000</w:t>
            </w:r>
          </w:p>
        </w:tc>
        <w:tc>
          <w:tcPr>
            <w:tcW w:w="277" w:type="dxa"/>
            <w:shd w:val="clear" w:color="auto" w:fill="auto"/>
          </w:tcPr>
          <w:p w14:paraId="604DE846"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27D4A39E"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85,000,000</w:t>
            </w:r>
            <w:r w:rsidRPr="002F753C">
              <w:rPr>
                <w:rFonts w:ascii="AngsanaUPC" w:hAnsi="AngsanaUPC" w:cs="AngsanaUPC" w:hint="cs"/>
                <w:sz w:val="28"/>
                <w:szCs w:val="28"/>
                <w:cs/>
                <w:lang w:val="en-US"/>
              </w:rPr>
              <w:t>)</w:t>
            </w:r>
          </w:p>
        </w:tc>
        <w:tc>
          <w:tcPr>
            <w:tcW w:w="283" w:type="dxa"/>
            <w:shd w:val="clear" w:color="auto" w:fill="auto"/>
          </w:tcPr>
          <w:p w14:paraId="2395A43D"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ECA88B5" w14:textId="77777777" w:rsidR="00DA41A7" w:rsidRPr="002F753C" w:rsidRDefault="00DA41A7" w:rsidP="00DA41A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32,300,000</w:t>
            </w:r>
          </w:p>
        </w:tc>
      </w:tr>
      <w:tr w:rsidR="00DA41A7" w:rsidRPr="002F753C" w14:paraId="03A1A416" w14:textId="77777777" w:rsidTr="007804CD">
        <w:trPr>
          <w:trHeight w:val="364"/>
        </w:trPr>
        <w:tc>
          <w:tcPr>
            <w:tcW w:w="4343" w:type="dxa"/>
          </w:tcPr>
          <w:p w14:paraId="348FE46F" w14:textId="26C7125E"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b/>
                <w:bCs/>
                <w:sz w:val="28"/>
                <w:szCs w:val="28"/>
                <w:lang w:val="en-US"/>
              </w:rPr>
              <w:t>Non-current assets</w:t>
            </w:r>
          </w:p>
        </w:tc>
        <w:tc>
          <w:tcPr>
            <w:tcW w:w="277" w:type="dxa"/>
            <w:shd w:val="clear" w:color="auto" w:fill="auto"/>
          </w:tcPr>
          <w:p w14:paraId="0F3B3C89"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E8E0ECF" w14:textId="77777777" w:rsidR="00DA41A7" w:rsidRPr="002F753C" w:rsidRDefault="00DA41A7" w:rsidP="00DA41A7">
            <w:pPr>
              <w:spacing w:line="240" w:lineRule="auto"/>
              <w:jc w:val="right"/>
              <w:rPr>
                <w:rFonts w:ascii="AngsanaUPC" w:hAnsi="AngsanaUPC" w:cs="AngsanaUPC"/>
                <w:color w:val="000000"/>
                <w:sz w:val="28"/>
                <w:szCs w:val="28"/>
                <w:lang w:val="en-US"/>
              </w:rPr>
            </w:pPr>
          </w:p>
        </w:tc>
        <w:tc>
          <w:tcPr>
            <w:tcW w:w="277" w:type="dxa"/>
            <w:shd w:val="clear" w:color="auto" w:fill="auto"/>
          </w:tcPr>
          <w:p w14:paraId="5ADB207F"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237A875F"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2EA81C2F"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24DF44B" w14:textId="77777777" w:rsidR="00DA41A7" w:rsidRPr="002F753C" w:rsidRDefault="00DA41A7" w:rsidP="00DA41A7">
            <w:pPr>
              <w:spacing w:line="240" w:lineRule="atLeast"/>
              <w:jc w:val="right"/>
              <w:rPr>
                <w:rFonts w:ascii="AngsanaUPC" w:hAnsi="AngsanaUPC" w:cs="AngsanaUPC"/>
                <w:sz w:val="28"/>
                <w:szCs w:val="28"/>
                <w:lang w:val="en-US"/>
              </w:rPr>
            </w:pPr>
          </w:p>
        </w:tc>
      </w:tr>
      <w:tr w:rsidR="00DA41A7" w:rsidRPr="002F753C" w14:paraId="55250CFD" w14:textId="77777777" w:rsidTr="007804CD">
        <w:trPr>
          <w:trHeight w:val="376"/>
        </w:trPr>
        <w:tc>
          <w:tcPr>
            <w:tcW w:w="4343" w:type="dxa"/>
          </w:tcPr>
          <w:p w14:paraId="6B20945E" w14:textId="4B1B3B72" w:rsidR="00DA41A7" w:rsidRPr="002F753C" w:rsidRDefault="00DA41A7" w:rsidP="00DA41A7">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Withholding tax</w:t>
            </w:r>
          </w:p>
        </w:tc>
        <w:tc>
          <w:tcPr>
            <w:tcW w:w="277" w:type="dxa"/>
            <w:shd w:val="clear" w:color="auto" w:fill="auto"/>
          </w:tcPr>
          <w:p w14:paraId="5BE8C9B6"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C8F2F26"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149,571,89</w:t>
            </w:r>
            <w:r w:rsidRPr="002F753C">
              <w:rPr>
                <w:rFonts w:ascii="AngsanaUPC" w:hAnsi="AngsanaUPC" w:cs="AngsanaUPC" w:hint="cs"/>
                <w:sz w:val="28"/>
                <w:szCs w:val="28"/>
                <w:cs/>
                <w:lang w:val="en-US"/>
              </w:rPr>
              <w:t>9</w:t>
            </w:r>
          </w:p>
        </w:tc>
        <w:tc>
          <w:tcPr>
            <w:tcW w:w="277" w:type="dxa"/>
            <w:shd w:val="clear" w:color="auto" w:fill="auto"/>
          </w:tcPr>
          <w:p w14:paraId="6C108B16"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51B4B35E" w14:textId="77777777" w:rsidR="00DA41A7" w:rsidRPr="002F753C" w:rsidRDefault="00DA41A7" w:rsidP="00DA41A7">
            <w:pPr>
              <w:tabs>
                <w:tab w:val="decimal" w:pos="973"/>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(149,571,89</w:t>
            </w:r>
            <w:r w:rsidRPr="002F753C">
              <w:rPr>
                <w:rFonts w:ascii="AngsanaUPC" w:hAnsi="AngsanaUPC" w:cs="AngsanaUPC" w:hint="cs"/>
                <w:sz w:val="28"/>
                <w:szCs w:val="28"/>
                <w:cs/>
                <w:lang w:val="en-US"/>
              </w:rPr>
              <w:t>9</w:t>
            </w:r>
            <w:r w:rsidRPr="002F753C">
              <w:rPr>
                <w:rFonts w:ascii="AngsanaUPC" w:hAnsi="AngsanaUPC" w:cs="AngsanaUPC"/>
                <w:sz w:val="28"/>
                <w:szCs w:val="28"/>
                <w:lang w:val="en-US"/>
              </w:rPr>
              <w:t>)</w:t>
            </w:r>
          </w:p>
        </w:tc>
        <w:tc>
          <w:tcPr>
            <w:tcW w:w="283" w:type="dxa"/>
            <w:shd w:val="clear" w:color="auto" w:fill="auto"/>
          </w:tcPr>
          <w:p w14:paraId="1C51F80A"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FA557C6" w14:textId="77777777" w:rsidR="00DA41A7" w:rsidRPr="002F753C" w:rsidRDefault="00DA41A7" w:rsidP="00DA41A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DA41A7" w:rsidRPr="002F753C" w14:paraId="6DBA9DB1" w14:textId="77777777" w:rsidTr="007804CD">
        <w:trPr>
          <w:trHeight w:val="376"/>
        </w:trPr>
        <w:tc>
          <w:tcPr>
            <w:tcW w:w="4343" w:type="dxa"/>
          </w:tcPr>
          <w:p w14:paraId="09701962" w14:textId="243B799E" w:rsidR="00DA41A7" w:rsidRPr="002F753C" w:rsidRDefault="00476D1C" w:rsidP="00DA41A7">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Long-term loans to related parties</w:t>
            </w:r>
          </w:p>
        </w:tc>
        <w:tc>
          <w:tcPr>
            <w:tcW w:w="277" w:type="dxa"/>
            <w:shd w:val="clear" w:color="auto" w:fill="auto"/>
          </w:tcPr>
          <w:p w14:paraId="2C8A856B"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92D11EB"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7" w:type="dxa"/>
            <w:shd w:val="clear" w:color="auto" w:fill="auto"/>
          </w:tcPr>
          <w:p w14:paraId="3115391E"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163CF816" w14:textId="77777777" w:rsidR="00DA41A7" w:rsidRPr="002F753C" w:rsidRDefault="00DA41A7" w:rsidP="00DA41A7">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85,000,000</w:t>
            </w:r>
          </w:p>
        </w:tc>
        <w:tc>
          <w:tcPr>
            <w:tcW w:w="283" w:type="dxa"/>
            <w:shd w:val="clear" w:color="auto" w:fill="auto"/>
          </w:tcPr>
          <w:p w14:paraId="3C0622B5" w14:textId="77777777" w:rsidR="00DA41A7" w:rsidRPr="002F753C" w:rsidRDefault="00DA41A7" w:rsidP="00DA41A7">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526E54DE" w14:textId="77777777" w:rsidR="00DA41A7" w:rsidRPr="002F753C" w:rsidRDefault="00DA41A7" w:rsidP="00DA41A7">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85,000,000</w:t>
            </w:r>
          </w:p>
        </w:tc>
      </w:tr>
    </w:tbl>
    <w:p w14:paraId="71900285" w14:textId="77777777" w:rsidR="00C65A80" w:rsidRPr="002F753C" w:rsidRDefault="00C65A80" w:rsidP="00C65A80">
      <w:pPr>
        <w:pStyle w:val="BodyText"/>
        <w:spacing w:after="120"/>
        <w:ind w:left="547"/>
        <w:jc w:val="thaiDistribute"/>
        <w:rPr>
          <w:rFonts w:ascii="AngsanaUPC" w:hAnsi="AngsanaUPC" w:cs="AngsanaUPC"/>
          <w:sz w:val="28"/>
          <w:szCs w:val="28"/>
          <w:lang w:val="en-US"/>
        </w:rPr>
      </w:pPr>
    </w:p>
    <w:p w14:paraId="4F71DAE2" w14:textId="57A743BF" w:rsidR="002E670C" w:rsidRPr="002F753C" w:rsidRDefault="002E670C" w:rsidP="002E670C">
      <w:pPr>
        <w:tabs>
          <w:tab w:val="left" w:pos="938"/>
          <w:tab w:val="left" w:pos="1843"/>
          <w:tab w:val="left" w:pos="2127"/>
          <w:tab w:val="left" w:pos="2408"/>
          <w:tab w:val="left" w:pos="3119"/>
          <w:tab w:val="left" w:pos="9356"/>
        </w:tabs>
        <w:spacing w:before="120" w:after="120"/>
        <w:jc w:val="both"/>
        <w:rPr>
          <w:rFonts w:ascii="AngsanaUPC" w:hAnsi="AngsanaUPC" w:cs="AngsanaUPC"/>
          <w:sz w:val="28"/>
          <w:cs/>
          <w:lang w:val="en-US"/>
        </w:rPr>
      </w:pPr>
      <w:r w:rsidRPr="002F753C">
        <w:rPr>
          <w:rFonts w:ascii="AngsanaUPC" w:hAnsi="AngsanaUPC" w:cs="AngsanaUPC"/>
          <w:sz w:val="28"/>
          <w:lang w:val="en-US"/>
        </w:rPr>
        <w:lastRenderedPageBreak/>
        <w:t>The effects from reclassifications to the statement of comprehensive for the year ended December 31, 2022 are summarized as follows:</w:t>
      </w:r>
    </w:p>
    <w:tbl>
      <w:tblPr>
        <w:tblW w:w="9338" w:type="dxa"/>
        <w:tblInd w:w="18" w:type="dxa"/>
        <w:tblLook w:val="01E0" w:firstRow="1" w:lastRow="1" w:firstColumn="1" w:lastColumn="1" w:noHBand="0" w:noVBand="0"/>
      </w:tblPr>
      <w:tblGrid>
        <w:gridCol w:w="4346"/>
        <w:gridCol w:w="277"/>
        <w:gridCol w:w="1251"/>
        <w:gridCol w:w="277"/>
        <w:gridCol w:w="1496"/>
        <w:gridCol w:w="283"/>
        <w:gridCol w:w="1408"/>
      </w:tblGrid>
      <w:tr w:rsidR="00C65A80" w:rsidRPr="002F753C" w14:paraId="71F8D994" w14:textId="77777777" w:rsidTr="007804CD">
        <w:trPr>
          <w:trHeight w:val="376"/>
        </w:trPr>
        <w:tc>
          <w:tcPr>
            <w:tcW w:w="4346" w:type="dxa"/>
          </w:tcPr>
          <w:p w14:paraId="6AFD6A21" w14:textId="77777777" w:rsidR="00C65A80" w:rsidRPr="002F753C" w:rsidRDefault="00C65A80" w:rsidP="007804CD">
            <w:pPr>
              <w:spacing w:line="240" w:lineRule="atLeast"/>
              <w:ind w:left="522"/>
              <w:jc w:val="thaiDistribute"/>
              <w:rPr>
                <w:rFonts w:ascii="AngsanaUPC" w:hAnsi="AngsanaUPC" w:cs="AngsanaUPC"/>
                <w:sz w:val="28"/>
                <w:szCs w:val="28"/>
                <w:lang w:val="en-US"/>
              </w:rPr>
            </w:pPr>
          </w:p>
        </w:tc>
        <w:tc>
          <w:tcPr>
            <w:tcW w:w="277" w:type="dxa"/>
          </w:tcPr>
          <w:p w14:paraId="16DD74B8" w14:textId="77777777" w:rsidR="00C65A80" w:rsidRPr="002F753C" w:rsidRDefault="00C65A80" w:rsidP="007804CD">
            <w:pPr>
              <w:spacing w:line="240" w:lineRule="atLeast"/>
              <w:ind w:left="-54"/>
              <w:jc w:val="right"/>
              <w:rPr>
                <w:rFonts w:ascii="AngsanaUPC" w:hAnsi="AngsanaUPC" w:cs="AngsanaUPC"/>
                <w:sz w:val="28"/>
                <w:szCs w:val="28"/>
                <w:lang w:val="en-US"/>
              </w:rPr>
            </w:pPr>
          </w:p>
        </w:tc>
        <w:tc>
          <w:tcPr>
            <w:tcW w:w="4715" w:type="dxa"/>
            <w:gridSpan w:val="5"/>
            <w:tcBorders>
              <w:bottom w:val="single" w:sz="4" w:space="0" w:color="auto"/>
            </w:tcBorders>
          </w:tcPr>
          <w:p w14:paraId="48D36C91" w14:textId="74BE0640" w:rsidR="00C65A80" w:rsidRPr="002F753C" w:rsidRDefault="00DA41A7" w:rsidP="007804CD">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hint="cs"/>
                <w:sz w:val="28"/>
                <w:szCs w:val="28"/>
                <w:cs/>
                <w:lang w:val="en-US"/>
              </w:rPr>
              <w:t>)</w:t>
            </w:r>
            <w:r w:rsidR="00C65A80" w:rsidRPr="002F753C">
              <w:rPr>
                <w:rFonts w:ascii="AngsanaUPC" w:hAnsi="AngsanaUPC" w:cs="AngsanaUPC" w:hint="cs"/>
                <w:sz w:val="28"/>
                <w:szCs w:val="28"/>
                <w:cs/>
                <w:lang w:val="en-US"/>
              </w:rPr>
              <w:t>)</w:t>
            </w:r>
          </w:p>
        </w:tc>
      </w:tr>
      <w:tr w:rsidR="00C65A80" w:rsidRPr="002F753C" w14:paraId="0B2ABBE0" w14:textId="77777777" w:rsidTr="007804CD">
        <w:trPr>
          <w:trHeight w:val="364"/>
        </w:trPr>
        <w:tc>
          <w:tcPr>
            <w:tcW w:w="4346" w:type="dxa"/>
          </w:tcPr>
          <w:p w14:paraId="72BFF9F9" w14:textId="77777777" w:rsidR="00C65A80" w:rsidRPr="002F753C" w:rsidRDefault="00C65A80" w:rsidP="007804CD">
            <w:pPr>
              <w:spacing w:line="240" w:lineRule="atLeast"/>
              <w:ind w:left="522"/>
              <w:jc w:val="thaiDistribute"/>
              <w:rPr>
                <w:rFonts w:ascii="AngsanaUPC" w:hAnsi="AngsanaUPC" w:cs="AngsanaUPC"/>
                <w:sz w:val="28"/>
                <w:szCs w:val="28"/>
                <w:lang w:val="en-US"/>
              </w:rPr>
            </w:pPr>
          </w:p>
        </w:tc>
        <w:tc>
          <w:tcPr>
            <w:tcW w:w="277" w:type="dxa"/>
          </w:tcPr>
          <w:p w14:paraId="49E5C55C" w14:textId="77777777" w:rsidR="00C65A80" w:rsidRPr="002F753C" w:rsidRDefault="00C65A80" w:rsidP="007804CD">
            <w:pPr>
              <w:spacing w:line="240" w:lineRule="atLeast"/>
              <w:ind w:left="-54"/>
              <w:jc w:val="right"/>
              <w:rPr>
                <w:rFonts w:ascii="AngsanaUPC" w:hAnsi="AngsanaUPC" w:cs="AngsanaUPC"/>
                <w:sz w:val="28"/>
                <w:szCs w:val="28"/>
                <w:lang w:val="en-US"/>
              </w:rPr>
            </w:pPr>
          </w:p>
        </w:tc>
        <w:tc>
          <w:tcPr>
            <w:tcW w:w="4715" w:type="dxa"/>
            <w:gridSpan w:val="5"/>
            <w:tcBorders>
              <w:top w:val="single" w:sz="4" w:space="0" w:color="auto"/>
              <w:bottom w:val="single" w:sz="4" w:space="0" w:color="auto"/>
            </w:tcBorders>
          </w:tcPr>
          <w:p w14:paraId="0ED136A9" w14:textId="0913A857" w:rsidR="00C65A80" w:rsidRPr="002F753C" w:rsidRDefault="00DA41A7" w:rsidP="007804CD">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r>
      <w:tr w:rsidR="00DA41A7" w:rsidRPr="002F753C" w14:paraId="60BC2A56" w14:textId="77777777" w:rsidTr="007804CD">
        <w:trPr>
          <w:trHeight w:val="1105"/>
        </w:trPr>
        <w:tc>
          <w:tcPr>
            <w:tcW w:w="4346" w:type="dxa"/>
          </w:tcPr>
          <w:p w14:paraId="017648FC" w14:textId="77777777" w:rsidR="00DA41A7" w:rsidRPr="002F753C" w:rsidRDefault="00DA41A7" w:rsidP="00DA41A7">
            <w:pPr>
              <w:spacing w:line="240" w:lineRule="atLeast"/>
              <w:ind w:left="522"/>
              <w:jc w:val="thaiDistribute"/>
              <w:rPr>
                <w:rFonts w:ascii="AngsanaUPC" w:hAnsi="AngsanaUPC" w:cs="AngsanaUPC"/>
                <w:sz w:val="28"/>
                <w:szCs w:val="28"/>
                <w:lang w:val="en-US"/>
              </w:rPr>
            </w:pPr>
          </w:p>
        </w:tc>
        <w:tc>
          <w:tcPr>
            <w:tcW w:w="277" w:type="dxa"/>
          </w:tcPr>
          <w:p w14:paraId="31DA9F66"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2B21DA35" w14:textId="7173A2AB"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As previously reported</w:t>
            </w:r>
          </w:p>
        </w:tc>
        <w:tc>
          <w:tcPr>
            <w:tcW w:w="277" w:type="dxa"/>
            <w:tcBorders>
              <w:top w:val="single" w:sz="4" w:space="0" w:color="auto"/>
            </w:tcBorders>
            <w:vAlign w:val="bottom"/>
          </w:tcPr>
          <w:p w14:paraId="4CBCF38A"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96" w:type="dxa"/>
            <w:tcBorders>
              <w:top w:val="single" w:sz="4" w:space="0" w:color="auto"/>
              <w:bottom w:val="single" w:sz="4" w:space="0" w:color="auto"/>
            </w:tcBorders>
            <w:vAlign w:val="bottom"/>
          </w:tcPr>
          <w:p w14:paraId="51E06B27" w14:textId="0103F968"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297B88C4" w14:textId="77777777" w:rsidR="00DA41A7" w:rsidRPr="002F753C" w:rsidRDefault="00DA41A7" w:rsidP="00DA41A7">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7A246178" w14:textId="2B03E62F" w:rsidR="00DA41A7" w:rsidRPr="002F753C" w:rsidRDefault="00DA41A7" w:rsidP="00DA41A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After reclassification</w:t>
            </w:r>
          </w:p>
        </w:tc>
      </w:tr>
      <w:tr w:rsidR="00C65A80" w:rsidRPr="002F753C" w14:paraId="6BE337C7" w14:textId="77777777" w:rsidTr="007804CD">
        <w:trPr>
          <w:trHeight w:val="376"/>
        </w:trPr>
        <w:tc>
          <w:tcPr>
            <w:tcW w:w="4346" w:type="dxa"/>
          </w:tcPr>
          <w:p w14:paraId="2DB10BAC" w14:textId="13EFABD0" w:rsidR="00C65A80" w:rsidRPr="002F753C" w:rsidRDefault="003065BB" w:rsidP="007804CD">
            <w:pPr>
              <w:spacing w:line="240" w:lineRule="atLeast"/>
              <w:ind w:left="435" w:right="-104" w:hanging="23"/>
              <w:rPr>
                <w:rFonts w:ascii="AngsanaUPC" w:hAnsi="AngsanaUPC" w:cs="AngsanaUPC"/>
                <w:b/>
                <w:bCs/>
                <w:sz w:val="28"/>
                <w:szCs w:val="28"/>
                <w:cs/>
                <w:lang w:val="en-US"/>
              </w:rPr>
            </w:pPr>
            <w:r w:rsidRPr="002F753C">
              <w:rPr>
                <w:rFonts w:ascii="AngsanaUPC" w:hAnsi="AngsanaUPC" w:cs="AngsanaUPC"/>
                <w:b/>
                <w:bCs/>
                <w:sz w:val="28"/>
                <w:szCs w:val="28"/>
                <w:lang w:val="en-US"/>
              </w:rPr>
              <w:t>Consolidated statement of comprehensive income</w:t>
            </w:r>
          </w:p>
        </w:tc>
        <w:tc>
          <w:tcPr>
            <w:tcW w:w="277" w:type="dxa"/>
          </w:tcPr>
          <w:p w14:paraId="7C198492"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79FFD2FE"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277" w:type="dxa"/>
          </w:tcPr>
          <w:p w14:paraId="664E4126"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96" w:type="dxa"/>
          </w:tcPr>
          <w:p w14:paraId="632637C7"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283" w:type="dxa"/>
          </w:tcPr>
          <w:p w14:paraId="4C36B97D"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08" w:type="dxa"/>
          </w:tcPr>
          <w:p w14:paraId="6A76D556" w14:textId="77777777" w:rsidR="00C65A80" w:rsidRPr="002F753C" w:rsidRDefault="00C65A80" w:rsidP="007804CD">
            <w:pPr>
              <w:tabs>
                <w:tab w:val="decimal" w:pos="973"/>
              </w:tabs>
              <w:spacing w:line="240" w:lineRule="atLeast"/>
              <w:jc w:val="thaiDistribute"/>
              <w:rPr>
                <w:rFonts w:ascii="AngsanaUPC" w:hAnsi="AngsanaUPC" w:cs="AngsanaUPC"/>
                <w:b/>
                <w:bCs/>
                <w:sz w:val="28"/>
                <w:szCs w:val="28"/>
                <w:lang w:val="en-US"/>
              </w:rPr>
            </w:pPr>
          </w:p>
        </w:tc>
      </w:tr>
      <w:tr w:rsidR="00C65A80" w:rsidRPr="002F753C" w14:paraId="091C0C72" w14:textId="77777777" w:rsidTr="007804CD">
        <w:trPr>
          <w:trHeight w:val="388"/>
        </w:trPr>
        <w:tc>
          <w:tcPr>
            <w:tcW w:w="4346" w:type="dxa"/>
          </w:tcPr>
          <w:p w14:paraId="06DFD0F2" w14:textId="4FB483D5" w:rsidR="00C65A80" w:rsidRPr="002F753C" w:rsidRDefault="003065BB" w:rsidP="007804CD">
            <w:pPr>
              <w:spacing w:line="240" w:lineRule="atLeast"/>
              <w:ind w:left="522" w:right="-104" w:hanging="110"/>
              <w:rPr>
                <w:rFonts w:ascii="AngsanaUPC" w:hAnsi="AngsanaUPC" w:cs="AngsanaUPC"/>
                <w:b/>
                <w:bCs/>
                <w:sz w:val="28"/>
                <w:szCs w:val="28"/>
                <w:cs/>
                <w:lang w:val="en-US"/>
              </w:rPr>
            </w:pPr>
            <w:r w:rsidRPr="002F753C">
              <w:rPr>
                <w:rFonts w:ascii="AngsanaUPC" w:hAnsi="AngsanaUPC" w:cs="AngsanaUPC"/>
                <w:b/>
                <w:bCs/>
                <w:sz w:val="28"/>
                <w:szCs w:val="28"/>
                <w:lang w:val="en-US"/>
              </w:rPr>
              <w:t xml:space="preserve">For the year ended December </w:t>
            </w:r>
            <w:r w:rsidRPr="002F753C">
              <w:rPr>
                <w:rFonts w:ascii="AngsanaUPC" w:hAnsi="AngsanaUPC" w:cs="AngsanaUPC"/>
                <w:b/>
                <w:bCs/>
                <w:sz w:val="28"/>
                <w:szCs w:val="28"/>
                <w:cs/>
                <w:lang w:val="en-US"/>
              </w:rPr>
              <w:t>31</w:t>
            </w:r>
            <w:r w:rsidRPr="002F753C">
              <w:rPr>
                <w:rFonts w:ascii="AngsanaUPC" w:hAnsi="AngsanaUPC" w:cs="AngsanaUPC"/>
                <w:b/>
                <w:bCs/>
                <w:sz w:val="28"/>
                <w:szCs w:val="28"/>
                <w:lang w:val="en-US"/>
              </w:rPr>
              <w:t xml:space="preserve">, </w:t>
            </w:r>
            <w:r w:rsidRPr="002F753C">
              <w:rPr>
                <w:rFonts w:ascii="AngsanaUPC" w:hAnsi="AngsanaUPC" w:cs="AngsanaUPC"/>
                <w:b/>
                <w:bCs/>
                <w:sz w:val="28"/>
                <w:szCs w:val="28"/>
                <w:cs/>
                <w:lang w:val="en-US"/>
              </w:rPr>
              <w:t>202</w:t>
            </w:r>
            <w:r w:rsidRPr="002F753C">
              <w:rPr>
                <w:rFonts w:ascii="AngsanaUPC" w:hAnsi="AngsanaUPC" w:cs="AngsanaUPC"/>
                <w:b/>
                <w:bCs/>
                <w:sz w:val="28"/>
                <w:szCs w:val="28"/>
                <w:lang w:val="en-US"/>
              </w:rPr>
              <w:t>2</w:t>
            </w:r>
          </w:p>
        </w:tc>
        <w:tc>
          <w:tcPr>
            <w:tcW w:w="277" w:type="dxa"/>
          </w:tcPr>
          <w:p w14:paraId="535F8CEF"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251" w:type="dxa"/>
          </w:tcPr>
          <w:p w14:paraId="13AE8F6F" w14:textId="77777777" w:rsidR="00C65A80" w:rsidRPr="002F753C" w:rsidRDefault="00C65A80" w:rsidP="007804CD">
            <w:pPr>
              <w:tabs>
                <w:tab w:val="decimal" w:pos="973"/>
              </w:tabs>
              <w:spacing w:line="240" w:lineRule="atLeast"/>
              <w:jc w:val="thaiDistribute"/>
              <w:rPr>
                <w:rFonts w:ascii="AngsanaUPC" w:hAnsi="AngsanaUPC" w:cs="AngsanaUPC"/>
                <w:sz w:val="28"/>
                <w:szCs w:val="28"/>
                <w:cs/>
                <w:lang w:val="en-US"/>
              </w:rPr>
            </w:pPr>
          </w:p>
        </w:tc>
        <w:tc>
          <w:tcPr>
            <w:tcW w:w="277" w:type="dxa"/>
          </w:tcPr>
          <w:p w14:paraId="2AC14A4D"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96" w:type="dxa"/>
          </w:tcPr>
          <w:p w14:paraId="544C2F8F"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283" w:type="dxa"/>
          </w:tcPr>
          <w:p w14:paraId="09C954A6"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08" w:type="dxa"/>
          </w:tcPr>
          <w:p w14:paraId="0BC113AA" w14:textId="77777777" w:rsidR="00C65A80" w:rsidRPr="002F753C" w:rsidRDefault="00C65A80" w:rsidP="007804CD">
            <w:pPr>
              <w:tabs>
                <w:tab w:val="decimal" w:pos="973"/>
              </w:tabs>
              <w:spacing w:line="240" w:lineRule="atLeast"/>
              <w:jc w:val="thaiDistribute"/>
              <w:rPr>
                <w:rFonts w:ascii="AngsanaUPC" w:hAnsi="AngsanaUPC" w:cs="AngsanaUPC"/>
                <w:b/>
                <w:bCs/>
                <w:sz w:val="28"/>
                <w:szCs w:val="28"/>
                <w:lang w:val="en-US"/>
              </w:rPr>
            </w:pPr>
          </w:p>
        </w:tc>
      </w:tr>
      <w:tr w:rsidR="00C65A80" w:rsidRPr="002F753C" w14:paraId="40E7A30E" w14:textId="77777777" w:rsidTr="007804CD">
        <w:trPr>
          <w:trHeight w:val="388"/>
        </w:trPr>
        <w:tc>
          <w:tcPr>
            <w:tcW w:w="4346" w:type="dxa"/>
          </w:tcPr>
          <w:p w14:paraId="141620EC" w14:textId="4A88A8A5" w:rsidR="00C65A80" w:rsidRPr="002F753C" w:rsidRDefault="003065BB" w:rsidP="007804CD">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lang w:val="en-US"/>
              </w:rPr>
              <w:t>Cost of service</w:t>
            </w:r>
          </w:p>
        </w:tc>
        <w:tc>
          <w:tcPr>
            <w:tcW w:w="277" w:type="dxa"/>
          </w:tcPr>
          <w:p w14:paraId="2FF9B75B"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19FBEBB0" w14:textId="77777777" w:rsidR="00C65A80" w:rsidRPr="002F753C" w:rsidRDefault="00C65A80" w:rsidP="007804CD">
            <w:pPr>
              <w:tabs>
                <w:tab w:val="decimal" w:pos="973"/>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334,888,257</w:t>
            </w:r>
          </w:p>
        </w:tc>
        <w:tc>
          <w:tcPr>
            <w:tcW w:w="277" w:type="dxa"/>
            <w:shd w:val="clear" w:color="auto" w:fill="auto"/>
          </w:tcPr>
          <w:p w14:paraId="708D794E"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7E739247"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cs/>
                <w:lang w:val="en-US"/>
              </w:rPr>
              <w:t>5</w:t>
            </w:r>
            <w:r w:rsidRPr="002F753C">
              <w:rPr>
                <w:rFonts w:ascii="AngsanaUPC" w:hAnsi="AngsanaUPC" w:cs="AngsanaUPC"/>
                <w:sz w:val="28"/>
                <w:szCs w:val="28"/>
                <w:lang w:val="en-US"/>
              </w:rPr>
              <w:t>,</w:t>
            </w:r>
            <w:r w:rsidRPr="002F753C">
              <w:rPr>
                <w:rFonts w:ascii="AngsanaUPC" w:hAnsi="AngsanaUPC" w:cs="AngsanaUPC"/>
                <w:sz w:val="28"/>
                <w:szCs w:val="28"/>
                <w:cs/>
                <w:lang w:val="en-US"/>
              </w:rPr>
              <w:t>844</w:t>
            </w:r>
            <w:r w:rsidRPr="002F753C">
              <w:rPr>
                <w:rFonts w:ascii="AngsanaUPC" w:hAnsi="AngsanaUPC" w:cs="AngsanaUPC"/>
                <w:sz w:val="28"/>
                <w:szCs w:val="28"/>
                <w:lang w:val="en-US"/>
              </w:rPr>
              <w:t>,</w:t>
            </w:r>
            <w:r w:rsidRPr="002F753C">
              <w:rPr>
                <w:rFonts w:ascii="AngsanaUPC" w:hAnsi="AngsanaUPC" w:cs="AngsanaUPC"/>
                <w:sz w:val="28"/>
                <w:szCs w:val="28"/>
                <w:cs/>
                <w:lang w:val="en-US"/>
              </w:rPr>
              <w:t>04</w:t>
            </w:r>
            <w:r w:rsidRPr="002F753C">
              <w:rPr>
                <w:rFonts w:ascii="AngsanaUPC" w:hAnsi="AngsanaUPC" w:cs="AngsanaUPC"/>
                <w:sz w:val="28"/>
                <w:szCs w:val="28"/>
                <w:lang w:val="en-US"/>
              </w:rPr>
              <w:t>2</w:t>
            </w:r>
            <w:r w:rsidRPr="002F753C">
              <w:rPr>
                <w:rFonts w:ascii="AngsanaUPC" w:hAnsi="AngsanaUPC" w:cs="AngsanaUPC" w:hint="cs"/>
                <w:sz w:val="28"/>
                <w:szCs w:val="28"/>
                <w:cs/>
                <w:lang w:val="en-US"/>
              </w:rPr>
              <w:t>)</w:t>
            </w:r>
          </w:p>
        </w:tc>
        <w:tc>
          <w:tcPr>
            <w:tcW w:w="283" w:type="dxa"/>
            <w:shd w:val="clear" w:color="auto" w:fill="auto"/>
          </w:tcPr>
          <w:p w14:paraId="32BFB20B"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7F1E1A65" w14:textId="77777777" w:rsidR="00C65A80" w:rsidRPr="002F753C" w:rsidRDefault="00C65A80" w:rsidP="007804CD">
            <w:pPr>
              <w:tabs>
                <w:tab w:val="decimal" w:pos="973"/>
              </w:tabs>
              <w:spacing w:line="240" w:lineRule="atLeast"/>
              <w:jc w:val="thaiDistribute"/>
              <w:rPr>
                <w:rFonts w:ascii="AngsanaUPC" w:hAnsi="AngsanaUPC" w:cs="AngsanaUPC"/>
                <w:b/>
                <w:bCs/>
                <w:sz w:val="28"/>
                <w:szCs w:val="28"/>
                <w:lang w:val="en-US"/>
              </w:rPr>
            </w:pPr>
            <w:r w:rsidRPr="002F753C">
              <w:rPr>
                <w:rFonts w:ascii="AngsanaUPC" w:hAnsi="AngsanaUPC" w:cs="AngsanaUPC"/>
                <w:sz w:val="28"/>
                <w:szCs w:val="28"/>
                <w:lang w:val="en-US"/>
              </w:rPr>
              <w:t>329,044,215</w:t>
            </w:r>
          </w:p>
        </w:tc>
      </w:tr>
      <w:tr w:rsidR="00C65A80" w:rsidRPr="002F753C" w14:paraId="2083483C" w14:textId="77777777" w:rsidTr="007804CD">
        <w:trPr>
          <w:trHeight w:val="388"/>
        </w:trPr>
        <w:tc>
          <w:tcPr>
            <w:tcW w:w="4346" w:type="dxa"/>
          </w:tcPr>
          <w:p w14:paraId="11672E6C" w14:textId="0DA4828D" w:rsidR="00C65A80" w:rsidRPr="002F753C" w:rsidRDefault="003065BB" w:rsidP="007804CD">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rPr>
              <w:t>Distribution costs</w:t>
            </w:r>
          </w:p>
        </w:tc>
        <w:tc>
          <w:tcPr>
            <w:tcW w:w="277" w:type="dxa"/>
          </w:tcPr>
          <w:p w14:paraId="3E6CB303"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B1C4265" w14:textId="77777777" w:rsidR="00C65A80" w:rsidRPr="002F753C" w:rsidRDefault="00C65A80" w:rsidP="007804CD">
            <w:pPr>
              <w:tabs>
                <w:tab w:val="decimal" w:pos="973"/>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44,433,440</w:t>
            </w:r>
          </w:p>
        </w:tc>
        <w:tc>
          <w:tcPr>
            <w:tcW w:w="277" w:type="dxa"/>
            <w:shd w:val="clear" w:color="auto" w:fill="auto"/>
          </w:tcPr>
          <w:p w14:paraId="362C0165"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513E5E53"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r w:rsidRPr="002F753C">
              <w:rPr>
                <w:rFonts w:ascii="AngsanaUPC" w:hAnsi="AngsanaUPC" w:cs="AngsanaUPC"/>
                <w:sz w:val="28"/>
                <w:szCs w:val="28"/>
                <w:cs/>
                <w:lang w:val="en-US"/>
              </w:rPr>
              <w:t>1</w:t>
            </w:r>
            <w:r w:rsidRPr="002F753C">
              <w:rPr>
                <w:rFonts w:ascii="AngsanaUPC" w:hAnsi="AngsanaUPC" w:cs="AngsanaUPC"/>
                <w:sz w:val="28"/>
                <w:szCs w:val="28"/>
                <w:lang w:val="en-US"/>
              </w:rPr>
              <w:t>,</w:t>
            </w:r>
            <w:r w:rsidRPr="002F753C">
              <w:rPr>
                <w:rFonts w:ascii="AngsanaUPC" w:hAnsi="AngsanaUPC" w:cs="AngsanaUPC"/>
                <w:sz w:val="28"/>
                <w:szCs w:val="28"/>
                <w:cs/>
                <w:lang w:val="en-US"/>
              </w:rPr>
              <w:t>171</w:t>
            </w:r>
            <w:r w:rsidRPr="002F753C">
              <w:rPr>
                <w:rFonts w:ascii="AngsanaUPC" w:hAnsi="AngsanaUPC" w:cs="AngsanaUPC"/>
                <w:sz w:val="28"/>
                <w:szCs w:val="28"/>
                <w:lang w:val="en-US"/>
              </w:rPr>
              <w:t>,</w:t>
            </w:r>
            <w:r w:rsidRPr="002F753C">
              <w:rPr>
                <w:rFonts w:ascii="AngsanaUPC" w:hAnsi="AngsanaUPC" w:cs="AngsanaUPC"/>
                <w:sz w:val="28"/>
                <w:szCs w:val="28"/>
                <w:cs/>
                <w:lang w:val="en-US"/>
              </w:rPr>
              <w:t>20</w:t>
            </w:r>
            <w:r w:rsidRPr="002F753C">
              <w:rPr>
                <w:rFonts w:ascii="AngsanaUPC" w:hAnsi="AngsanaUPC" w:cs="AngsanaUPC"/>
                <w:sz w:val="28"/>
                <w:szCs w:val="28"/>
                <w:lang w:val="en-US"/>
              </w:rPr>
              <w:t>4</w:t>
            </w:r>
          </w:p>
        </w:tc>
        <w:tc>
          <w:tcPr>
            <w:tcW w:w="283" w:type="dxa"/>
            <w:shd w:val="clear" w:color="auto" w:fill="auto"/>
          </w:tcPr>
          <w:p w14:paraId="60B57FCD"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2DF4B9A9" w14:textId="77777777" w:rsidR="00C65A80" w:rsidRPr="002F753C" w:rsidRDefault="00C65A80" w:rsidP="007804CD">
            <w:pPr>
              <w:tabs>
                <w:tab w:val="decimal" w:pos="973"/>
              </w:tabs>
              <w:spacing w:line="240" w:lineRule="atLeast"/>
              <w:jc w:val="thaiDistribute"/>
              <w:rPr>
                <w:rFonts w:ascii="AngsanaUPC" w:hAnsi="AngsanaUPC" w:cs="AngsanaUPC"/>
                <w:b/>
                <w:bCs/>
                <w:sz w:val="28"/>
                <w:szCs w:val="28"/>
                <w:lang w:val="en-US"/>
              </w:rPr>
            </w:pPr>
            <w:r w:rsidRPr="002F753C">
              <w:rPr>
                <w:rFonts w:ascii="AngsanaUPC" w:hAnsi="AngsanaUPC" w:cs="AngsanaUPC"/>
                <w:sz w:val="28"/>
                <w:szCs w:val="28"/>
                <w:lang w:val="en-US"/>
              </w:rPr>
              <w:t>45,604,644</w:t>
            </w:r>
          </w:p>
        </w:tc>
      </w:tr>
      <w:tr w:rsidR="00C65A80" w:rsidRPr="002F753C" w14:paraId="207EB050" w14:textId="77777777" w:rsidTr="007804CD">
        <w:trPr>
          <w:trHeight w:val="388"/>
        </w:trPr>
        <w:tc>
          <w:tcPr>
            <w:tcW w:w="4346" w:type="dxa"/>
          </w:tcPr>
          <w:p w14:paraId="6776F658" w14:textId="57F7480A" w:rsidR="00C65A80" w:rsidRPr="002F753C" w:rsidRDefault="003065BB" w:rsidP="007804CD">
            <w:pPr>
              <w:spacing w:line="240" w:lineRule="atLeast"/>
              <w:ind w:left="522" w:right="-104" w:hanging="110"/>
              <w:rPr>
                <w:rFonts w:ascii="AngsanaUPC" w:hAnsi="AngsanaUPC" w:cs="AngsanaUPC"/>
                <w:sz w:val="28"/>
                <w:szCs w:val="28"/>
                <w:cs/>
              </w:rPr>
            </w:pPr>
            <w:r w:rsidRPr="002F753C">
              <w:rPr>
                <w:rFonts w:ascii="AngsanaUPC" w:hAnsi="AngsanaUPC" w:cs="AngsanaUPC"/>
                <w:sz w:val="28"/>
                <w:szCs w:val="28"/>
                <w:lang w:val="en-US"/>
              </w:rPr>
              <w:t>Administrative expenses</w:t>
            </w:r>
          </w:p>
        </w:tc>
        <w:tc>
          <w:tcPr>
            <w:tcW w:w="277" w:type="dxa"/>
          </w:tcPr>
          <w:p w14:paraId="59D571EC"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C805069" w14:textId="77777777" w:rsidR="00C65A80" w:rsidRPr="002F753C" w:rsidRDefault="00C65A80" w:rsidP="007804CD">
            <w:pPr>
              <w:tabs>
                <w:tab w:val="decimal" w:pos="973"/>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372,657,818</w:t>
            </w:r>
          </w:p>
        </w:tc>
        <w:tc>
          <w:tcPr>
            <w:tcW w:w="277" w:type="dxa"/>
            <w:shd w:val="clear" w:color="auto" w:fill="auto"/>
          </w:tcPr>
          <w:p w14:paraId="1199B8A5"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514D4604"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r w:rsidRPr="002F753C">
              <w:rPr>
                <w:rFonts w:ascii="AngsanaUPC" w:hAnsi="AngsanaUPC" w:cs="AngsanaUPC"/>
                <w:sz w:val="28"/>
                <w:szCs w:val="28"/>
                <w:cs/>
                <w:lang w:val="en-US"/>
              </w:rPr>
              <w:t>4</w:t>
            </w:r>
            <w:r w:rsidRPr="002F753C">
              <w:rPr>
                <w:rFonts w:ascii="AngsanaUPC" w:hAnsi="AngsanaUPC" w:cs="AngsanaUPC"/>
                <w:sz w:val="28"/>
                <w:szCs w:val="28"/>
                <w:lang w:val="en-US"/>
              </w:rPr>
              <w:t>,</w:t>
            </w:r>
            <w:r w:rsidRPr="002F753C">
              <w:rPr>
                <w:rFonts w:ascii="AngsanaUPC" w:hAnsi="AngsanaUPC" w:cs="AngsanaUPC"/>
                <w:sz w:val="28"/>
                <w:szCs w:val="28"/>
                <w:cs/>
                <w:lang w:val="en-US"/>
              </w:rPr>
              <w:t>672</w:t>
            </w:r>
            <w:r w:rsidRPr="002F753C">
              <w:rPr>
                <w:rFonts w:ascii="AngsanaUPC" w:hAnsi="AngsanaUPC" w:cs="AngsanaUPC"/>
                <w:sz w:val="28"/>
                <w:szCs w:val="28"/>
                <w:lang w:val="en-US"/>
              </w:rPr>
              <w:t>,</w:t>
            </w:r>
            <w:r w:rsidRPr="002F753C">
              <w:rPr>
                <w:rFonts w:ascii="AngsanaUPC" w:hAnsi="AngsanaUPC" w:cs="AngsanaUPC"/>
                <w:sz w:val="28"/>
                <w:szCs w:val="28"/>
                <w:cs/>
                <w:lang w:val="en-US"/>
              </w:rPr>
              <w:t>83</w:t>
            </w:r>
            <w:r w:rsidRPr="002F753C">
              <w:rPr>
                <w:rFonts w:ascii="AngsanaUPC" w:hAnsi="AngsanaUPC" w:cs="AngsanaUPC" w:hint="cs"/>
                <w:sz w:val="28"/>
                <w:szCs w:val="28"/>
                <w:cs/>
                <w:lang w:val="en-US"/>
              </w:rPr>
              <w:t>8</w:t>
            </w:r>
          </w:p>
        </w:tc>
        <w:tc>
          <w:tcPr>
            <w:tcW w:w="283" w:type="dxa"/>
            <w:shd w:val="clear" w:color="auto" w:fill="auto"/>
          </w:tcPr>
          <w:p w14:paraId="1C83EA83" w14:textId="77777777" w:rsidR="00C65A80" w:rsidRPr="002F753C" w:rsidRDefault="00C65A80" w:rsidP="007804CD">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BC85C04" w14:textId="77777777" w:rsidR="00C65A80" w:rsidRPr="002F753C" w:rsidRDefault="00C65A80" w:rsidP="007804CD">
            <w:pPr>
              <w:tabs>
                <w:tab w:val="decimal" w:pos="973"/>
              </w:tabs>
              <w:spacing w:line="240" w:lineRule="atLeast"/>
              <w:jc w:val="thaiDistribute"/>
              <w:rPr>
                <w:rFonts w:ascii="AngsanaUPC" w:hAnsi="AngsanaUPC" w:cs="AngsanaUPC"/>
                <w:b/>
                <w:bCs/>
                <w:sz w:val="28"/>
                <w:szCs w:val="28"/>
                <w:lang w:val="en-US"/>
              </w:rPr>
            </w:pPr>
            <w:r w:rsidRPr="002F753C">
              <w:rPr>
                <w:rFonts w:ascii="AngsanaUPC" w:hAnsi="AngsanaUPC" w:cs="AngsanaUPC"/>
                <w:sz w:val="28"/>
                <w:szCs w:val="28"/>
                <w:lang w:val="en-US"/>
              </w:rPr>
              <w:t>377,330,656</w:t>
            </w:r>
          </w:p>
        </w:tc>
      </w:tr>
    </w:tbl>
    <w:p w14:paraId="18F11CCF" w14:textId="3FB2D950" w:rsidR="00424C41" w:rsidRPr="002F753C" w:rsidRDefault="002F468E" w:rsidP="00AD4142">
      <w:pPr>
        <w:pStyle w:val="Heading1"/>
        <w:spacing w:before="240" w:after="120" w:line="240" w:lineRule="auto"/>
        <w:ind w:left="547" w:hanging="547"/>
        <w:rPr>
          <w:rFonts w:cs="AngsanaUPC"/>
          <w:iCs w:val="0"/>
          <w:szCs w:val="28"/>
          <w:cs/>
          <w:lang w:val="th-TH"/>
        </w:rPr>
      </w:pPr>
      <w:r w:rsidRPr="002F753C">
        <w:rPr>
          <w:rFonts w:cs="AngsanaUPC" w:hint="cs"/>
          <w:i/>
          <w:iCs w:val="0"/>
          <w:szCs w:val="28"/>
          <w:cs/>
          <w:lang w:val="th-TH"/>
        </w:rPr>
        <w:t>A</w:t>
      </w:r>
      <w:r w:rsidRPr="002F753C">
        <w:rPr>
          <w:rFonts w:cs="AngsanaUPC"/>
          <w:iCs w:val="0"/>
          <w:szCs w:val="28"/>
          <w:cs/>
          <w:lang w:val="th-TH"/>
        </w:rPr>
        <w:t>pproval of</w:t>
      </w:r>
      <w:r w:rsidR="00A0690B" w:rsidRPr="002F753C">
        <w:rPr>
          <w:rFonts w:cs="AngsanaUPC" w:hint="cs"/>
          <w:iCs w:val="0"/>
          <w:szCs w:val="28"/>
          <w:cs/>
          <w:lang w:val="th-TH"/>
        </w:rPr>
        <w:t xml:space="preserve"> </w:t>
      </w:r>
      <w:r w:rsidRPr="002F753C">
        <w:rPr>
          <w:rFonts w:cs="AngsanaUPC"/>
          <w:iCs w:val="0"/>
          <w:szCs w:val="28"/>
          <w:cs/>
          <w:lang w:val="th-TH"/>
        </w:rPr>
        <w:t xml:space="preserve">financial </w:t>
      </w:r>
      <w:r w:rsidR="00A0690B" w:rsidRPr="002F753C">
        <w:rPr>
          <w:rFonts w:cs="AngsanaUPC" w:hint="cs"/>
          <w:iCs w:val="0"/>
          <w:szCs w:val="28"/>
          <w:cs/>
          <w:lang w:val="th-TH"/>
        </w:rPr>
        <w:t>statements</w:t>
      </w:r>
    </w:p>
    <w:p w14:paraId="61C2BF3B" w14:textId="4556F57B" w:rsidR="00F77A18" w:rsidRPr="0098563C" w:rsidRDefault="004766AE" w:rsidP="00AD4142">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2F753C">
        <w:rPr>
          <w:rFonts w:ascii="AngsanaUPC" w:hAnsi="AngsanaUPC" w:cs="AngsanaUPC"/>
          <w:sz w:val="28"/>
        </w:rPr>
        <w:t>Th</w:t>
      </w:r>
      <w:r w:rsidR="00E735C1" w:rsidRPr="002F753C">
        <w:rPr>
          <w:rFonts w:ascii="AngsanaUPC" w:hAnsi="AngsanaUPC" w:cs="AngsanaUPC"/>
          <w:sz w:val="28"/>
        </w:rPr>
        <w:t>ese</w:t>
      </w:r>
      <w:r w:rsidRPr="002F753C">
        <w:rPr>
          <w:rFonts w:ascii="AngsanaUPC" w:hAnsi="AngsanaUPC" w:cs="AngsanaUPC"/>
          <w:sz w:val="28"/>
        </w:rPr>
        <w:t xml:space="preserve"> financial </w:t>
      </w:r>
      <w:r w:rsidR="00D96F1E" w:rsidRPr="002F753C">
        <w:rPr>
          <w:rFonts w:ascii="AngsanaUPC" w:hAnsi="AngsanaUPC" w:cs="AngsanaUPC"/>
          <w:sz w:val="28"/>
          <w:lang w:val="en-US"/>
        </w:rPr>
        <w:t>statements</w:t>
      </w:r>
      <w:r w:rsidR="002F468E" w:rsidRPr="002F753C">
        <w:rPr>
          <w:rFonts w:ascii="AngsanaUPC" w:hAnsi="AngsanaUPC" w:cs="AngsanaUPC"/>
          <w:sz w:val="28"/>
        </w:rPr>
        <w:t xml:space="preserve"> </w:t>
      </w:r>
      <w:r w:rsidR="00E735C1" w:rsidRPr="002F753C">
        <w:rPr>
          <w:rFonts w:ascii="AngsanaUPC" w:hAnsi="AngsanaUPC" w:cs="AngsanaUPC"/>
          <w:sz w:val="28"/>
        </w:rPr>
        <w:t xml:space="preserve">were authorized for issue </w:t>
      </w:r>
      <w:r w:rsidR="002F468E" w:rsidRPr="002F753C">
        <w:rPr>
          <w:rFonts w:ascii="AngsanaUPC" w:hAnsi="AngsanaUPC" w:cs="AngsanaUPC"/>
          <w:sz w:val="28"/>
        </w:rPr>
        <w:t xml:space="preserve">by the Board of Directors on </w:t>
      </w:r>
      <w:r w:rsidR="00D96F1E" w:rsidRPr="002F753C">
        <w:rPr>
          <w:rFonts w:ascii="AngsanaUPC" w:hAnsi="AngsanaUPC" w:cs="AngsanaUPC"/>
          <w:sz w:val="28"/>
          <w:lang w:val="en-US"/>
        </w:rPr>
        <w:t>February</w:t>
      </w:r>
      <w:r w:rsidR="00521FF6" w:rsidRPr="002F753C">
        <w:rPr>
          <w:rFonts w:ascii="AngsanaUPC" w:hAnsi="AngsanaUPC" w:cs="AngsanaUPC"/>
          <w:sz w:val="28"/>
          <w:cs/>
        </w:rPr>
        <w:t xml:space="preserve"> </w:t>
      </w:r>
      <w:r w:rsidR="00C65A80" w:rsidRPr="002F753C">
        <w:rPr>
          <w:rFonts w:ascii="AngsanaUPC" w:hAnsi="AngsanaUPC" w:cs="AngsanaUPC"/>
          <w:sz w:val="28"/>
        </w:rPr>
        <w:t>23</w:t>
      </w:r>
      <w:r w:rsidR="008E64D2" w:rsidRPr="002F753C">
        <w:rPr>
          <w:rFonts w:ascii="AngsanaUPC" w:hAnsi="AngsanaUPC" w:cs="AngsanaUPC"/>
          <w:sz w:val="28"/>
        </w:rPr>
        <w:t>,</w:t>
      </w:r>
      <w:r w:rsidR="002F468E" w:rsidRPr="002F753C">
        <w:rPr>
          <w:rFonts w:ascii="AngsanaUPC" w:hAnsi="AngsanaUPC" w:cs="AngsanaUPC"/>
          <w:sz w:val="28"/>
        </w:rPr>
        <w:t xml:space="preserve"> </w:t>
      </w:r>
      <w:r w:rsidR="003C0994" w:rsidRPr="002F753C">
        <w:rPr>
          <w:rFonts w:ascii="AngsanaUPC" w:hAnsi="AngsanaUPC" w:cs="AngsanaUPC"/>
          <w:sz w:val="28"/>
        </w:rPr>
        <w:t>20</w:t>
      </w:r>
      <w:r w:rsidR="00012335" w:rsidRPr="002F753C">
        <w:rPr>
          <w:rFonts w:ascii="AngsanaUPC" w:hAnsi="AngsanaUPC" w:cs="AngsanaUPC"/>
          <w:sz w:val="28"/>
        </w:rPr>
        <w:t>2</w:t>
      </w:r>
      <w:bookmarkEnd w:id="0"/>
      <w:r w:rsidR="00A54990" w:rsidRPr="002F753C">
        <w:rPr>
          <w:rFonts w:ascii="AngsanaUPC" w:hAnsi="AngsanaUPC" w:cs="AngsanaUPC"/>
          <w:sz w:val="28"/>
        </w:rPr>
        <w:t>4</w:t>
      </w:r>
      <w:r w:rsidR="00DD2D1A" w:rsidRPr="002F753C">
        <w:rPr>
          <w:rFonts w:ascii="AngsanaUPC" w:hAnsi="AngsanaUPC" w:cs="AngsanaUPC" w:hint="cs"/>
          <w:sz w:val="28"/>
          <w:cs/>
        </w:rPr>
        <w:t>.</w:t>
      </w:r>
    </w:p>
    <w:sectPr w:rsidR="00F77A18" w:rsidRPr="0098563C" w:rsidSect="00952DAC">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DEF0" w14:textId="77777777" w:rsidR="00952DAC" w:rsidRDefault="00952DAC" w:rsidP="00B50691">
      <w:pPr>
        <w:spacing w:line="240" w:lineRule="auto"/>
      </w:pPr>
      <w:r>
        <w:separator/>
      </w:r>
    </w:p>
  </w:endnote>
  <w:endnote w:type="continuationSeparator" w:id="0">
    <w:p w14:paraId="047C1E64" w14:textId="77777777" w:rsidR="00952DAC" w:rsidRDefault="00952DAC"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13E34587"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3C386D">
      <w:rPr>
        <w:rFonts w:ascii="Angsana New" w:hAnsi="Angsana New"/>
        <w:noProof/>
        <w:sz w:val="30"/>
        <w:szCs w:val="30"/>
        <w:lang w:val="fr-FR"/>
      </w:rPr>
      <w:t>E3_SYNTEC_YE_23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592B" w14:textId="77777777" w:rsidR="00952DAC" w:rsidRDefault="00952DAC" w:rsidP="00B50691">
      <w:pPr>
        <w:spacing w:line="240" w:lineRule="auto"/>
      </w:pPr>
      <w:r>
        <w:separator/>
      </w:r>
    </w:p>
  </w:footnote>
  <w:footnote w:type="continuationSeparator" w:id="0">
    <w:p w14:paraId="2D8D15AD" w14:textId="77777777" w:rsidR="00952DAC" w:rsidRDefault="00952DAC"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7C19522C"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86A6" w14:textId="727260FC"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6BAD5FB" w14:textId="77777777" w:rsidR="00DD7506" w:rsidRPr="00483360" w:rsidRDefault="00DD7506" w:rsidP="00DD7506">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17F8518C" w14:textId="06777969" w:rsidR="00015778" w:rsidRPr="000B17FE" w:rsidRDefault="00E36F7E" w:rsidP="002F42B3">
    <w:pPr>
      <w:spacing w:line="240" w:lineRule="atLeast"/>
      <w:ind w:right="29"/>
      <w:jc w:val="both"/>
      <w:rPr>
        <w:rFonts w:ascii="Angsana New" w:hAnsi="Angsana New"/>
        <w:i/>
        <w:iCs/>
        <w:sz w:val="28"/>
        <w:szCs w:val="28"/>
        <w:cs/>
        <w:lang w:val="en-US"/>
      </w:rPr>
    </w:pPr>
    <w:r w:rsidRPr="005023AA">
      <w:rPr>
        <w:rFonts w:ascii="Angsana New" w:hAnsi="Angsana New"/>
        <w:b/>
        <w:bCs/>
        <w:sz w:val="28"/>
        <w:szCs w:val="28"/>
      </w:rPr>
      <w:t xml:space="preserve">FOR THE YEAR ENED </w:t>
    </w:r>
    <w:r w:rsidR="00FD6B46" w:rsidRPr="005023AA">
      <w:rPr>
        <w:rFonts w:ascii="Angsana New" w:hAnsi="Angsana New"/>
        <w:b/>
        <w:bCs/>
        <w:sz w:val="28"/>
        <w:szCs w:val="28"/>
        <w:lang w:val="en-US"/>
      </w:rPr>
      <w:t>DECEM</w:t>
    </w:r>
    <w:r w:rsidR="00015778" w:rsidRPr="005023AA">
      <w:rPr>
        <w:rFonts w:ascii="Angsana New" w:hAnsi="Angsana New"/>
        <w:b/>
        <w:bCs/>
        <w:sz w:val="28"/>
        <w:szCs w:val="28"/>
        <w:lang w:val="en-US"/>
      </w:rPr>
      <w:t>BER</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sidR="00C62437">
      <w:rPr>
        <w:rFonts w:ascii="Angsana New" w:hAnsi="Angsana New"/>
        <w:b/>
        <w:bCs/>
        <w:sz w:val="28"/>
        <w:szCs w:val="28"/>
        <w:lang w:val="en-US"/>
      </w:rPr>
      <w:t>3</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6D79FE2F"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B6EAE734"/>
    <w:lvl w:ilvl="0" w:tplc="C74C3C50">
      <w:start w:val="1"/>
      <w:numFmt w:val="decimal"/>
      <w:lvlText w:val="20.%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1324262"/>
    <w:multiLevelType w:val="hybridMultilevel"/>
    <w:tmpl w:val="E4C61D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41C6C0A"/>
    <w:multiLevelType w:val="hybridMultilevel"/>
    <w:tmpl w:val="347275F2"/>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9"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0"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6"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A8678F"/>
    <w:multiLevelType w:val="hybridMultilevel"/>
    <w:tmpl w:val="D99A9652"/>
    <w:lvl w:ilvl="0" w:tplc="CA7CA1D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2"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4"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5"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6" w15:restartNumberingAfterBreak="0">
    <w:nsid w:val="5E547C22"/>
    <w:multiLevelType w:val="hybridMultilevel"/>
    <w:tmpl w:val="D542F4A4"/>
    <w:lvl w:ilvl="0" w:tplc="FED4D7FE">
      <w:start w:val="16"/>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8"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9"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0"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282227876">
    <w:abstractNumId w:val="2"/>
  </w:num>
  <w:num w:numId="2" w16cid:durableId="1506087216">
    <w:abstractNumId w:val="17"/>
  </w:num>
  <w:num w:numId="3" w16cid:durableId="88237393">
    <w:abstractNumId w:val="25"/>
  </w:num>
  <w:num w:numId="4" w16cid:durableId="235361615">
    <w:abstractNumId w:val="15"/>
  </w:num>
  <w:num w:numId="5" w16cid:durableId="878778836">
    <w:abstractNumId w:val="4"/>
  </w:num>
  <w:num w:numId="6" w16cid:durableId="845053040">
    <w:abstractNumId w:val="1"/>
  </w:num>
  <w:num w:numId="7" w16cid:durableId="2129083585">
    <w:abstractNumId w:val="27"/>
  </w:num>
  <w:num w:numId="8" w16cid:durableId="272439363">
    <w:abstractNumId w:val="28"/>
  </w:num>
  <w:num w:numId="9" w16cid:durableId="303004739">
    <w:abstractNumId w:val="15"/>
  </w:num>
  <w:num w:numId="10" w16cid:durableId="1578713570">
    <w:abstractNumId w:val="11"/>
  </w:num>
  <w:num w:numId="11" w16cid:durableId="960841520">
    <w:abstractNumId w:val="23"/>
  </w:num>
  <w:num w:numId="12" w16cid:durableId="1676108495">
    <w:abstractNumId w:val="19"/>
  </w:num>
  <w:num w:numId="13" w16cid:durableId="1720128596">
    <w:abstractNumId w:val="29"/>
  </w:num>
  <w:num w:numId="14" w16cid:durableId="246617328">
    <w:abstractNumId w:val="2"/>
  </w:num>
  <w:num w:numId="15" w16cid:durableId="1524785605">
    <w:abstractNumId w:val="2"/>
  </w:num>
  <w:num w:numId="16" w16cid:durableId="2081050648">
    <w:abstractNumId w:val="2"/>
  </w:num>
  <w:num w:numId="17" w16cid:durableId="1869414504">
    <w:abstractNumId w:val="2"/>
  </w:num>
  <w:num w:numId="18" w16cid:durableId="1229270337">
    <w:abstractNumId w:val="5"/>
  </w:num>
  <w:num w:numId="19" w16cid:durableId="1379816022">
    <w:abstractNumId w:val="10"/>
  </w:num>
  <w:num w:numId="20" w16cid:durableId="1726756196">
    <w:abstractNumId w:val="14"/>
  </w:num>
  <w:num w:numId="21" w16cid:durableId="1223716731">
    <w:abstractNumId w:val="12"/>
  </w:num>
  <w:num w:numId="22" w16cid:durableId="1831678644">
    <w:abstractNumId w:val="16"/>
  </w:num>
  <w:num w:numId="23" w16cid:durableId="2040545958">
    <w:abstractNumId w:val="18"/>
  </w:num>
  <w:num w:numId="24" w16cid:durableId="2111004341">
    <w:abstractNumId w:val="2"/>
  </w:num>
  <w:num w:numId="25" w16cid:durableId="800928866">
    <w:abstractNumId w:val="3"/>
  </w:num>
  <w:num w:numId="26" w16cid:durableId="1224098716">
    <w:abstractNumId w:val="6"/>
  </w:num>
  <w:num w:numId="27" w16cid:durableId="1191259248">
    <w:abstractNumId w:val="21"/>
  </w:num>
  <w:num w:numId="28" w16cid:durableId="951743145">
    <w:abstractNumId w:val="22"/>
  </w:num>
  <w:num w:numId="29" w16cid:durableId="1327778918">
    <w:abstractNumId w:val="9"/>
  </w:num>
  <w:num w:numId="30" w16cid:durableId="1467772894">
    <w:abstractNumId w:val="24"/>
  </w:num>
  <w:num w:numId="31" w16cid:durableId="788278299">
    <w:abstractNumId w:val="0"/>
  </w:num>
  <w:num w:numId="32" w16cid:durableId="72045445">
    <w:abstractNumId w:val="13"/>
  </w:num>
  <w:num w:numId="33" w16cid:durableId="1700593747">
    <w:abstractNumId w:val="30"/>
  </w:num>
  <w:num w:numId="34" w16cid:durableId="176389886">
    <w:abstractNumId w:val="2"/>
  </w:num>
  <w:num w:numId="35" w16cid:durableId="763304223">
    <w:abstractNumId w:val="2"/>
  </w:num>
  <w:num w:numId="36" w16cid:durableId="1303582966">
    <w:abstractNumId w:val="2"/>
  </w:num>
  <w:num w:numId="37" w16cid:durableId="1456487867">
    <w:abstractNumId w:val="20"/>
  </w:num>
  <w:num w:numId="38" w16cid:durableId="1692488464">
    <w:abstractNumId w:val="2"/>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0142338">
    <w:abstractNumId w:val="8"/>
  </w:num>
  <w:num w:numId="40" w16cid:durableId="839004643">
    <w:abstractNumId w:val="7"/>
  </w:num>
  <w:num w:numId="41" w16cid:durableId="1713119275">
    <w:abstractNumId w:val="26"/>
  </w:num>
  <w:num w:numId="42" w16cid:durableId="1789860044">
    <w:abstractNumId w:val="2"/>
  </w:num>
  <w:num w:numId="43" w16cid:durableId="1478374566">
    <w:abstractNumId w:val="2"/>
  </w:num>
  <w:num w:numId="44" w16cid:durableId="2623071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778"/>
    <w:rsid w:val="000168B3"/>
    <w:rsid w:val="00016CA3"/>
    <w:rsid w:val="000173BD"/>
    <w:rsid w:val="00017875"/>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AAA"/>
    <w:rsid w:val="00026D21"/>
    <w:rsid w:val="00026E82"/>
    <w:rsid w:val="00027CF2"/>
    <w:rsid w:val="00027FA2"/>
    <w:rsid w:val="00030468"/>
    <w:rsid w:val="000308C7"/>
    <w:rsid w:val="000319AB"/>
    <w:rsid w:val="00031B4B"/>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C06"/>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A44"/>
    <w:rsid w:val="00054DBC"/>
    <w:rsid w:val="000553F6"/>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CE7"/>
    <w:rsid w:val="00062DC8"/>
    <w:rsid w:val="00063950"/>
    <w:rsid w:val="000640B7"/>
    <w:rsid w:val="0006410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113F"/>
    <w:rsid w:val="00081526"/>
    <w:rsid w:val="00081541"/>
    <w:rsid w:val="000820F3"/>
    <w:rsid w:val="000823B3"/>
    <w:rsid w:val="000829F8"/>
    <w:rsid w:val="00082FC7"/>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3EDB"/>
    <w:rsid w:val="000A4693"/>
    <w:rsid w:val="000A492A"/>
    <w:rsid w:val="000A50E9"/>
    <w:rsid w:val="000A55CE"/>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936"/>
    <w:rsid w:val="000E59F0"/>
    <w:rsid w:val="000E5EFE"/>
    <w:rsid w:val="000E6063"/>
    <w:rsid w:val="000E682D"/>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4FF6"/>
    <w:rsid w:val="00115F79"/>
    <w:rsid w:val="0011644A"/>
    <w:rsid w:val="001168B3"/>
    <w:rsid w:val="00116B4D"/>
    <w:rsid w:val="00116C9E"/>
    <w:rsid w:val="001178CD"/>
    <w:rsid w:val="00117A35"/>
    <w:rsid w:val="0012082B"/>
    <w:rsid w:val="00120C2D"/>
    <w:rsid w:val="00120D88"/>
    <w:rsid w:val="00121258"/>
    <w:rsid w:val="00121949"/>
    <w:rsid w:val="001219EE"/>
    <w:rsid w:val="0012207E"/>
    <w:rsid w:val="00122A81"/>
    <w:rsid w:val="00122A82"/>
    <w:rsid w:val="00125008"/>
    <w:rsid w:val="001250CB"/>
    <w:rsid w:val="001263E3"/>
    <w:rsid w:val="001267FC"/>
    <w:rsid w:val="001274C1"/>
    <w:rsid w:val="00127E24"/>
    <w:rsid w:val="001308BE"/>
    <w:rsid w:val="001312E2"/>
    <w:rsid w:val="00132220"/>
    <w:rsid w:val="001323E0"/>
    <w:rsid w:val="0013292D"/>
    <w:rsid w:val="00132A48"/>
    <w:rsid w:val="001333D9"/>
    <w:rsid w:val="00133562"/>
    <w:rsid w:val="00133C63"/>
    <w:rsid w:val="00133D60"/>
    <w:rsid w:val="001341AE"/>
    <w:rsid w:val="00134B6E"/>
    <w:rsid w:val="001358E5"/>
    <w:rsid w:val="0013696A"/>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DB2"/>
    <w:rsid w:val="00147F24"/>
    <w:rsid w:val="00150B6E"/>
    <w:rsid w:val="00150BE7"/>
    <w:rsid w:val="00150DFD"/>
    <w:rsid w:val="0015132F"/>
    <w:rsid w:val="0015136E"/>
    <w:rsid w:val="00151670"/>
    <w:rsid w:val="00151BEE"/>
    <w:rsid w:val="00151C4B"/>
    <w:rsid w:val="00151DE6"/>
    <w:rsid w:val="00152218"/>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706"/>
    <w:rsid w:val="001608F0"/>
    <w:rsid w:val="00160B78"/>
    <w:rsid w:val="0016106C"/>
    <w:rsid w:val="00161698"/>
    <w:rsid w:val="00162583"/>
    <w:rsid w:val="00162CFE"/>
    <w:rsid w:val="00163099"/>
    <w:rsid w:val="00163276"/>
    <w:rsid w:val="001653C0"/>
    <w:rsid w:val="001658B5"/>
    <w:rsid w:val="00165EE4"/>
    <w:rsid w:val="00166AA0"/>
    <w:rsid w:val="00166BF8"/>
    <w:rsid w:val="00167A5F"/>
    <w:rsid w:val="00170C3C"/>
    <w:rsid w:val="00171231"/>
    <w:rsid w:val="00171748"/>
    <w:rsid w:val="00171E6A"/>
    <w:rsid w:val="0017240E"/>
    <w:rsid w:val="00172FE3"/>
    <w:rsid w:val="001734AD"/>
    <w:rsid w:val="00174091"/>
    <w:rsid w:val="001746A3"/>
    <w:rsid w:val="00175336"/>
    <w:rsid w:val="0017543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3D"/>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36B"/>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844"/>
    <w:rsid w:val="00202A54"/>
    <w:rsid w:val="00203121"/>
    <w:rsid w:val="00203F37"/>
    <w:rsid w:val="00204117"/>
    <w:rsid w:val="00204173"/>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D41"/>
    <w:rsid w:val="00222032"/>
    <w:rsid w:val="00222361"/>
    <w:rsid w:val="00222847"/>
    <w:rsid w:val="00222956"/>
    <w:rsid w:val="00222E42"/>
    <w:rsid w:val="00223187"/>
    <w:rsid w:val="002233EF"/>
    <w:rsid w:val="00223B1F"/>
    <w:rsid w:val="00224293"/>
    <w:rsid w:val="002246C4"/>
    <w:rsid w:val="0022509C"/>
    <w:rsid w:val="00225EB1"/>
    <w:rsid w:val="00226DEB"/>
    <w:rsid w:val="00226F20"/>
    <w:rsid w:val="0022787C"/>
    <w:rsid w:val="002278F1"/>
    <w:rsid w:val="00227CDF"/>
    <w:rsid w:val="00227F04"/>
    <w:rsid w:val="00230129"/>
    <w:rsid w:val="00230822"/>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7FC"/>
    <w:rsid w:val="00237BA1"/>
    <w:rsid w:val="002409CD"/>
    <w:rsid w:val="00240C00"/>
    <w:rsid w:val="00241C57"/>
    <w:rsid w:val="00242520"/>
    <w:rsid w:val="002436A9"/>
    <w:rsid w:val="002438E3"/>
    <w:rsid w:val="00243CB7"/>
    <w:rsid w:val="00244003"/>
    <w:rsid w:val="0024470E"/>
    <w:rsid w:val="00244DAB"/>
    <w:rsid w:val="00245410"/>
    <w:rsid w:val="00245B4B"/>
    <w:rsid w:val="00246A86"/>
    <w:rsid w:val="00246B4B"/>
    <w:rsid w:val="00246EB4"/>
    <w:rsid w:val="002473C6"/>
    <w:rsid w:val="00247609"/>
    <w:rsid w:val="00250427"/>
    <w:rsid w:val="0025043B"/>
    <w:rsid w:val="00250637"/>
    <w:rsid w:val="00250F33"/>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B90"/>
    <w:rsid w:val="00263FB8"/>
    <w:rsid w:val="00264251"/>
    <w:rsid w:val="0026493C"/>
    <w:rsid w:val="00264C60"/>
    <w:rsid w:val="00265804"/>
    <w:rsid w:val="00266A75"/>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B01"/>
    <w:rsid w:val="00291B5E"/>
    <w:rsid w:val="00292324"/>
    <w:rsid w:val="002930B8"/>
    <w:rsid w:val="00293584"/>
    <w:rsid w:val="002943E0"/>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270D"/>
    <w:rsid w:val="002A28C0"/>
    <w:rsid w:val="002A2AA3"/>
    <w:rsid w:val="002A31E7"/>
    <w:rsid w:val="002A39A0"/>
    <w:rsid w:val="002A4274"/>
    <w:rsid w:val="002A481A"/>
    <w:rsid w:val="002A4E1C"/>
    <w:rsid w:val="002A5ED6"/>
    <w:rsid w:val="002A611F"/>
    <w:rsid w:val="002A63F1"/>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524"/>
    <w:rsid w:val="002C4AEA"/>
    <w:rsid w:val="002C5744"/>
    <w:rsid w:val="002C65E3"/>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AD4"/>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670C"/>
    <w:rsid w:val="002E75BA"/>
    <w:rsid w:val="002E7AB0"/>
    <w:rsid w:val="002F03AE"/>
    <w:rsid w:val="002F0A86"/>
    <w:rsid w:val="002F1868"/>
    <w:rsid w:val="002F2ADA"/>
    <w:rsid w:val="002F2EE2"/>
    <w:rsid w:val="002F31CF"/>
    <w:rsid w:val="002F38FD"/>
    <w:rsid w:val="002F42B3"/>
    <w:rsid w:val="002F468E"/>
    <w:rsid w:val="002F4FAE"/>
    <w:rsid w:val="002F5AF2"/>
    <w:rsid w:val="002F5DAA"/>
    <w:rsid w:val="002F5E7A"/>
    <w:rsid w:val="002F6157"/>
    <w:rsid w:val="002F62C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84D"/>
    <w:rsid w:val="003019B8"/>
    <w:rsid w:val="00301CB3"/>
    <w:rsid w:val="00301FFA"/>
    <w:rsid w:val="00302100"/>
    <w:rsid w:val="0030311E"/>
    <w:rsid w:val="00304121"/>
    <w:rsid w:val="00304775"/>
    <w:rsid w:val="0030480A"/>
    <w:rsid w:val="00304BBE"/>
    <w:rsid w:val="00305194"/>
    <w:rsid w:val="00305FE0"/>
    <w:rsid w:val="003065BB"/>
    <w:rsid w:val="00306A16"/>
    <w:rsid w:val="003074E1"/>
    <w:rsid w:val="00307CAF"/>
    <w:rsid w:val="00307EC2"/>
    <w:rsid w:val="0031038C"/>
    <w:rsid w:val="00310A82"/>
    <w:rsid w:val="00310B13"/>
    <w:rsid w:val="003112BD"/>
    <w:rsid w:val="003116DB"/>
    <w:rsid w:val="00313BC5"/>
    <w:rsid w:val="003142B4"/>
    <w:rsid w:val="003146DE"/>
    <w:rsid w:val="00314763"/>
    <w:rsid w:val="00314AD6"/>
    <w:rsid w:val="003156C2"/>
    <w:rsid w:val="00315B16"/>
    <w:rsid w:val="00320792"/>
    <w:rsid w:val="00320A52"/>
    <w:rsid w:val="00320C74"/>
    <w:rsid w:val="0032153A"/>
    <w:rsid w:val="00321929"/>
    <w:rsid w:val="003222A8"/>
    <w:rsid w:val="00322307"/>
    <w:rsid w:val="00322969"/>
    <w:rsid w:val="00323B27"/>
    <w:rsid w:val="00323B38"/>
    <w:rsid w:val="003240A6"/>
    <w:rsid w:val="003240B2"/>
    <w:rsid w:val="00324F7A"/>
    <w:rsid w:val="00325696"/>
    <w:rsid w:val="00325A62"/>
    <w:rsid w:val="00325B95"/>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47F9"/>
    <w:rsid w:val="00334998"/>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6F98"/>
    <w:rsid w:val="0034702F"/>
    <w:rsid w:val="00347A64"/>
    <w:rsid w:val="003500FE"/>
    <w:rsid w:val="003507BF"/>
    <w:rsid w:val="00350B0C"/>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346"/>
    <w:rsid w:val="00384572"/>
    <w:rsid w:val="003856B3"/>
    <w:rsid w:val="00385783"/>
    <w:rsid w:val="003857CE"/>
    <w:rsid w:val="00385987"/>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617D"/>
    <w:rsid w:val="003A6273"/>
    <w:rsid w:val="003A6279"/>
    <w:rsid w:val="003A7533"/>
    <w:rsid w:val="003B0C2D"/>
    <w:rsid w:val="003B127B"/>
    <w:rsid w:val="003B2788"/>
    <w:rsid w:val="003B3B66"/>
    <w:rsid w:val="003B4145"/>
    <w:rsid w:val="003B41FA"/>
    <w:rsid w:val="003B4557"/>
    <w:rsid w:val="003B4D35"/>
    <w:rsid w:val="003B5220"/>
    <w:rsid w:val="003B5B52"/>
    <w:rsid w:val="003B62B8"/>
    <w:rsid w:val="003B63AC"/>
    <w:rsid w:val="003B6FCD"/>
    <w:rsid w:val="003B7346"/>
    <w:rsid w:val="003B7C31"/>
    <w:rsid w:val="003C0240"/>
    <w:rsid w:val="003C0994"/>
    <w:rsid w:val="003C0B61"/>
    <w:rsid w:val="003C1690"/>
    <w:rsid w:val="003C208A"/>
    <w:rsid w:val="003C27D8"/>
    <w:rsid w:val="003C29A7"/>
    <w:rsid w:val="003C386D"/>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1C92"/>
    <w:rsid w:val="003E21A5"/>
    <w:rsid w:val="003E229E"/>
    <w:rsid w:val="003E2308"/>
    <w:rsid w:val="003E2322"/>
    <w:rsid w:val="003E329F"/>
    <w:rsid w:val="003E3DAA"/>
    <w:rsid w:val="003E44DB"/>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2A43"/>
    <w:rsid w:val="003F33B4"/>
    <w:rsid w:val="003F3712"/>
    <w:rsid w:val="003F3F99"/>
    <w:rsid w:val="003F43D5"/>
    <w:rsid w:val="003F478C"/>
    <w:rsid w:val="003F5C6E"/>
    <w:rsid w:val="003F5D55"/>
    <w:rsid w:val="003F63BD"/>
    <w:rsid w:val="003F68B6"/>
    <w:rsid w:val="003F78D1"/>
    <w:rsid w:val="004011C5"/>
    <w:rsid w:val="00401598"/>
    <w:rsid w:val="004015FB"/>
    <w:rsid w:val="00401D4B"/>
    <w:rsid w:val="004021D8"/>
    <w:rsid w:val="00402DC3"/>
    <w:rsid w:val="00403038"/>
    <w:rsid w:val="0040305D"/>
    <w:rsid w:val="004035C7"/>
    <w:rsid w:val="004035EF"/>
    <w:rsid w:val="00403A0B"/>
    <w:rsid w:val="0040411D"/>
    <w:rsid w:val="004052CD"/>
    <w:rsid w:val="004053F5"/>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6169"/>
    <w:rsid w:val="00436763"/>
    <w:rsid w:val="00436CA1"/>
    <w:rsid w:val="00436DF1"/>
    <w:rsid w:val="00440853"/>
    <w:rsid w:val="00440D03"/>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CD6"/>
    <w:rsid w:val="00460FB5"/>
    <w:rsid w:val="0046118F"/>
    <w:rsid w:val="0046269B"/>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B91"/>
    <w:rsid w:val="00475E04"/>
    <w:rsid w:val="004766AE"/>
    <w:rsid w:val="00476D1C"/>
    <w:rsid w:val="00476FE7"/>
    <w:rsid w:val="0047723A"/>
    <w:rsid w:val="0048089B"/>
    <w:rsid w:val="00480C78"/>
    <w:rsid w:val="004815E3"/>
    <w:rsid w:val="00481F77"/>
    <w:rsid w:val="004823F8"/>
    <w:rsid w:val="004825CB"/>
    <w:rsid w:val="00483360"/>
    <w:rsid w:val="00483D8C"/>
    <w:rsid w:val="00484AE4"/>
    <w:rsid w:val="00484DFB"/>
    <w:rsid w:val="0048554F"/>
    <w:rsid w:val="00485677"/>
    <w:rsid w:val="004858F1"/>
    <w:rsid w:val="004866A8"/>
    <w:rsid w:val="0049131F"/>
    <w:rsid w:val="0049148C"/>
    <w:rsid w:val="004916B2"/>
    <w:rsid w:val="004921D0"/>
    <w:rsid w:val="004923D6"/>
    <w:rsid w:val="0049260D"/>
    <w:rsid w:val="004926C1"/>
    <w:rsid w:val="00492ADD"/>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2AC3"/>
    <w:rsid w:val="004B2E44"/>
    <w:rsid w:val="004B2F28"/>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C58"/>
    <w:rsid w:val="004C6D8F"/>
    <w:rsid w:val="004C72B4"/>
    <w:rsid w:val="004C7547"/>
    <w:rsid w:val="004C7578"/>
    <w:rsid w:val="004C773E"/>
    <w:rsid w:val="004C7CFD"/>
    <w:rsid w:val="004D020B"/>
    <w:rsid w:val="004D0547"/>
    <w:rsid w:val="004D05B6"/>
    <w:rsid w:val="004D26A6"/>
    <w:rsid w:val="004D3405"/>
    <w:rsid w:val="004D3DE0"/>
    <w:rsid w:val="004D3F17"/>
    <w:rsid w:val="004D42AB"/>
    <w:rsid w:val="004D4804"/>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0E5"/>
    <w:rsid w:val="004E42ED"/>
    <w:rsid w:val="004E4728"/>
    <w:rsid w:val="004E4D07"/>
    <w:rsid w:val="004E51E5"/>
    <w:rsid w:val="004E561B"/>
    <w:rsid w:val="004E574E"/>
    <w:rsid w:val="004E6BC7"/>
    <w:rsid w:val="004E7932"/>
    <w:rsid w:val="004E7BAA"/>
    <w:rsid w:val="004E7D46"/>
    <w:rsid w:val="004E7FAD"/>
    <w:rsid w:val="004F0A78"/>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F18"/>
    <w:rsid w:val="00513648"/>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5F2"/>
    <w:rsid w:val="00527D3E"/>
    <w:rsid w:val="00530560"/>
    <w:rsid w:val="00530B73"/>
    <w:rsid w:val="00530C5B"/>
    <w:rsid w:val="00531219"/>
    <w:rsid w:val="0053166B"/>
    <w:rsid w:val="00532106"/>
    <w:rsid w:val="005327C8"/>
    <w:rsid w:val="00532832"/>
    <w:rsid w:val="00532D79"/>
    <w:rsid w:val="0053451F"/>
    <w:rsid w:val="005345D2"/>
    <w:rsid w:val="00534D65"/>
    <w:rsid w:val="005353D1"/>
    <w:rsid w:val="005357C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EE9"/>
    <w:rsid w:val="00545F16"/>
    <w:rsid w:val="0054603C"/>
    <w:rsid w:val="00546703"/>
    <w:rsid w:val="00546B3B"/>
    <w:rsid w:val="00546F1C"/>
    <w:rsid w:val="00550052"/>
    <w:rsid w:val="005500E3"/>
    <w:rsid w:val="00550A58"/>
    <w:rsid w:val="005516C5"/>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E15"/>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4C5"/>
    <w:rsid w:val="005806A9"/>
    <w:rsid w:val="00580FBE"/>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6A42"/>
    <w:rsid w:val="00587AE7"/>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9C0"/>
    <w:rsid w:val="005A0948"/>
    <w:rsid w:val="005A1D40"/>
    <w:rsid w:val="005A1E26"/>
    <w:rsid w:val="005A24FE"/>
    <w:rsid w:val="005A2608"/>
    <w:rsid w:val="005A290D"/>
    <w:rsid w:val="005A2E2D"/>
    <w:rsid w:val="005A32D7"/>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C2F"/>
    <w:rsid w:val="005B7FE6"/>
    <w:rsid w:val="005C0510"/>
    <w:rsid w:val="005C05AC"/>
    <w:rsid w:val="005C1CA0"/>
    <w:rsid w:val="005C1E41"/>
    <w:rsid w:val="005C2373"/>
    <w:rsid w:val="005C2452"/>
    <w:rsid w:val="005C30DB"/>
    <w:rsid w:val="005C316C"/>
    <w:rsid w:val="005C3418"/>
    <w:rsid w:val="005C39EC"/>
    <w:rsid w:val="005C3CC5"/>
    <w:rsid w:val="005C42E4"/>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E0C70"/>
    <w:rsid w:val="005E1019"/>
    <w:rsid w:val="005E141D"/>
    <w:rsid w:val="005E1A1F"/>
    <w:rsid w:val="005E1F4F"/>
    <w:rsid w:val="005E2073"/>
    <w:rsid w:val="005E213D"/>
    <w:rsid w:val="005E22B9"/>
    <w:rsid w:val="005E24A1"/>
    <w:rsid w:val="005E386B"/>
    <w:rsid w:val="005E3D9E"/>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E6"/>
    <w:rsid w:val="00633375"/>
    <w:rsid w:val="0063344A"/>
    <w:rsid w:val="0063402A"/>
    <w:rsid w:val="00634057"/>
    <w:rsid w:val="006344DD"/>
    <w:rsid w:val="006344F4"/>
    <w:rsid w:val="00634E31"/>
    <w:rsid w:val="00634F28"/>
    <w:rsid w:val="006350AB"/>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771"/>
    <w:rsid w:val="00645D67"/>
    <w:rsid w:val="00645E17"/>
    <w:rsid w:val="00646B8E"/>
    <w:rsid w:val="00646CD1"/>
    <w:rsid w:val="00646F9C"/>
    <w:rsid w:val="0064703A"/>
    <w:rsid w:val="00647448"/>
    <w:rsid w:val="00647768"/>
    <w:rsid w:val="00647A52"/>
    <w:rsid w:val="006503FB"/>
    <w:rsid w:val="0065046D"/>
    <w:rsid w:val="0065141E"/>
    <w:rsid w:val="00651607"/>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A3E"/>
    <w:rsid w:val="006A6C03"/>
    <w:rsid w:val="006A6E06"/>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547C"/>
    <w:rsid w:val="006B5777"/>
    <w:rsid w:val="006B6A83"/>
    <w:rsid w:val="006B6C3E"/>
    <w:rsid w:val="006B7123"/>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493"/>
    <w:rsid w:val="006D558D"/>
    <w:rsid w:val="006D6008"/>
    <w:rsid w:val="006D6663"/>
    <w:rsid w:val="006D68F8"/>
    <w:rsid w:val="006D6BC8"/>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E7F80"/>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1CC"/>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558"/>
    <w:rsid w:val="0071220C"/>
    <w:rsid w:val="00712B4D"/>
    <w:rsid w:val="00712CE1"/>
    <w:rsid w:val="00713B41"/>
    <w:rsid w:val="007152DC"/>
    <w:rsid w:val="00715E8C"/>
    <w:rsid w:val="00716523"/>
    <w:rsid w:val="00716FB6"/>
    <w:rsid w:val="007171BF"/>
    <w:rsid w:val="0071791B"/>
    <w:rsid w:val="00717D07"/>
    <w:rsid w:val="00720C41"/>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27B73"/>
    <w:rsid w:val="0073042A"/>
    <w:rsid w:val="00730A1A"/>
    <w:rsid w:val="0073106D"/>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64BF"/>
    <w:rsid w:val="00746780"/>
    <w:rsid w:val="0074765C"/>
    <w:rsid w:val="0074772A"/>
    <w:rsid w:val="0075036D"/>
    <w:rsid w:val="00750933"/>
    <w:rsid w:val="00750EEB"/>
    <w:rsid w:val="00750EF2"/>
    <w:rsid w:val="007514DE"/>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E1C"/>
    <w:rsid w:val="00767A51"/>
    <w:rsid w:val="00770E65"/>
    <w:rsid w:val="007714F2"/>
    <w:rsid w:val="00771AA0"/>
    <w:rsid w:val="00772EB0"/>
    <w:rsid w:val="0077309B"/>
    <w:rsid w:val="00773B8C"/>
    <w:rsid w:val="007744D7"/>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2D56"/>
    <w:rsid w:val="007833D9"/>
    <w:rsid w:val="00783AB2"/>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D67"/>
    <w:rsid w:val="007A60A2"/>
    <w:rsid w:val="007A6C01"/>
    <w:rsid w:val="007A767D"/>
    <w:rsid w:val="007A77EA"/>
    <w:rsid w:val="007B01D4"/>
    <w:rsid w:val="007B0881"/>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65A0"/>
    <w:rsid w:val="007B6951"/>
    <w:rsid w:val="007B735C"/>
    <w:rsid w:val="007C0019"/>
    <w:rsid w:val="007C016F"/>
    <w:rsid w:val="007C0A82"/>
    <w:rsid w:val="007C1251"/>
    <w:rsid w:val="007C1BE2"/>
    <w:rsid w:val="007C1C03"/>
    <w:rsid w:val="007C2318"/>
    <w:rsid w:val="007C2599"/>
    <w:rsid w:val="007C346E"/>
    <w:rsid w:val="007C3D85"/>
    <w:rsid w:val="007C3F5E"/>
    <w:rsid w:val="007C4C39"/>
    <w:rsid w:val="007C4E85"/>
    <w:rsid w:val="007C4F06"/>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345"/>
    <w:rsid w:val="007D2389"/>
    <w:rsid w:val="007D2A7C"/>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6C9"/>
    <w:rsid w:val="0084000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E77"/>
    <w:rsid w:val="00855FDE"/>
    <w:rsid w:val="00856417"/>
    <w:rsid w:val="0085689D"/>
    <w:rsid w:val="00856B4E"/>
    <w:rsid w:val="00856F95"/>
    <w:rsid w:val="008572DE"/>
    <w:rsid w:val="00857FED"/>
    <w:rsid w:val="00860010"/>
    <w:rsid w:val="00860255"/>
    <w:rsid w:val="00860867"/>
    <w:rsid w:val="00860FFD"/>
    <w:rsid w:val="00861867"/>
    <w:rsid w:val="008618D2"/>
    <w:rsid w:val="00861AC0"/>
    <w:rsid w:val="00861C0F"/>
    <w:rsid w:val="00861C93"/>
    <w:rsid w:val="00861D7E"/>
    <w:rsid w:val="0086245E"/>
    <w:rsid w:val="00862747"/>
    <w:rsid w:val="008627BB"/>
    <w:rsid w:val="00862EE1"/>
    <w:rsid w:val="008631BA"/>
    <w:rsid w:val="00863327"/>
    <w:rsid w:val="00863DC7"/>
    <w:rsid w:val="008653F6"/>
    <w:rsid w:val="00866D09"/>
    <w:rsid w:val="00866E7A"/>
    <w:rsid w:val="008677E5"/>
    <w:rsid w:val="008706F9"/>
    <w:rsid w:val="00870831"/>
    <w:rsid w:val="00870911"/>
    <w:rsid w:val="008714AD"/>
    <w:rsid w:val="00872355"/>
    <w:rsid w:val="00873980"/>
    <w:rsid w:val="00873A1C"/>
    <w:rsid w:val="00873EA7"/>
    <w:rsid w:val="0087480B"/>
    <w:rsid w:val="00874F15"/>
    <w:rsid w:val="0087513F"/>
    <w:rsid w:val="00875EC7"/>
    <w:rsid w:val="008762A2"/>
    <w:rsid w:val="00876857"/>
    <w:rsid w:val="00877911"/>
    <w:rsid w:val="008809AB"/>
    <w:rsid w:val="00881CCD"/>
    <w:rsid w:val="008823FA"/>
    <w:rsid w:val="0088275F"/>
    <w:rsid w:val="00882944"/>
    <w:rsid w:val="00883E11"/>
    <w:rsid w:val="00883ED1"/>
    <w:rsid w:val="00885805"/>
    <w:rsid w:val="00885D98"/>
    <w:rsid w:val="008866A4"/>
    <w:rsid w:val="00886A5A"/>
    <w:rsid w:val="00886B4B"/>
    <w:rsid w:val="00890CCF"/>
    <w:rsid w:val="0089154A"/>
    <w:rsid w:val="00891995"/>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2303"/>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53DB"/>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AD7"/>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E57"/>
    <w:rsid w:val="0092405E"/>
    <w:rsid w:val="0092431F"/>
    <w:rsid w:val="009248EC"/>
    <w:rsid w:val="00924E12"/>
    <w:rsid w:val="009250E5"/>
    <w:rsid w:val="0092643D"/>
    <w:rsid w:val="00926816"/>
    <w:rsid w:val="009269AB"/>
    <w:rsid w:val="009274BE"/>
    <w:rsid w:val="009277EE"/>
    <w:rsid w:val="00927999"/>
    <w:rsid w:val="0093007E"/>
    <w:rsid w:val="0093025E"/>
    <w:rsid w:val="00930511"/>
    <w:rsid w:val="009318A6"/>
    <w:rsid w:val="009327C8"/>
    <w:rsid w:val="00933DD6"/>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2DAC"/>
    <w:rsid w:val="00953418"/>
    <w:rsid w:val="00953BB6"/>
    <w:rsid w:val="00954823"/>
    <w:rsid w:val="00954940"/>
    <w:rsid w:val="00955217"/>
    <w:rsid w:val="0095521B"/>
    <w:rsid w:val="009557AC"/>
    <w:rsid w:val="00955D25"/>
    <w:rsid w:val="00955ECC"/>
    <w:rsid w:val="00956268"/>
    <w:rsid w:val="009565B1"/>
    <w:rsid w:val="00956611"/>
    <w:rsid w:val="00957137"/>
    <w:rsid w:val="009577E0"/>
    <w:rsid w:val="00957967"/>
    <w:rsid w:val="00957F43"/>
    <w:rsid w:val="00960560"/>
    <w:rsid w:val="00960600"/>
    <w:rsid w:val="00960BE6"/>
    <w:rsid w:val="00961A9C"/>
    <w:rsid w:val="00962354"/>
    <w:rsid w:val="00962388"/>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4D7C"/>
    <w:rsid w:val="009752A8"/>
    <w:rsid w:val="00976557"/>
    <w:rsid w:val="00976B42"/>
    <w:rsid w:val="00976D4A"/>
    <w:rsid w:val="009770E4"/>
    <w:rsid w:val="0097712E"/>
    <w:rsid w:val="009778BF"/>
    <w:rsid w:val="00977E78"/>
    <w:rsid w:val="00977EAA"/>
    <w:rsid w:val="0098074A"/>
    <w:rsid w:val="00980793"/>
    <w:rsid w:val="00980A71"/>
    <w:rsid w:val="00980C43"/>
    <w:rsid w:val="00980DF6"/>
    <w:rsid w:val="00981111"/>
    <w:rsid w:val="009819B0"/>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840"/>
    <w:rsid w:val="00993CAE"/>
    <w:rsid w:val="00994CF4"/>
    <w:rsid w:val="00995213"/>
    <w:rsid w:val="00995421"/>
    <w:rsid w:val="0099566B"/>
    <w:rsid w:val="0099635D"/>
    <w:rsid w:val="00996916"/>
    <w:rsid w:val="00996A4D"/>
    <w:rsid w:val="00997AEB"/>
    <w:rsid w:val="009A061A"/>
    <w:rsid w:val="009A0CD5"/>
    <w:rsid w:val="009A256B"/>
    <w:rsid w:val="009A4120"/>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F82"/>
    <w:rsid w:val="009D2701"/>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38AD"/>
    <w:rsid w:val="009F38BB"/>
    <w:rsid w:val="009F4021"/>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900"/>
    <w:rsid w:val="00A54990"/>
    <w:rsid w:val="00A54A61"/>
    <w:rsid w:val="00A5503D"/>
    <w:rsid w:val="00A555C9"/>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A4E"/>
    <w:rsid w:val="00A65C48"/>
    <w:rsid w:val="00A660ED"/>
    <w:rsid w:val="00A66E17"/>
    <w:rsid w:val="00A67049"/>
    <w:rsid w:val="00A673B7"/>
    <w:rsid w:val="00A7077C"/>
    <w:rsid w:val="00A70EB4"/>
    <w:rsid w:val="00A71112"/>
    <w:rsid w:val="00A7130C"/>
    <w:rsid w:val="00A71501"/>
    <w:rsid w:val="00A71E8C"/>
    <w:rsid w:val="00A723C3"/>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10AB"/>
    <w:rsid w:val="00A81541"/>
    <w:rsid w:val="00A819F7"/>
    <w:rsid w:val="00A81C4F"/>
    <w:rsid w:val="00A81FFB"/>
    <w:rsid w:val="00A825DB"/>
    <w:rsid w:val="00A837E7"/>
    <w:rsid w:val="00A83CDD"/>
    <w:rsid w:val="00A84072"/>
    <w:rsid w:val="00A84487"/>
    <w:rsid w:val="00A8448C"/>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C01E3"/>
    <w:rsid w:val="00AC030B"/>
    <w:rsid w:val="00AC079E"/>
    <w:rsid w:val="00AC1B57"/>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A38"/>
    <w:rsid w:val="00AE138E"/>
    <w:rsid w:val="00AE1BB6"/>
    <w:rsid w:val="00AE20D0"/>
    <w:rsid w:val="00AE23D4"/>
    <w:rsid w:val="00AE241A"/>
    <w:rsid w:val="00AE2827"/>
    <w:rsid w:val="00AE2A12"/>
    <w:rsid w:val="00AE5856"/>
    <w:rsid w:val="00AE5B32"/>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5F2"/>
    <w:rsid w:val="00B327C6"/>
    <w:rsid w:val="00B32875"/>
    <w:rsid w:val="00B33F8B"/>
    <w:rsid w:val="00B344F6"/>
    <w:rsid w:val="00B34842"/>
    <w:rsid w:val="00B34944"/>
    <w:rsid w:val="00B3548B"/>
    <w:rsid w:val="00B355F7"/>
    <w:rsid w:val="00B364EF"/>
    <w:rsid w:val="00B36A1D"/>
    <w:rsid w:val="00B36BFC"/>
    <w:rsid w:val="00B37504"/>
    <w:rsid w:val="00B403D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2AD"/>
    <w:rsid w:val="00B57829"/>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465"/>
    <w:rsid w:val="00B75860"/>
    <w:rsid w:val="00B761A3"/>
    <w:rsid w:val="00B77BBA"/>
    <w:rsid w:val="00B77E50"/>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7AB"/>
    <w:rsid w:val="00B97CE4"/>
    <w:rsid w:val="00BA0019"/>
    <w:rsid w:val="00BA1A58"/>
    <w:rsid w:val="00BA1AA4"/>
    <w:rsid w:val="00BA2A89"/>
    <w:rsid w:val="00BA2B40"/>
    <w:rsid w:val="00BA2E12"/>
    <w:rsid w:val="00BA2EFF"/>
    <w:rsid w:val="00BA3187"/>
    <w:rsid w:val="00BA31D4"/>
    <w:rsid w:val="00BA337C"/>
    <w:rsid w:val="00BA3F08"/>
    <w:rsid w:val="00BA4173"/>
    <w:rsid w:val="00BA479F"/>
    <w:rsid w:val="00BA4BB0"/>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336E"/>
    <w:rsid w:val="00BB3767"/>
    <w:rsid w:val="00BB3A83"/>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B3C"/>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683"/>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CC0"/>
    <w:rsid w:val="00C15D59"/>
    <w:rsid w:val="00C16493"/>
    <w:rsid w:val="00C16AF9"/>
    <w:rsid w:val="00C17276"/>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B5"/>
    <w:rsid w:val="00C31DDE"/>
    <w:rsid w:val="00C324BD"/>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47B"/>
    <w:rsid w:val="00C56AB0"/>
    <w:rsid w:val="00C56DD7"/>
    <w:rsid w:val="00C56FB0"/>
    <w:rsid w:val="00C578E8"/>
    <w:rsid w:val="00C610D8"/>
    <w:rsid w:val="00C61F15"/>
    <w:rsid w:val="00C62437"/>
    <w:rsid w:val="00C63F1F"/>
    <w:rsid w:val="00C64058"/>
    <w:rsid w:val="00C6454E"/>
    <w:rsid w:val="00C659A6"/>
    <w:rsid w:val="00C65A80"/>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0A1"/>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0C9"/>
    <w:rsid w:val="00CB515D"/>
    <w:rsid w:val="00CB591A"/>
    <w:rsid w:val="00CB597E"/>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5C0"/>
    <w:rsid w:val="00CE3ABA"/>
    <w:rsid w:val="00CE4417"/>
    <w:rsid w:val="00CE4880"/>
    <w:rsid w:val="00CE4FAF"/>
    <w:rsid w:val="00CE5749"/>
    <w:rsid w:val="00CE5C69"/>
    <w:rsid w:val="00CE6BBA"/>
    <w:rsid w:val="00CE6C4D"/>
    <w:rsid w:val="00CE707B"/>
    <w:rsid w:val="00CE7388"/>
    <w:rsid w:val="00CF04E2"/>
    <w:rsid w:val="00CF12F5"/>
    <w:rsid w:val="00CF15C6"/>
    <w:rsid w:val="00CF1632"/>
    <w:rsid w:val="00CF2F2B"/>
    <w:rsid w:val="00CF35EC"/>
    <w:rsid w:val="00CF38BC"/>
    <w:rsid w:val="00CF3CE3"/>
    <w:rsid w:val="00CF4180"/>
    <w:rsid w:val="00CF48A2"/>
    <w:rsid w:val="00CF5B9A"/>
    <w:rsid w:val="00CF6677"/>
    <w:rsid w:val="00CF6A6D"/>
    <w:rsid w:val="00CF6E81"/>
    <w:rsid w:val="00CF7195"/>
    <w:rsid w:val="00CF76F4"/>
    <w:rsid w:val="00CF7AE9"/>
    <w:rsid w:val="00D00479"/>
    <w:rsid w:val="00D00C4A"/>
    <w:rsid w:val="00D00EB1"/>
    <w:rsid w:val="00D01CD8"/>
    <w:rsid w:val="00D023D1"/>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5311"/>
    <w:rsid w:val="00D15611"/>
    <w:rsid w:val="00D1562A"/>
    <w:rsid w:val="00D156E4"/>
    <w:rsid w:val="00D15CD3"/>
    <w:rsid w:val="00D15E0E"/>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5A3D"/>
    <w:rsid w:val="00D35B70"/>
    <w:rsid w:val="00D360D9"/>
    <w:rsid w:val="00D3684B"/>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E27"/>
    <w:rsid w:val="00D54DCB"/>
    <w:rsid w:val="00D557F9"/>
    <w:rsid w:val="00D56732"/>
    <w:rsid w:val="00D57A49"/>
    <w:rsid w:val="00D57BDA"/>
    <w:rsid w:val="00D57E87"/>
    <w:rsid w:val="00D57EF2"/>
    <w:rsid w:val="00D618EB"/>
    <w:rsid w:val="00D6248C"/>
    <w:rsid w:val="00D62FDB"/>
    <w:rsid w:val="00D63066"/>
    <w:rsid w:val="00D63755"/>
    <w:rsid w:val="00D6403F"/>
    <w:rsid w:val="00D646BF"/>
    <w:rsid w:val="00D64FFD"/>
    <w:rsid w:val="00D6515B"/>
    <w:rsid w:val="00D6590D"/>
    <w:rsid w:val="00D65BD5"/>
    <w:rsid w:val="00D65C15"/>
    <w:rsid w:val="00D6625D"/>
    <w:rsid w:val="00D6637E"/>
    <w:rsid w:val="00D666D6"/>
    <w:rsid w:val="00D671B5"/>
    <w:rsid w:val="00D6720F"/>
    <w:rsid w:val="00D672C8"/>
    <w:rsid w:val="00D67509"/>
    <w:rsid w:val="00D67EA9"/>
    <w:rsid w:val="00D7007A"/>
    <w:rsid w:val="00D716C5"/>
    <w:rsid w:val="00D71F84"/>
    <w:rsid w:val="00D72342"/>
    <w:rsid w:val="00D72C6B"/>
    <w:rsid w:val="00D731BC"/>
    <w:rsid w:val="00D73ADE"/>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906E0"/>
    <w:rsid w:val="00D90784"/>
    <w:rsid w:val="00D90B30"/>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725F"/>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87D"/>
    <w:rsid w:val="00DB2EBE"/>
    <w:rsid w:val="00DB3002"/>
    <w:rsid w:val="00DB42D4"/>
    <w:rsid w:val="00DB4559"/>
    <w:rsid w:val="00DB468E"/>
    <w:rsid w:val="00DB480B"/>
    <w:rsid w:val="00DB487C"/>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3164"/>
    <w:rsid w:val="00DC366E"/>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293"/>
    <w:rsid w:val="00DE144C"/>
    <w:rsid w:val="00DE1C31"/>
    <w:rsid w:val="00DE1D3E"/>
    <w:rsid w:val="00DE2033"/>
    <w:rsid w:val="00DE23DC"/>
    <w:rsid w:val="00DE3CFB"/>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361B"/>
    <w:rsid w:val="00DF4665"/>
    <w:rsid w:val="00DF57B5"/>
    <w:rsid w:val="00DF62D4"/>
    <w:rsid w:val="00DF6835"/>
    <w:rsid w:val="00DF691A"/>
    <w:rsid w:val="00DF69B7"/>
    <w:rsid w:val="00DF6A5E"/>
    <w:rsid w:val="00DF79CC"/>
    <w:rsid w:val="00E010E5"/>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C"/>
    <w:rsid w:val="00E13074"/>
    <w:rsid w:val="00E13F21"/>
    <w:rsid w:val="00E14971"/>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A57"/>
    <w:rsid w:val="00E25DB3"/>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949"/>
    <w:rsid w:val="00EA2AEA"/>
    <w:rsid w:val="00EA328E"/>
    <w:rsid w:val="00EA343E"/>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E7B"/>
    <w:rsid w:val="00EE1360"/>
    <w:rsid w:val="00EE163C"/>
    <w:rsid w:val="00EE1A2A"/>
    <w:rsid w:val="00EE2D17"/>
    <w:rsid w:val="00EE384A"/>
    <w:rsid w:val="00EE43D4"/>
    <w:rsid w:val="00EE4BDF"/>
    <w:rsid w:val="00EE514D"/>
    <w:rsid w:val="00EE54D3"/>
    <w:rsid w:val="00EE6FDB"/>
    <w:rsid w:val="00EE7277"/>
    <w:rsid w:val="00EE76DD"/>
    <w:rsid w:val="00EF0187"/>
    <w:rsid w:val="00EF0724"/>
    <w:rsid w:val="00EF34FA"/>
    <w:rsid w:val="00EF401E"/>
    <w:rsid w:val="00EF417A"/>
    <w:rsid w:val="00EF57FD"/>
    <w:rsid w:val="00EF5BD8"/>
    <w:rsid w:val="00EF67F6"/>
    <w:rsid w:val="00EF68DE"/>
    <w:rsid w:val="00EF6A17"/>
    <w:rsid w:val="00EF7B95"/>
    <w:rsid w:val="00EF7DC9"/>
    <w:rsid w:val="00F003DD"/>
    <w:rsid w:val="00F00A29"/>
    <w:rsid w:val="00F01AED"/>
    <w:rsid w:val="00F01BE9"/>
    <w:rsid w:val="00F01C37"/>
    <w:rsid w:val="00F01CA1"/>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36C67"/>
    <w:rsid w:val="00F40690"/>
    <w:rsid w:val="00F41113"/>
    <w:rsid w:val="00F41BAF"/>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456"/>
    <w:rsid w:val="00F528ED"/>
    <w:rsid w:val="00F52E41"/>
    <w:rsid w:val="00F5435C"/>
    <w:rsid w:val="00F54A62"/>
    <w:rsid w:val="00F54C07"/>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A2A"/>
    <w:rsid w:val="00F70C9E"/>
    <w:rsid w:val="00F71400"/>
    <w:rsid w:val="00F714A6"/>
    <w:rsid w:val="00F714CE"/>
    <w:rsid w:val="00F715B4"/>
    <w:rsid w:val="00F72076"/>
    <w:rsid w:val="00F7320E"/>
    <w:rsid w:val="00F734AD"/>
    <w:rsid w:val="00F74632"/>
    <w:rsid w:val="00F74961"/>
    <w:rsid w:val="00F75453"/>
    <w:rsid w:val="00F75851"/>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D3"/>
    <w:rsid w:val="00FA07AF"/>
    <w:rsid w:val="00FA1349"/>
    <w:rsid w:val="00FA1A94"/>
    <w:rsid w:val="00FA382B"/>
    <w:rsid w:val="00FA384B"/>
    <w:rsid w:val="00FA41A6"/>
    <w:rsid w:val="00FA4365"/>
    <w:rsid w:val="00FA452B"/>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B6B"/>
    <w:rsid w:val="00FC0F4B"/>
    <w:rsid w:val="00FC1427"/>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D05F2"/>
    <w:rsid w:val="00FD08E1"/>
    <w:rsid w:val="00FD093A"/>
    <w:rsid w:val="00FD0F56"/>
    <w:rsid w:val="00FD1D09"/>
    <w:rsid w:val="00FD3665"/>
    <w:rsid w:val="00FD3EA2"/>
    <w:rsid w:val="00FD4497"/>
    <w:rsid w:val="00FD4D17"/>
    <w:rsid w:val="00FD51FA"/>
    <w:rsid w:val="00FD5213"/>
    <w:rsid w:val="00FD5FDA"/>
    <w:rsid w:val="00FD619B"/>
    <w:rsid w:val="00FD61FD"/>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6C0"/>
    <w:rsid w:val="00FE575B"/>
    <w:rsid w:val="00FE7B3D"/>
    <w:rsid w:val="00FF016A"/>
    <w:rsid w:val="00FF0A40"/>
    <w:rsid w:val="00FF0F06"/>
    <w:rsid w:val="00FF10F6"/>
    <w:rsid w:val="00FF175B"/>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88</Pages>
  <Words>20070</Words>
  <Characters>114399</Characters>
  <Application>Microsoft Office Word</Application>
  <DocSecurity>0</DocSecurity>
  <Lines>953</Lines>
  <Paragraphs>268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Warunya Phromluangsri</cp:lastModifiedBy>
  <cp:revision>112</cp:revision>
  <cp:lastPrinted>2024-02-22T02:56:00Z</cp:lastPrinted>
  <dcterms:created xsi:type="dcterms:W3CDTF">2024-02-21T19:37:00Z</dcterms:created>
  <dcterms:modified xsi:type="dcterms:W3CDTF">2024-02-23T10:50:00Z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