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144B7" w14:textId="77777777" w:rsidR="0042349D" w:rsidRPr="00BC50AB" w:rsidRDefault="0042349D" w:rsidP="00842A7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BC50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DA6105A" w14:textId="77777777" w:rsidR="00992E1A" w:rsidRPr="00160347" w:rsidRDefault="00992E1A" w:rsidP="00842A7D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59FE1876" w14:textId="77777777" w:rsidR="00F827A8" w:rsidRPr="00F827A8" w:rsidRDefault="00F827A8" w:rsidP="00F827A8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</w:rPr>
      </w:pPr>
      <w:r w:rsidRPr="00F827A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 ผู้ถือหุ้นและคณะกรรมการของบริษัท เวฟ เอกซ์โพเนนเชียล จำกัด (มหาชน) </w:t>
      </w:r>
    </w:p>
    <w:p w14:paraId="39003D1D" w14:textId="658A45A7" w:rsidR="00381ABF" w:rsidRDefault="00F827A8" w:rsidP="00F827A8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F827A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       (เดิมชื่อ “บริษัท เวฟ เอ็นเตอร์เทนเมนท์ จำกัด (มหาชน)”)</w:t>
      </w:r>
    </w:p>
    <w:p w14:paraId="049EF5C8" w14:textId="77777777" w:rsidR="00F827A8" w:rsidRPr="00160347" w:rsidRDefault="00F827A8" w:rsidP="00F827A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Cs w:val="20"/>
        </w:rPr>
      </w:pPr>
    </w:p>
    <w:p w14:paraId="59354AD0" w14:textId="77777777" w:rsidR="0042349D" w:rsidRPr="00BC50AB" w:rsidRDefault="0042349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C840020" w14:textId="77777777" w:rsidR="00842A7D" w:rsidRPr="00160347" w:rsidRDefault="00842A7D" w:rsidP="00842A7D">
      <w:pPr>
        <w:spacing w:after="0" w:line="240" w:lineRule="auto"/>
        <w:rPr>
          <w:rFonts w:ascii="Browallia New" w:eastAsia="Calibri" w:hAnsi="Browallia New" w:cs="Browallia New"/>
          <w:b/>
          <w:bCs/>
          <w:sz w:val="8"/>
          <w:szCs w:val="8"/>
          <w:lang w:bidi="th-TH"/>
        </w:rPr>
      </w:pPr>
    </w:p>
    <w:p w14:paraId="1F05C16A" w14:textId="50647F4E" w:rsidR="00AA046E" w:rsidRPr="0084047C" w:rsidRDefault="00AA046E" w:rsidP="00842A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4047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งบการเงินรวม</w:t>
      </w:r>
      <w:r w:rsidR="004F6010" w:rsidRPr="0084047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และงบการเงินเฉพาะกิจการแสดงฐานะทางการเงินรวมของบริษัท</w:t>
      </w:r>
      <w:r w:rsidR="0026685B" w:rsidRPr="0084047C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F827A8" w:rsidRPr="0084047C">
        <w:rPr>
          <w:rFonts w:ascii="Browallia New" w:hAnsi="Browallia New" w:cs="Browallia New"/>
          <w:spacing w:val="-6"/>
          <w:sz w:val="26"/>
          <w:szCs w:val="26"/>
          <w:cs/>
        </w:rPr>
        <w:t>เวฟ เอกซ์โพ</w:t>
      </w:r>
      <w:r w:rsidR="00F827A8" w:rsidRPr="0084047C">
        <w:rPr>
          <w:rFonts w:ascii="Browallia New" w:hAnsi="Browallia New" w:cs="Browallia New" w:hint="cs"/>
          <w:spacing w:val="-6"/>
          <w:sz w:val="26"/>
          <w:szCs w:val="26"/>
          <w:cs/>
        </w:rPr>
        <w:t>เ</w:t>
      </w:r>
      <w:r w:rsidR="00F827A8" w:rsidRPr="0084047C">
        <w:rPr>
          <w:rFonts w:ascii="Browallia New" w:hAnsi="Browallia New" w:cs="Browallia New"/>
          <w:spacing w:val="-6"/>
          <w:sz w:val="26"/>
          <w:szCs w:val="26"/>
          <w:cs/>
        </w:rPr>
        <w:t xml:space="preserve">นนเชียล จำกัด </w:t>
      </w:r>
      <w:r w:rsidR="00005E46" w:rsidRPr="0084047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(มหาชน)</w:t>
      </w:r>
      <w:r w:rsidR="00463931" w:rsidRPr="00BC50AB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463931" w:rsidRPr="0084047C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(บริษัท)</w:t>
      </w:r>
      <w:r w:rsidR="00463931" w:rsidRPr="0084047C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="00463931" w:rsidRPr="0084047C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0E48EB" w:rsidRPr="0084047C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และฐานะการเงินเฉพาะกิจการของบริษัท ณ วันที่</w:t>
      </w:r>
      <w:r w:rsidRPr="0084047C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246DF2" w:rsidRPr="00246DF2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005E46" w:rsidRPr="0084047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05E46" w:rsidRPr="0084047C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ธันวาคม </w:t>
      </w:r>
      <w:r w:rsidR="006B453E" w:rsidRPr="0084047C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246DF2" w:rsidRPr="00246DF2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2566</w:t>
      </w:r>
      <w:r w:rsidRPr="0084047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E5142" w:rsidRPr="0084047C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และผลการดำเนินงานรวม</w:t>
      </w:r>
      <w:r w:rsidR="000E5142" w:rsidRPr="0084047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="000E5142" w:rsidRPr="0084047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0E5142" w:rsidRPr="0084047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</w:t>
      </w:r>
      <w:r w:rsidR="000E5142" w:rsidRPr="0084047C">
        <w:rPr>
          <w:rFonts w:ascii="Browallia New" w:hAnsi="Browallia New" w:cs="Browallia New"/>
          <w:sz w:val="26"/>
          <w:szCs w:val="26"/>
          <w:cs/>
          <w:lang w:bidi="th-TH"/>
        </w:rPr>
        <w:t>ตามที่ควรในสาระสำคัญตามมาตรฐานการรายงานทางการเงิน</w:t>
      </w:r>
      <w:r w:rsidRPr="0084047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3AD9C7AA" w14:textId="77777777" w:rsidR="004F6010" w:rsidRPr="00160347" w:rsidRDefault="004F6010" w:rsidP="00842A7D">
      <w:pPr>
        <w:spacing w:after="0" w:line="240" w:lineRule="auto"/>
        <w:rPr>
          <w:rFonts w:ascii="Browallia New" w:eastAsia="Calibri" w:hAnsi="Browallia New" w:cs="Browallia New"/>
          <w:sz w:val="18"/>
          <w:szCs w:val="18"/>
          <w:lang w:bidi="th-TH"/>
        </w:rPr>
      </w:pPr>
    </w:p>
    <w:p w14:paraId="4FCD9B86" w14:textId="77777777" w:rsidR="007658D6" w:rsidRPr="00BC50AB" w:rsidRDefault="007658D6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DD44A8F" w14:textId="77777777" w:rsidR="00842A7D" w:rsidRPr="00160347" w:rsidRDefault="00842A7D" w:rsidP="00842A7D">
      <w:pPr>
        <w:spacing w:after="0" w:line="240" w:lineRule="auto"/>
        <w:rPr>
          <w:rFonts w:ascii="Browallia New" w:eastAsia="Calibri" w:hAnsi="Browallia New" w:cs="Browallia New"/>
          <w:b/>
          <w:bCs/>
          <w:sz w:val="8"/>
          <w:szCs w:val="8"/>
          <w:lang w:bidi="th-TH"/>
        </w:rPr>
      </w:pPr>
    </w:p>
    <w:p w14:paraId="743D127C" w14:textId="77777777" w:rsidR="006406E9" w:rsidRPr="00BC50AB" w:rsidRDefault="006406E9" w:rsidP="00842A7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5FB0446" w14:textId="209F1758" w:rsidR="006406E9" w:rsidRPr="00BC50AB" w:rsidRDefault="006406E9" w:rsidP="00452D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46DF2" w:rsidRPr="00246DF2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BC50A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C50AB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6B453E" w:rsidRPr="00BC50AB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246DF2" w:rsidRPr="00246DF2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69DFDA8D" w14:textId="77777777" w:rsidR="006406E9" w:rsidRPr="00BC50AB" w:rsidRDefault="006406E9" w:rsidP="00452D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4BD04D5B" w14:textId="132EBFB4" w:rsidR="006406E9" w:rsidRPr="0084047C" w:rsidRDefault="006406E9" w:rsidP="00452D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84047C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 </w:t>
      </w:r>
    </w:p>
    <w:p w14:paraId="113478C0" w14:textId="77777777" w:rsidR="006406E9" w:rsidRPr="00BC50AB" w:rsidRDefault="006406E9" w:rsidP="00452D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25090550" w14:textId="7591EC67" w:rsidR="000E6DC9" w:rsidRPr="00BC50AB" w:rsidRDefault="006406E9" w:rsidP="001824A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C50AB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0E5142" w:rsidRPr="00BC50AB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ประกอบด้วยนโยบายการบัญชีที่สำคัญและหมายเหตุเรื่องอื่น ๆ</w:t>
      </w:r>
    </w:p>
    <w:p w14:paraId="661DA44E" w14:textId="77777777" w:rsidR="000E5142" w:rsidRPr="00160347" w:rsidRDefault="000E5142" w:rsidP="007704F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8"/>
          <w:szCs w:val="18"/>
        </w:rPr>
      </w:pPr>
    </w:p>
    <w:p w14:paraId="1A3520CD" w14:textId="77777777" w:rsidR="000E6DC9" w:rsidRPr="00BC50AB" w:rsidRDefault="000E6DC9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0338117F" w14:textId="77777777" w:rsidR="00842A7D" w:rsidRPr="00160347" w:rsidRDefault="00842A7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8"/>
          <w:szCs w:val="8"/>
          <w:lang w:bidi="th-TH"/>
        </w:rPr>
      </w:pPr>
    </w:p>
    <w:p w14:paraId="1903F162" w14:textId="608811E9" w:rsidR="0082338C" w:rsidRPr="00BC50AB" w:rsidRDefault="0082338C" w:rsidP="008233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4047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Pr="0084047C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ผู้สอบบัญชีต่อการตรวจสอบงบการเงินรวมและงบการเงินเฉพาะ</w:t>
      </w:r>
      <w:r w:rsidRPr="0084047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84047C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84047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กิจการ</w:t>
      </w:r>
      <w:r w:rsidRPr="003D538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และบริษัทตาม</w:t>
      </w:r>
      <w:r w:rsidR="00FA6FFB" w:rsidRPr="003D538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ประมวล</w:t>
      </w:r>
      <w:r w:rsidRPr="003D538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FA6FFB" w:rsidRPr="003D538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3D538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ที่กำหนดโดยสภาวิชาชีพบัญชี</w:t>
      </w:r>
      <w:r w:rsidRPr="003D538B">
        <w:rPr>
          <w:rFonts w:ascii="Browallia New" w:eastAsia="Calibri" w:hAnsi="Browallia New" w:cs="Browallia New"/>
          <w:spacing w:val="-12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3D538B">
        <w:rPr>
          <w:rFonts w:ascii="Browallia New" w:hAnsi="Browallia New" w:cs="Browallia New"/>
          <w:spacing w:val="-12"/>
          <w:sz w:val="26"/>
          <w:szCs w:val="26"/>
          <w:cs/>
          <w:lang w:bidi="th-TH"/>
        </w:rPr>
        <w:t>กิจการ</w:t>
      </w:r>
      <w:r w:rsidRPr="003D538B">
        <w:rPr>
          <w:rFonts w:ascii="Browallia New" w:eastAsia="Calibri" w:hAnsi="Browallia New" w:cs="Browallia New"/>
          <w:spacing w:val="-12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3D538B">
        <w:rPr>
          <w:rFonts w:ascii="Browallia New" w:eastAsia="Calibri" w:hAnsi="Browallia New" w:cs="Browallia New"/>
          <w:spacing w:val="-12"/>
          <w:sz w:val="26"/>
          <w:szCs w:val="26"/>
          <w:lang w:bidi="th-TH"/>
        </w:rPr>
        <w:t xml:space="preserve"> </w:t>
      </w:r>
      <w:r w:rsidRPr="003D538B">
        <w:rPr>
          <w:rFonts w:ascii="Browallia New" w:eastAsia="Calibri" w:hAnsi="Browallia New" w:cs="Browallia New"/>
          <w:spacing w:val="-12"/>
          <w:sz w:val="26"/>
          <w:szCs w:val="26"/>
          <w:cs/>
          <w:lang w:bidi="th-TH"/>
        </w:rPr>
        <w:t>ๆ</w:t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FA6FFB" w:rsidRPr="003D538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ตามประมวลจรรยาบรรณดังกล่าว</w:t>
      </w:r>
      <w:r w:rsidRPr="003D538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</w:t>
      </w:r>
    </w:p>
    <w:p w14:paraId="560F0418" w14:textId="191CE091" w:rsidR="00C14A63" w:rsidRPr="00160347" w:rsidRDefault="00C14A63" w:rsidP="004B0219">
      <w:pPr>
        <w:spacing w:after="0" w:line="240" w:lineRule="auto"/>
        <w:jc w:val="thaiDistribute"/>
        <w:rPr>
          <w:rFonts w:ascii="Browallia New" w:eastAsia="Calibri" w:hAnsi="Browallia New" w:cs="Browallia New"/>
          <w:sz w:val="18"/>
          <w:szCs w:val="18"/>
          <w:lang w:bidi="th-TH"/>
        </w:rPr>
      </w:pPr>
    </w:p>
    <w:p w14:paraId="330C36F9" w14:textId="77777777" w:rsidR="006E7898" w:rsidRDefault="006E7898" w:rsidP="006E789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F6956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14:paraId="76A5AEAB" w14:textId="77777777" w:rsidR="006E7898" w:rsidRPr="00160347" w:rsidRDefault="006E7898" w:rsidP="006E7898">
      <w:pPr>
        <w:spacing w:after="0" w:line="240" w:lineRule="auto"/>
        <w:rPr>
          <w:rFonts w:ascii="Browallia New" w:eastAsia="Calibri" w:hAnsi="Browallia New" w:cs="Browallia New"/>
          <w:b/>
          <w:bCs/>
          <w:sz w:val="8"/>
          <w:szCs w:val="8"/>
          <w:lang w:bidi="th-TH"/>
        </w:rPr>
      </w:pPr>
    </w:p>
    <w:p w14:paraId="0A88A78F" w14:textId="4EC57DFA" w:rsidR="00160347" w:rsidRPr="003D538B" w:rsidRDefault="006E7898" w:rsidP="00B929D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D538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ข้าพเจ้าขอให้สังเกตหมายเหตุประกอบงบการเงินข้อ </w:t>
      </w:r>
      <w:r w:rsidR="00246DF2" w:rsidRPr="00246DF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Pr="003D538B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CF52EE" w:rsidRPr="003D538B">
        <w:rPr>
          <w:rFonts w:ascii="Browallia New" w:eastAsia="Times New Roman" w:hAnsi="Browallia New" w:cs="Browallia New" w:hint="cs"/>
          <w:sz w:val="26"/>
          <w:szCs w:val="26"/>
          <w:cs/>
          <w:lang w:eastAsia="en-GB" w:bidi="th-TH"/>
        </w:rPr>
        <w:t>ที่อธิบายถึง</w:t>
      </w:r>
      <w:r w:rsidRPr="003D538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ฐานะทางการเงิน </w:t>
      </w:r>
      <w:r w:rsidRPr="003D538B">
        <w:rPr>
          <w:rFonts w:ascii="Browallia New" w:eastAsia="Times New Roman" w:hAnsi="Browallia New" w:cs="Browallia New" w:hint="cs"/>
          <w:sz w:val="26"/>
          <w:szCs w:val="26"/>
          <w:cs/>
          <w:lang w:eastAsia="en-GB" w:bidi="th-TH"/>
        </w:rPr>
        <w:t>โดยกลุ่มกิจการมีผลการดำเนินงานขาดทุน</w:t>
      </w:r>
      <w:r w:rsidRPr="003D538B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GB" w:bidi="th-TH"/>
        </w:rPr>
        <w:t>อย่างต่อเนื่อง</w:t>
      </w:r>
      <w:r w:rsidRPr="003D538B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GB"/>
        </w:rPr>
        <w:t>และ</w:t>
      </w:r>
      <w:r w:rsidR="00D831C7" w:rsidRPr="003D538B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GB" w:bidi="th-TH"/>
        </w:rPr>
        <w:t>มีกระแสเงินสดจากการดำเนินงานติดลบ การดำเนินงานอย่างต่อเนื่องของกลุ่มกิจการขึ้นอยู่กับความสำเร็จใน</w:t>
      </w:r>
      <w:r w:rsidRPr="003D538B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GB"/>
        </w:rPr>
        <w:t>แผนธุรกิจ</w:t>
      </w:r>
      <w:r w:rsidR="003D538B" w:rsidRPr="003D538B">
        <w:rPr>
          <w:rFonts w:ascii="Browallia New" w:eastAsia="Times New Roman" w:hAnsi="Browallia New" w:cs="Browallia New" w:hint="cs"/>
          <w:sz w:val="26"/>
          <w:szCs w:val="26"/>
          <w:cs/>
          <w:lang w:eastAsia="en-GB" w:bidi="th-TH"/>
        </w:rPr>
        <w:t xml:space="preserve"> </w:t>
      </w:r>
      <w:r w:rsidR="00B929D5" w:rsidRPr="003D538B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ทั้งนี้</w:t>
      </w:r>
      <w:r w:rsidR="003D538B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B929D5" w:rsidRPr="003D538B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4994BC8B" w14:textId="77777777" w:rsidR="00160347" w:rsidRPr="00160347" w:rsidRDefault="00160347" w:rsidP="00B929D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21E466D9" w14:textId="524A616E" w:rsidR="00160347" w:rsidRPr="00160347" w:rsidRDefault="00160347" w:rsidP="00B929D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cs/>
          <w:lang w:val="en-GB" w:bidi="th-TH"/>
        </w:rPr>
        <w:sectPr w:rsidR="00160347" w:rsidRPr="00160347" w:rsidSect="003D538B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6D87AAF" w14:textId="77777777" w:rsidR="00EA2C80" w:rsidRPr="00BC50AB" w:rsidRDefault="00EA2C80" w:rsidP="00EA2C8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9E79464" w14:textId="77777777" w:rsidR="00EA2C80" w:rsidRPr="00BC50AB" w:rsidRDefault="00EA2C80" w:rsidP="00EA2C80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7434B43D" w14:textId="32BB26A2" w:rsidR="00EA2C80" w:rsidRPr="00BC50AB" w:rsidRDefault="00EA2C80" w:rsidP="00EA2C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3D538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3D538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3D538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3D538B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3D538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3D538B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3D538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สำหรับเรื่องเหล่านี้</w:t>
      </w:r>
      <w:r w:rsidRPr="00BC50AB">
        <w:rPr>
          <w:rFonts w:ascii="Browallia New" w:hAnsi="Browallia New" w:cs="Browallia New"/>
          <w:sz w:val="26"/>
          <w:szCs w:val="26"/>
        </w:rPr>
        <w:t xml:space="preserve"> </w:t>
      </w:r>
    </w:p>
    <w:p w14:paraId="0813E477" w14:textId="5627E7D9" w:rsidR="007B1BED" w:rsidRDefault="007B1BED" w:rsidP="00842A7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207" w:type="dxa"/>
        <w:tblInd w:w="108" w:type="dxa"/>
        <w:tblBorders>
          <w:bottom w:val="dotted" w:sz="4" w:space="0" w:color="FFA543"/>
        </w:tblBorders>
        <w:tblLook w:val="04A0" w:firstRow="1" w:lastRow="0" w:firstColumn="1" w:lastColumn="0" w:noHBand="0" w:noVBand="1"/>
      </w:tblPr>
      <w:tblGrid>
        <w:gridCol w:w="4698"/>
        <w:gridCol w:w="4509"/>
      </w:tblGrid>
      <w:tr w:rsidR="00160347" w:rsidRPr="00BC50AB" w14:paraId="35341B4D" w14:textId="77777777" w:rsidTr="00D13FE4">
        <w:trPr>
          <w:tblHeader/>
        </w:trPr>
        <w:tc>
          <w:tcPr>
            <w:tcW w:w="4698" w:type="dxa"/>
            <w:shd w:val="clear" w:color="auto" w:fill="FFA543"/>
          </w:tcPr>
          <w:p w14:paraId="4BB34CD8" w14:textId="77777777" w:rsidR="00160347" w:rsidRPr="00BC50AB" w:rsidRDefault="00160347" w:rsidP="00D13FE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C50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9" w:type="dxa"/>
            <w:tcBorders>
              <w:bottom w:val="nil"/>
            </w:tcBorders>
            <w:shd w:val="clear" w:color="auto" w:fill="FFA543"/>
          </w:tcPr>
          <w:p w14:paraId="3897DE33" w14:textId="77777777" w:rsidR="00160347" w:rsidRPr="00BC50AB" w:rsidRDefault="00160347" w:rsidP="00D13FE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C50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60347" w:rsidRPr="00BC50AB" w14:paraId="6F0378E6" w14:textId="77777777" w:rsidTr="00D13FE4">
        <w:tc>
          <w:tcPr>
            <w:tcW w:w="4698" w:type="dxa"/>
            <w:shd w:val="clear" w:color="auto" w:fill="auto"/>
          </w:tcPr>
          <w:p w14:paraId="2B082B78" w14:textId="77777777" w:rsidR="00160347" w:rsidRPr="00BC50AB" w:rsidRDefault="00160347" w:rsidP="00D13FE4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09" w:type="dxa"/>
            <w:tcBorders>
              <w:bottom w:val="nil"/>
            </w:tcBorders>
            <w:shd w:val="clear" w:color="auto" w:fill="FAFAFA"/>
          </w:tcPr>
          <w:p w14:paraId="737873E8" w14:textId="77777777" w:rsidR="00160347" w:rsidRPr="00BC50AB" w:rsidRDefault="00160347" w:rsidP="00D13FE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60347" w:rsidRPr="00BC50AB" w14:paraId="49C76C92" w14:textId="77777777" w:rsidTr="00D13FE4">
        <w:tc>
          <w:tcPr>
            <w:tcW w:w="4698" w:type="dxa"/>
            <w:shd w:val="clear" w:color="auto" w:fill="auto"/>
          </w:tcPr>
          <w:p w14:paraId="734205DD" w14:textId="77777777" w:rsidR="00160347" w:rsidRPr="00BC50AB" w:rsidRDefault="00160347" w:rsidP="00D13FE4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  <w:r w:rsidRPr="00BC50A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509" w:type="dxa"/>
            <w:tcBorders>
              <w:bottom w:val="nil"/>
            </w:tcBorders>
            <w:shd w:val="clear" w:color="auto" w:fill="FAFAFA"/>
          </w:tcPr>
          <w:p w14:paraId="46E7E84B" w14:textId="77777777" w:rsidR="00160347" w:rsidRPr="00BC50AB" w:rsidRDefault="00160347" w:rsidP="00D13FE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60347" w:rsidRPr="00BC50AB" w14:paraId="4225AB88" w14:textId="77777777" w:rsidTr="00D13FE4">
        <w:tc>
          <w:tcPr>
            <w:tcW w:w="4698" w:type="dxa"/>
            <w:shd w:val="clear" w:color="auto" w:fill="auto"/>
          </w:tcPr>
          <w:p w14:paraId="029D0964" w14:textId="77777777" w:rsidR="00160347" w:rsidRPr="00BC50AB" w:rsidRDefault="00160347" w:rsidP="00D13FE4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09" w:type="dxa"/>
            <w:tcBorders>
              <w:bottom w:val="nil"/>
            </w:tcBorders>
            <w:shd w:val="clear" w:color="auto" w:fill="FAFAFA"/>
          </w:tcPr>
          <w:p w14:paraId="5D7DE777" w14:textId="77777777" w:rsidR="00160347" w:rsidRPr="00BC50AB" w:rsidRDefault="00160347" w:rsidP="00D13FE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60347" w:rsidRPr="00BC50AB" w14:paraId="20BBDEB5" w14:textId="77777777" w:rsidTr="00246DF2">
        <w:tc>
          <w:tcPr>
            <w:tcW w:w="4698" w:type="dxa"/>
            <w:tcBorders>
              <w:bottom w:val="nil"/>
            </w:tcBorders>
            <w:shd w:val="clear" w:color="auto" w:fill="auto"/>
          </w:tcPr>
          <w:p w14:paraId="3A324F15" w14:textId="5C1E6B00" w:rsidR="00160347" w:rsidRPr="00BC50AB" w:rsidRDefault="00160347" w:rsidP="00D13FE4">
            <w:pPr>
              <w:spacing w:after="10" w:line="320" w:lineRule="exact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C50A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อ้างถึงหมายเหตุประกอบงบการเงินข้อ </w:t>
            </w:r>
            <w:r w:rsidR="00246DF2" w:rsidRPr="00246DF2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5</w:t>
            </w:r>
            <w:r w:rsidRPr="00BC50AB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246DF2" w:rsidRPr="00246DF2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11</w:t>
            </w:r>
            <w:r w:rsidRPr="00BC50AB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และ ข้อ</w:t>
            </w:r>
            <w:r w:rsidRPr="00BC50AB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="00246DF2" w:rsidRPr="00246DF2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21</w:t>
            </w:r>
            <w:r w:rsidRPr="00BC50A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สำหรับ</w:t>
            </w:r>
            <w:r w:rsidRPr="00BC50AB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งบการเงินรวมของกลุ่มกิจการ ซึ่งได้เปิดเผยข้อมูลเกี่ยวกับ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ค่าความนิยม กลุ่มกิจการรับรู้ค่าความนิยมในกลุ่มของหน่วยสินทรัพย์ที่ก่อให้เกิดเงินสด (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CGU) 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จากการลงทุนในส่วนงานธุรกิจสถาบันสอนภาษา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เป็นจำนวน </w:t>
            </w:r>
            <w:r w:rsidR="00246DF2" w:rsidRPr="00246DF2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726</w:t>
            </w:r>
            <w:r w:rsidRPr="00BC50AB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Pr="00BC50AB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และรับรู้</w:t>
            </w:r>
            <w:r w:rsidRPr="00BC50AB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br/>
            </w:r>
            <w:r w:rsidRPr="00BC50AB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ค่าเผื่อการด้อยค่าของ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BC50AB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246DF2" w:rsidRPr="00246DF2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546</w:t>
            </w:r>
            <w:r w:rsidRPr="00BC50AB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ล้านบาท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ทำให้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ราคาตามบัญชีสุทธิมีจำนวน </w:t>
            </w:r>
            <w:r w:rsidR="00246DF2" w:rsidRPr="00246DF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180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BC50AB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ล้านบาท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หรือคิดเป็น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ร้อย</w:t>
            </w:r>
            <w:r w:rsidRPr="009D074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ละ </w:t>
            </w:r>
            <w:r w:rsidR="00246DF2" w:rsidRPr="00246DF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11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ของสินทรัพย์รวมในงบการเงินรวม</w:t>
            </w:r>
          </w:p>
          <w:p w14:paraId="3710A7D4" w14:textId="77777777" w:rsidR="00160347" w:rsidRPr="00BC50AB" w:rsidRDefault="00160347" w:rsidP="00D13FE4">
            <w:pPr>
              <w:pStyle w:val="Default"/>
              <w:spacing w:after="10" w:line="320" w:lineRule="exact"/>
              <w:ind w:left="-17"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0349A2" w14:textId="3BFAFF0B" w:rsidR="00160347" w:rsidRPr="00BC50AB" w:rsidRDefault="00160347" w:rsidP="00D13FE4">
            <w:pPr>
              <w:spacing w:after="10" w:line="320" w:lineRule="exact"/>
              <w:ind w:left="-17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3D538B">
              <w:rPr>
                <w:rFonts w:ascii="Browallia New" w:hAnsi="Browallia New" w:cs="Browallia New"/>
                <w:spacing w:val="-5"/>
                <w:sz w:val="26"/>
                <w:szCs w:val="26"/>
                <w:cs/>
                <w:lang w:val="en-GB" w:bidi="th-TH"/>
              </w:rPr>
              <w:t>ผู้บริหารของกลุ่มกิจการต้องทดสอบการด้อยค่าของค่าความนิยม</w:t>
            </w:r>
            <w:r w:rsidRPr="003D538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ที่เกิดจากการรวมธุรกิจเป็นประจำทุกปี โดยไม่คำนึงว่าจะมีข้อบ่งชี้</w:t>
            </w:r>
            <w:r w:rsidRPr="003D538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ของการด้อยค่าเกิดขึ้นหรือไม่ ตามข้อกำหนดของมาตรฐานการบัญชี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ฉบับที่ </w:t>
            </w:r>
            <w:r w:rsidR="00246DF2" w:rsidRPr="00246DF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เรื่อง การด้อยค่าของสินทรัพย์ ผู้บริหารของกลุ่มกิจการประเมินมูลค่าสุทธิที่คาดว่าจะได้รับคืนด้วยวิธีมูลค่า</w:t>
            </w:r>
            <w:r w:rsidRPr="003D538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จากการใช้สำหรับส่วนงานธุรกิจสถาบันสอนภาษา จากการทบทวน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การด้อยค่าดังกล่าวผู้บริหารได้ข้อสรุปว่าไม่จำเป็นต้องบันทึก</w:t>
            </w:r>
            <w:r w:rsidR="003D538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ค่าเผื่อการด้อยค่าเพิ่มในปีปัจจุบัน</w:t>
            </w:r>
          </w:p>
          <w:p w14:paraId="3A2C889E" w14:textId="77777777" w:rsidR="00160347" w:rsidRPr="00BC50AB" w:rsidRDefault="00160347" w:rsidP="00D13FE4">
            <w:pPr>
              <w:spacing w:after="1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981FB26" w14:textId="58A0CC2B" w:rsidR="00160347" w:rsidRPr="00BC50AB" w:rsidRDefault="00160347" w:rsidP="00D13FE4">
            <w:pPr>
              <w:spacing w:after="10" w:line="320" w:lineRule="exact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538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ข้าพเจ้าให้ความสำคัญกับการตรวจสอบการด้อยค่าของค่าความนิยม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3D538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เนื่องจากมูลค่าของค่าความนิยมดังกล่าวมีสาระสำคัญต่องบการเงิน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3D538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นอกจากนี้ในการประเมินมูลค่าจากการใช้</w:t>
            </w:r>
            <w:r w:rsidRPr="003D538B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3D538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นั้นขึ้นอยู่กับดุลยพินิจ</w:t>
            </w:r>
            <w:r w:rsidR="003D538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br/>
            </w:r>
            <w:r w:rsidRPr="003D538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ของผู้บริหารในการประเมินผลประกอบการของ</w:t>
            </w:r>
            <w:r w:rsidRPr="003D538B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CGU </w:t>
            </w:r>
            <w:r w:rsidRPr="003D538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นั้นๆ และ</w:t>
            </w:r>
            <w:r w:rsidR="003D538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br/>
            </w:r>
            <w:r w:rsidRPr="003D538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การประมาณอัตราคิดลดที่ใช้ในการจัดทำประมาณการกระแสเงินสด ซึ่งการเปลี่ยนแปลงข้อสมมติฐานต่างๆ</w:t>
            </w:r>
            <w:r w:rsidRPr="003D53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D538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เพียงเล็กน้อย </w:t>
            </w:r>
            <w:r w:rsidRPr="003D538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อาจส่งผลกระทบอย่างมีสาระสำคัญต่อมูลค่าที่คาดว่าจะได้รับคืน</w:t>
            </w:r>
            <w:r w:rsidRPr="003D538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และการด้อยค่าของค่าความนิยม</w:t>
            </w:r>
          </w:p>
        </w:tc>
        <w:tc>
          <w:tcPr>
            <w:tcW w:w="4509" w:type="dxa"/>
            <w:tcBorders>
              <w:top w:val="nil"/>
              <w:bottom w:val="nil"/>
            </w:tcBorders>
            <w:shd w:val="clear" w:color="auto" w:fill="FAFAFA"/>
          </w:tcPr>
          <w:p w14:paraId="6A8CD444" w14:textId="77777777" w:rsidR="00160347" w:rsidRPr="00BC50AB" w:rsidRDefault="00160347" w:rsidP="00D13FE4">
            <w:pPr>
              <w:spacing w:after="10" w:line="32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ข้าพเจ้าประเมินวิธีที่ผู้บริหารใช้ในการจัดทำประมาณการ</w:t>
            </w:r>
            <w:r w:rsidRPr="003D538B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กระแสเงินสดของ</w:t>
            </w:r>
            <w:r w:rsidRPr="003D538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ส่วนงานธุรกิจสถาบันสอนภาษา </w:t>
            </w:r>
            <w:r w:rsidRPr="003D538B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และตรวจสอบ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ความถูกต้องของการคำนวณ </w:t>
            </w:r>
          </w:p>
          <w:p w14:paraId="37B83162" w14:textId="77777777" w:rsidR="00160347" w:rsidRPr="00BC50AB" w:rsidRDefault="00160347" w:rsidP="00D13FE4">
            <w:pPr>
              <w:spacing w:after="10" w:line="32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304B6008" w14:textId="24152C02" w:rsidR="00160347" w:rsidRPr="003D538B" w:rsidRDefault="00160347" w:rsidP="00D13FE4">
            <w:pPr>
              <w:spacing w:after="10" w:line="32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3D538B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cs/>
                <w:lang w:val="en-GB" w:eastAsia="en-GB" w:bidi="th-TH"/>
              </w:rPr>
              <w:t>ข้าพเจ้าเปรียบเทียบผลการดำเนินงานของปีปัจจุบัน</w:t>
            </w:r>
            <w:r w:rsidRPr="003D538B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lang w:val="en-GB" w:eastAsia="en-GB" w:bidi="th-TH"/>
              </w:rPr>
              <w:t xml:space="preserve"> </w:t>
            </w:r>
            <w:r w:rsidRPr="003D538B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cs/>
                <w:lang w:val="en-GB" w:eastAsia="en-GB" w:bidi="th-TH"/>
              </w:rPr>
              <w:t xml:space="preserve">(พ.ศ. </w:t>
            </w:r>
            <w:r w:rsidR="00246DF2" w:rsidRPr="00246DF2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lang w:val="en-GB" w:eastAsia="en-GB" w:bidi="th-TH"/>
              </w:rPr>
              <w:t>2566</w:t>
            </w:r>
            <w:r w:rsidRPr="003D538B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cs/>
                <w:lang w:val="en-GB" w:eastAsia="en-GB" w:bidi="th-TH"/>
              </w:rPr>
              <w:t>)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3D538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กับข้อมูลในประมาณการกระแสเงินสดที่จัดทำในปีก่อน</w:t>
            </w:r>
            <w:r w:rsidRPr="003D538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3D538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br/>
            </w:r>
            <w:r w:rsidRPr="003D538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(พ.ศ. </w:t>
            </w:r>
            <w:r w:rsidR="00246DF2" w:rsidRPr="00246DF2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2565</w:t>
            </w:r>
            <w:r w:rsidRPr="003D538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)</w:t>
            </w:r>
            <w:r w:rsidRPr="00160347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Pr="00160347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เพื่อพิจารณาว่าการจัดทำประมาณกา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รในอดีต</w:t>
            </w:r>
            <w:r w:rsidR="003D538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br/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ได้จัดทำขึ้นจากข้อสมมติฐานซึ่งสมเหตุสมผล ข้</w:t>
            </w:r>
            <w:r w:rsidRPr="00BC50AB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าพเจ้าพบว่า</w:t>
            </w:r>
            <w:r w:rsidRPr="003D538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ประมาณการกระแสเงินสดที่จัดทำสมเหตุสมผล</w:t>
            </w:r>
          </w:p>
          <w:p w14:paraId="56AFEE2B" w14:textId="77777777" w:rsidR="00160347" w:rsidRPr="00BC50AB" w:rsidRDefault="00160347" w:rsidP="00D13FE4">
            <w:pPr>
              <w:spacing w:after="10" w:line="32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3650CA9A" w14:textId="77777777" w:rsidR="00160347" w:rsidRPr="00BC50AB" w:rsidRDefault="00160347" w:rsidP="00D13FE4">
            <w:pPr>
              <w:spacing w:after="10" w:line="32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นอกจากนี้ ข้าพเจ้าทดสอบข้อสมมติฐานต่างๆ ดังต่อไปนี้</w:t>
            </w:r>
          </w:p>
          <w:p w14:paraId="54794DC3" w14:textId="77777777" w:rsidR="00160347" w:rsidRPr="00BC50AB" w:rsidRDefault="00160347" w:rsidP="00D13FE4">
            <w:pPr>
              <w:pStyle w:val="ListParagraph"/>
              <w:numPr>
                <w:ilvl w:val="0"/>
                <w:numId w:val="3"/>
              </w:numPr>
              <w:spacing w:after="10" w:line="320" w:lineRule="exact"/>
              <w:ind w:left="390" w:hanging="24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/>
              </w:rPr>
              <w:t>อัตราการเติบโตซึ่งผู้บริหารใช้ในการจัดทำประมาณการ</w:t>
            </w:r>
            <w:r w:rsidRPr="00BC50A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กระแสเงินสด โดยข้าพเจ้าเปรียบเทียบอัตราการเติบโต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ดังกล่าวกับข้อมูลในอดีต สภาพเศรษฐกิจ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ในปัจจุบัน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 และแนวโน้มของธุรกิจในอุตสาหกรรมเดียวกันและ</w:t>
            </w:r>
          </w:p>
          <w:p w14:paraId="4CA9072F" w14:textId="165DEB42" w:rsidR="00160347" w:rsidRPr="00246DF2" w:rsidRDefault="00160347" w:rsidP="00D13FE4">
            <w:pPr>
              <w:pStyle w:val="ListParagraph"/>
              <w:numPr>
                <w:ilvl w:val="0"/>
                <w:numId w:val="3"/>
              </w:numPr>
              <w:spacing w:after="10" w:line="320" w:lineRule="exact"/>
              <w:ind w:left="390" w:hanging="24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246DF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อัตราคิดลดซึ่งผู้บริหารใช้ในการจัดทำประมาณการ</w:t>
            </w:r>
            <w:r w:rsidRPr="00246DF2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br/>
            </w:r>
            <w:r w:rsidRPr="00246DF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ซึ่งข้าพเจ้าได้พิจารณาจากต้นทุนทางการเงินของ</w:t>
            </w:r>
            <w:r w:rsidR="00246DF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br/>
            </w:r>
            <w:r w:rsidRPr="00246DF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กลุ่มกิจการ โดยเปรียบเทียบกับข้อมูลในตลาด สำหรับธุรกิจในอุตสาหกรรมเดียวกัน</w:t>
            </w:r>
            <w:r w:rsidRPr="00246DF2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 xml:space="preserve"> </w:t>
            </w:r>
          </w:p>
          <w:p w14:paraId="0B856BA5" w14:textId="77777777" w:rsidR="00160347" w:rsidRPr="00BC50AB" w:rsidRDefault="00160347" w:rsidP="00D13FE4">
            <w:pPr>
              <w:pStyle w:val="Default"/>
              <w:spacing w:after="10" w:line="32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187F5D0E" w14:textId="77777777" w:rsidR="00160347" w:rsidRPr="00BC50AB" w:rsidRDefault="00160347" w:rsidP="00D13FE4">
            <w:pPr>
              <w:pStyle w:val="Default"/>
              <w:spacing w:after="10" w:line="32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ข้าพเจ้าได้ใช้ผู้เชี่ยวชาญภายในด้านการประเมินราคา </w:t>
            </w:r>
            <w:r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br/>
            </w:r>
            <w:r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เพื่อประเมินความสมเหตุสมผลของอัตราคิดลดที่ใช้คำนวนมูลค่าปัจจุบัน</w:t>
            </w:r>
            <w:r w:rsidRPr="00BC50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ของกระแสเงินสดในอนาคต รวมถึงทดสอบความถูกต้องของการคำ</w:t>
            </w:r>
            <w:r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นวณ</w:t>
            </w:r>
          </w:p>
          <w:p w14:paraId="692199D5" w14:textId="77777777" w:rsidR="00160347" w:rsidRPr="00BC50AB" w:rsidRDefault="00160347" w:rsidP="00D13FE4">
            <w:pPr>
              <w:pStyle w:val="Default"/>
              <w:spacing w:after="10" w:line="32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</w:pPr>
          </w:p>
          <w:p w14:paraId="49175F9D" w14:textId="77777777" w:rsidR="00160347" w:rsidRPr="00BC50AB" w:rsidRDefault="00160347" w:rsidP="00D13FE4">
            <w:pPr>
              <w:spacing w:after="1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46DF2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ข้าพเจ้าพบว่าข้อสมมติฐานใช้ในการคำนวณมูลค่าจากการใช้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มีความสมเหตุสมผล ภายใต้สถานการณ์ที่เป็นอยู่ในปัจจุบัน</w:t>
            </w:r>
          </w:p>
        </w:tc>
      </w:tr>
      <w:tr w:rsidR="00160347" w:rsidRPr="00BC50AB" w14:paraId="31EE10FC" w14:textId="77777777" w:rsidTr="00D13FE4">
        <w:tc>
          <w:tcPr>
            <w:tcW w:w="4698" w:type="dxa"/>
            <w:tcBorders>
              <w:bottom w:val="dotted" w:sz="4" w:space="0" w:color="FFA543"/>
            </w:tcBorders>
            <w:shd w:val="clear" w:color="auto" w:fill="auto"/>
          </w:tcPr>
          <w:p w14:paraId="625B82F8" w14:textId="77777777" w:rsidR="00160347" w:rsidRPr="00BC50AB" w:rsidRDefault="00160347" w:rsidP="00D13FE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09" w:type="dxa"/>
            <w:tcBorders>
              <w:bottom w:val="dotted" w:sz="4" w:space="0" w:color="FFA543"/>
            </w:tcBorders>
            <w:shd w:val="clear" w:color="auto" w:fill="FAFAFA"/>
          </w:tcPr>
          <w:p w14:paraId="6BBC4D4A" w14:textId="77777777" w:rsidR="00160347" w:rsidRPr="00BC50AB" w:rsidRDefault="00160347" w:rsidP="00D13FE4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</w:tr>
    </w:tbl>
    <w:p w14:paraId="5F31DA28" w14:textId="7C5E8965" w:rsidR="00EB3129" w:rsidRDefault="00EB3129" w:rsidP="00BC50A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BB86744" w14:textId="77777777" w:rsidR="00EB3129" w:rsidRDefault="00EB3129" w:rsidP="00BC50A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207" w:type="dxa"/>
        <w:tblInd w:w="108" w:type="dxa"/>
        <w:tblBorders>
          <w:bottom w:val="dotted" w:sz="4" w:space="0" w:color="FFA543"/>
        </w:tblBorders>
        <w:tblLook w:val="04A0" w:firstRow="1" w:lastRow="0" w:firstColumn="1" w:lastColumn="0" w:noHBand="0" w:noVBand="1"/>
      </w:tblPr>
      <w:tblGrid>
        <w:gridCol w:w="4698"/>
        <w:gridCol w:w="4509"/>
      </w:tblGrid>
      <w:tr w:rsidR="00963C12" w:rsidRPr="00BC50AB" w14:paraId="350494F8" w14:textId="77777777" w:rsidTr="00A35E83">
        <w:trPr>
          <w:tblHeader/>
        </w:trPr>
        <w:tc>
          <w:tcPr>
            <w:tcW w:w="4698" w:type="dxa"/>
            <w:shd w:val="clear" w:color="auto" w:fill="FFA543"/>
          </w:tcPr>
          <w:p w14:paraId="168B201A" w14:textId="33827F3F" w:rsidR="00963C12" w:rsidRPr="00BC50AB" w:rsidRDefault="00EB3129" w:rsidP="00A35E8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0" w:name="_Hlk127869975"/>
            <w:r w:rsidR="00963C12" w:rsidRPr="00BC50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9" w:type="dxa"/>
            <w:tcBorders>
              <w:bottom w:val="nil"/>
            </w:tcBorders>
            <w:shd w:val="clear" w:color="auto" w:fill="FFA543"/>
          </w:tcPr>
          <w:p w14:paraId="725B5624" w14:textId="77777777" w:rsidR="00963C12" w:rsidRPr="00BC50AB" w:rsidRDefault="00963C12" w:rsidP="00A35E8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C50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0"/>
      <w:tr w:rsidR="00963C12" w:rsidRPr="00BC50AB" w14:paraId="7D3CD546" w14:textId="77777777" w:rsidTr="00A35E83">
        <w:tc>
          <w:tcPr>
            <w:tcW w:w="4698" w:type="dxa"/>
            <w:shd w:val="clear" w:color="auto" w:fill="auto"/>
          </w:tcPr>
          <w:p w14:paraId="0BD3CB88" w14:textId="77777777" w:rsidR="00963C12" w:rsidRPr="00BC50AB" w:rsidRDefault="00963C12" w:rsidP="00A35E83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09" w:type="dxa"/>
            <w:tcBorders>
              <w:bottom w:val="nil"/>
            </w:tcBorders>
            <w:shd w:val="clear" w:color="auto" w:fill="FAFAFA"/>
          </w:tcPr>
          <w:p w14:paraId="5733E74A" w14:textId="77777777" w:rsidR="00963C12" w:rsidRPr="00BC50AB" w:rsidRDefault="00963C12" w:rsidP="00A35E8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63C12" w:rsidRPr="00BC50AB" w14:paraId="4D02C600" w14:textId="77777777" w:rsidTr="00A35E83">
        <w:tc>
          <w:tcPr>
            <w:tcW w:w="4698" w:type="dxa"/>
            <w:shd w:val="clear" w:color="auto" w:fill="auto"/>
          </w:tcPr>
          <w:p w14:paraId="19341389" w14:textId="660AFD84" w:rsidR="00963C12" w:rsidRPr="00BC50AB" w:rsidRDefault="00963C12" w:rsidP="00A35E83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highlight w:val="cyan"/>
              </w:rPr>
            </w:pPr>
            <w:r w:rsidRPr="00BC50A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509" w:type="dxa"/>
            <w:tcBorders>
              <w:bottom w:val="nil"/>
            </w:tcBorders>
            <w:shd w:val="clear" w:color="auto" w:fill="FAFAFA"/>
          </w:tcPr>
          <w:p w14:paraId="7DDE1CC6" w14:textId="77777777" w:rsidR="00963C12" w:rsidRPr="00BC50AB" w:rsidRDefault="00963C12" w:rsidP="00A35E8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63C12" w:rsidRPr="00BC50AB" w14:paraId="1C3E9D17" w14:textId="77777777" w:rsidTr="00A35E83">
        <w:tc>
          <w:tcPr>
            <w:tcW w:w="4698" w:type="dxa"/>
            <w:shd w:val="clear" w:color="auto" w:fill="auto"/>
          </w:tcPr>
          <w:p w14:paraId="7E72C164" w14:textId="77777777" w:rsidR="00963C12" w:rsidRPr="00BC50AB" w:rsidRDefault="00963C12" w:rsidP="00A35E83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09" w:type="dxa"/>
            <w:tcBorders>
              <w:bottom w:val="nil"/>
            </w:tcBorders>
            <w:shd w:val="clear" w:color="auto" w:fill="FAFAFA"/>
          </w:tcPr>
          <w:p w14:paraId="13721FE7" w14:textId="77777777" w:rsidR="00963C12" w:rsidRPr="00BC50AB" w:rsidRDefault="00963C12" w:rsidP="00A35E8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63C12" w:rsidRPr="00BC50AB" w14:paraId="1140D918" w14:textId="77777777" w:rsidTr="00160347">
        <w:tc>
          <w:tcPr>
            <w:tcW w:w="4698" w:type="dxa"/>
            <w:tcBorders>
              <w:bottom w:val="nil"/>
            </w:tcBorders>
            <w:shd w:val="clear" w:color="auto" w:fill="auto"/>
          </w:tcPr>
          <w:p w14:paraId="51286118" w14:textId="7E02916C" w:rsidR="00963C12" w:rsidRPr="00BC50AB" w:rsidRDefault="00963C12" w:rsidP="00CD7D78">
            <w:pPr>
              <w:pStyle w:val="Default"/>
              <w:spacing w:after="10" w:line="310" w:lineRule="exact"/>
              <w:ind w:left="-17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BC50A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อ้างถึงหมายเหตุประกอบงบการเงินข้อ</w:t>
            </w:r>
            <w:r w:rsidRPr="00BC50A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246DF2" w:rsidRPr="00246DF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17</w:t>
            </w:r>
            <w:r w:rsidRPr="00BC50A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246DF2" w:rsidRPr="00246DF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</w:t>
            </w:r>
            <w:r w:rsidRPr="00BC50A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BC50A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สำหรับงบการเงินของบริษัท ซึ่งได้เปิดเผยข้อมูลเกี่ยวกับเงินลงทุนในบริษัทย่อย</w:t>
            </w:r>
          </w:p>
          <w:p w14:paraId="1C51D3F8" w14:textId="77777777" w:rsidR="00963C12" w:rsidRPr="00BC50AB" w:rsidRDefault="00963C12" w:rsidP="00A35E83">
            <w:pPr>
              <w:pStyle w:val="Default"/>
              <w:spacing w:after="10" w:line="310" w:lineRule="exact"/>
              <w:ind w:left="-17"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41D3A8" w14:textId="1F8EC84F" w:rsidR="00963C12" w:rsidRPr="00BC50AB" w:rsidRDefault="00963C12" w:rsidP="00963C12">
            <w:pPr>
              <w:spacing w:after="10" w:line="31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C50A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ณ วันที่</w:t>
            </w:r>
            <w:r w:rsidRPr="00BC50AB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246DF2" w:rsidRPr="00246DF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31</w:t>
            </w:r>
            <w:r w:rsidRPr="00BC50AB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ธันวาคม พ.ศ.</w:t>
            </w:r>
            <w:r w:rsidRPr="00BC50AB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246DF2" w:rsidRPr="00246DF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2566</w:t>
            </w:r>
            <w:r w:rsidRPr="00BC50A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บริษัทมีเงินลงทุนใน</w:t>
            </w:r>
            <w:r w:rsidRPr="00C3174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บริษัทย่อ</w:t>
            </w:r>
            <w:r w:rsidR="00D32721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ย</w:t>
            </w:r>
            <w:r w:rsidR="0041314D" w:rsidRPr="00C3174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สุทธิ</w:t>
            </w:r>
            <w:r w:rsidRPr="00C317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จำนวน</w:t>
            </w:r>
            <w:r w:rsidRPr="00C3174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246DF2" w:rsidRPr="00246DF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593</w:t>
            </w:r>
            <w:r w:rsidRPr="00B7039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ล้านบาท ราคาตามบัญชีสุทธิคิดเป็นร้อยละ</w:t>
            </w:r>
            <w:r w:rsidRPr="00B703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46DF2" w:rsidRPr="00246DF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  <w:r w:rsidRPr="00C317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317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ของสินทรัพย์รวมในงบการเงินเฉพาะกิจการ</w:t>
            </w:r>
          </w:p>
          <w:p w14:paraId="37EA88FA" w14:textId="77777777" w:rsidR="00963C12" w:rsidRPr="00BC50AB" w:rsidRDefault="00963C12" w:rsidP="00963C12">
            <w:pPr>
              <w:spacing w:after="10" w:line="31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1E0F13E" w14:textId="2C170391" w:rsidR="00963C12" w:rsidRPr="00971FEE" w:rsidRDefault="0041314D" w:rsidP="00C4601B">
            <w:pPr>
              <w:spacing w:after="10" w:line="310" w:lineRule="exact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317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ได้ลงทุนในธุรกิจที่เกี่ยวกับคาร์บอนเครดิตและธุรกิจกัญชา เนื่องจากธุรกิจดังกล่าวยังเป็นธุรกิจใหม่จึงอาจไม่มี</w:t>
            </w:r>
            <w:r w:rsidR="00246DF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ความแน่นอนในอนาคตภายใต้ภาวะสถานการณ์ในปัจจุบัน</w:t>
            </w:r>
            <w:r w:rsidR="00C4601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และได้ลงทุนเพิ่มเติมในธุรกิจส่วนงานสถาบันสอนภาษา</w:t>
            </w:r>
            <w:r w:rsidR="00C4601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ดังนั้นผู้บริหารจึงมีการประเมินการด้อยค่าของเงินลงทุนในบริษัทย่อยดังกล่าว</w:t>
            </w:r>
          </w:p>
          <w:p w14:paraId="04CC4C5B" w14:textId="77777777" w:rsidR="0041314D" w:rsidRPr="00BC50AB" w:rsidRDefault="0041314D" w:rsidP="00A35E83">
            <w:pPr>
              <w:spacing w:after="10" w:line="310" w:lineRule="exact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5E88008" w14:textId="7910B22F" w:rsidR="00963C12" w:rsidRPr="00EA2C80" w:rsidRDefault="0041314D" w:rsidP="0041314D">
            <w:pPr>
              <w:spacing w:after="10" w:line="310" w:lineRule="exact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</w:t>
            </w:r>
            <w:r w:rsidR="00971FE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ประเมินมูลค่าที่คาดว่าจะได้รับคืนของส่วนงานสอน</w:t>
            </w:r>
            <w:r w:rsidR="00971FEE" w:rsidRPr="00246DF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ภาษาและ</w:t>
            </w:r>
            <w:r w:rsidR="00D32721" w:rsidRPr="00246DF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ว่าจ้าง</w:t>
            </w:r>
            <w:r w:rsidR="00D32721" w:rsidRPr="00246DF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ผู้ประเมินราคาอิสระ</w:t>
            </w:r>
            <w:r w:rsidR="00D32721" w:rsidRPr="00246DF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ในการ</w:t>
            </w:r>
            <w:r w:rsidRPr="00246DF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ประเมินมูลค่าที่คาดว่า</w:t>
            </w:r>
            <w:r w:rsidRPr="00246D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จะได้รับคืนของเงินลงทุนในบริษัทย่อย</w:t>
            </w:r>
            <w:r w:rsidR="00971FEE" w:rsidRPr="00246DF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สำหรับธุรกิจคาร์บอน</w:t>
            </w:r>
            <w:r w:rsidR="00971FEE" w:rsidRPr="00246DF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เครดิตและธุรกิจกัญชา</w:t>
            </w:r>
            <w:r w:rsidRPr="00246DF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โดยใช้มูลค่าจากกา</w:t>
            </w:r>
            <w:r w:rsidR="00D32721" w:rsidRPr="00246DF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ร</w:t>
            </w:r>
            <w:r w:rsidRPr="00246DF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ใช้ของหน่วยสินทรัพย์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ที่ก่อให้เกิดเงินสด โดยพิจารณาจากวิธีคิดลดกระแสเงินสด</w:t>
            </w:r>
            <w:r w:rsidR="00246D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ในอนาคต </w:t>
            </w:r>
            <w:r w:rsidRPr="00EA2C8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ผู้บริหารได้ข้อสรุปว่า</w:t>
            </w:r>
            <w:r w:rsidR="00EA2C80" w:rsidRPr="00EA2C8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Pr="00EA2C8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จำเป็นต้องบันทึกค่าเผื่อการด้อยค่า</w:t>
            </w:r>
            <w:r w:rsidR="00EA2C80" w:rsidRPr="00EA2C8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เพิ่มเติม</w:t>
            </w:r>
            <w:r w:rsidRPr="00EA2C8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สำหรับเงินลงทุนในบริษัทย่อย</w:t>
            </w:r>
            <w:r w:rsidR="00EA2C80" w:rsidRPr="000419B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246DF2" w:rsidRPr="00246DF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</w:t>
            </w:r>
            <w:r w:rsidR="000419B6" w:rsidRPr="000419B6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246DF2" w:rsidRPr="00246DF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</w:t>
            </w:r>
            <w:r w:rsidR="00EA2C80" w:rsidRPr="00041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EA2C80" w:rsidRPr="000419B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</w:t>
            </w:r>
            <w:r w:rsidR="00EA2C80" w:rsidRPr="00EA2C8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บาท</w:t>
            </w:r>
          </w:p>
          <w:p w14:paraId="3D4B706A" w14:textId="77777777" w:rsidR="0041314D" w:rsidRPr="00BC50AB" w:rsidRDefault="0041314D" w:rsidP="0041314D">
            <w:pPr>
              <w:spacing w:after="10" w:line="310" w:lineRule="exact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D77DFC5" w14:textId="6E7E14D1" w:rsidR="00963C12" w:rsidRPr="00BC50AB" w:rsidRDefault="0041314D" w:rsidP="0041314D">
            <w:pPr>
              <w:spacing w:after="10" w:line="310" w:lineRule="exact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ข้าพเจ้าให้ความสำคัญในเรื่องนี้เนื่องจากมูลค่าของเงินลงทุน</w:t>
            </w:r>
            <w:r w:rsidR="00246D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ในบริษัทย่อยมีสาระสำคัญต่องบการเงินเฉพาะกิจการ และการประเมินมูลค่าที่คาดว่าจะได้รับคืนเกี่ยวข้องกับการใช้ดุลยพินิจที่สำคัญของผู้บริหารในการพิจารณาความสมเหตุสมผลของ</w:t>
            </w:r>
            <w:r w:rsidR="00CD7D7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ข้อสมมติฐานที่สำคัญที่ใช้ในการประมาณการกระแสเงินสด</w:t>
            </w:r>
            <w:r w:rsidR="00CD7D7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ในอนาคต ได้แก่ อัตราการเติบโตของรายได้ และอัตราคิดลด</w:t>
            </w:r>
          </w:p>
        </w:tc>
        <w:tc>
          <w:tcPr>
            <w:tcW w:w="4509" w:type="dxa"/>
            <w:tcBorders>
              <w:top w:val="nil"/>
              <w:bottom w:val="nil"/>
            </w:tcBorders>
            <w:shd w:val="clear" w:color="auto" w:fill="FAFAFA"/>
          </w:tcPr>
          <w:p w14:paraId="3B2AA6FA" w14:textId="373AC103" w:rsidR="00963C12" w:rsidRDefault="0041314D" w:rsidP="00A35E83">
            <w:pPr>
              <w:spacing w:after="10" w:line="31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ข้าพเจ้าได้ประเมินกระบวนการจัดทำงบประมาณซึ่งใช้เป็นข้อมูลในการจัดทำประมาณการกระแสเงินสด และประเมินหลักเกณฑ์วิธีประมาณการกระแสเงินสดคิดลดของผู้บริหาร</w:t>
            </w:r>
          </w:p>
          <w:p w14:paraId="640B6C8D" w14:textId="25503C9C" w:rsidR="00A6600F" w:rsidRDefault="00A6600F" w:rsidP="00A35E83">
            <w:pPr>
              <w:spacing w:after="10" w:line="31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1231E8EB" w14:textId="2E0BFE5E" w:rsidR="00A6600F" w:rsidRDefault="00A6600F" w:rsidP="00A35E83">
            <w:pPr>
              <w:spacing w:after="10" w:line="31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</w:t>
            </w:r>
            <w:r w:rsidRPr="00A6600F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ประเมินคุณสมบัติของผู้ประเมินราคาอิสระว่าเป็น</w:t>
            </w:r>
            <w:r w:rsidR="00246DF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br/>
            </w:r>
            <w:r w:rsidRPr="00246DF2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/>
              </w:rPr>
              <w:t>ผู้ที่มีความรู้ความสามารถ</w:t>
            </w:r>
            <w:r w:rsidRPr="00246DF2">
              <w:rPr>
                <w:rFonts w:ascii="Browallia New" w:hAnsi="Browallia New" w:cs="Browallia New" w:hint="cs"/>
                <w:noProof/>
                <w:spacing w:val="-10"/>
                <w:sz w:val="26"/>
                <w:szCs w:val="26"/>
                <w:cs/>
                <w:lang w:val="en-GB" w:eastAsia="en-GB"/>
              </w:rPr>
              <w:t xml:space="preserve"> และเป็นผู้ประเมินที่ได้รับใบอนุญาต</w:t>
            </w:r>
            <w:r w:rsidRPr="00246DF2">
              <w:rPr>
                <w:rFonts w:ascii="Browallia New" w:hAnsi="Browallia New" w:cs="Browallia New" w:hint="cs"/>
                <w:noProof/>
                <w:spacing w:val="-11"/>
                <w:sz w:val="26"/>
                <w:szCs w:val="26"/>
                <w:cs/>
                <w:lang w:val="en-GB" w:eastAsia="en-GB"/>
              </w:rPr>
              <w:t>จาก</w:t>
            </w:r>
            <w:r w:rsidRPr="00246DF2">
              <w:rPr>
                <w:rFonts w:ascii="Browallia New" w:hAnsi="Browallia New" w:cs="Browallia New"/>
                <w:noProof/>
                <w:spacing w:val="-11"/>
                <w:sz w:val="26"/>
                <w:szCs w:val="26"/>
                <w:cs/>
                <w:lang w:val="en-GB" w:eastAsia="en-GB"/>
              </w:rPr>
              <w:t>สำนักงานคณะกรรมการกำกับหลักทรัพย์และตลาดหลักทรัพย์</w:t>
            </w:r>
          </w:p>
          <w:p w14:paraId="717437FD" w14:textId="1294D588" w:rsidR="00971FEE" w:rsidRDefault="00971FEE" w:rsidP="00A35E83">
            <w:pPr>
              <w:spacing w:after="10" w:line="31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72D0762E" w14:textId="6A924410" w:rsidR="00971FEE" w:rsidRPr="007F3D5A" w:rsidRDefault="00971FEE" w:rsidP="00A35E83">
            <w:pPr>
              <w:spacing w:after="10" w:line="31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246DF2">
              <w:rPr>
                <w:rFonts w:ascii="Browallia New" w:hAnsi="Browallia New" w:cs="Browallia New" w:hint="cs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 xml:space="preserve">ข้าพเจ้าเปรียบเทียบผลการดำเนินงานของปีปัจจุบัน </w:t>
            </w:r>
            <w:r w:rsidRPr="00246DF2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eastAsia="en-GB" w:bidi="th-TH"/>
              </w:rPr>
              <w:t>(</w:t>
            </w:r>
            <w:r w:rsidRPr="00246DF2">
              <w:rPr>
                <w:rFonts w:ascii="Browallia New" w:hAnsi="Browallia New" w:cs="Browallia New" w:hint="cs"/>
                <w:noProof/>
                <w:spacing w:val="-10"/>
                <w:sz w:val="26"/>
                <w:szCs w:val="26"/>
                <w:cs/>
                <w:lang w:eastAsia="en-GB" w:bidi="th-TH"/>
              </w:rPr>
              <w:t>พ</w:t>
            </w:r>
            <w:r w:rsidRPr="00246DF2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eastAsia="en-GB" w:bidi="th-TH"/>
              </w:rPr>
              <w:t>.</w:t>
            </w:r>
            <w:r w:rsidRPr="00246DF2">
              <w:rPr>
                <w:rFonts w:ascii="Browallia New" w:hAnsi="Browallia New" w:cs="Browallia New" w:hint="cs"/>
                <w:noProof/>
                <w:spacing w:val="-10"/>
                <w:sz w:val="26"/>
                <w:szCs w:val="26"/>
                <w:cs/>
                <w:lang w:eastAsia="en-GB" w:bidi="th-TH"/>
              </w:rPr>
              <w:t>ศ</w:t>
            </w:r>
            <w:r w:rsidRPr="00246DF2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eastAsia="en-GB" w:bidi="th-TH"/>
              </w:rPr>
              <w:t xml:space="preserve">. </w:t>
            </w:r>
            <w:r w:rsidR="00246DF2" w:rsidRPr="00246DF2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t>2566</w:t>
            </w:r>
            <w:r w:rsidRPr="00246DF2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eastAsia="en-GB" w:bidi="th-TH"/>
              </w:rPr>
              <w:t>)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กับข้อมูล</w:t>
            </w:r>
            <w:r w:rsidR="00E430A1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ในประมาณการกระแสเงินสดที่จัดทำในปีก่อน </w:t>
            </w:r>
            <w:r w:rsidR="00E430A1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>(</w:t>
            </w:r>
            <w:r w:rsidR="00E430A1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พ</w:t>
            </w:r>
            <w:r w:rsidR="00E430A1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>.</w:t>
            </w:r>
            <w:r w:rsidR="00E430A1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ศ</w:t>
            </w:r>
            <w:r w:rsidR="00E430A1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. </w:t>
            </w:r>
            <w:r w:rsidR="00246DF2" w:rsidRPr="00246DF2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2565</w:t>
            </w:r>
            <w:r w:rsidR="00E430A1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) </w:t>
            </w:r>
            <w:r w:rsidR="00E430A1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สำหรับส่วนงานธุรกิจสอนภาษาเพื่อพิจารณาว่าการจัดทำประมาณการในอดีตได้จัดทำขึ้นจากข้อสมมติฐานซึ่งสมเหตุสมผลหรือไม่</w:t>
            </w:r>
          </w:p>
          <w:p w14:paraId="6B669092" w14:textId="77777777" w:rsidR="0041314D" w:rsidRPr="00BC50AB" w:rsidRDefault="0041314D" w:rsidP="00A35E83">
            <w:pPr>
              <w:spacing w:after="10" w:line="31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4787C069" w14:textId="0B8DB782" w:rsidR="00963C12" w:rsidRPr="00BC50AB" w:rsidRDefault="00963C12" w:rsidP="00A35E83">
            <w:pPr>
              <w:pStyle w:val="ListParagraph"/>
              <w:spacing w:after="10" w:line="310" w:lineRule="exact"/>
              <w:ind w:left="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ข้าพเจ้าประเมินความเหมาะสมของสมมติฐานที่สำคัญที่ใช้ในประมาณการกระแสเงินสด</w:t>
            </w:r>
            <w:r w:rsidR="00632444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ที่ผู้บริหารจัดทำในปี พ</w:t>
            </w:r>
            <w:r w:rsidR="00632444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>.</w:t>
            </w:r>
            <w:r w:rsidR="00632444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ศ</w:t>
            </w:r>
            <w:r w:rsidR="00632444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. </w:t>
            </w:r>
            <w:r w:rsidR="00246DF2" w:rsidRPr="00246DF2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2566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 ดังต่อไปนี้</w:t>
            </w:r>
          </w:p>
          <w:p w14:paraId="3474B4BA" w14:textId="005DEAF9" w:rsidR="00963C12" w:rsidRPr="00246DF2" w:rsidRDefault="00963C12" w:rsidP="00963C12">
            <w:pPr>
              <w:pStyle w:val="ListParagraph"/>
              <w:numPr>
                <w:ilvl w:val="0"/>
                <w:numId w:val="3"/>
              </w:numPr>
              <w:spacing w:after="10" w:line="310" w:lineRule="exact"/>
              <w:ind w:left="390" w:hanging="24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/>
              </w:rPr>
              <w:t>อัตราการเติบโต</w:t>
            </w:r>
            <w:r w:rsidR="0041314D"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/>
              </w:rPr>
              <w:t>ของรายได้</w:t>
            </w:r>
            <w:r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/>
              </w:rPr>
              <w:t>โดยข้าพเจ้าเปรียบเทียบอัตราการเติบโตดังกล่าวกับสภาพเศรษฐกิจและแนวโน้ม</w:t>
            </w:r>
            <w:r w:rsidR="00246DF2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/>
              </w:rPr>
              <w:br/>
            </w:r>
            <w:r w:rsidRPr="00246DF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ของธุรกิจในอุตสาหกรรมเดียวกัน</w:t>
            </w:r>
          </w:p>
          <w:p w14:paraId="7C460CD9" w14:textId="4CAF690D" w:rsidR="00963C12" w:rsidRPr="00BC50AB" w:rsidRDefault="00963C12" w:rsidP="00963C12">
            <w:pPr>
              <w:pStyle w:val="ListParagraph"/>
              <w:numPr>
                <w:ilvl w:val="0"/>
                <w:numId w:val="3"/>
              </w:numPr>
              <w:spacing w:after="10" w:line="310" w:lineRule="exact"/>
              <w:ind w:left="390" w:hanging="24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อัตราคิดลด โดยเปรียบเทียบกับต้นทุนของเงินทุน</w:t>
            </w:r>
            <w:r w:rsidR="00246DF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br/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ของบริษัทเปรียบเทียบกับข้อมูลในตลาดสำหรับธุรกิจ</w:t>
            </w:r>
            <w:r w:rsidR="00246DF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br/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ในอุตสาหกรรมเดียวกัน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 xml:space="preserve"> </w:t>
            </w:r>
          </w:p>
          <w:p w14:paraId="2667D366" w14:textId="77777777" w:rsidR="00963C12" w:rsidRPr="00BC50AB" w:rsidRDefault="00963C12" w:rsidP="00A35E83">
            <w:pPr>
              <w:pStyle w:val="Default"/>
              <w:spacing w:after="10" w:line="31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5B3279B5" w14:textId="1130A16D" w:rsidR="00963C12" w:rsidRPr="00BC50AB" w:rsidRDefault="00963C12" w:rsidP="00963C12">
            <w:pPr>
              <w:pStyle w:val="Default"/>
              <w:spacing w:after="10" w:line="31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ข้าพเจ้าได้ใช้ผู้เชี่ยวชาญด้านการประเมินราคาในสำนักเดียวกันกับข้าพเจ้า เพื่อประเมินความสมเหตุสมผลของอัตราคิดลดที่ใช้คำนวนมูลค่าปัจจุบันของกระแสเงินสด</w:t>
            </w:r>
            <w:r w:rsidR="007F27C2"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br/>
            </w:r>
            <w:r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ในอนาคต รวมถึงทดสอบความถูกต้องของการคำนวณ</w:t>
            </w:r>
          </w:p>
          <w:p w14:paraId="5D866724" w14:textId="77777777" w:rsidR="00963C12" w:rsidRPr="00BC50AB" w:rsidRDefault="00963C12" w:rsidP="00963C12">
            <w:pPr>
              <w:pStyle w:val="Default"/>
              <w:spacing w:after="10" w:line="31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3A740DC4" w14:textId="4A97F096" w:rsidR="00963C12" w:rsidRPr="00BC50AB" w:rsidRDefault="008E5726" w:rsidP="00A35E83">
            <w:pPr>
              <w:spacing w:after="10" w:line="31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จากการปฏิบัติงานดังกล่าวข้างต้น ข้าพเจ้าพบว่าข้อสมมติฐานที่สำคัญที่ใช้ในการประเมินมูลค่าที่คาดว่าจะได้รับคืนของ</w:t>
            </w:r>
            <w:r w:rsid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br/>
            </w:r>
            <w:r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เงินลงทุนในบริษัทย่อยมีความสมเหตุสมผลตามหลักฐานที่มีอยู่และเป็นไปตามสถานการณ์ในปัจจุบัน</w:t>
            </w:r>
          </w:p>
        </w:tc>
      </w:tr>
      <w:tr w:rsidR="00963C12" w:rsidRPr="00BC50AB" w14:paraId="22573A4C" w14:textId="77777777" w:rsidTr="00A35E83">
        <w:tc>
          <w:tcPr>
            <w:tcW w:w="4698" w:type="dxa"/>
            <w:tcBorders>
              <w:bottom w:val="dotted" w:sz="4" w:space="0" w:color="FFA543"/>
            </w:tcBorders>
            <w:shd w:val="clear" w:color="auto" w:fill="auto"/>
          </w:tcPr>
          <w:p w14:paraId="7FD52CBB" w14:textId="77777777" w:rsidR="00963C12" w:rsidRPr="00BC50AB" w:rsidRDefault="00963C12" w:rsidP="00A35E8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09" w:type="dxa"/>
            <w:tcBorders>
              <w:bottom w:val="dotted" w:sz="4" w:space="0" w:color="FFA543"/>
            </w:tcBorders>
            <w:shd w:val="clear" w:color="auto" w:fill="FAFAFA"/>
          </w:tcPr>
          <w:p w14:paraId="3021F8EC" w14:textId="77777777" w:rsidR="00963C12" w:rsidRPr="00BC50AB" w:rsidRDefault="00963C12" w:rsidP="00A35E8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</w:tr>
    </w:tbl>
    <w:p w14:paraId="5F560B45" w14:textId="02FB39E0" w:rsidR="001C6BC7" w:rsidRPr="00BC50AB" w:rsidRDefault="00963C12" w:rsidP="00BC50AB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 w:rsidRPr="00BC50AB">
        <w:rPr>
          <w:rFonts w:ascii="Browallia New" w:hAnsi="Browallia New" w:cs="Browallia New"/>
        </w:rPr>
        <w:br w:type="page"/>
      </w:r>
    </w:p>
    <w:tbl>
      <w:tblPr>
        <w:tblW w:w="9189" w:type="dxa"/>
        <w:tblInd w:w="126" w:type="dxa"/>
        <w:tblBorders>
          <w:bottom w:val="dotted" w:sz="4" w:space="0" w:color="FFA543"/>
        </w:tblBorders>
        <w:tblLook w:val="04A0" w:firstRow="1" w:lastRow="0" w:firstColumn="1" w:lastColumn="0" w:noHBand="0" w:noVBand="1"/>
      </w:tblPr>
      <w:tblGrid>
        <w:gridCol w:w="4680"/>
        <w:gridCol w:w="4509"/>
      </w:tblGrid>
      <w:tr w:rsidR="00963C12" w:rsidRPr="00BC50AB" w14:paraId="33FA708E" w14:textId="77777777" w:rsidTr="00CC2AFE">
        <w:trPr>
          <w:tblHeader/>
        </w:trPr>
        <w:tc>
          <w:tcPr>
            <w:tcW w:w="4680" w:type="dxa"/>
            <w:shd w:val="clear" w:color="auto" w:fill="FFA543"/>
          </w:tcPr>
          <w:p w14:paraId="2F329566" w14:textId="77777777" w:rsidR="00963C12" w:rsidRPr="00BC50AB" w:rsidRDefault="00963C12" w:rsidP="00A35E8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C50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9" w:type="dxa"/>
            <w:tcBorders>
              <w:bottom w:val="nil"/>
            </w:tcBorders>
            <w:shd w:val="clear" w:color="auto" w:fill="FFA543"/>
          </w:tcPr>
          <w:p w14:paraId="429A494A" w14:textId="77777777" w:rsidR="00963C12" w:rsidRPr="00BC50AB" w:rsidRDefault="00963C12" w:rsidP="00A35E8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C50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83D7E" w:rsidRPr="00BC50AB" w14:paraId="2B7A8F3D" w14:textId="77777777" w:rsidTr="00CC2AFE">
        <w:tblPrEx>
          <w:tblBorders>
            <w:bottom w:val="single" w:sz="4" w:space="0" w:color="FFA543"/>
          </w:tblBorders>
        </w:tblPrEx>
        <w:tc>
          <w:tcPr>
            <w:tcW w:w="4680" w:type="dxa"/>
            <w:tcBorders>
              <w:bottom w:val="nil"/>
            </w:tcBorders>
            <w:shd w:val="clear" w:color="auto" w:fill="auto"/>
          </w:tcPr>
          <w:p w14:paraId="7771CD45" w14:textId="77777777" w:rsidR="00963C12" w:rsidRPr="00BC50AB" w:rsidRDefault="00963C12" w:rsidP="00A35E83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lang w:eastAsia="en-GB" w:bidi="th-TH"/>
              </w:rPr>
            </w:pPr>
          </w:p>
          <w:p w14:paraId="3650A7B4" w14:textId="4342C2A2" w:rsidR="00383D7E" w:rsidRPr="00246DF2" w:rsidRDefault="00383D7E" w:rsidP="00A35E83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lang w:val="en-GB" w:eastAsia="en-GB" w:bidi="th-TH"/>
              </w:rPr>
            </w:pPr>
            <w:r w:rsidRPr="00246DF2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ค่าเผื่อหนี้สงสัยจะสูญสำหรับเงินให้กู้ยืมระยะสั้นแก่</w:t>
            </w:r>
            <w:r w:rsidR="00246DF2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br/>
            </w:r>
            <w:r w:rsidRPr="00246DF2">
              <w:rPr>
                <w:rFonts w:ascii="Browallia New" w:hAnsi="Browallia New" w:cs="Browallia New"/>
                <w:b/>
                <w:bCs/>
                <w:i/>
                <w:iCs/>
                <w:noProof/>
                <w:spacing w:val="4"/>
                <w:sz w:val="26"/>
                <w:szCs w:val="26"/>
                <w:cs/>
                <w:lang w:val="en-GB" w:eastAsia="en-GB" w:bidi="th-TH"/>
              </w:rPr>
              <w:t>บริษัทย่อย</w:t>
            </w:r>
          </w:p>
        </w:tc>
        <w:tc>
          <w:tcPr>
            <w:tcW w:w="4509" w:type="dxa"/>
            <w:tcBorders>
              <w:bottom w:val="nil"/>
            </w:tcBorders>
            <w:shd w:val="clear" w:color="auto" w:fill="FAFAFA"/>
          </w:tcPr>
          <w:p w14:paraId="4F3E7E27" w14:textId="77777777" w:rsidR="00383D7E" w:rsidRPr="00BC50AB" w:rsidRDefault="00383D7E" w:rsidP="00A35E8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3D7E" w:rsidRPr="00BC50AB" w14:paraId="5D62427F" w14:textId="77777777" w:rsidTr="00CC2AFE">
        <w:tblPrEx>
          <w:tblBorders>
            <w:bottom w:val="single" w:sz="4" w:space="0" w:color="FFA543"/>
          </w:tblBorders>
        </w:tblPrEx>
        <w:tc>
          <w:tcPr>
            <w:tcW w:w="4680" w:type="dxa"/>
            <w:tcBorders>
              <w:top w:val="nil"/>
            </w:tcBorders>
            <w:shd w:val="clear" w:color="auto" w:fill="auto"/>
          </w:tcPr>
          <w:p w14:paraId="17D5CE4F" w14:textId="77777777" w:rsidR="00383D7E" w:rsidRPr="00BC50AB" w:rsidRDefault="00383D7E" w:rsidP="00A35E83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509" w:type="dxa"/>
            <w:tcBorders>
              <w:top w:val="nil"/>
              <w:bottom w:val="nil"/>
            </w:tcBorders>
            <w:shd w:val="clear" w:color="auto" w:fill="FAFAFA"/>
          </w:tcPr>
          <w:p w14:paraId="00587A8E" w14:textId="77777777" w:rsidR="00383D7E" w:rsidRPr="00BC50AB" w:rsidRDefault="00383D7E" w:rsidP="00A35E8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3D7E" w:rsidRPr="00BC50AB" w14:paraId="1AFB7BD4" w14:textId="77777777" w:rsidTr="00246DF2">
        <w:tblPrEx>
          <w:tblBorders>
            <w:bottom w:val="single" w:sz="4" w:space="0" w:color="FFA543"/>
          </w:tblBorders>
        </w:tblPrEx>
        <w:tc>
          <w:tcPr>
            <w:tcW w:w="4680" w:type="dxa"/>
            <w:tcBorders>
              <w:bottom w:val="nil"/>
            </w:tcBorders>
            <w:shd w:val="clear" w:color="auto" w:fill="auto"/>
          </w:tcPr>
          <w:p w14:paraId="1D9DE2B9" w14:textId="17681A7F" w:rsidR="00383D7E" w:rsidRPr="00BC50AB" w:rsidRDefault="00383D7E" w:rsidP="00A35E83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อ้างถึงหมายเหตุประกอบงบการเงินข้อ </w:t>
            </w:r>
            <w:r w:rsidR="00246DF2" w:rsidRPr="00246DF2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38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246DF2" w:rsidRPr="00246DF2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สำหรับงบการเงินของบริษัท ซึ่งได้เปิดเผยข้อมูลเกี่ยวกับเงินให้กู้ยืมระยะสั้นแก่บริษัทย่อย</w:t>
            </w:r>
          </w:p>
          <w:p w14:paraId="4D0F9A3D" w14:textId="77777777" w:rsidR="00383D7E" w:rsidRPr="00BC50AB" w:rsidRDefault="00383D7E" w:rsidP="00A35E83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6A9CF77D" w14:textId="584EECC3" w:rsidR="00383D7E" w:rsidRPr="00C01799" w:rsidRDefault="006D0E11" w:rsidP="00C01799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pacing w:val="-7"/>
                <w:sz w:val="26"/>
                <w:szCs w:val="26"/>
                <w:highlight w:val="yellow"/>
                <w:lang w:val="en-GB" w:bidi="th-TH"/>
              </w:rPr>
            </w:pPr>
            <w:r w:rsidRPr="001638A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บริษัทมีเงินให้กู้ยืมแก่บริษัทย่อย </w:t>
            </w:r>
            <w:r w:rsidR="00246DF2" w:rsidRPr="00246DF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1638A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638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แห่ง</w:t>
            </w:r>
            <w:r w:rsidR="00732C7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83D7E"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ซึ่งประกอบธุรกิจหลัก</w:t>
            </w:r>
            <w:r w:rsidR="0069053D"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ที่เกี่ยวกับ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ส่วนงาน</w:t>
            </w:r>
            <w:r w:rsidR="0069053D"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คาร์บอนเครดิต</w:t>
            </w:r>
            <w:r w:rsidR="0069053D" w:rsidRPr="001751C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="00383D7E" w:rsidRPr="001751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ส่วนงานธุรกิจสถาบัน</w:t>
            </w:r>
            <w:r w:rsidR="00383D7E" w:rsidRPr="001751CB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สอนภาษา</w:t>
            </w:r>
            <w:r w:rsidRPr="001751CB">
              <w:rPr>
                <w:rFonts w:ascii="Browallia New" w:hAnsi="Browallia New" w:cs="Browallia New" w:hint="cs"/>
                <w:spacing w:val="-7"/>
                <w:sz w:val="26"/>
                <w:szCs w:val="26"/>
                <w:cs/>
                <w:lang w:val="en-GB" w:bidi="th-TH"/>
              </w:rPr>
              <w:t xml:space="preserve"> </w:t>
            </w:r>
            <w:r w:rsidRPr="001751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246DF2" w:rsidRPr="00246DF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562</w:t>
            </w:r>
            <w:r w:rsidR="00F339F7" w:rsidRPr="001751C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751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  <w:r w:rsidRPr="001751C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751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246DF2" w:rsidRPr="00246DF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253</w:t>
            </w:r>
            <w:r w:rsidRPr="001751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ล้านบาทตามลำดับ</w:t>
            </w:r>
            <w:r w:rsidR="00383D7E" w:rsidRPr="001751CB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และบริษัท</w:t>
            </w:r>
            <w:r w:rsidR="00383D7E" w:rsidRPr="001751CB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>รับรู้ค่าเผื่อ</w:t>
            </w:r>
            <w:r w:rsidR="00383D7E" w:rsidRPr="001751CB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ผลขาดทุน</w:t>
            </w:r>
            <w:r w:rsidR="00383D7E" w:rsidRPr="001751CB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246DF2" w:rsidRPr="00246DF2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lang w:val="en-GB" w:eastAsia="en-GB" w:bidi="th-TH"/>
              </w:rPr>
              <w:t>227</w:t>
            </w:r>
            <w:r w:rsidR="00383D7E" w:rsidRPr="001751CB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 xml:space="preserve"> ล้านบาท</w:t>
            </w:r>
            <w:r w:rsidR="00383D7E" w:rsidRPr="001751C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383D7E" w:rsidRPr="001751C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ราคาตามบัญชีสุทธิจากค่าเผื่อผลขาดทุนจำนวน </w:t>
            </w:r>
            <w:r w:rsidR="00246DF2" w:rsidRPr="00246DF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588</w:t>
            </w:r>
            <w:r w:rsidR="00383D7E" w:rsidRPr="001751C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383D7E" w:rsidRPr="001751C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ล้านบาท</w:t>
            </w:r>
            <w:r w:rsidR="001603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383D7E" w:rsidRPr="001751C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คิดเป็น</w:t>
            </w:r>
            <w:r w:rsidR="001603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="00383D7E" w:rsidRPr="001751C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246DF2" w:rsidRPr="00246DF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48</w:t>
            </w:r>
            <w:r w:rsidR="00383D7E" w:rsidRPr="001751C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ของสินทรัพย์</w:t>
            </w:r>
            <w:r w:rsidR="00383D7E" w:rsidRPr="001751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รวมของงบการเงินเฉพาะกิจการ</w:t>
            </w:r>
          </w:p>
          <w:p w14:paraId="22CF74BE" w14:textId="77777777" w:rsidR="00383D7E" w:rsidRPr="00BC50AB" w:rsidRDefault="00383D7E" w:rsidP="00A35E83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208D3FE1" w14:textId="2A062238" w:rsidR="00383D7E" w:rsidRDefault="00AC4FE4" w:rsidP="0041314D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3A2B2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ผู้บริหารประเมินความสามารถในการชำระคืนเงินกู้ของบริษัทย่อย</w:t>
            </w:r>
            <w:r w:rsidR="0041314D"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ดังกล่าวจากการพิจารณาประมาณการกระแสเงินสดของส่วนงาน</w:t>
            </w:r>
            <w:r w:rsidR="006D0E11"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ธุรกิจที่เกี่ยวข้อง</w:t>
            </w:r>
            <w:r w:rsidR="006D0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1314D"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</w:t>
            </w:r>
            <w:r w:rsidR="0041314D" w:rsidRPr="00732C7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สรุปว่าเงินให้กู้ยืมแก่บริษัทย่อยดังกล่าว ไม่จำเป็นต้องบันทึกค่าเผื่อผลขาดทุนเพิ่มในปีปัจจุบัน</w:t>
            </w:r>
          </w:p>
          <w:p w14:paraId="1DD6E182" w14:textId="77777777" w:rsidR="00AC4FE4" w:rsidRPr="00E573F2" w:rsidRDefault="00AC4FE4" w:rsidP="00732C7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65D85F98" w14:textId="36571A0F" w:rsidR="00383D7E" w:rsidRPr="00BC50AB" w:rsidRDefault="008E5726" w:rsidP="00CD7D78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246DF2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ข้าพเจ้าให้ความสำคัญกับการตรวจสอบค่าเผื่อผลขาดทุนดังกล่าว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เนื่องจากมูลค่านั้นมีสาระสำคัญต่องบการเงิน และข้อสมมติฐาน</w:t>
            </w:r>
            <w:r w:rsidRPr="00246DF2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ต่าง ๆ ที่ใช้ในการประเมินค่าเผื่อผลขาดทุนดังกล่าวต้องใช้ดุลยพินิจ</w:t>
            </w:r>
            <w:r w:rsidRPr="00246DF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ที่สำคัญของผู้บริหารในการพิจารณา ข้อสมมติฐานดังกล่าว</w:t>
            </w:r>
            <w:r w:rsidRPr="00246DF2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ประกอบด้วยอัตราการเติบโตของรายได้ และอัตราคิดลด เป็นต้น</w:t>
            </w:r>
          </w:p>
        </w:tc>
        <w:tc>
          <w:tcPr>
            <w:tcW w:w="4509" w:type="dxa"/>
            <w:tcBorders>
              <w:bottom w:val="nil"/>
            </w:tcBorders>
            <w:shd w:val="clear" w:color="auto" w:fill="FAFAFA"/>
          </w:tcPr>
          <w:p w14:paraId="38D847A6" w14:textId="43939029" w:rsidR="00383D7E" w:rsidRPr="00BC50AB" w:rsidRDefault="00383D7E" w:rsidP="00A35E83">
            <w:pPr>
              <w:spacing w:after="0" w:line="240" w:lineRule="auto"/>
              <w:ind w:right="13"/>
              <w:jc w:val="thaiDistribute"/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เนื่องจากผู้บริหารประเมินความสามารถในการชำระคืนเงินกู้</w:t>
            </w:r>
            <w:r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ของบริษัทย่อย</w:t>
            </w:r>
            <w:r w:rsidR="00EC16AC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ดังกล่าว</w:t>
            </w:r>
            <w:r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โดยพิจารณา</w:t>
            </w:r>
            <w:r w:rsidRPr="00BC50AB">
              <w:rPr>
                <w:rFonts w:ascii="Browallia New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>จาก</w:t>
            </w:r>
            <w:r w:rsidRPr="00BC50AB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ประมาณการกระแสเงินสดของ</w:t>
            </w:r>
            <w:r w:rsidR="00EC16A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ส่วนงาน</w:t>
            </w:r>
            <w:r w:rsidR="00EC16AC"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คาร์บอนเครดิต</w:t>
            </w:r>
            <w:r w:rsidR="00EC16A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="0041314D" w:rsidRPr="00BC50AB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ส่วนงานธุรกิจสถาบัน</w:t>
            </w:r>
            <w:r w:rsidR="00CD7D78">
              <w:rPr>
                <w:rFonts w:ascii="Browallia New" w:hAnsi="Browallia New" w:cs="Browallia New"/>
                <w:spacing w:val="-7"/>
                <w:sz w:val="26"/>
                <w:szCs w:val="26"/>
                <w:lang w:val="en-GB" w:bidi="th-TH"/>
              </w:rPr>
              <w:br/>
            </w:r>
            <w:r w:rsidR="0041314D" w:rsidRPr="00BC50AB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สอนภาษา</w:t>
            </w:r>
            <w:r w:rsidRPr="00BC50AB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>ข้าพเจ้าทดสอบประมาณการ</w:t>
            </w:r>
            <w:r w:rsidRPr="00BC50A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กระแสเงินสดดังกล่าว ตามวิธีดังต่อไปนี้</w:t>
            </w:r>
          </w:p>
          <w:p w14:paraId="58FF69B7" w14:textId="56B3A079" w:rsidR="00383D7E" w:rsidRPr="00BC50AB" w:rsidRDefault="00383D7E" w:rsidP="00383D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9" w:right="13" w:hanging="2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50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เปรียบเทียบผลการดำเนินงานของปีปัจจุบัน</w:t>
            </w:r>
            <w:r w:rsidRPr="00BC50A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BC50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(พ.ศ. </w:t>
            </w:r>
            <w:r w:rsidR="00246DF2" w:rsidRPr="00246DF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  <w:r w:rsidRPr="00BC50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)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กับข้อมูลในประมาณการกระแสเงินสดที่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จัดทำในปีก่อน </w:t>
            </w:r>
            <w:r w:rsidRPr="00BC50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(พ.ศ.</w:t>
            </w:r>
            <w:r w:rsidR="00EC16A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246DF2" w:rsidRPr="00246DF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  <w:r w:rsidRPr="00BC50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) </w:t>
            </w:r>
            <w:r w:rsidR="00EC16A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สำหรับ</w:t>
            </w:r>
            <w:r w:rsidR="00EC16AC" w:rsidRPr="00BC50AB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/>
              </w:rPr>
              <w:t>ส่วนงานธุรกิจสถาบันสอนภาษา</w:t>
            </w:r>
            <w:r w:rsidR="00EC16AC">
              <w:rPr>
                <w:rFonts w:ascii="Browallia New" w:hAnsi="Browallia New" w:cs="Browallia New" w:hint="cs"/>
                <w:spacing w:val="-7"/>
                <w:sz w:val="26"/>
                <w:szCs w:val="26"/>
                <w:cs/>
                <w:lang w:val="en-GB"/>
              </w:rPr>
              <w:t xml:space="preserve"> </w:t>
            </w:r>
            <w:r w:rsidR="00160347">
              <w:rPr>
                <w:rFonts w:ascii="Browallia New" w:hAnsi="Browallia New" w:cs="Browallia New"/>
                <w:spacing w:val="-7"/>
                <w:sz w:val="26"/>
                <w:szCs w:val="26"/>
                <w:lang w:val="en-GB"/>
              </w:rPr>
              <w:br/>
            </w:r>
            <w:r w:rsidRPr="00BC50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เพื่อพิจารณาว่าการจัดทำประมาณการในอดีต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ได้จัดทำขึ้นจากข้อสมมติฐานซึ่งสมเหตุสมผลหรือไม่ </w:t>
            </w:r>
          </w:p>
          <w:p w14:paraId="59877835" w14:textId="4F578904" w:rsidR="00383D7E" w:rsidRDefault="00383D7E" w:rsidP="00383D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9" w:right="13" w:hanging="2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DF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ทดสอบข้อสมมติฐานเกี่ยวกับอัตราการเติบโต</w:t>
            </w:r>
            <w:r w:rsidR="00020FA4" w:rsidRPr="00246DF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ของรายได้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46DF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และอัตราคิดลด โดยข้าพเจ้าเปรียบเทียบอัตราการเติบโต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ดังกล่าวกับข้อมูลในอดีต สภาพเศรษฐกิจและแนวโน้มของธุรกิจในอุตสาหกรรมเดียวกัน และ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พิจารณาอัตราคิดลดจากต้นทุนทางการเงินของบริษัทเปรียบเทียบ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กับข้อมูลในตลาดสำหรับธุรกิจในอุตสาหกรรมเดียวกัน</w:t>
            </w:r>
          </w:p>
          <w:p w14:paraId="65864713" w14:textId="77777777" w:rsidR="00383D7E" w:rsidRPr="000260B3" w:rsidRDefault="00383D7E" w:rsidP="00A35E83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 w:eastAsia="en-GB"/>
              </w:rPr>
            </w:pPr>
          </w:p>
          <w:p w14:paraId="6B619E1C" w14:textId="3EFFF671" w:rsidR="00383D7E" w:rsidRPr="00BC50AB" w:rsidRDefault="00020FA4" w:rsidP="009E0B1F">
            <w:pPr>
              <w:spacing w:after="0" w:line="240" w:lineRule="auto"/>
              <w:ind w:right="1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ข้าพเจ้าพบว่าหลักเกณฑ์การตั้งค่าเผื่อผลขาดทุนสำหรับ</w:t>
            </w:r>
            <w:r w:rsidR="00CD7D7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เงินให้กู้ยืมแก่บริษัทย่อยมี</w:t>
            </w:r>
            <w:r w:rsidRPr="00CD7D7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ความเหมาะสมตามหลักฐานที่มีอยู่</w:t>
            </w:r>
          </w:p>
        </w:tc>
      </w:tr>
      <w:tr w:rsidR="00383D7E" w:rsidRPr="00BC50AB" w14:paraId="773BAC00" w14:textId="77777777" w:rsidTr="00CC2AFE">
        <w:tblPrEx>
          <w:tblBorders>
            <w:bottom w:val="single" w:sz="4" w:space="0" w:color="FFA543"/>
          </w:tblBorders>
        </w:tblPrEx>
        <w:tc>
          <w:tcPr>
            <w:tcW w:w="4680" w:type="dxa"/>
            <w:tcBorders>
              <w:bottom w:val="single" w:sz="4" w:space="0" w:color="FFA543"/>
            </w:tcBorders>
            <w:shd w:val="clear" w:color="auto" w:fill="auto"/>
          </w:tcPr>
          <w:p w14:paraId="3CCA3DF8" w14:textId="77777777" w:rsidR="00383D7E" w:rsidRPr="00BC50AB" w:rsidRDefault="00383D7E" w:rsidP="00A35E83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509" w:type="dxa"/>
            <w:tcBorders>
              <w:bottom w:val="single" w:sz="4" w:space="0" w:color="FFA543"/>
            </w:tcBorders>
            <w:shd w:val="clear" w:color="auto" w:fill="FAFAFA"/>
          </w:tcPr>
          <w:p w14:paraId="35B837A6" w14:textId="77777777" w:rsidR="00383D7E" w:rsidRPr="00BC50AB" w:rsidRDefault="00383D7E" w:rsidP="00A35E83">
            <w:pPr>
              <w:spacing w:after="0" w:line="240" w:lineRule="auto"/>
              <w:ind w:right="13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</w:tr>
    </w:tbl>
    <w:p w14:paraId="0B3E72DF" w14:textId="77777777" w:rsidR="004C03C5" w:rsidRPr="004C03C5" w:rsidRDefault="004C03C5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8"/>
          <w:szCs w:val="18"/>
          <w:lang w:bidi="th-TH"/>
        </w:rPr>
      </w:pPr>
    </w:p>
    <w:p w14:paraId="5151531E" w14:textId="028D8BF2" w:rsidR="00F6158F" w:rsidRPr="00BC50AB" w:rsidRDefault="0042349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37EE7D1E" w14:textId="77777777" w:rsidR="00C5041F" w:rsidRPr="004C03C5" w:rsidRDefault="00C5041F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8"/>
          <w:szCs w:val="8"/>
          <w:lang w:bidi="th-TH"/>
        </w:rPr>
      </w:pPr>
    </w:p>
    <w:p w14:paraId="3FC7E718" w14:textId="72B54989" w:rsidR="007B1BED" w:rsidRPr="00BC50AB" w:rsidRDefault="00FA6FFB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C50A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FD30E8C" w14:textId="77777777" w:rsidR="00FA6FFB" w:rsidRPr="00160347" w:rsidRDefault="00FA6FFB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65923115" w14:textId="36567057" w:rsidR="007B1BED" w:rsidRPr="00BC50AB" w:rsidRDefault="00FA6FFB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4B0219" w:rsidRPr="00BC50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B718A01" w14:textId="77777777" w:rsidR="00FA6FFB" w:rsidRPr="00160347" w:rsidRDefault="00FA6FFB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0F41CC4D" w14:textId="36C70EA8" w:rsidR="007B1BED" w:rsidRPr="00BC50AB" w:rsidRDefault="00FA6FFB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D8A251E" w14:textId="77777777" w:rsidR="00FA6FFB" w:rsidRPr="00160347" w:rsidRDefault="00FA6FFB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4DD2275D" w14:textId="3AD91DBB" w:rsidR="007B1BED" w:rsidRPr="00BC50AB" w:rsidRDefault="00FA6FFB" w:rsidP="00FA6FF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123CF753" w14:textId="2392E09E" w:rsidR="00A45FFA" w:rsidRPr="00160347" w:rsidRDefault="00BC50AB" w:rsidP="00A45FF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A45FFA" w:rsidRPr="0016034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</w:t>
      </w:r>
      <w:r w:rsidR="00A45FFA" w:rsidRPr="0016034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A45FFA" w:rsidRPr="0016034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A45FFA" w:rsidRPr="00160347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7E8EB24" w14:textId="77777777" w:rsidR="00A45FFA" w:rsidRPr="00160347" w:rsidRDefault="00A45FFA" w:rsidP="00A45FF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67164A06" w14:textId="63E68D3B" w:rsidR="00A45FFA" w:rsidRPr="00160347" w:rsidRDefault="00FA6FFB" w:rsidP="00FA6FF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034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CC2AFE" w:rsidRPr="00160347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6034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B239B84" w14:textId="77777777" w:rsidR="00FA6FFB" w:rsidRPr="00160347" w:rsidRDefault="00FA6FFB" w:rsidP="00FA6FF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69155C4" w14:textId="6383FAAD" w:rsidR="00A45FFA" w:rsidRPr="00160347" w:rsidRDefault="00FA6FFB" w:rsidP="00A45F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0347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</w:t>
      </w:r>
    </w:p>
    <w:p w14:paraId="5934983C" w14:textId="77777777" w:rsidR="00FA6FFB" w:rsidRPr="00160347" w:rsidRDefault="00FA6FFB" w:rsidP="00A45FF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52CE6CF" w14:textId="77777777" w:rsidR="00FA6FFB" w:rsidRPr="00160347" w:rsidRDefault="00FA6FFB" w:rsidP="00CC2AF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16034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0D3E0EBE" w14:textId="77777777" w:rsidR="00BC50AB" w:rsidRPr="00160347" w:rsidRDefault="00BC50AB" w:rsidP="00BC50A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6A1EFC4" w14:textId="5D652B61" w:rsidR="0042349D" w:rsidRPr="00160347" w:rsidRDefault="0042349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6034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16034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16034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D77EDC6" w14:textId="77777777" w:rsidR="00C5041F" w:rsidRPr="00160347" w:rsidRDefault="00C5041F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561004AE" w14:textId="35EC7E11" w:rsidR="007B1BED" w:rsidRPr="00160347" w:rsidRDefault="00FA6FFB" w:rsidP="00FA6FF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034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47E8A" w:rsidRPr="0016034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03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C47E8A" w:rsidRPr="0016034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034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="00C47E8A" w:rsidRPr="0016034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034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C47E8A" w:rsidRPr="0016034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034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ทางเศรษฐกิจของผู้ใช้งบการเงินรวมและงบการเงินเฉพาะกิจการเหล่านี้</w:t>
      </w:r>
    </w:p>
    <w:p w14:paraId="6409B6DC" w14:textId="77777777" w:rsidR="00FA6FFB" w:rsidRPr="00160347" w:rsidRDefault="00FA6FFB" w:rsidP="00FA6FF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253D8F7A" w14:textId="3BC83427" w:rsidR="007B1BED" w:rsidRPr="00160347" w:rsidRDefault="00FA6FFB" w:rsidP="00842A7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034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0A859EA1" w14:textId="77777777" w:rsidR="00FA6FFB" w:rsidRPr="00160347" w:rsidRDefault="00FA6FFB" w:rsidP="00842A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5B602E0" w14:textId="3FC8F917" w:rsidR="00A45FFA" w:rsidRPr="00160347" w:rsidRDefault="00A45FFA" w:rsidP="00A45FF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0347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603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CE7420" w:rsidRPr="0016034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603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Pr="0016034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60347">
        <w:rPr>
          <w:rFonts w:ascii="Browallia New" w:hAnsi="Browallia New" w:cs="Browallia New"/>
          <w:sz w:val="26"/>
          <w:szCs w:val="26"/>
        </w:rPr>
        <w:t xml:space="preserve"> </w:t>
      </w:r>
      <w:r w:rsidRPr="00160347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160347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160347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160347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299371E" w14:textId="77777777" w:rsidR="00A45FFA" w:rsidRPr="00160347" w:rsidRDefault="00A45FFA" w:rsidP="00A45FF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60347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60347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6034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AE481BD" w14:textId="77777777" w:rsidR="00A45FFA" w:rsidRPr="00160347" w:rsidRDefault="00A45FFA" w:rsidP="00A45FF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60347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160347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160347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160347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60347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2B523C01" w14:textId="20C85515" w:rsidR="00A45FFA" w:rsidRPr="00BC50AB" w:rsidRDefault="00BC50AB" w:rsidP="00A45F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603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0428D"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="00A45FFA" w:rsidRPr="00BC50AB">
        <w:rPr>
          <w:rFonts w:ascii="Browallia New" w:hAnsi="Browallia New" w:cs="Browallia New"/>
          <w:spacing w:val="-4"/>
          <w:sz w:val="26"/>
          <w:szCs w:val="26"/>
          <w:cs/>
        </w:rPr>
        <w:t>กิจการที่เกี่ยวข้อง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CD4AE16" w14:textId="77777777" w:rsidR="00A45FFA" w:rsidRPr="00BC50AB" w:rsidRDefault="00A45FFA" w:rsidP="00A45F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BC50A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BC50A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56272C8D" w14:textId="77777777" w:rsidR="00A45FFA" w:rsidRPr="00BC50AB" w:rsidRDefault="00A45FFA" w:rsidP="00A45F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F783A62" w14:textId="77777777" w:rsidR="00BC50AB" w:rsidRDefault="00BC50AB" w:rsidP="003752A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7E4FDA8" w14:textId="5DDFD842" w:rsidR="00A45FFA" w:rsidRPr="00BC50AB" w:rsidRDefault="003752AE" w:rsidP="003752A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</w:t>
      </w:r>
      <w:r w:rsidRPr="00BC50A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</w:t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ในระหว่างการตรวจสอบของข้าพเจ้า</w:t>
      </w:r>
    </w:p>
    <w:p w14:paraId="66E3E71A" w14:textId="77777777" w:rsidR="00A45FFA" w:rsidRPr="00BC50AB" w:rsidRDefault="00A45FFA" w:rsidP="00A45FF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31620C1" w14:textId="21CFC216" w:rsidR="00A45FFA" w:rsidRPr="00BC50AB" w:rsidRDefault="003752AE" w:rsidP="00A45FF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BC50A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A5584A2" w14:textId="77777777" w:rsidR="003752AE" w:rsidRPr="00BC50AB" w:rsidRDefault="003752AE" w:rsidP="00A45F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1CB6E96" w14:textId="7161298F" w:rsidR="0042349D" w:rsidRPr="00BC50AB" w:rsidRDefault="003752AE" w:rsidP="00A45FF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BC50A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BC50A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45E3667" w14:textId="69F1BF27" w:rsidR="00414968" w:rsidRDefault="00414968" w:rsidP="00842A7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A3F2470" w14:textId="77777777" w:rsidR="00160347" w:rsidRPr="00BC50AB" w:rsidRDefault="00160347" w:rsidP="00842A7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D59D2F3" w14:textId="77777777" w:rsidR="004E36D0" w:rsidRPr="00BC50AB" w:rsidRDefault="004E36D0" w:rsidP="00842A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9FEA3B1" w14:textId="77777777" w:rsidR="007704FA" w:rsidRPr="00BC50AB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38DAC166" w14:textId="77777777" w:rsidR="007704FA" w:rsidRPr="00BC50AB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3B3A48E3" w14:textId="77777777" w:rsidR="007704FA" w:rsidRPr="00BC50AB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460AF658" w14:textId="77777777" w:rsidR="007704FA" w:rsidRPr="00BC50AB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2D996B8E" w14:textId="77777777" w:rsidR="007704FA" w:rsidRPr="00BC50AB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71BFFB67" w14:textId="77777777" w:rsidR="00A45FFA" w:rsidRPr="00BC50AB" w:rsidRDefault="00A45FFA" w:rsidP="00A45FFA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BC50A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ธิตินันท์  แว่นแก้ว</w:t>
      </w:r>
    </w:p>
    <w:p w14:paraId="6D1C8FEF" w14:textId="02A3DE59" w:rsidR="00A45FFA" w:rsidRPr="00BC50AB" w:rsidRDefault="00A45FFA" w:rsidP="00A45FF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46DF2" w:rsidRPr="00246DF2">
        <w:rPr>
          <w:rFonts w:ascii="Browallia New" w:hAnsi="Browallia New" w:cs="Browallia New"/>
          <w:sz w:val="26"/>
          <w:szCs w:val="26"/>
          <w:lang w:val="en-GB" w:bidi="th-TH"/>
        </w:rPr>
        <w:t>9432</w:t>
      </w:r>
    </w:p>
    <w:p w14:paraId="7BCAA4DA" w14:textId="77777777" w:rsidR="00A45FFA" w:rsidRPr="00BC50AB" w:rsidRDefault="00A45FFA" w:rsidP="00A45FF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8234817" w14:textId="6662D9FA" w:rsidR="0037374B" w:rsidRPr="00BC50AB" w:rsidRDefault="00246DF2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246DF2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18351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8351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A45FFA" w:rsidRPr="00BC50AB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246DF2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6C916ECC" w14:textId="77777777" w:rsidR="0037374B" w:rsidRPr="00BC50AB" w:rsidRDefault="0037374B" w:rsidP="00842A7D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37374B" w:rsidRPr="00BC50AB" w:rsidSect="00E075F4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ADC650E" w14:textId="77777777" w:rsidR="00F827A8" w:rsidRPr="00F827A8" w:rsidRDefault="00F827A8" w:rsidP="00F827A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1" w:name="_Toc249341388"/>
      <w:r w:rsidRPr="00F827A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เวฟ เอกซ์โพเนนเชียล จำกัด (มหาชน) </w:t>
      </w:r>
    </w:p>
    <w:p w14:paraId="1E51EA28" w14:textId="7EBC5D10" w:rsidR="00381ABF" w:rsidRDefault="00F827A8" w:rsidP="00F827A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827A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(เดิมชื่อ “บริษัท เวฟ เอ็นเตอร์เทนเมนท์ จำกัด (มหาชน)”)</w:t>
      </w:r>
    </w:p>
    <w:p w14:paraId="1B4B1CBC" w14:textId="77777777" w:rsidR="00F827A8" w:rsidRPr="00EB3129" w:rsidRDefault="00F827A8" w:rsidP="00F827A8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790C1B8" w14:textId="77777777" w:rsidR="00D64004" w:rsidRPr="00BC50AB" w:rsidRDefault="00D64004" w:rsidP="00842A7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C50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1"/>
      <w:r w:rsidRPr="00BC50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17648ABC" w14:textId="352B3147" w:rsidR="0037374B" w:rsidRPr="00BC50AB" w:rsidRDefault="00F72BD6" w:rsidP="00842A7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BC50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246DF2" w:rsidRPr="00246DF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BC50AB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BC50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6B453E" w:rsidRPr="00BC50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246DF2" w:rsidRPr="00246DF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37374B" w:rsidRPr="00BC50AB" w:rsidSect="00F827A8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EBB42" w14:textId="77777777" w:rsidR="00EE048B" w:rsidRDefault="00EE048B" w:rsidP="0042349D">
      <w:pPr>
        <w:spacing w:after="0" w:line="240" w:lineRule="auto"/>
      </w:pPr>
      <w:r>
        <w:separator/>
      </w:r>
    </w:p>
  </w:endnote>
  <w:endnote w:type="continuationSeparator" w:id="0">
    <w:p w14:paraId="33F32C96" w14:textId="77777777" w:rsidR="00EE048B" w:rsidRDefault="00EE048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D2D04" w14:textId="77777777" w:rsidR="00EE048B" w:rsidRDefault="00EE048B" w:rsidP="0042349D">
      <w:pPr>
        <w:spacing w:after="0" w:line="240" w:lineRule="auto"/>
      </w:pPr>
      <w:r>
        <w:separator/>
      </w:r>
    </w:p>
  </w:footnote>
  <w:footnote w:type="continuationSeparator" w:id="0">
    <w:p w14:paraId="39D725CD" w14:textId="77777777" w:rsidR="00EE048B" w:rsidRDefault="00EE048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5595" w14:textId="77777777" w:rsidR="001824A9" w:rsidRPr="00802049" w:rsidRDefault="001824A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13D"/>
    <w:multiLevelType w:val="hybridMultilevel"/>
    <w:tmpl w:val="42A4E74E"/>
    <w:lvl w:ilvl="0" w:tplc="56845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0826FDA4"/>
    <w:lvl w:ilvl="0" w:tplc="281C0C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8509CD"/>
    <w:multiLevelType w:val="hybridMultilevel"/>
    <w:tmpl w:val="58623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2F55F2"/>
    <w:multiLevelType w:val="hybridMultilevel"/>
    <w:tmpl w:val="E76CB4B2"/>
    <w:lvl w:ilvl="0" w:tplc="8E1E9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7207C8"/>
    <w:multiLevelType w:val="hybridMultilevel"/>
    <w:tmpl w:val="AD7638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719889">
    <w:abstractNumId w:val="2"/>
  </w:num>
  <w:num w:numId="2" w16cid:durableId="1093626314">
    <w:abstractNumId w:val="4"/>
  </w:num>
  <w:num w:numId="3" w16cid:durableId="2082680809">
    <w:abstractNumId w:val="0"/>
  </w:num>
  <w:num w:numId="4" w16cid:durableId="281569946">
    <w:abstractNumId w:val="6"/>
  </w:num>
  <w:num w:numId="5" w16cid:durableId="348415390">
    <w:abstractNumId w:val="5"/>
  </w:num>
  <w:num w:numId="6" w16cid:durableId="1201287284">
    <w:abstractNumId w:val="1"/>
  </w:num>
  <w:num w:numId="7" w16cid:durableId="2095006683">
    <w:abstractNumId w:val="2"/>
  </w:num>
  <w:num w:numId="8" w16cid:durableId="17193575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520B"/>
    <w:rsid w:val="00005E46"/>
    <w:rsid w:val="00020FA4"/>
    <w:rsid w:val="00024689"/>
    <w:rsid w:val="000249F6"/>
    <w:rsid w:val="00025326"/>
    <w:rsid w:val="000260B3"/>
    <w:rsid w:val="000262A0"/>
    <w:rsid w:val="00030C0E"/>
    <w:rsid w:val="00032DA3"/>
    <w:rsid w:val="000369B7"/>
    <w:rsid w:val="000419B6"/>
    <w:rsid w:val="00046B29"/>
    <w:rsid w:val="00047467"/>
    <w:rsid w:val="00047903"/>
    <w:rsid w:val="000541A4"/>
    <w:rsid w:val="000548A5"/>
    <w:rsid w:val="00060C6E"/>
    <w:rsid w:val="00061710"/>
    <w:rsid w:val="00063A33"/>
    <w:rsid w:val="00063B55"/>
    <w:rsid w:val="00065907"/>
    <w:rsid w:val="00095E44"/>
    <w:rsid w:val="000A2446"/>
    <w:rsid w:val="000B5DD7"/>
    <w:rsid w:val="000B73BB"/>
    <w:rsid w:val="000C1AB9"/>
    <w:rsid w:val="000C60B1"/>
    <w:rsid w:val="000C7255"/>
    <w:rsid w:val="000E48EB"/>
    <w:rsid w:val="000E5142"/>
    <w:rsid w:val="000E6DC9"/>
    <w:rsid w:val="000F70E1"/>
    <w:rsid w:val="0010050E"/>
    <w:rsid w:val="001035EB"/>
    <w:rsid w:val="0010428D"/>
    <w:rsid w:val="00104D82"/>
    <w:rsid w:val="001059C5"/>
    <w:rsid w:val="0010707C"/>
    <w:rsid w:val="0011636B"/>
    <w:rsid w:val="0011650B"/>
    <w:rsid w:val="00117EE3"/>
    <w:rsid w:val="00121B62"/>
    <w:rsid w:val="00122CD6"/>
    <w:rsid w:val="00131E1C"/>
    <w:rsid w:val="0013272D"/>
    <w:rsid w:val="0013427B"/>
    <w:rsid w:val="001361D5"/>
    <w:rsid w:val="00145B7D"/>
    <w:rsid w:val="00147C4D"/>
    <w:rsid w:val="00150892"/>
    <w:rsid w:val="00151149"/>
    <w:rsid w:val="00155AF0"/>
    <w:rsid w:val="00160347"/>
    <w:rsid w:val="00160DF0"/>
    <w:rsid w:val="00162BCF"/>
    <w:rsid w:val="001631A0"/>
    <w:rsid w:val="001638A4"/>
    <w:rsid w:val="001652B1"/>
    <w:rsid w:val="00167335"/>
    <w:rsid w:val="001751CB"/>
    <w:rsid w:val="0017638C"/>
    <w:rsid w:val="001824A9"/>
    <w:rsid w:val="00183518"/>
    <w:rsid w:val="001A7236"/>
    <w:rsid w:val="001A73B3"/>
    <w:rsid w:val="001B20F0"/>
    <w:rsid w:val="001B2A1A"/>
    <w:rsid w:val="001C1089"/>
    <w:rsid w:val="001C275F"/>
    <w:rsid w:val="001C6BC7"/>
    <w:rsid w:val="001E2AEA"/>
    <w:rsid w:val="001E4711"/>
    <w:rsid w:val="001E5165"/>
    <w:rsid w:val="00200F35"/>
    <w:rsid w:val="00203A1F"/>
    <w:rsid w:val="00222104"/>
    <w:rsid w:val="00223FF4"/>
    <w:rsid w:val="002405DA"/>
    <w:rsid w:val="00241734"/>
    <w:rsid w:val="00241C6C"/>
    <w:rsid w:val="00242088"/>
    <w:rsid w:val="00245D24"/>
    <w:rsid w:val="00246088"/>
    <w:rsid w:val="00246DF2"/>
    <w:rsid w:val="00252B61"/>
    <w:rsid w:val="00253C68"/>
    <w:rsid w:val="00263104"/>
    <w:rsid w:val="0026685B"/>
    <w:rsid w:val="00274C28"/>
    <w:rsid w:val="00291AC0"/>
    <w:rsid w:val="002948FE"/>
    <w:rsid w:val="002A00FF"/>
    <w:rsid w:val="002A377C"/>
    <w:rsid w:val="002A6FF0"/>
    <w:rsid w:val="002B3554"/>
    <w:rsid w:val="002C0699"/>
    <w:rsid w:val="002C0929"/>
    <w:rsid w:val="002C2E28"/>
    <w:rsid w:val="002C627D"/>
    <w:rsid w:val="002D5155"/>
    <w:rsid w:val="002D5C62"/>
    <w:rsid w:val="002D670C"/>
    <w:rsid w:val="002E67C7"/>
    <w:rsid w:val="002E6F57"/>
    <w:rsid w:val="002F6956"/>
    <w:rsid w:val="00302F78"/>
    <w:rsid w:val="003033B4"/>
    <w:rsid w:val="00304B88"/>
    <w:rsid w:val="00312223"/>
    <w:rsid w:val="00316BC5"/>
    <w:rsid w:val="003215D5"/>
    <w:rsid w:val="00323CB3"/>
    <w:rsid w:val="003245C7"/>
    <w:rsid w:val="00325098"/>
    <w:rsid w:val="00325EC7"/>
    <w:rsid w:val="003406F8"/>
    <w:rsid w:val="00341DCB"/>
    <w:rsid w:val="00350A90"/>
    <w:rsid w:val="0035294B"/>
    <w:rsid w:val="00355B6D"/>
    <w:rsid w:val="00357E56"/>
    <w:rsid w:val="00361300"/>
    <w:rsid w:val="003656F4"/>
    <w:rsid w:val="00365D89"/>
    <w:rsid w:val="0037077C"/>
    <w:rsid w:val="00370E0C"/>
    <w:rsid w:val="00371987"/>
    <w:rsid w:val="0037374B"/>
    <w:rsid w:val="00374220"/>
    <w:rsid w:val="003752AE"/>
    <w:rsid w:val="00381ABF"/>
    <w:rsid w:val="00383D7E"/>
    <w:rsid w:val="003846CD"/>
    <w:rsid w:val="003916EB"/>
    <w:rsid w:val="003961F1"/>
    <w:rsid w:val="003A0DFA"/>
    <w:rsid w:val="003A2B23"/>
    <w:rsid w:val="003B3876"/>
    <w:rsid w:val="003C7A90"/>
    <w:rsid w:val="003D538B"/>
    <w:rsid w:val="003D6868"/>
    <w:rsid w:val="003E290D"/>
    <w:rsid w:val="003E55AF"/>
    <w:rsid w:val="003F1CCA"/>
    <w:rsid w:val="003F34EF"/>
    <w:rsid w:val="003F4113"/>
    <w:rsid w:val="004053E6"/>
    <w:rsid w:val="00405FB6"/>
    <w:rsid w:val="004074F9"/>
    <w:rsid w:val="00412759"/>
    <w:rsid w:val="0041314D"/>
    <w:rsid w:val="00414968"/>
    <w:rsid w:val="00417F27"/>
    <w:rsid w:val="00421B18"/>
    <w:rsid w:val="00422DCD"/>
    <w:rsid w:val="0042349D"/>
    <w:rsid w:val="004239F2"/>
    <w:rsid w:val="00423E73"/>
    <w:rsid w:val="00427FA5"/>
    <w:rsid w:val="0043666A"/>
    <w:rsid w:val="00436724"/>
    <w:rsid w:val="0045176F"/>
    <w:rsid w:val="00452DD3"/>
    <w:rsid w:val="00463931"/>
    <w:rsid w:val="00471043"/>
    <w:rsid w:val="0047442B"/>
    <w:rsid w:val="004760A9"/>
    <w:rsid w:val="00482A76"/>
    <w:rsid w:val="004871AE"/>
    <w:rsid w:val="00496B1B"/>
    <w:rsid w:val="004974A3"/>
    <w:rsid w:val="004A0A00"/>
    <w:rsid w:val="004A2125"/>
    <w:rsid w:val="004B0219"/>
    <w:rsid w:val="004B10B5"/>
    <w:rsid w:val="004C03C5"/>
    <w:rsid w:val="004C3474"/>
    <w:rsid w:val="004C45E9"/>
    <w:rsid w:val="004C50D6"/>
    <w:rsid w:val="004C5D2D"/>
    <w:rsid w:val="004D6087"/>
    <w:rsid w:val="004D7A99"/>
    <w:rsid w:val="004E3428"/>
    <w:rsid w:val="004E36D0"/>
    <w:rsid w:val="004E4C8C"/>
    <w:rsid w:val="004F184E"/>
    <w:rsid w:val="004F2E01"/>
    <w:rsid w:val="004F3D1A"/>
    <w:rsid w:val="004F6010"/>
    <w:rsid w:val="00502B74"/>
    <w:rsid w:val="005034E6"/>
    <w:rsid w:val="00505AC5"/>
    <w:rsid w:val="00512FD7"/>
    <w:rsid w:val="00514884"/>
    <w:rsid w:val="00516A33"/>
    <w:rsid w:val="00522F40"/>
    <w:rsid w:val="0053189C"/>
    <w:rsid w:val="00552E9C"/>
    <w:rsid w:val="0057003A"/>
    <w:rsid w:val="00581421"/>
    <w:rsid w:val="005826CB"/>
    <w:rsid w:val="00586C81"/>
    <w:rsid w:val="00586FAD"/>
    <w:rsid w:val="00596025"/>
    <w:rsid w:val="005A0B77"/>
    <w:rsid w:val="005A410C"/>
    <w:rsid w:val="005A4EB2"/>
    <w:rsid w:val="005A6CC9"/>
    <w:rsid w:val="005B1AFE"/>
    <w:rsid w:val="005C5C43"/>
    <w:rsid w:val="005D069F"/>
    <w:rsid w:val="005E0DAF"/>
    <w:rsid w:val="005F090D"/>
    <w:rsid w:val="005F2DC6"/>
    <w:rsid w:val="00606475"/>
    <w:rsid w:val="00614926"/>
    <w:rsid w:val="00620982"/>
    <w:rsid w:val="006239C4"/>
    <w:rsid w:val="00632444"/>
    <w:rsid w:val="00636FD7"/>
    <w:rsid w:val="006406E9"/>
    <w:rsid w:val="00641F41"/>
    <w:rsid w:val="0065022F"/>
    <w:rsid w:val="00653511"/>
    <w:rsid w:val="006569AD"/>
    <w:rsid w:val="006739AB"/>
    <w:rsid w:val="006773B8"/>
    <w:rsid w:val="00683688"/>
    <w:rsid w:val="00683CB3"/>
    <w:rsid w:val="0069053D"/>
    <w:rsid w:val="006907D2"/>
    <w:rsid w:val="006918FB"/>
    <w:rsid w:val="00693DED"/>
    <w:rsid w:val="006A132C"/>
    <w:rsid w:val="006A340D"/>
    <w:rsid w:val="006B3A97"/>
    <w:rsid w:val="006B453E"/>
    <w:rsid w:val="006B682F"/>
    <w:rsid w:val="006B6D25"/>
    <w:rsid w:val="006C1444"/>
    <w:rsid w:val="006C476C"/>
    <w:rsid w:val="006D0E11"/>
    <w:rsid w:val="006D1927"/>
    <w:rsid w:val="006D1978"/>
    <w:rsid w:val="006D1A4E"/>
    <w:rsid w:val="006E15ED"/>
    <w:rsid w:val="006E5B86"/>
    <w:rsid w:val="006E655D"/>
    <w:rsid w:val="006E7898"/>
    <w:rsid w:val="006F09D0"/>
    <w:rsid w:val="006F2BAE"/>
    <w:rsid w:val="007117AC"/>
    <w:rsid w:val="0071214D"/>
    <w:rsid w:val="00714469"/>
    <w:rsid w:val="00730306"/>
    <w:rsid w:val="00730A07"/>
    <w:rsid w:val="00732C71"/>
    <w:rsid w:val="0074786C"/>
    <w:rsid w:val="00753CE1"/>
    <w:rsid w:val="00762665"/>
    <w:rsid w:val="007637B8"/>
    <w:rsid w:val="007658D6"/>
    <w:rsid w:val="007665D0"/>
    <w:rsid w:val="0077019C"/>
    <w:rsid w:val="007704FA"/>
    <w:rsid w:val="00780FFA"/>
    <w:rsid w:val="00782126"/>
    <w:rsid w:val="00782735"/>
    <w:rsid w:val="00787AB2"/>
    <w:rsid w:val="00791CAC"/>
    <w:rsid w:val="0079218F"/>
    <w:rsid w:val="007A1412"/>
    <w:rsid w:val="007A1829"/>
    <w:rsid w:val="007A1C30"/>
    <w:rsid w:val="007A6B86"/>
    <w:rsid w:val="007B1BED"/>
    <w:rsid w:val="007C1B57"/>
    <w:rsid w:val="007C2091"/>
    <w:rsid w:val="007C297B"/>
    <w:rsid w:val="007D3E61"/>
    <w:rsid w:val="007D5A2A"/>
    <w:rsid w:val="007D6DAB"/>
    <w:rsid w:val="007F27C2"/>
    <w:rsid w:val="007F3D5A"/>
    <w:rsid w:val="007F50F9"/>
    <w:rsid w:val="00802049"/>
    <w:rsid w:val="008031CC"/>
    <w:rsid w:val="0080549D"/>
    <w:rsid w:val="00805D32"/>
    <w:rsid w:val="00810F77"/>
    <w:rsid w:val="00815336"/>
    <w:rsid w:val="008157A7"/>
    <w:rsid w:val="00815FC7"/>
    <w:rsid w:val="00822000"/>
    <w:rsid w:val="0082338C"/>
    <w:rsid w:val="0084047C"/>
    <w:rsid w:val="00842A7D"/>
    <w:rsid w:val="00850705"/>
    <w:rsid w:val="008508A1"/>
    <w:rsid w:val="008549DB"/>
    <w:rsid w:val="008568A8"/>
    <w:rsid w:val="008615FC"/>
    <w:rsid w:val="0086231C"/>
    <w:rsid w:val="00874F4D"/>
    <w:rsid w:val="00875FB5"/>
    <w:rsid w:val="00877627"/>
    <w:rsid w:val="00877BDF"/>
    <w:rsid w:val="00877FE9"/>
    <w:rsid w:val="00880093"/>
    <w:rsid w:val="008A138B"/>
    <w:rsid w:val="008A1703"/>
    <w:rsid w:val="008B279D"/>
    <w:rsid w:val="008C30D6"/>
    <w:rsid w:val="008C3781"/>
    <w:rsid w:val="008C6B6A"/>
    <w:rsid w:val="008C739D"/>
    <w:rsid w:val="008E5726"/>
    <w:rsid w:val="008E6E7E"/>
    <w:rsid w:val="00901F18"/>
    <w:rsid w:val="00916A06"/>
    <w:rsid w:val="00916C92"/>
    <w:rsid w:val="00917A3A"/>
    <w:rsid w:val="00923238"/>
    <w:rsid w:val="00923691"/>
    <w:rsid w:val="009248BE"/>
    <w:rsid w:val="0092590E"/>
    <w:rsid w:val="00937526"/>
    <w:rsid w:val="00946F80"/>
    <w:rsid w:val="00947495"/>
    <w:rsid w:val="00947A5A"/>
    <w:rsid w:val="009611A6"/>
    <w:rsid w:val="00963C12"/>
    <w:rsid w:val="0096576E"/>
    <w:rsid w:val="0096794E"/>
    <w:rsid w:val="00971FEE"/>
    <w:rsid w:val="00982947"/>
    <w:rsid w:val="00984F50"/>
    <w:rsid w:val="00992E1A"/>
    <w:rsid w:val="00995296"/>
    <w:rsid w:val="009A2BFB"/>
    <w:rsid w:val="009B01A1"/>
    <w:rsid w:val="009B43F8"/>
    <w:rsid w:val="009C1C51"/>
    <w:rsid w:val="009D074B"/>
    <w:rsid w:val="009D1602"/>
    <w:rsid w:val="009E0B1F"/>
    <w:rsid w:val="009E56CB"/>
    <w:rsid w:val="009F05B0"/>
    <w:rsid w:val="009F462F"/>
    <w:rsid w:val="009F587B"/>
    <w:rsid w:val="009F77F5"/>
    <w:rsid w:val="00A0300F"/>
    <w:rsid w:val="00A03A75"/>
    <w:rsid w:val="00A046F8"/>
    <w:rsid w:val="00A15C8D"/>
    <w:rsid w:val="00A22427"/>
    <w:rsid w:val="00A300BD"/>
    <w:rsid w:val="00A316ED"/>
    <w:rsid w:val="00A45FAB"/>
    <w:rsid w:val="00A45FFA"/>
    <w:rsid w:val="00A51124"/>
    <w:rsid w:val="00A512C2"/>
    <w:rsid w:val="00A5247D"/>
    <w:rsid w:val="00A55162"/>
    <w:rsid w:val="00A55F1B"/>
    <w:rsid w:val="00A605A6"/>
    <w:rsid w:val="00A63CCA"/>
    <w:rsid w:val="00A6600F"/>
    <w:rsid w:val="00A66901"/>
    <w:rsid w:val="00A72BA6"/>
    <w:rsid w:val="00A777AE"/>
    <w:rsid w:val="00A80C96"/>
    <w:rsid w:val="00A82629"/>
    <w:rsid w:val="00A91D2A"/>
    <w:rsid w:val="00A95958"/>
    <w:rsid w:val="00A961D9"/>
    <w:rsid w:val="00AA046E"/>
    <w:rsid w:val="00AB1E74"/>
    <w:rsid w:val="00AB5958"/>
    <w:rsid w:val="00AC1DD0"/>
    <w:rsid w:val="00AC26EA"/>
    <w:rsid w:val="00AC4FE4"/>
    <w:rsid w:val="00AC6570"/>
    <w:rsid w:val="00AC65D8"/>
    <w:rsid w:val="00AC7243"/>
    <w:rsid w:val="00AD293D"/>
    <w:rsid w:val="00AE2236"/>
    <w:rsid w:val="00AE672F"/>
    <w:rsid w:val="00AE718B"/>
    <w:rsid w:val="00AF00F6"/>
    <w:rsid w:val="00B1234A"/>
    <w:rsid w:val="00B154B9"/>
    <w:rsid w:val="00B1697B"/>
    <w:rsid w:val="00B2252F"/>
    <w:rsid w:val="00B24971"/>
    <w:rsid w:val="00B27035"/>
    <w:rsid w:val="00B31239"/>
    <w:rsid w:val="00B3301F"/>
    <w:rsid w:val="00B42091"/>
    <w:rsid w:val="00B42174"/>
    <w:rsid w:val="00B548FA"/>
    <w:rsid w:val="00B643DE"/>
    <w:rsid w:val="00B70398"/>
    <w:rsid w:val="00B70E20"/>
    <w:rsid w:val="00B822CC"/>
    <w:rsid w:val="00B829B9"/>
    <w:rsid w:val="00B84CE6"/>
    <w:rsid w:val="00B85F60"/>
    <w:rsid w:val="00B929D5"/>
    <w:rsid w:val="00B950E3"/>
    <w:rsid w:val="00BA217C"/>
    <w:rsid w:val="00BA4C9F"/>
    <w:rsid w:val="00BA670A"/>
    <w:rsid w:val="00BB001E"/>
    <w:rsid w:val="00BB3092"/>
    <w:rsid w:val="00BB3C04"/>
    <w:rsid w:val="00BC0E2D"/>
    <w:rsid w:val="00BC50AB"/>
    <w:rsid w:val="00BF5A35"/>
    <w:rsid w:val="00C01799"/>
    <w:rsid w:val="00C0317B"/>
    <w:rsid w:val="00C07C4F"/>
    <w:rsid w:val="00C14A63"/>
    <w:rsid w:val="00C266EB"/>
    <w:rsid w:val="00C31742"/>
    <w:rsid w:val="00C319E0"/>
    <w:rsid w:val="00C35878"/>
    <w:rsid w:val="00C40413"/>
    <w:rsid w:val="00C4601B"/>
    <w:rsid w:val="00C47E8A"/>
    <w:rsid w:val="00C5041F"/>
    <w:rsid w:val="00C54D32"/>
    <w:rsid w:val="00C55904"/>
    <w:rsid w:val="00C564C1"/>
    <w:rsid w:val="00C65805"/>
    <w:rsid w:val="00C70795"/>
    <w:rsid w:val="00C7616D"/>
    <w:rsid w:val="00C821B6"/>
    <w:rsid w:val="00C928F2"/>
    <w:rsid w:val="00C93AAE"/>
    <w:rsid w:val="00CB1111"/>
    <w:rsid w:val="00CB2D50"/>
    <w:rsid w:val="00CB518A"/>
    <w:rsid w:val="00CC2AFE"/>
    <w:rsid w:val="00CC4AD3"/>
    <w:rsid w:val="00CC523D"/>
    <w:rsid w:val="00CC7795"/>
    <w:rsid w:val="00CD5671"/>
    <w:rsid w:val="00CD7D78"/>
    <w:rsid w:val="00CE168A"/>
    <w:rsid w:val="00CE7420"/>
    <w:rsid w:val="00CE765E"/>
    <w:rsid w:val="00CF186C"/>
    <w:rsid w:val="00CF52EE"/>
    <w:rsid w:val="00CF6049"/>
    <w:rsid w:val="00D020B7"/>
    <w:rsid w:val="00D04657"/>
    <w:rsid w:val="00D07DD6"/>
    <w:rsid w:val="00D10F1B"/>
    <w:rsid w:val="00D16A46"/>
    <w:rsid w:val="00D2328D"/>
    <w:rsid w:val="00D24929"/>
    <w:rsid w:val="00D3014D"/>
    <w:rsid w:val="00D32721"/>
    <w:rsid w:val="00D340BF"/>
    <w:rsid w:val="00D34C8E"/>
    <w:rsid w:val="00D350E4"/>
    <w:rsid w:val="00D36B81"/>
    <w:rsid w:val="00D424E1"/>
    <w:rsid w:val="00D47B0F"/>
    <w:rsid w:val="00D508BB"/>
    <w:rsid w:val="00D53618"/>
    <w:rsid w:val="00D542F9"/>
    <w:rsid w:val="00D63C0B"/>
    <w:rsid w:val="00D64004"/>
    <w:rsid w:val="00D65D49"/>
    <w:rsid w:val="00D66796"/>
    <w:rsid w:val="00D6756E"/>
    <w:rsid w:val="00D757AA"/>
    <w:rsid w:val="00D831C7"/>
    <w:rsid w:val="00D86D84"/>
    <w:rsid w:val="00D93A12"/>
    <w:rsid w:val="00DA04D8"/>
    <w:rsid w:val="00DA5008"/>
    <w:rsid w:val="00DB1FD6"/>
    <w:rsid w:val="00DD0E61"/>
    <w:rsid w:val="00DD2D85"/>
    <w:rsid w:val="00DE08CC"/>
    <w:rsid w:val="00DE452D"/>
    <w:rsid w:val="00DE641A"/>
    <w:rsid w:val="00DF0AA3"/>
    <w:rsid w:val="00E075F4"/>
    <w:rsid w:val="00E20F11"/>
    <w:rsid w:val="00E333C5"/>
    <w:rsid w:val="00E337E6"/>
    <w:rsid w:val="00E37091"/>
    <w:rsid w:val="00E430A1"/>
    <w:rsid w:val="00E45C8E"/>
    <w:rsid w:val="00E474F0"/>
    <w:rsid w:val="00E51E30"/>
    <w:rsid w:val="00E53A45"/>
    <w:rsid w:val="00E53E24"/>
    <w:rsid w:val="00E573F2"/>
    <w:rsid w:val="00E63053"/>
    <w:rsid w:val="00E6391F"/>
    <w:rsid w:val="00E71128"/>
    <w:rsid w:val="00E75AFE"/>
    <w:rsid w:val="00E82177"/>
    <w:rsid w:val="00E84BF7"/>
    <w:rsid w:val="00E91B8A"/>
    <w:rsid w:val="00E92FD2"/>
    <w:rsid w:val="00E94CC7"/>
    <w:rsid w:val="00E95BE2"/>
    <w:rsid w:val="00E97698"/>
    <w:rsid w:val="00EA2C80"/>
    <w:rsid w:val="00EA5C17"/>
    <w:rsid w:val="00EB3129"/>
    <w:rsid w:val="00EB4B75"/>
    <w:rsid w:val="00EB64DA"/>
    <w:rsid w:val="00EB6E28"/>
    <w:rsid w:val="00EB7ABF"/>
    <w:rsid w:val="00EC16AC"/>
    <w:rsid w:val="00EC6EFE"/>
    <w:rsid w:val="00ED7B32"/>
    <w:rsid w:val="00EE048B"/>
    <w:rsid w:val="00EE30FC"/>
    <w:rsid w:val="00EE3E7D"/>
    <w:rsid w:val="00EE49C9"/>
    <w:rsid w:val="00EE6B96"/>
    <w:rsid w:val="00EE746A"/>
    <w:rsid w:val="00EF2168"/>
    <w:rsid w:val="00EF3ACB"/>
    <w:rsid w:val="00F021E2"/>
    <w:rsid w:val="00F069C3"/>
    <w:rsid w:val="00F07176"/>
    <w:rsid w:val="00F077CF"/>
    <w:rsid w:val="00F103C6"/>
    <w:rsid w:val="00F2100F"/>
    <w:rsid w:val="00F26FBA"/>
    <w:rsid w:val="00F26FC2"/>
    <w:rsid w:val="00F339F7"/>
    <w:rsid w:val="00F40F78"/>
    <w:rsid w:val="00F60A41"/>
    <w:rsid w:val="00F6158F"/>
    <w:rsid w:val="00F63CF7"/>
    <w:rsid w:val="00F67D78"/>
    <w:rsid w:val="00F72BD6"/>
    <w:rsid w:val="00F827A8"/>
    <w:rsid w:val="00F90535"/>
    <w:rsid w:val="00F93BE3"/>
    <w:rsid w:val="00F94268"/>
    <w:rsid w:val="00F942B9"/>
    <w:rsid w:val="00F96F86"/>
    <w:rsid w:val="00FA6FFB"/>
    <w:rsid w:val="00FB0EBF"/>
    <w:rsid w:val="00FB5A0D"/>
    <w:rsid w:val="00FB5C92"/>
    <w:rsid w:val="00FC07C0"/>
    <w:rsid w:val="00FC2323"/>
    <w:rsid w:val="00FC2741"/>
    <w:rsid w:val="00FD210A"/>
    <w:rsid w:val="00FD4700"/>
    <w:rsid w:val="00FE5D6B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7745C2"/>
  <w15:chartTrackingRefBased/>
  <w15:docId w15:val="{8399A28A-ADB3-40E6-8851-FCD11F4D4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C12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C1B20164C69439C9A7DF25BB91D65" ma:contentTypeVersion="15" ma:contentTypeDescription="Create a new document." ma:contentTypeScope="" ma:versionID="df531e5640c62a377385c562c1c8b869">
  <xsd:schema xmlns:xsd="http://www.w3.org/2001/XMLSchema" xmlns:xs="http://www.w3.org/2001/XMLSchema" xmlns:p="http://schemas.microsoft.com/office/2006/metadata/properties" xmlns:ns2="630e8b17-7b3c-4e65-a8ec-776bea760a1e" xmlns:ns3="5d99a4f6-a7e1-4dc1-b6c4-c5ed911f7148" targetNamespace="http://schemas.microsoft.com/office/2006/metadata/properties" ma:root="true" ma:fieldsID="2b9b6e38552c0bb0b904dc4a0e235813" ns2:_="" ns3:_="">
    <xsd:import namespace="630e8b17-7b3c-4e65-a8ec-776bea760a1e"/>
    <xsd:import namespace="5d99a4f6-a7e1-4dc1-b6c4-c5ed911f71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0e8b17-7b3c-4e65-a8ec-776bea760a1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5447c4-d916-45d0-a509-56391e0f13f7}" ma:internalName="TaxCatchAll" ma:showField="CatchAllData" ma:web="630e8b17-7b3c-4e65-a8ec-776bea760a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9a4f6-a7e1-4dc1-b6c4-c5ed911f71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3b4d234-bf87-41ea-a07f-03e2f8e776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CBDF69-941D-443B-B226-D085243358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53567E-825D-4CAF-AB36-4329415801DA}"/>
</file>

<file path=customXml/itemProps3.xml><?xml version="1.0" encoding="utf-8"?>
<ds:datastoreItem xmlns:ds="http://schemas.openxmlformats.org/officeDocument/2006/customXml" ds:itemID="{E615F8C7-4732-4844-9C16-0DBF27A178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2395</Words>
  <Characters>13656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6</cp:revision>
  <cp:lastPrinted>2024-02-27T08:57:00Z</cp:lastPrinted>
  <dcterms:created xsi:type="dcterms:W3CDTF">2024-02-27T12:50:00Z</dcterms:created>
  <dcterms:modified xsi:type="dcterms:W3CDTF">2024-02-28T08:27:00Z</dcterms:modified>
</cp:coreProperties>
</file>